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FBC4D" w14:textId="2732836D" w:rsidR="008F2AF1" w:rsidRPr="002124A6" w:rsidRDefault="008F2AF1" w:rsidP="00CB4002">
      <w:pPr>
        <w:pStyle w:val="a5"/>
      </w:pPr>
    </w:p>
    <w:p w14:paraId="60A9C80D" w14:textId="6C6C8292" w:rsidR="008F2AF1" w:rsidRPr="002124A6" w:rsidRDefault="008F2AF1">
      <w:pPr>
        <w:widowControl/>
        <w:spacing w:line="240" w:lineRule="auto"/>
        <w:rPr>
          <w:rFonts w:cs="Times New Roman"/>
        </w:rPr>
      </w:pPr>
    </w:p>
    <w:p w14:paraId="795DB8B6" w14:textId="737F8F19" w:rsidR="003957B0" w:rsidRPr="002124A6" w:rsidRDefault="003957B0" w:rsidP="00D96816">
      <w:pPr>
        <w:widowControl/>
        <w:spacing w:line="240" w:lineRule="auto"/>
        <w:jc w:val="center"/>
        <w:rPr>
          <w:rFonts w:cs="Times New Roman"/>
          <w:sz w:val="48"/>
          <w:szCs w:val="48"/>
        </w:rPr>
      </w:pPr>
    </w:p>
    <w:p w14:paraId="5EB28C97" w14:textId="77777777" w:rsidR="00D96816" w:rsidRPr="002124A6" w:rsidRDefault="00D96816" w:rsidP="00D96816">
      <w:pPr>
        <w:widowControl/>
        <w:spacing w:line="240" w:lineRule="auto"/>
        <w:jc w:val="center"/>
        <w:rPr>
          <w:rFonts w:cs="Times New Roman"/>
          <w:sz w:val="48"/>
          <w:szCs w:val="48"/>
        </w:rPr>
      </w:pPr>
    </w:p>
    <w:p w14:paraId="1F044BC5" w14:textId="0599EE88" w:rsidR="00817B48" w:rsidRPr="003A1E1D" w:rsidRDefault="00817B48" w:rsidP="000051E3">
      <w:pPr>
        <w:widowControl/>
        <w:spacing w:line="240" w:lineRule="auto"/>
        <w:jc w:val="center"/>
        <w:rPr>
          <w:rFonts w:cs="Times New Roman"/>
          <w:sz w:val="48"/>
          <w:szCs w:val="48"/>
        </w:rPr>
      </w:pPr>
      <w:r w:rsidRPr="003A1E1D">
        <w:rPr>
          <w:rFonts w:cs="Times New Roman" w:hint="eastAsia"/>
          <w:sz w:val="48"/>
          <w:szCs w:val="48"/>
        </w:rPr>
        <w:t>農業場域溫室氣體自願減量專案</w:t>
      </w:r>
    </w:p>
    <w:p w14:paraId="6CCDC48E" w14:textId="6223374A" w:rsidR="00D96816" w:rsidRPr="003A1E1D" w:rsidRDefault="00D96816" w:rsidP="00D96816">
      <w:pPr>
        <w:widowControl/>
        <w:spacing w:line="240" w:lineRule="auto"/>
        <w:jc w:val="center"/>
        <w:rPr>
          <w:rFonts w:cs="Times New Roman"/>
          <w:sz w:val="48"/>
          <w:szCs w:val="48"/>
        </w:rPr>
      </w:pPr>
      <w:r w:rsidRPr="003A1E1D">
        <w:rPr>
          <w:rFonts w:cs="Times New Roman" w:hint="eastAsia"/>
          <w:sz w:val="48"/>
          <w:szCs w:val="48"/>
        </w:rPr>
        <w:t>業界參與計畫</w:t>
      </w:r>
    </w:p>
    <w:p w14:paraId="49D4E95D" w14:textId="77777777" w:rsidR="003957B0" w:rsidRPr="003A1E1D" w:rsidRDefault="003957B0" w:rsidP="00D96816">
      <w:pPr>
        <w:widowControl/>
        <w:spacing w:line="240" w:lineRule="auto"/>
        <w:jc w:val="center"/>
        <w:rPr>
          <w:rFonts w:cs="Times New Roman"/>
          <w:sz w:val="48"/>
          <w:szCs w:val="48"/>
        </w:rPr>
      </w:pPr>
    </w:p>
    <w:p w14:paraId="40FEC51C" w14:textId="082417BA" w:rsidR="00D96816" w:rsidRPr="003A1E1D" w:rsidRDefault="00D96816" w:rsidP="003957B0">
      <w:pPr>
        <w:widowControl/>
        <w:spacing w:line="240" w:lineRule="auto"/>
        <w:jc w:val="center"/>
        <w:rPr>
          <w:rFonts w:cs="Times New Roman"/>
          <w:sz w:val="48"/>
          <w:szCs w:val="48"/>
        </w:rPr>
      </w:pPr>
      <w:r w:rsidRPr="003A1E1D">
        <w:rPr>
          <w:rFonts w:cs="Times New Roman" w:hint="eastAsia"/>
          <w:sz w:val="48"/>
          <w:szCs w:val="48"/>
        </w:rPr>
        <w:t>申請作業手冊</w:t>
      </w:r>
    </w:p>
    <w:p w14:paraId="10AEA2B7" w14:textId="5C5E3484" w:rsidR="00D96816" w:rsidRPr="003A1E1D" w:rsidRDefault="00D96816">
      <w:pPr>
        <w:widowControl/>
        <w:spacing w:line="240" w:lineRule="auto"/>
        <w:rPr>
          <w:rFonts w:cs="Times New Roman"/>
        </w:rPr>
      </w:pPr>
    </w:p>
    <w:p w14:paraId="25118E1C" w14:textId="2D85A010" w:rsidR="00D96816" w:rsidRPr="003A1E1D" w:rsidRDefault="00D96816">
      <w:pPr>
        <w:widowControl/>
        <w:spacing w:line="240" w:lineRule="auto"/>
        <w:rPr>
          <w:rFonts w:cs="Times New Roman"/>
        </w:rPr>
      </w:pPr>
    </w:p>
    <w:p w14:paraId="7A5A621F" w14:textId="78733712" w:rsidR="00D96816" w:rsidRPr="003A1E1D" w:rsidRDefault="00D96816">
      <w:pPr>
        <w:widowControl/>
        <w:spacing w:line="240" w:lineRule="auto"/>
        <w:rPr>
          <w:rFonts w:cs="Times New Roman"/>
        </w:rPr>
      </w:pPr>
    </w:p>
    <w:p w14:paraId="77149875" w14:textId="6C29C87F" w:rsidR="00D96816" w:rsidRPr="003A1E1D" w:rsidRDefault="00D96816">
      <w:pPr>
        <w:widowControl/>
        <w:spacing w:line="240" w:lineRule="auto"/>
        <w:rPr>
          <w:rFonts w:cs="Times New Roman"/>
        </w:rPr>
      </w:pPr>
    </w:p>
    <w:p w14:paraId="280445FC" w14:textId="6F302769" w:rsidR="00D96816" w:rsidRPr="003A1E1D" w:rsidRDefault="00D96816">
      <w:pPr>
        <w:widowControl/>
        <w:spacing w:line="240" w:lineRule="auto"/>
        <w:rPr>
          <w:rFonts w:cs="Times New Roman"/>
        </w:rPr>
      </w:pPr>
    </w:p>
    <w:p w14:paraId="2F964595" w14:textId="77777777" w:rsidR="003957B0" w:rsidRPr="003A1E1D" w:rsidRDefault="003957B0">
      <w:pPr>
        <w:widowControl/>
        <w:spacing w:line="240" w:lineRule="auto"/>
        <w:rPr>
          <w:rFonts w:cs="Times New Roman"/>
        </w:rPr>
      </w:pPr>
    </w:p>
    <w:p w14:paraId="0D069E6B" w14:textId="51F81442" w:rsidR="00D96816" w:rsidRPr="003A1E1D" w:rsidRDefault="00D96816">
      <w:pPr>
        <w:widowControl/>
        <w:spacing w:line="240" w:lineRule="auto"/>
        <w:rPr>
          <w:rFonts w:cs="Times New Roman"/>
        </w:rPr>
      </w:pPr>
    </w:p>
    <w:p w14:paraId="73E17829" w14:textId="77777777" w:rsidR="00D96816" w:rsidRPr="003A1E1D" w:rsidRDefault="00D96816">
      <w:pPr>
        <w:widowControl/>
        <w:spacing w:line="240" w:lineRule="auto"/>
        <w:rPr>
          <w:rFonts w:cs="Times New Roman"/>
        </w:rPr>
      </w:pPr>
    </w:p>
    <w:p w14:paraId="31A331E5" w14:textId="5CBDFC4D" w:rsidR="009A58C7" w:rsidRPr="003A1E1D" w:rsidRDefault="009A58C7">
      <w:pPr>
        <w:widowControl/>
        <w:spacing w:line="240" w:lineRule="auto"/>
        <w:rPr>
          <w:rFonts w:cs="Times New Roman"/>
        </w:rPr>
      </w:pPr>
    </w:p>
    <w:p w14:paraId="7F84F534" w14:textId="2ABFC6ED" w:rsidR="009A58C7" w:rsidRPr="003A1E1D" w:rsidRDefault="009A58C7">
      <w:pPr>
        <w:widowControl/>
        <w:spacing w:line="240" w:lineRule="auto"/>
        <w:rPr>
          <w:rFonts w:cs="Times New Roman"/>
        </w:rPr>
      </w:pPr>
    </w:p>
    <w:p w14:paraId="1A3F2F77" w14:textId="050CB902" w:rsidR="009A58C7" w:rsidRPr="003A1E1D" w:rsidRDefault="009A58C7">
      <w:pPr>
        <w:widowControl/>
        <w:spacing w:line="240" w:lineRule="auto"/>
        <w:rPr>
          <w:rFonts w:cs="Times New Roman"/>
        </w:rPr>
      </w:pPr>
    </w:p>
    <w:p w14:paraId="54222DDC" w14:textId="7CF9BAED" w:rsidR="009A58C7" w:rsidRPr="003A1E1D" w:rsidRDefault="009A58C7">
      <w:pPr>
        <w:widowControl/>
        <w:spacing w:line="240" w:lineRule="auto"/>
        <w:rPr>
          <w:rFonts w:cs="Times New Roman"/>
        </w:rPr>
      </w:pPr>
    </w:p>
    <w:p w14:paraId="13850825" w14:textId="63A04984" w:rsidR="003A031F" w:rsidRPr="003A1E1D" w:rsidRDefault="003A031F" w:rsidP="00E903A0">
      <w:pPr>
        <w:widowControl/>
        <w:spacing w:line="240" w:lineRule="auto"/>
        <w:jc w:val="center"/>
        <w:rPr>
          <w:rFonts w:cs="Times New Roman"/>
        </w:rPr>
      </w:pPr>
      <w:r w:rsidRPr="003A1E1D">
        <w:rPr>
          <w:rFonts w:cs="Times New Roman" w:hint="eastAsia"/>
        </w:rPr>
        <w:t>主管單位：農業部</w:t>
      </w:r>
    </w:p>
    <w:p w14:paraId="17314969" w14:textId="3D874BCA" w:rsidR="003A031F" w:rsidRPr="003A1E1D" w:rsidRDefault="003A031F" w:rsidP="00E903A0">
      <w:pPr>
        <w:widowControl/>
        <w:spacing w:line="240" w:lineRule="auto"/>
        <w:jc w:val="center"/>
        <w:rPr>
          <w:rFonts w:cs="Times New Roman"/>
        </w:rPr>
      </w:pPr>
      <w:r w:rsidRPr="003A1E1D">
        <w:rPr>
          <w:rFonts w:cs="Times New Roman" w:hint="eastAsia"/>
        </w:rPr>
        <w:t>執行單位：財團法人農業科技研究院</w:t>
      </w:r>
    </w:p>
    <w:p w14:paraId="3F3B2DF0" w14:textId="77777777" w:rsidR="00D96816" w:rsidRPr="003A1E1D" w:rsidRDefault="00D96816">
      <w:pPr>
        <w:widowControl/>
        <w:spacing w:line="240" w:lineRule="auto"/>
        <w:rPr>
          <w:rFonts w:cs="Times New Roman"/>
        </w:rPr>
      </w:pPr>
    </w:p>
    <w:p w14:paraId="3020E0B4" w14:textId="77777777" w:rsidR="007C5B23" w:rsidRPr="003A1E1D" w:rsidRDefault="007C5B23" w:rsidP="00D96816">
      <w:pPr>
        <w:widowControl/>
        <w:spacing w:line="240" w:lineRule="auto"/>
        <w:jc w:val="center"/>
        <w:rPr>
          <w:rFonts w:cs="Times New Roman"/>
        </w:rPr>
      </w:pPr>
    </w:p>
    <w:p w14:paraId="11798B53" w14:textId="77777777" w:rsidR="007C5B23" w:rsidRPr="003A1E1D" w:rsidRDefault="007C5B23" w:rsidP="00D96816">
      <w:pPr>
        <w:widowControl/>
        <w:spacing w:line="240" w:lineRule="auto"/>
        <w:jc w:val="center"/>
        <w:rPr>
          <w:rFonts w:cs="Times New Roman"/>
        </w:rPr>
      </w:pPr>
    </w:p>
    <w:p w14:paraId="36E799CB" w14:textId="2B6C01B0" w:rsidR="00D96816" w:rsidRPr="003A1E1D" w:rsidRDefault="00D96816" w:rsidP="00D96816">
      <w:pPr>
        <w:widowControl/>
        <w:spacing w:line="240" w:lineRule="auto"/>
        <w:jc w:val="center"/>
        <w:rPr>
          <w:rFonts w:cs="Times New Roman"/>
        </w:rPr>
      </w:pPr>
      <w:r w:rsidRPr="003A1E1D">
        <w:rPr>
          <w:rFonts w:cs="Times New Roman" w:hint="eastAsia"/>
        </w:rPr>
        <w:t>中華民國</w:t>
      </w:r>
      <w:r w:rsidR="001F4EAC" w:rsidRPr="003A1E1D">
        <w:rPr>
          <w:rFonts w:cs="Times New Roman"/>
        </w:rPr>
        <w:t xml:space="preserve">  11</w:t>
      </w:r>
      <w:r w:rsidR="00D95AB7" w:rsidRPr="003A1E1D">
        <w:rPr>
          <w:rFonts w:cs="Times New Roman"/>
        </w:rPr>
        <w:t>4</w:t>
      </w:r>
      <w:r w:rsidRPr="003A1E1D">
        <w:rPr>
          <w:rFonts w:cs="Times New Roman" w:hint="eastAsia"/>
        </w:rPr>
        <w:t xml:space="preserve">年　</w:t>
      </w:r>
      <w:r w:rsidR="00DA5E5A" w:rsidRPr="003A1E1D">
        <w:rPr>
          <w:rFonts w:cs="Times New Roman"/>
        </w:rPr>
        <w:t>2</w:t>
      </w:r>
      <w:r w:rsidRPr="003A1E1D">
        <w:rPr>
          <w:rFonts w:cs="Times New Roman" w:hint="eastAsia"/>
        </w:rPr>
        <w:t xml:space="preserve">　月</w:t>
      </w:r>
    </w:p>
    <w:p w14:paraId="43FE9D5A" w14:textId="77777777" w:rsidR="00D2523E" w:rsidRPr="003A1E1D" w:rsidRDefault="00D2523E" w:rsidP="00D96816">
      <w:pPr>
        <w:widowControl/>
        <w:spacing w:line="240" w:lineRule="auto"/>
        <w:jc w:val="center"/>
        <w:rPr>
          <w:rFonts w:cs="Times New Roman"/>
        </w:rPr>
      </w:pPr>
    </w:p>
    <w:p w14:paraId="283EB59E" w14:textId="43096F06" w:rsidR="00D96816" w:rsidRPr="003A1E1D" w:rsidRDefault="00D96816">
      <w:pPr>
        <w:widowControl/>
        <w:spacing w:line="240" w:lineRule="auto"/>
        <w:rPr>
          <w:rFonts w:cs="Times New Roman"/>
        </w:rPr>
        <w:sectPr w:rsidR="00D96816" w:rsidRPr="003A1E1D" w:rsidSect="00E87068">
          <w:footerReference w:type="default" r:id="rId8"/>
          <w:pgSz w:w="11906" w:h="16838"/>
          <w:pgMar w:top="1418" w:right="1418" w:bottom="1418" w:left="1418" w:header="851" w:footer="992" w:gutter="0"/>
          <w:cols w:space="425"/>
          <w:docGrid w:type="lines" w:linePitch="360"/>
        </w:sectPr>
      </w:pPr>
    </w:p>
    <w:p w14:paraId="4BAE8AE0" w14:textId="6AC12929" w:rsidR="00B44C33" w:rsidRPr="003A1E1D" w:rsidRDefault="00B44C33" w:rsidP="00782F1F">
      <w:pPr>
        <w:widowControl/>
        <w:spacing w:line="240" w:lineRule="auto"/>
        <w:jc w:val="center"/>
        <w:rPr>
          <w:rFonts w:cs="Times New Roman"/>
          <w:b/>
          <w:bCs/>
          <w:sz w:val="36"/>
          <w:szCs w:val="36"/>
        </w:rPr>
      </w:pPr>
      <w:r w:rsidRPr="003A1E1D">
        <w:rPr>
          <w:rFonts w:cs="Times New Roman" w:hint="eastAsia"/>
          <w:b/>
          <w:bCs/>
          <w:sz w:val="36"/>
          <w:szCs w:val="36"/>
        </w:rPr>
        <w:lastRenderedPageBreak/>
        <w:t>目錄</w:t>
      </w:r>
    </w:p>
    <w:sdt>
      <w:sdtPr>
        <w:rPr>
          <w:rFonts w:cs="Times New Roman"/>
          <w:b/>
          <w:lang w:val="zh-TW"/>
        </w:rPr>
        <w:id w:val="-934661968"/>
        <w:docPartObj>
          <w:docPartGallery w:val="Table of Contents"/>
          <w:docPartUnique/>
        </w:docPartObj>
      </w:sdtPr>
      <w:sdtEndPr>
        <w:rPr>
          <w:b w:val="0"/>
          <w:bCs/>
          <w:sz w:val="22"/>
          <w:szCs w:val="22"/>
        </w:rPr>
      </w:sdtEndPr>
      <w:sdtContent>
        <w:p w14:paraId="5B3FD979" w14:textId="47C27D90" w:rsidR="004303BD" w:rsidRPr="003A1E1D" w:rsidRDefault="00782F1F">
          <w:pPr>
            <w:pStyle w:val="13"/>
            <w:tabs>
              <w:tab w:val="right" w:leader="dot" w:pos="9060"/>
            </w:tabs>
            <w:rPr>
              <w:rFonts w:asciiTheme="minorHAnsi" w:eastAsiaTheme="minorEastAsia" w:hAnsiTheme="minorHAnsi"/>
              <w:noProof/>
              <w:sz w:val="24"/>
              <w:szCs w:val="22"/>
            </w:rPr>
          </w:pPr>
          <w:r w:rsidRPr="003A1E1D">
            <w:rPr>
              <w:rFonts w:eastAsiaTheme="majorEastAsia" w:cs="Times New Roman"/>
              <w:b/>
              <w:bCs/>
              <w:kern w:val="0"/>
              <w:sz w:val="36"/>
              <w:szCs w:val="36"/>
            </w:rPr>
            <w:fldChar w:fldCharType="begin"/>
          </w:r>
          <w:r w:rsidRPr="003A1E1D">
            <w:rPr>
              <w:rFonts w:cs="Times New Roman"/>
              <w:bCs/>
              <w:sz w:val="36"/>
              <w:szCs w:val="36"/>
            </w:rPr>
            <w:instrText xml:space="preserve"> TOC \o "1-2" \h \z \u </w:instrText>
          </w:r>
          <w:r w:rsidRPr="003A1E1D">
            <w:rPr>
              <w:rFonts w:eastAsiaTheme="majorEastAsia" w:cs="Times New Roman"/>
              <w:b/>
              <w:bCs/>
              <w:kern w:val="0"/>
              <w:sz w:val="36"/>
              <w:szCs w:val="36"/>
            </w:rPr>
            <w:fldChar w:fldCharType="separate"/>
          </w:r>
          <w:hyperlink w:anchor="_Toc190684677" w:history="1">
            <w:r w:rsidR="004303BD" w:rsidRPr="003A1E1D">
              <w:rPr>
                <w:rStyle w:val="ad"/>
                <w:rFonts w:cs="Times New Roman" w:hint="eastAsia"/>
                <w:noProof/>
              </w:rPr>
              <w:t>壹、</w:t>
            </w:r>
            <w:r w:rsidR="004303BD" w:rsidRPr="003A1E1D">
              <w:rPr>
                <w:rStyle w:val="ad"/>
                <w:rFonts w:cs="Times New Roman" w:hint="eastAsia"/>
                <w:noProof/>
              </w:rPr>
              <w:t xml:space="preserve"> </w:t>
            </w:r>
            <w:r w:rsidR="004303BD" w:rsidRPr="003A1E1D">
              <w:rPr>
                <w:rStyle w:val="ad"/>
                <w:rFonts w:cs="Times New Roman" w:hint="eastAsia"/>
                <w:noProof/>
              </w:rPr>
              <w:t>計畫目標</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_Toc190684677 \h </w:instrText>
            </w:r>
            <w:r w:rsidR="004303BD" w:rsidRPr="003A1E1D">
              <w:rPr>
                <w:noProof/>
                <w:webHidden/>
              </w:rPr>
            </w:r>
            <w:r w:rsidR="004303BD" w:rsidRPr="003A1E1D">
              <w:rPr>
                <w:noProof/>
                <w:webHidden/>
              </w:rPr>
              <w:fldChar w:fldCharType="separate"/>
            </w:r>
            <w:r w:rsidR="00E903A0">
              <w:rPr>
                <w:noProof/>
                <w:webHidden/>
              </w:rPr>
              <w:t>4</w:t>
            </w:r>
            <w:r w:rsidR="004303BD" w:rsidRPr="003A1E1D">
              <w:rPr>
                <w:noProof/>
                <w:webHidden/>
              </w:rPr>
              <w:fldChar w:fldCharType="end"/>
            </w:r>
          </w:hyperlink>
        </w:p>
        <w:p w14:paraId="3B86D01F" w14:textId="354E973A" w:rsidR="004303BD" w:rsidRPr="003A1E1D" w:rsidRDefault="00A92622">
          <w:pPr>
            <w:pStyle w:val="13"/>
            <w:tabs>
              <w:tab w:val="right" w:leader="dot" w:pos="9060"/>
            </w:tabs>
            <w:rPr>
              <w:rFonts w:asciiTheme="minorHAnsi" w:eastAsiaTheme="minorEastAsia" w:hAnsiTheme="minorHAnsi"/>
              <w:noProof/>
              <w:sz w:val="24"/>
              <w:szCs w:val="22"/>
            </w:rPr>
          </w:pPr>
          <w:hyperlink w:anchor="_Toc190684678" w:history="1">
            <w:r w:rsidR="004303BD" w:rsidRPr="003A1E1D">
              <w:rPr>
                <w:rStyle w:val="ad"/>
                <w:rFonts w:cs="Times New Roman" w:hint="eastAsia"/>
                <w:noProof/>
              </w:rPr>
              <w:t>貳、</w:t>
            </w:r>
            <w:r w:rsidR="004303BD" w:rsidRPr="003A1E1D">
              <w:rPr>
                <w:rStyle w:val="ad"/>
                <w:rFonts w:cs="Times New Roman" w:hint="eastAsia"/>
                <w:noProof/>
              </w:rPr>
              <w:t xml:space="preserve"> </w:t>
            </w:r>
            <w:r w:rsidR="004303BD" w:rsidRPr="003A1E1D">
              <w:rPr>
                <w:rStyle w:val="ad"/>
                <w:rFonts w:cs="Times New Roman" w:hint="eastAsia"/>
                <w:noProof/>
              </w:rPr>
              <w:t>申請資格條件</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_Toc190684678 \h </w:instrText>
            </w:r>
            <w:r w:rsidR="004303BD" w:rsidRPr="003A1E1D">
              <w:rPr>
                <w:noProof/>
                <w:webHidden/>
              </w:rPr>
            </w:r>
            <w:r w:rsidR="004303BD" w:rsidRPr="003A1E1D">
              <w:rPr>
                <w:noProof/>
                <w:webHidden/>
              </w:rPr>
              <w:fldChar w:fldCharType="separate"/>
            </w:r>
            <w:r w:rsidR="00E903A0">
              <w:rPr>
                <w:noProof/>
                <w:webHidden/>
              </w:rPr>
              <w:t>5</w:t>
            </w:r>
            <w:r w:rsidR="004303BD" w:rsidRPr="003A1E1D">
              <w:rPr>
                <w:noProof/>
                <w:webHidden/>
              </w:rPr>
              <w:fldChar w:fldCharType="end"/>
            </w:r>
          </w:hyperlink>
        </w:p>
        <w:p w14:paraId="3DEB14F2" w14:textId="2BDFA224" w:rsidR="004303BD" w:rsidRPr="003A1E1D" w:rsidRDefault="00A92622">
          <w:pPr>
            <w:pStyle w:val="13"/>
            <w:tabs>
              <w:tab w:val="right" w:leader="dot" w:pos="9060"/>
            </w:tabs>
            <w:rPr>
              <w:rFonts w:asciiTheme="minorHAnsi" w:eastAsiaTheme="minorEastAsia" w:hAnsiTheme="minorHAnsi"/>
              <w:noProof/>
              <w:sz w:val="24"/>
              <w:szCs w:val="22"/>
            </w:rPr>
          </w:pPr>
          <w:hyperlink w:anchor="_Toc190684679" w:history="1">
            <w:r w:rsidR="004303BD" w:rsidRPr="003A1E1D">
              <w:rPr>
                <w:rStyle w:val="ad"/>
                <w:rFonts w:cs="Times New Roman" w:hint="eastAsia"/>
                <w:noProof/>
              </w:rPr>
              <w:t>參、</w:t>
            </w:r>
            <w:r w:rsidR="004303BD" w:rsidRPr="003A1E1D">
              <w:rPr>
                <w:rStyle w:val="ad"/>
                <w:rFonts w:cs="Times New Roman" w:hint="eastAsia"/>
                <w:noProof/>
              </w:rPr>
              <w:t xml:space="preserve"> </w:t>
            </w:r>
            <w:r w:rsidR="004303BD" w:rsidRPr="003A1E1D">
              <w:rPr>
                <w:rStyle w:val="ad"/>
                <w:rFonts w:cs="Times New Roman" w:hint="eastAsia"/>
                <w:noProof/>
              </w:rPr>
              <w:t>補助重點及總體流程</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_Toc190684679 \h </w:instrText>
            </w:r>
            <w:r w:rsidR="004303BD" w:rsidRPr="003A1E1D">
              <w:rPr>
                <w:noProof/>
                <w:webHidden/>
              </w:rPr>
            </w:r>
            <w:r w:rsidR="004303BD" w:rsidRPr="003A1E1D">
              <w:rPr>
                <w:noProof/>
                <w:webHidden/>
              </w:rPr>
              <w:fldChar w:fldCharType="separate"/>
            </w:r>
            <w:r w:rsidR="00E903A0">
              <w:rPr>
                <w:noProof/>
                <w:webHidden/>
              </w:rPr>
              <w:t>5</w:t>
            </w:r>
            <w:r w:rsidR="004303BD" w:rsidRPr="003A1E1D">
              <w:rPr>
                <w:noProof/>
                <w:webHidden/>
              </w:rPr>
              <w:fldChar w:fldCharType="end"/>
            </w:r>
          </w:hyperlink>
        </w:p>
        <w:p w14:paraId="7E8F6007" w14:textId="0D15D082" w:rsidR="004303BD" w:rsidRPr="003A1E1D" w:rsidRDefault="00A92622">
          <w:pPr>
            <w:pStyle w:val="21"/>
            <w:rPr>
              <w:rFonts w:asciiTheme="minorHAnsi" w:eastAsiaTheme="minorEastAsia" w:hAnsiTheme="minorHAnsi"/>
              <w:noProof/>
              <w:sz w:val="24"/>
              <w:szCs w:val="22"/>
            </w:rPr>
          </w:pPr>
          <w:hyperlink w:anchor="_Toc190684680" w:history="1">
            <w:r w:rsidR="004303BD" w:rsidRPr="003A1E1D">
              <w:rPr>
                <w:rStyle w:val="ad"/>
                <w:rFonts w:cs="Times New Roman" w:hint="eastAsia"/>
                <w:noProof/>
              </w:rPr>
              <w:t>一、</w:t>
            </w:r>
            <w:r w:rsidR="004303BD" w:rsidRPr="003A1E1D">
              <w:rPr>
                <w:rStyle w:val="ad"/>
                <w:rFonts w:cs="Times New Roman" w:hint="eastAsia"/>
                <w:noProof/>
              </w:rPr>
              <w:t xml:space="preserve"> </w:t>
            </w:r>
            <w:r w:rsidR="004303BD" w:rsidRPr="003A1E1D">
              <w:rPr>
                <w:rStyle w:val="ad"/>
                <w:rFonts w:cs="Times New Roman" w:hint="eastAsia"/>
                <w:noProof/>
              </w:rPr>
              <w:t>執行期程</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_Toc190684680 \h </w:instrText>
            </w:r>
            <w:r w:rsidR="004303BD" w:rsidRPr="003A1E1D">
              <w:rPr>
                <w:noProof/>
                <w:webHidden/>
              </w:rPr>
            </w:r>
            <w:r w:rsidR="004303BD" w:rsidRPr="003A1E1D">
              <w:rPr>
                <w:noProof/>
                <w:webHidden/>
              </w:rPr>
              <w:fldChar w:fldCharType="separate"/>
            </w:r>
            <w:r w:rsidR="00E903A0">
              <w:rPr>
                <w:noProof/>
                <w:webHidden/>
              </w:rPr>
              <w:t>5</w:t>
            </w:r>
            <w:r w:rsidR="004303BD" w:rsidRPr="003A1E1D">
              <w:rPr>
                <w:noProof/>
                <w:webHidden/>
              </w:rPr>
              <w:fldChar w:fldCharType="end"/>
            </w:r>
          </w:hyperlink>
        </w:p>
        <w:p w14:paraId="5D63DDC2" w14:textId="4FBB55C6" w:rsidR="004303BD" w:rsidRPr="003A1E1D" w:rsidRDefault="00A92622">
          <w:pPr>
            <w:pStyle w:val="21"/>
            <w:rPr>
              <w:rFonts w:asciiTheme="minorHAnsi" w:eastAsiaTheme="minorEastAsia" w:hAnsiTheme="minorHAnsi"/>
              <w:noProof/>
              <w:sz w:val="24"/>
              <w:szCs w:val="22"/>
            </w:rPr>
          </w:pPr>
          <w:hyperlink w:anchor="_Toc190684681" w:history="1">
            <w:r w:rsidR="004303BD" w:rsidRPr="003A1E1D">
              <w:rPr>
                <w:rStyle w:val="ad"/>
                <w:rFonts w:cs="Times New Roman" w:hint="eastAsia"/>
                <w:noProof/>
              </w:rPr>
              <w:t>二、</w:t>
            </w:r>
            <w:r w:rsidR="004303BD" w:rsidRPr="003A1E1D">
              <w:rPr>
                <w:rStyle w:val="ad"/>
                <w:rFonts w:cs="Times New Roman" w:hint="eastAsia"/>
                <w:noProof/>
              </w:rPr>
              <w:t xml:space="preserve"> </w:t>
            </w:r>
            <w:r w:rsidR="004303BD" w:rsidRPr="003A1E1D">
              <w:rPr>
                <w:rStyle w:val="ad"/>
                <w:rFonts w:cs="Times New Roman" w:hint="eastAsia"/>
                <w:noProof/>
              </w:rPr>
              <w:t>申請適用範圍</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_Toc190684681 \h </w:instrText>
            </w:r>
            <w:r w:rsidR="004303BD" w:rsidRPr="003A1E1D">
              <w:rPr>
                <w:noProof/>
                <w:webHidden/>
              </w:rPr>
            </w:r>
            <w:r w:rsidR="004303BD" w:rsidRPr="003A1E1D">
              <w:rPr>
                <w:noProof/>
                <w:webHidden/>
              </w:rPr>
              <w:fldChar w:fldCharType="separate"/>
            </w:r>
            <w:r w:rsidR="00E903A0">
              <w:rPr>
                <w:noProof/>
                <w:webHidden/>
              </w:rPr>
              <w:t>5</w:t>
            </w:r>
            <w:r w:rsidR="004303BD" w:rsidRPr="003A1E1D">
              <w:rPr>
                <w:noProof/>
                <w:webHidden/>
              </w:rPr>
              <w:fldChar w:fldCharType="end"/>
            </w:r>
          </w:hyperlink>
        </w:p>
        <w:p w14:paraId="5B3F46FF" w14:textId="1E0BAFE7" w:rsidR="004303BD" w:rsidRPr="003A1E1D" w:rsidRDefault="00A92622">
          <w:pPr>
            <w:pStyle w:val="21"/>
            <w:rPr>
              <w:rFonts w:asciiTheme="minorHAnsi" w:eastAsiaTheme="minorEastAsia" w:hAnsiTheme="minorHAnsi"/>
              <w:noProof/>
              <w:sz w:val="24"/>
              <w:szCs w:val="22"/>
            </w:rPr>
          </w:pPr>
          <w:hyperlink w:anchor="_Toc190684682" w:history="1">
            <w:r w:rsidR="004303BD" w:rsidRPr="003A1E1D">
              <w:rPr>
                <w:rStyle w:val="ad"/>
                <w:rFonts w:cs="Times New Roman" w:hint="eastAsia"/>
                <w:noProof/>
              </w:rPr>
              <w:t>三、</w:t>
            </w:r>
            <w:r w:rsidR="004303BD" w:rsidRPr="003A1E1D">
              <w:rPr>
                <w:rStyle w:val="ad"/>
                <w:rFonts w:cs="Times New Roman" w:hint="eastAsia"/>
                <w:noProof/>
              </w:rPr>
              <w:t xml:space="preserve"> </w:t>
            </w:r>
            <w:r w:rsidR="004303BD" w:rsidRPr="003A1E1D">
              <w:rPr>
                <w:rStyle w:val="ad"/>
                <w:rFonts w:cs="Times New Roman" w:hint="eastAsia"/>
                <w:noProof/>
              </w:rPr>
              <w:t>補助經費及經費編列原則</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_Toc190684682 \h </w:instrText>
            </w:r>
            <w:r w:rsidR="004303BD" w:rsidRPr="003A1E1D">
              <w:rPr>
                <w:noProof/>
                <w:webHidden/>
              </w:rPr>
            </w:r>
            <w:r w:rsidR="004303BD" w:rsidRPr="003A1E1D">
              <w:rPr>
                <w:noProof/>
                <w:webHidden/>
              </w:rPr>
              <w:fldChar w:fldCharType="separate"/>
            </w:r>
            <w:r w:rsidR="00E903A0">
              <w:rPr>
                <w:noProof/>
                <w:webHidden/>
              </w:rPr>
              <w:t>5</w:t>
            </w:r>
            <w:r w:rsidR="004303BD" w:rsidRPr="003A1E1D">
              <w:rPr>
                <w:noProof/>
                <w:webHidden/>
              </w:rPr>
              <w:fldChar w:fldCharType="end"/>
            </w:r>
          </w:hyperlink>
        </w:p>
        <w:p w14:paraId="25939794" w14:textId="4B35D6E7" w:rsidR="004303BD" w:rsidRPr="003A1E1D" w:rsidRDefault="00A92622">
          <w:pPr>
            <w:pStyle w:val="21"/>
            <w:rPr>
              <w:rFonts w:asciiTheme="minorHAnsi" w:eastAsiaTheme="minorEastAsia" w:hAnsiTheme="minorHAnsi"/>
              <w:noProof/>
              <w:sz w:val="24"/>
              <w:szCs w:val="22"/>
            </w:rPr>
          </w:pPr>
          <w:hyperlink w:anchor="_Toc190684683" w:history="1">
            <w:r w:rsidR="004303BD" w:rsidRPr="003A1E1D">
              <w:rPr>
                <w:rStyle w:val="ad"/>
                <w:rFonts w:hint="eastAsia"/>
                <w:noProof/>
              </w:rPr>
              <w:t>四、</w:t>
            </w:r>
            <w:r w:rsidR="004303BD" w:rsidRPr="003A1E1D">
              <w:rPr>
                <w:rStyle w:val="ad"/>
                <w:rFonts w:hint="eastAsia"/>
                <w:noProof/>
              </w:rPr>
              <w:t xml:space="preserve"> </w:t>
            </w:r>
            <w:r w:rsidR="004303BD" w:rsidRPr="003A1E1D">
              <w:rPr>
                <w:rStyle w:val="ad"/>
                <w:rFonts w:hint="eastAsia"/>
                <w:noProof/>
              </w:rPr>
              <w:t>作業流程</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_Toc190684683 \h </w:instrText>
            </w:r>
            <w:r w:rsidR="004303BD" w:rsidRPr="003A1E1D">
              <w:rPr>
                <w:noProof/>
                <w:webHidden/>
              </w:rPr>
            </w:r>
            <w:r w:rsidR="004303BD" w:rsidRPr="003A1E1D">
              <w:rPr>
                <w:noProof/>
                <w:webHidden/>
              </w:rPr>
              <w:fldChar w:fldCharType="separate"/>
            </w:r>
            <w:r w:rsidR="00E903A0">
              <w:rPr>
                <w:noProof/>
                <w:webHidden/>
              </w:rPr>
              <w:t>7</w:t>
            </w:r>
            <w:r w:rsidR="004303BD" w:rsidRPr="003A1E1D">
              <w:rPr>
                <w:noProof/>
                <w:webHidden/>
              </w:rPr>
              <w:fldChar w:fldCharType="end"/>
            </w:r>
          </w:hyperlink>
        </w:p>
        <w:p w14:paraId="2A2AD4AB" w14:textId="0020E4F3" w:rsidR="004303BD" w:rsidRPr="003A1E1D" w:rsidRDefault="00A92622">
          <w:pPr>
            <w:pStyle w:val="13"/>
            <w:tabs>
              <w:tab w:val="right" w:leader="dot" w:pos="9060"/>
            </w:tabs>
            <w:rPr>
              <w:rFonts w:asciiTheme="minorHAnsi" w:eastAsiaTheme="minorEastAsia" w:hAnsiTheme="minorHAnsi"/>
              <w:noProof/>
              <w:sz w:val="24"/>
              <w:szCs w:val="22"/>
            </w:rPr>
          </w:pPr>
          <w:hyperlink w:anchor="_Toc190684684" w:history="1">
            <w:r w:rsidR="004303BD" w:rsidRPr="003A1E1D">
              <w:rPr>
                <w:rStyle w:val="ad"/>
                <w:rFonts w:hint="eastAsia"/>
                <w:noProof/>
              </w:rPr>
              <w:t>肆、</w:t>
            </w:r>
            <w:r w:rsidR="004303BD" w:rsidRPr="003A1E1D">
              <w:rPr>
                <w:rStyle w:val="ad"/>
                <w:rFonts w:hint="eastAsia"/>
                <w:noProof/>
              </w:rPr>
              <w:t xml:space="preserve"> </w:t>
            </w:r>
            <w:r w:rsidR="004303BD" w:rsidRPr="003A1E1D">
              <w:rPr>
                <w:rStyle w:val="ad"/>
                <w:rFonts w:hint="eastAsia"/>
                <w:noProof/>
              </w:rPr>
              <w:t>申請作業</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_Toc190684684 \h </w:instrText>
            </w:r>
            <w:r w:rsidR="004303BD" w:rsidRPr="003A1E1D">
              <w:rPr>
                <w:noProof/>
                <w:webHidden/>
              </w:rPr>
            </w:r>
            <w:r w:rsidR="004303BD" w:rsidRPr="003A1E1D">
              <w:rPr>
                <w:noProof/>
                <w:webHidden/>
              </w:rPr>
              <w:fldChar w:fldCharType="separate"/>
            </w:r>
            <w:r w:rsidR="00E903A0">
              <w:rPr>
                <w:noProof/>
                <w:webHidden/>
              </w:rPr>
              <w:t>8</w:t>
            </w:r>
            <w:r w:rsidR="004303BD" w:rsidRPr="003A1E1D">
              <w:rPr>
                <w:noProof/>
                <w:webHidden/>
              </w:rPr>
              <w:fldChar w:fldCharType="end"/>
            </w:r>
          </w:hyperlink>
        </w:p>
        <w:p w14:paraId="482D7E09" w14:textId="45DABAC0" w:rsidR="004303BD" w:rsidRPr="003A1E1D" w:rsidRDefault="00A92622">
          <w:pPr>
            <w:pStyle w:val="21"/>
            <w:rPr>
              <w:rFonts w:asciiTheme="minorHAnsi" w:eastAsiaTheme="minorEastAsia" w:hAnsiTheme="minorHAnsi"/>
              <w:noProof/>
              <w:sz w:val="24"/>
              <w:szCs w:val="22"/>
            </w:rPr>
          </w:pPr>
          <w:hyperlink w:anchor="_Toc190684685" w:history="1">
            <w:r w:rsidR="004303BD" w:rsidRPr="003A1E1D">
              <w:rPr>
                <w:rStyle w:val="ad"/>
                <w:rFonts w:hint="eastAsia"/>
                <w:noProof/>
              </w:rPr>
              <w:t>一、</w:t>
            </w:r>
            <w:r w:rsidR="004303BD" w:rsidRPr="003A1E1D">
              <w:rPr>
                <w:rStyle w:val="ad"/>
                <w:rFonts w:hint="eastAsia"/>
                <w:noProof/>
              </w:rPr>
              <w:t xml:space="preserve"> </w:t>
            </w:r>
            <w:r w:rsidR="004303BD" w:rsidRPr="003A1E1D">
              <w:rPr>
                <w:rStyle w:val="ad"/>
                <w:rFonts w:hint="eastAsia"/>
                <w:noProof/>
              </w:rPr>
              <w:t>申請應備資料</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_Toc190684685 \h </w:instrText>
            </w:r>
            <w:r w:rsidR="004303BD" w:rsidRPr="003A1E1D">
              <w:rPr>
                <w:noProof/>
                <w:webHidden/>
              </w:rPr>
            </w:r>
            <w:r w:rsidR="004303BD" w:rsidRPr="003A1E1D">
              <w:rPr>
                <w:noProof/>
                <w:webHidden/>
              </w:rPr>
              <w:fldChar w:fldCharType="separate"/>
            </w:r>
            <w:r w:rsidR="00E903A0">
              <w:rPr>
                <w:noProof/>
                <w:webHidden/>
              </w:rPr>
              <w:t>8</w:t>
            </w:r>
            <w:r w:rsidR="004303BD" w:rsidRPr="003A1E1D">
              <w:rPr>
                <w:noProof/>
                <w:webHidden/>
              </w:rPr>
              <w:fldChar w:fldCharType="end"/>
            </w:r>
          </w:hyperlink>
        </w:p>
        <w:p w14:paraId="1448F7EA" w14:textId="412920AC" w:rsidR="004303BD" w:rsidRPr="003A1E1D" w:rsidRDefault="00A92622">
          <w:pPr>
            <w:pStyle w:val="21"/>
            <w:rPr>
              <w:rFonts w:asciiTheme="minorHAnsi" w:eastAsiaTheme="minorEastAsia" w:hAnsiTheme="minorHAnsi"/>
              <w:noProof/>
              <w:sz w:val="24"/>
              <w:szCs w:val="22"/>
            </w:rPr>
          </w:pPr>
          <w:hyperlink w:anchor="_Toc190684686" w:history="1">
            <w:r w:rsidR="004303BD" w:rsidRPr="003A1E1D">
              <w:rPr>
                <w:rStyle w:val="ad"/>
                <w:rFonts w:hint="eastAsia"/>
                <w:noProof/>
              </w:rPr>
              <w:t>二、</w:t>
            </w:r>
            <w:r w:rsidR="004303BD" w:rsidRPr="003A1E1D">
              <w:rPr>
                <w:rStyle w:val="ad"/>
                <w:rFonts w:hint="eastAsia"/>
                <w:noProof/>
              </w:rPr>
              <w:t xml:space="preserve"> </w:t>
            </w:r>
            <w:r w:rsidR="004303BD" w:rsidRPr="003A1E1D">
              <w:rPr>
                <w:rStyle w:val="ad"/>
                <w:rFonts w:hint="eastAsia"/>
                <w:noProof/>
              </w:rPr>
              <w:t>送件方式與服務窗口</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_Toc190684686 \h </w:instrText>
            </w:r>
            <w:r w:rsidR="004303BD" w:rsidRPr="003A1E1D">
              <w:rPr>
                <w:noProof/>
                <w:webHidden/>
              </w:rPr>
            </w:r>
            <w:r w:rsidR="004303BD" w:rsidRPr="003A1E1D">
              <w:rPr>
                <w:noProof/>
                <w:webHidden/>
              </w:rPr>
              <w:fldChar w:fldCharType="separate"/>
            </w:r>
            <w:r w:rsidR="00E903A0">
              <w:rPr>
                <w:noProof/>
                <w:webHidden/>
              </w:rPr>
              <w:t>9</w:t>
            </w:r>
            <w:r w:rsidR="004303BD" w:rsidRPr="003A1E1D">
              <w:rPr>
                <w:noProof/>
                <w:webHidden/>
              </w:rPr>
              <w:fldChar w:fldCharType="end"/>
            </w:r>
          </w:hyperlink>
        </w:p>
        <w:p w14:paraId="4E5B7AEA" w14:textId="17531E47" w:rsidR="004303BD" w:rsidRPr="003A1E1D" w:rsidRDefault="00A92622">
          <w:pPr>
            <w:pStyle w:val="13"/>
            <w:tabs>
              <w:tab w:val="right" w:leader="dot" w:pos="9060"/>
            </w:tabs>
            <w:rPr>
              <w:rFonts w:asciiTheme="minorHAnsi" w:eastAsiaTheme="minorEastAsia" w:hAnsiTheme="minorHAnsi"/>
              <w:noProof/>
              <w:sz w:val="24"/>
              <w:szCs w:val="22"/>
            </w:rPr>
          </w:pPr>
          <w:hyperlink w:anchor="_Toc190684687" w:history="1">
            <w:r w:rsidR="004303BD" w:rsidRPr="003A1E1D">
              <w:rPr>
                <w:rStyle w:val="ad"/>
                <w:rFonts w:hint="eastAsia"/>
                <w:noProof/>
              </w:rPr>
              <w:t>伍、</w:t>
            </w:r>
            <w:r w:rsidR="004303BD" w:rsidRPr="003A1E1D">
              <w:rPr>
                <w:rStyle w:val="ad"/>
                <w:rFonts w:hint="eastAsia"/>
                <w:noProof/>
              </w:rPr>
              <w:t xml:space="preserve"> </w:t>
            </w:r>
            <w:r w:rsidR="004303BD" w:rsidRPr="003A1E1D">
              <w:rPr>
                <w:rStyle w:val="ad"/>
                <w:rFonts w:hint="eastAsia"/>
                <w:noProof/>
              </w:rPr>
              <w:t>審查作業</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_Toc190684687 \h </w:instrText>
            </w:r>
            <w:r w:rsidR="004303BD" w:rsidRPr="003A1E1D">
              <w:rPr>
                <w:noProof/>
                <w:webHidden/>
              </w:rPr>
            </w:r>
            <w:r w:rsidR="004303BD" w:rsidRPr="003A1E1D">
              <w:rPr>
                <w:noProof/>
                <w:webHidden/>
              </w:rPr>
              <w:fldChar w:fldCharType="separate"/>
            </w:r>
            <w:r w:rsidR="00E903A0">
              <w:rPr>
                <w:noProof/>
                <w:webHidden/>
              </w:rPr>
              <w:t>10</w:t>
            </w:r>
            <w:r w:rsidR="004303BD" w:rsidRPr="003A1E1D">
              <w:rPr>
                <w:noProof/>
                <w:webHidden/>
              </w:rPr>
              <w:fldChar w:fldCharType="end"/>
            </w:r>
          </w:hyperlink>
        </w:p>
        <w:p w14:paraId="2687319C" w14:textId="7C76689C" w:rsidR="004303BD" w:rsidRPr="003A1E1D" w:rsidRDefault="00A92622">
          <w:pPr>
            <w:pStyle w:val="21"/>
            <w:rPr>
              <w:rFonts w:asciiTheme="minorHAnsi" w:eastAsiaTheme="minorEastAsia" w:hAnsiTheme="minorHAnsi"/>
              <w:noProof/>
              <w:sz w:val="24"/>
              <w:szCs w:val="22"/>
            </w:rPr>
          </w:pPr>
          <w:hyperlink w:anchor="_Toc190684688" w:history="1">
            <w:r w:rsidR="004303BD" w:rsidRPr="003A1E1D">
              <w:rPr>
                <w:rStyle w:val="ad"/>
                <w:rFonts w:hint="eastAsia"/>
                <w:noProof/>
              </w:rPr>
              <w:t>一、</w:t>
            </w:r>
            <w:r w:rsidR="004303BD" w:rsidRPr="003A1E1D">
              <w:rPr>
                <w:rStyle w:val="ad"/>
                <w:rFonts w:hint="eastAsia"/>
                <w:noProof/>
              </w:rPr>
              <w:t xml:space="preserve"> </w:t>
            </w:r>
            <w:r w:rsidR="004303BD" w:rsidRPr="003A1E1D">
              <w:rPr>
                <w:rStyle w:val="ad"/>
                <w:rFonts w:hint="eastAsia"/>
                <w:noProof/>
              </w:rPr>
              <w:t>審查流程</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_Toc190684688 \h </w:instrText>
            </w:r>
            <w:r w:rsidR="004303BD" w:rsidRPr="003A1E1D">
              <w:rPr>
                <w:noProof/>
                <w:webHidden/>
              </w:rPr>
            </w:r>
            <w:r w:rsidR="004303BD" w:rsidRPr="003A1E1D">
              <w:rPr>
                <w:noProof/>
                <w:webHidden/>
              </w:rPr>
              <w:fldChar w:fldCharType="separate"/>
            </w:r>
            <w:r w:rsidR="00E903A0">
              <w:rPr>
                <w:noProof/>
                <w:webHidden/>
              </w:rPr>
              <w:t>10</w:t>
            </w:r>
            <w:r w:rsidR="004303BD" w:rsidRPr="003A1E1D">
              <w:rPr>
                <w:noProof/>
                <w:webHidden/>
              </w:rPr>
              <w:fldChar w:fldCharType="end"/>
            </w:r>
          </w:hyperlink>
        </w:p>
        <w:p w14:paraId="2B86F5E8" w14:textId="1867F681" w:rsidR="004303BD" w:rsidRPr="003A1E1D" w:rsidRDefault="00A92622">
          <w:pPr>
            <w:pStyle w:val="21"/>
            <w:rPr>
              <w:rFonts w:asciiTheme="minorHAnsi" w:eastAsiaTheme="minorEastAsia" w:hAnsiTheme="minorHAnsi"/>
              <w:noProof/>
              <w:sz w:val="24"/>
              <w:szCs w:val="22"/>
            </w:rPr>
          </w:pPr>
          <w:hyperlink w:anchor="_Toc190684689" w:history="1">
            <w:r w:rsidR="004303BD" w:rsidRPr="003A1E1D">
              <w:rPr>
                <w:rStyle w:val="ad"/>
                <w:rFonts w:hint="eastAsia"/>
                <w:noProof/>
              </w:rPr>
              <w:t>二、</w:t>
            </w:r>
            <w:r w:rsidR="004303BD" w:rsidRPr="003A1E1D">
              <w:rPr>
                <w:rStyle w:val="ad"/>
                <w:rFonts w:hint="eastAsia"/>
                <w:noProof/>
              </w:rPr>
              <w:t xml:space="preserve"> </w:t>
            </w:r>
            <w:r w:rsidR="004303BD" w:rsidRPr="003A1E1D">
              <w:rPr>
                <w:rStyle w:val="ad"/>
                <w:rFonts w:hint="eastAsia"/>
                <w:noProof/>
              </w:rPr>
              <w:t>審查方式</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_Toc190684689 \h </w:instrText>
            </w:r>
            <w:r w:rsidR="004303BD" w:rsidRPr="003A1E1D">
              <w:rPr>
                <w:noProof/>
                <w:webHidden/>
              </w:rPr>
            </w:r>
            <w:r w:rsidR="004303BD" w:rsidRPr="003A1E1D">
              <w:rPr>
                <w:noProof/>
                <w:webHidden/>
              </w:rPr>
              <w:fldChar w:fldCharType="separate"/>
            </w:r>
            <w:r w:rsidR="00E903A0">
              <w:rPr>
                <w:noProof/>
                <w:webHidden/>
              </w:rPr>
              <w:t>10</w:t>
            </w:r>
            <w:r w:rsidR="004303BD" w:rsidRPr="003A1E1D">
              <w:rPr>
                <w:noProof/>
                <w:webHidden/>
              </w:rPr>
              <w:fldChar w:fldCharType="end"/>
            </w:r>
          </w:hyperlink>
        </w:p>
        <w:p w14:paraId="73947CA7" w14:textId="2EBFE006" w:rsidR="004303BD" w:rsidRPr="003A1E1D" w:rsidRDefault="00A92622">
          <w:pPr>
            <w:pStyle w:val="21"/>
            <w:rPr>
              <w:rFonts w:asciiTheme="minorHAnsi" w:eastAsiaTheme="minorEastAsia" w:hAnsiTheme="minorHAnsi"/>
              <w:noProof/>
              <w:sz w:val="24"/>
              <w:szCs w:val="22"/>
            </w:rPr>
          </w:pPr>
          <w:hyperlink w:anchor="_Toc190684690" w:history="1">
            <w:r w:rsidR="004303BD" w:rsidRPr="003A1E1D">
              <w:rPr>
                <w:rStyle w:val="ad"/>
                <w:rFonts w:hint="eastAsia"/>
                <w:noProof/>
              </w:rPr>
              <w:t>三、</w:t>
            </w:r>
            <w:r w:rsidR="004303BD" w:rsidRPr="003A1E1D">
              <w:rPr>
                <w:rStyle w:val="ad"/>
                <w:rFonts w:hint="eastAsia"/>
                <w:noProof/>
              </w:rPr>
              <w:t xml:space="preserve"> </w:t>
            </w:r>
            <w:r w:rsidR="004303BD" w:rsidRPr="003A1E1D">
              <w:rPr>
                <w:rStyle w:val="ad"/>
                <w:rFonts w:hint="eastAsia"/>
                <w:noProof/>
              </w:rPr>
              <w:t>計畫核定與計畫書修正</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_Toc190684690 \h </w:instrText>
            </w:r>
            <w:r w:rsidR="004303BD" w:rsidRPr="003A1E1D">
              <w:rPr>
                <w:noProof/>
                <w:webHidden/>
              </w:rPr>
            </w:r>
            <w:r w:rsidR="004303BD" w:rsidRPr="003A1E1D">
              <w:rPr>
                <w:noProof/>
                <w:webHidden/>
              </w:rPr>
              <w:fldChar w:fldCharType="separate"/>
            </w:r>
            <w:r w:rsidR="00E903A0">
              <w:rPr>
                <w:noProof/>
                <w:webHidden/>
              </w:rPr>
              <w:t>11</w:t>
            </w:r>
            <w:r w:rsidR="004303BD" w:rsidRPr="003A1E1D">
              <w:rPr>
                <w:noProof/>
                <w:webHidden/>
              </w:rPr>
              <w:fldChar w:fldCharType="end"/>
            </w:r>
          </w:hyperlink>
        </w:p>
        <w:p w14:paraId="227EF56D" w14:textId="74F823FB" w:rsidR="004303BD" w:rsidRPr="003A1E1D" w:rsidRDefault="00A92622">
          <w:pPr>
            <w:pStyle w:val="13"/>
            <w:tabs>
              <w:tab w:val="right" w:leader="dot" w:pos="9060"/>
            </w:tabs>
            <w:rPr>
              <w:rFonts w:asciiTheme="minorHAnsi" w:eastAsiaTheme="minorEastAsia" w:hAnsiTheme="minorHAnsi"/>
              <w:noProof/>
              <w:sz w:val="24"/>
              <w:szCs w:val="22"/>
            </w:rPr>
          </w:pPr>
          <w:hyperlink w:anchor="_Toc190684691" w:history="1">
            <w:r w:rsidR="004303BD" w:rsidRPr="003A1E1D">
              <w:rPr>
                <w:rStyle w:val="ad"/>
                <w:rFonts w:hint="eastAsia"/>
                <w:noProof/>
              </w:rPr>
              <w:t>陸、</w:t>
            </w:r>
            <w:r w:rsidR="004303BD" w:rsidRPr="003A1E1D">
              <w:rPr>
                <w:rStyle w:val="ad"/>
                <w:rFonts w:hint="eastAsia"/>
                <w:noProof/>
              </w:rPr>
              <w:t xml:space="preserve"> </w:t>
            </w:r>
            <w:r w:rsidR="004303BD" w:rsidRPr="003A1E1D">
              <w:rPr>
                <w:rStyle w:val="ad"/>
                <w:rFonts w:hint="eastAsia"/>
                <w:noProof/>
              </w:rPr>
              <w:t>計畫簽約與撥款</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_Toc190684691 \h </w:instrText>
            </w:r>
            <w:r w:rsidR="004303BD" w:rsidRPr="003A1E1D">
              <w:rPr>
                <w:noProof/>
                <w:webHidden/>
              </w:rPr>
            </w:r>
            <w:r w:rsidR="004303BD" w:rsidRPr="003A1E1D">
              <w:rPr>
                <w:noProof/>
                <w:webHidden/>
              </w:rPr>
              <w:fldChar w:fldCharType="separate"/>
            </w:r>
            <w:r w:rsidR="00E903A0">
              <w:rPr>
                <w:noProof/>
                <w:webHidden/>
              </w:rPr>
              <w:t>12</w:t>
            </w:r>
            <w:r w:rsidR="004303BD" w:rsidRPr="003A1E1D">
              <w:rPr>
                <w:noProof/>
                <w:webHidden/>
              </w:rPr>
              <w:fldChar w:fldCharType="end"/>
            </w:r>
          </w:hyperlink>
        </w:p>
        <w:p w14:paraId="7B9A19A8" w14:textId="21B9F6DB" w:rsidR="004303BD" w:rsidRPr="003A1E1D" w:rsidRDefault="00A92622">
          <w:pPr>
            <w:pStyle w:val="21"/>
            <w:rPr>
              <w:rFonts w:asciiTheme="minorHAnsi" w:eastAsiaTheme="minorEastAsia" w:hAnsiTheme="minorHAnsi"/>
              <w:noProof/>
              <w:sz w:val="24"/>
              <w:szCs w:val="22"/>
            </w:rPr>
          </w:pPr>
          <w:hyperlink w:anchor="_Toc190684692" w:history="1">
            <w:r w:rsidR="004303BD" w:rsidRPr="003A1E1D">
              <w:rPr>
                <w:rStyle w:val="ad"/>
                <w:rFonts w:hint="eastAsia"/>
                <w:noProof/>
              </w:rPr>
              <w:t>一、</w:t>
            </w:r>
            <w:r w:rsidR="004303BD" w:rsidRPr="003A1E1D">
              <w:rPr>
                <w:rStyle w:val="ad"/>
                <w:rFonts w:hint="eastAsia"/>
                <w:noProof/>
              </w:rPr>
              <w:t xml:space="preserve"> </w:t>
            </w:r>
            <w:r w:rsidR="004303BD" w:rsidRPr="003A1E1D">
              <w:rPr>
                <w:rStyle w:val="ad"/>
                <w:rFonts w:hint="eastAsia"/>
                <w:noProof/>
              </w:rPr>
              <w:t>簽約流程</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_Toc190684692 \h </w:instrText>
            </w:r>
            <w:r w:rsidR="004303BD" w:rsidRPr="003A1E1D">
              <w:rPr>
                <w:noProof/>
                <w:webHidden/>
              </w:rPr>
            </w:r>
            <w:r w:rsidR="004303BD" w:rsidRPr="003A1E1D">
              <w:rPr>
                <w:noProof/>
                <w:webHidden/>
              </w:rPr>
              <w:fldChar w:fldCharType="separate"/>
            </w:r>
            <w:r w:rsidR="00E903A0">
              <w:rPr>
                <w:noProof/>
                <w:webHidden/>
              </w:rPr>
              <w:t>12</w:t>
            </w:r>
            <w:r w:rsidR="004303BD" w:rsidRPr="003A1E1D">
              <w:rPr>
                <w:noProof/>
                <w:webHidden/>
              </w:rPr>
              <w:fldChar w:fldCharType="end"/>
            </w:r>
          </w:hyperlink>
        </w:p>
        <w:p w14:paraId="61D731AC" w14:textId="0CAD99AB" w:rsidR="004303BD" w:rsidRPr="003A1E1D" w:rsidRDefault="00A92622">
          <w:pPr>
            <w:pStyle w:val="21"/>
            <w:rPr>
              <w:rFonts w:asciiTheme="minorHAnsi" w:eastAsiaTheme="minorEastAsia" w:hAnsiTheme="minorHAnsi"/>
              <w:noProof/>
              <w:sz w:val="24"/>
              <w:szCs w:val="22"/>
            </w:rPr>
          </w:pPr>
          <w:hyperlink w:anchor="_Toc190684693" w:history="1">
            <w:r w:rsidR="004303BD" w:rsidRPr="003A1E1D">
              <w:rPr>
                <w:rStyle w:val="ad"/>
                <w:rFonts w:hint="eastAsia"/>
                <w:noProof/>
              </w:rPr>
              <w:t>二、</w:t>
            </w:r>
            <w:r w:rsidR="004303BD" w:rsidRPr="003A1E1D">
              <w:rPr>
                <w:rStyle w:val="ad"/>
                <w:rFonts w:hint="eastAsia"/>
                <w:noProof/>
              </w:rPr>
              <w:t xml:space="preserve"> </w:t>
            </w:r>
            <w:r w:rsidR="004303BD" w:rsidRPr="003A1E1D">
              <w:rPr>
                <w:rStyle w:val="ad"/>
                <w:rFonts w:hint="eastAsia"/>
                <w:noProof/>
              </w:rPr>
              <w:t>補助款撥付</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_Toc190684693 \h </w:instrText>
            </w:r>
            <w:r w:rsidR="004303BD" w:rsidRPr="003A1E1D">
              <w:rPr>
                <w:noProof/>
                <w:webHidden/>
              </w:rPr>
            </w:r>
            <w:r w:rsidR="004303BD" w:rsidRPr="003A1E1D">
              <w:rPr>
                <w:noProof/>
                <w:webHidden/>
              </w:rPr>
              <w:fldChar w:fldCharType="separate"/>
            </w:r>
            <w:r w:rsidR="00E903A0">
              <w:rPr>
                <w:noProof/>
                <w:webHidden/>
              </w:rPr>
              <w:t>12</w:t>
            </w:r>
            <w:r w:rsidR="004303BD" w:rsidRPr="003A1E1D">
              <w:rPr>
                <w:noProof/>
                <w:webHidden/>
              </w:rPr>
              <w:fldChar w:fldCharType="end"/>
            </w:r>
          </w:hyperlink>
        </w:p>
        <w:p w14:paraId="17998634" w14:textId="6E507F7E" w:rsidR="004303BD" w:rsidRPr="003A1E1D" w:rsidRDefault="00A92622">
          <w:pPr>
            <w:pStyle w:val="13"/>
            <w:tabs>
              <w:tab w:val="right" w:leader="dot" w:pos="9060"/>
            </w:tabs>
            <w:rPr>
              <w:rFonts w:asciiTheme="minorHAnsi" w:eastAsiaTheme="minorEastAsia" w:hAnsiTheme="minorHAnsi"/>
              <w:noProof/>
              <w:sz w:val="24"/>
              <w:szCs w:val="22"/>
            </w:rPr>
          </w:pPr>
          <w:hyperlink w:anchor="_Toc190684694" w:history="1">
            <w:r w:rsidR="004303BD" w:rsidRPr="003A1E1D">
              <w:rPr>
                <w:rStyle w:val="ad"/>
                <w:rFonts w:hint="eastAsia"/>
                <w:noProof/>
              </w:rPr>
              <w:t>柒、</w:t>
            </w:r>
            <w:r w:rsidR="004303BD" w:rsidRPr="003A1E1D">
              <w:rPr>
                <w:rStyle w:val="ad"/>
                <w:rFonts w:hint="eastAsia"/>
                <w:noProof/>
              </w:rPr>
              <w:t xml:space="preserve"> </w:t>
            </w:r>
            <w:r w:rsidR="004303BD" w:rsidRPr="003A1E1D">
              <w:rPr>
                <w:rStyle w:val="ad"/>
                <w:rFonts w:hint="eastAsia"/>
                <w:noProof/>
              </w:rPr>
              <w:t>計畫管考與結案</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_Toc190684694 \h </w:instrText>
            </w:r>
            <w:r w:rsidR="004303BD" w:rsidRPr="003A1E1D">
              <w:rPr>
                <w:noProof/>
                <w:webHidden/>
              </w:rPr>
            </w:r>
            <w:r w:rsidR="004303BD" w:rsidRPr="003A1E1D">
              <w:rPr>
                <w:noProof/>
                <w:webHidden/>
              </w:rPr>
              <w:fldChar w:fldCharType="separate"/>
            </w:r>
            <w:r w:rsidR="00E903A0">
              <w:rPr>
                <w:noProof/>
                <w:webHidden/>
              </w:rPr>
              <w:t>13</w:t>
            </w:r>
            <w:r w:rsidR="004303BD" w:rsidRPr="003A1E1D">
              <w:rPr>
                <w:noProof/>
                <w:webHidden/>
              </w:rPr>
              <w:fldChar w:fldCharType="end"/>
            </w:r>
          </w:hyperlink>
        </w:p>
        <w:p w14:paraId="77BE2FE3" w14:textId="7A88DA91" w:rsidR="004303BD" w:rsidRPr="003A1E1D" w:rsidRDefault="00A92622">
          <w:pPr>
            <w:pStyle w:val="21"/>
            <w:rPr>
              <w:rFonts w:asciiTheme="minorHAnsi" w:eastAsiaTheme="minorEastAsia" w:hAnsiTheme="minorHAnsi"/>
              <w:noProof/>
              <w:sz w:val="24"/>
              <w:szCs w:val="22"/>
            </w:rPr>
          </w:pPr>
          <w:hyperlink w:anchor="_Toc190684695" w:history="1">
            <w:r w:rsidR="004303BD" w:rsidRPr="003A1E1D">
              <w:rPr>
                <w:rStyle w:val="ad"/>
                <w:rFonts w:hint="eastAsia"/>
                <w:noProof/>
              </w:rPr>
              <w:t>一、</w:t>
            </w:r>
            <w:r w:rsidR="004303BD" w:rsidRPr="003A1E1D">
              <w:rPr>
                <w:rStyle w:val="ad"/>
                <w:rFonts w:hint="eastAsia"/>
                <w:noProof/>
              </w:rPr>
              <w:t xml:space="preserve"> </w:t>
            </w:r>
            <w:r w:rsidR="004303BD" w:rsidRPr="003A1E1D">
              <w:rPr>
                <w:rStyle w:val="ad"/>
                <w:rFonts w:hint="eastAsia"/>
                <w:noProof/>
              </w:rPr>
              <w:t>管考配合事項</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_Toc190684695 \h </w:instrText>
            </w:r>
            <w:r w:rsidR="004303BD" w:rsidRPr="003A1E1D">
              <w:rPr>
                <w:noProof/>
                <w:webHidden/>
              </w:rPr>
            </w:r>
            <w:r w:rsidR="004303BD" w:rsidRPr="003A1E1D">
              <w:rPr>
                <w:noProof/>
                <w:webHidden/>
              </w:rPr>
              <w:fldChar w:fldCharType="separate"/>
            </w:r>
            <w:r w:rsidR="00E903A0">
              <w:rPr>
                <w:noProof/>
                <w:webHidden/>
              </w:rPr>
              <w:t>13</w:t>
            </w:r>
            <w:r w:rsidR="004303BD" w:rsidRPr="003A1E1D">
              <w:rPr>
                <w:noProof/>
                <w:webHidden/>
              </w:rPr>
              <w:fldChar w:fldCharType="end"/>
            </w:r>
          </w:hyperlink>
        </w:p>
        <w:p w14:paraId="563FFDBE" w14:textId="03545F7C" w:rsidR="004303BD" w:rsidRPr="003A1E1D" w:rsidRDefault="00A92622">
          <w:pPr>
            <w:pStyle w:val="21"/>
            <w:rPr>
              <w:rFonts w:asciiTheme="minorHAnsi" w:eastAsiaTheme="minorEastAsia" w:hAnsiTheme="minorHAnsi"/>
              <w:noProof/>
              <w:sz w:val="24"/>
              <w:szCs w:val="22"/>
            </w:rPr>
          </w:pPr>
          <w:hyperlink w:anchor="_Toc190684696" w:history="1">
            <w:r w:rsidR="004303BD" w:rsidRPr="003A1E1D">
              <w:rPr>
                <w:rStyle w:val="ad"/>
                <w:rFonts w:hint="eastAsia"/>
                <w:noProof/>
              </w:rPr>
              <w:t>二、</w:t>
            </w:r>
            <w:r w:rsidR="004303BD" w:rsidRPr="003A1E1D">
              <w:rPr>
                <w:rStyle w:val="ad"/>
                <w:rFonts w:hint="eastAsia"/>
                <w:noProof/>
              </w:rPr>
              <w:t xml:space="preserve"> </w:t>
            </w:r>
            <w:r w:rsidR="004303BD" w:rsidRPr="003A1E1D">
              <w:rPr>
                <w:rStyle w:val="ad"/>
                <w:rFonts w:hint="eastAsia"/>
                <w:noProof/>
              </w:rPr>
              <w:t>計畫執行中變更</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_Toc190684696 \h </w:instrText>
            </w:r>
            <w:r w:rsidR="004303BD" w:rsidRPr="003A1E1D">
              <w:rPr>
                <w:noProof/>
                <w:webHidden/>
              </w:rPr>
            </w:r>
            <w:r w:rsidR="004303BD" w:rsidRPr="003A1E1D">
              <w:rPr>
                <w:noProof/>
                <w:webHidden/>
              </w:rPr>
              <w:fldChar w:fldCharType="separate"/>
            </w:r>
            <w:r w:rsidR="00E903A0">
              <w:rPr>
                <w:noProof/>
                <w:webHidden/>
              </w:rPr>
              <w:t>14</w:t>
            </w:r>
            <w:r w:rsidR="004303BD" w:rsidRPr="003A1E1D">
              <w:rPr>
                <w:noProof/>
                <w:webHidden/>
              </w:rPr>
              <w:fldChar w:fldCharType="end"/>
            </w:r>
          </w:hyperlink>
        </w:p>
        <w:p w14:paraId="6FF6399D" w14:textId="6450112D" w:rsidR="004303BD" w:rsidRPr="003A1E1D" w:rsidRDefault="00A92622">
          <w:pPr>
            <w:pStyle w:val="21"/>
            <w:rPr>
              <w:rFonts w:asciiTheme="minorHAnsi" w:eastAsiaTheme="minorEastAsia" w:hAnsiTheme="minorHAnsi"/>
              <w:noProof/>
              <w:sz w:val="24"/>
              <w:szCs w:val="22"/>
            </w:rPr>
          </w:pPr>
          <w:hyperlink w:anchor="_Toc190684697" w:history="1">
            <w:r w:rsidR="004303BD" w:rsidRPr="003A1E1D">
              <w:rPr>
                <w:rStyle w:val="ad"/>
                <w:rFonts w:hint="eastAsia"/>
                <w:noProof/>
              </w:rPr>
              <w:t>三、</w:t>
            </w:r>
            <w:r w:rsidR="004303BD" w:rsidRPr="003A1E1D">
              <w:rPr>
                <w:rStyle w:val="ad"/>
                <w:rFonts w:hint="eastAsia"/>
                <w:noProof/>
              </w:rPr>
              <w:t xml:space="preserve"> </w:t>
            </w:r>
            <w:r w:rsidR="004303BD" w:rsidRPr="003A1E1D">
              <w:rPr>
                <w:rStyle w:val="ad"/>
                <w:rFonts w:hint="eastAsia"/>
                <w:noProof/>
              </w:rPr>
              <w:t>計畫結案</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_Toc190684697 \h </w:instrText>
            </w:r>
            <w:r w:rsidR="004303BD" w:rsidRPr="003A1E1D">
              <w:rPr>
                <w:noProof/>
                <w:webHidden/>
              </w:rPr>
            </w:r>
            <w:r w:rsidR="004303BD" w:rsidRPr="003A1E1D">
              <w:rPr>
                <w:noProof/>
                <w:webHidden/>
              </w:rPr>
              <w:fldChar w:fldCharType="separate"/>
            </w:r>
            <w:r w:rsidR="00E903A0">
              <w:rPr>
                <w:noProof/>
                <w:webHidden/>
              </w:rPr>
              <w:t>16</w:t>
            </w:r>
            <w:r w:rsidR="004303BD" w:rsidRPr="003A1E1D">
              <w:rPr>
                <w:noProof/>
                <w:webHidden/>
              </w:rPr>
              <w:fldChar w:fldCharType="end"/>
            </w:r>
          </w:hyperlink>
        </w:p>
        <w:p w14:paraId="540D22D6" w14:textId="6CF23D25" w:rsidR="004303BD" w:rsidRPr="003A1E1D" w:rsidRDefault="00A92622">
          <w:pPr>
            <w:pStyle w:val="13"/>
            <w:tabs>
              <w:tab w:val="right" w:leader="dot" w:pos="9060"/>
            </w:tabs>
            <w:rPr>
              <w:rFonts w:asciiTheme="minorHAnsi" w:eastAsiaTheme="minorEastAsia" w:hAnsiTheme="minorHAnsi"/>
              <w:noProof/>
              <w:sz w:val="24"/>
              <w:szCs w:val="22"/>
            </w:rPr>
          </w:pPr>
          <w:hyperlink w:anchor="_Toc190684698" w:history="1">
            <w:r w:rsidR="004303BD" w:rsidRPr="003A1E1D">
              <w:rPr>
                <w:rStyle w:val="ad"/>
                <w:rFonts w:hint="eastAsia"/>
                <w:noProof/>
              </w:rPr>
              <w:t>捌、</w:t>
            </w:r>
            <w:r w:rsidR="004303BD" w:rsidRPr="003A1E1D">
              <w:rPr>
                <w:rStyle w:val="ad"/>
                <w:rFonts w:hint="eastAsia"/>
                <w:noProof/>
              </w:rPr>
              <w:t xml:space="preserve"> </w:t>
            </w:r>
            <w:r w:rsidR="004303BD" w:rsidRPr="003A1E1D">
              <w:rPr>
                <w:rStyle w:val="ad"/>
                <w:rFonts w:hint="eastAsia"/>
                <w:noProof/>
              </w:rPr>
              <w:t>附件</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_Toc190684698 \h </w:instrText>
            </w:r>
            <w:r w:rsidR="004303BD" w:rsidRPr="003A1E1D">
              <w:rPr>
                <w:noProof/>
                <w:webHidden/>
              </w:rPr>
            </w:r>
            <w:r w:rsidR="004303BD" w:rsidRPr="003A1E1D">
              <w:rPr>
                <w:noProof/>
                <w:webHidden/>
              </w:rPr>
              <w:fldChar w:fldCharType="separate"/>
            </w:r>
            <w:r w:rsidR="00E903A0">
              <w:rPr>
                <w:noProof/>
                <w:webHidden/>
              </w:rPr>
              <w:t>18</w:t>
            </w:r>
            <w:r w:rsidR="004303BD" w:rsidRPr="003A1E1D">
              <w:rPr>
                <w:noProof/>
                <w:webHidden/>
              </w:rPr>
              <w:fldChar w:fldCharType="end"/>
            </w:r>
          </w:hyperlink>
        </w:p>
        <w:p w14:paraId="16FE4DAD" w14:textId="11ED9BA9" w:rsidR="004303BD" w:rsidRPr="003A1E1D" w:rsidRDefault="00A92622">
          <w:pPr>
            <w:pStyle w:val="21"/>
            <w:rPr>
              <w:rFonts w:asciiTheme="minorHAnsi" w:eastAsiaTheme="minorEastAsia" w:hAnsiTheme="minorHAnsi"/>
              <w:noProof/>
              <w:sz w:val="24"/>
              <w:szCs w:val="22"/>
            </w:rPr>
          </w:pPr>
          <w:hyperlink w:anchor="_Toc190684699" w:history="1">
            <w:r w:rsidR="004303BD" w:rsidRPr="003A1E1D">
              <w:rPr>
                <w:rStyle w:val="ad"/>
                <w:rFonts w:cs="Times New Roman" w:hint="eastAsia"/>
                <w:noProof/>
              </w:rPr>
              <w:t>【附件一】</w:t>
            </w:r>
            <w:r w:rsidR="004303BD" w:rsidRPr="003A1E1D">
              <w:rPr>
                <w:rStyle w:val="ad"/>
                <w:rFonts w:cs="Times New Roman" w:hint="eastAsia"/>
                <w:noProof/>
              </w:rPr>
              <w:t xml:space="preserve"> </w:t>
            </w:r>
            <w:r w:rsidR="004303BD" w:rsidRPr="003A1E1D">
              <w:rPr>
                <w:rStyle w:val="ad"/>
                <w:rFonts w:cs="Times New Roman" w:hint="eastAsia"/>
                <w:noProof/>
              </w:rPr>
              <w:t>計畫書撰寫及資料裝訂說明</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_Toc190684699 \h </w:instrText>
            </w:r>
            <w:r w:rsidR="004303BD" w:rsidRPr="003A1E1D">
              <w:rPr>
                <w:noProof/>
                <w:webHidden/>
              </w:rPr>
            </w:r>
            <w:r w:rsidR="004303BD" w:rsidRPr="003A1E1D">
              <w:rPr>
                <w:noProof/>
                <w:webHidden/>
              </w:rPr>
              <w:fldChar w:fldCharType="separate"/>
            </w:r>
            <w:r w:rsidR="00E903A0">
              <w:rPr>
                <w:noProof/>
                <w:webHidden/>
              </w:rPr>
              <w:t>18</w:t>
            </w:r>
            <w:r w:rsidR="004303BD" w:rsidRPr="003A1E1D">
              <w:rPr>
                <w:noProof/>
                <w:webHidden/>
              </w:rPr>
              <w:fldChar w:fldCharType="end"/>
            </w:r>
          </w:hyperlink>
        </w:p>
        <w:p w14:paraId="34F6A8D6" w14:textId="44DC8FC6" w:rsidR="004303BD" w:rsidRPr="003A1E1D" w:rsidRDefault="00A92622">
          <w:pPr>
            <w:pStyle w:val="21"/>
            <w:rPr>
              <w:rFonts w:asciiTheme="minorHAnsi" w:eastAsiaTheme="minorEastAsia" w:hAnsiTheme="minorHAnsi"/>
              <w:noProof/>
              <w:sz w:val="24"/>
              <w:szCs w:val="22"/>
            </w:rPr>
          </w:pPr>
          <w:hyperlink w:anchor="_Toc190684700" w:history="1">
            <w:r w:rsidR="004303BD" w:rsidRPr="003A1E1D">
              <w:rPr>
                <w:rStyle w:val="ad"/>
                <w:rFonts w:cs="Times New Roman" w:hint="eastAsia"/>
                <w:noProof/>
              </w:rPr>
              <w:t>【附件二】</w:t>
            </w:r>
            <w:r w:rsidR="004303BD" w:rsidRPr="003A1E1D">
              <w:rPr>
                <w:rStyle w:val="ad"/>
                <w:rFonts w:cs="Times New Roman" w:hint="eastAsia"/>
                <w:noProof/>
              </w:rPr>
              <w:t xml:space="preserve"> </w:t>
            </w:r>
            <w:r w:rsidR="004303BD" w:rsidRPr="003A1E1D">
              <w:rPr>
                <w:rStyle w:val="ad"/>
                <w:rFonts w:cs="Times New Roman" w:hint="eastAsia"/>
                <w:noProof/>
              </w:rPr>
              <w:t>全程計畫書</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_Toc190684700 \h </w:instrText>
            </w:r>
            <w:r w:rsidR="004303BD" w:rsidRPr="003A1E1D">
              <w:rPr>
                <w:noProof/>
                <w:webHidden/>
              </w:rPr>
            </w:r>
            <w:r w:rsidR="004303BD" w:rsidRPr="003A1E1D">
              <w:rPr>
                <w:noProof/>
                <w:webHidden/>
              </w:rPr>
              <w:fldChar w:fldCharType="separate"/>
            </w:r>
            <w:r w:rsidR="00E903A0">
              <w:rPr>
                <w:noProof/>
                <w:webHidden/>
              </w:rPr>
              <w:t>19</w:t>
            </w:r>
            <w:r w:rsidR="004303BD" w:rsidRPr="003A1E1D">
              <w:rPr>
                <w:noProof/>
                <w:webHidden/>
              </w:rPr>
              <w:fldChar w:fldCharType="end"/>
            </w:r>
          </w:hyperlink>
        </w:p>
        <w:p w14:paraId="75B7DC0D" w14:textId="604258F0" w:rsidR="004303BD" w:rsidRPr="003A1E1D" w:rsidRDefault="00A92622">
          <w:pPr>
            <w:pStyle w:val="21"/>
            <w:rPr>
              <w:rFonts w:asciiTheme="minorHAnsi" w:eastAsiaTheme="minorEastAsia" w:hAnsiTheme="minorHAnsi"/>
              <w:noProof/>
              <w:sz w:val="24"/>
              <w:szCs w:val="22"/>
            </w:rPr>
          </w:pPr>
          <w:hyperlink w:anchor="_Toc190684701" w:history="1">
            <w:r w:rsidR="004303BD" w:rsidRPr="003A1E1D">
              <w:rPr>
                <w:rStyle w:val="ad"/>
                <w:rFonts w:hint="eastAsia"/>
                <w:noProof/>
              </w:rPr>
              <w:t>【附件三】</w:t>
            </w:r>
            <w:r w:rsidR="004303BD" w:rsidRPr="003A1E1D">
              <w:rPr>
                <w:rStyle w:val="ad"/>
                <w:rFonts w:hint="eastAsia"/>
                <w:noProof/>
              </w:rPr>
              <w:t xml:space="preserve"> </w:t>
            </w:r>
            <w:r w:rsidR="004303BD" w:rsidRPr="003A1E1D">
              <w:rPr>
                <w:rStyle w:val="ad"/>
                <w:rFonts w:hint="eastAsia"/>
                <w:noProof/>
              </w:rPr>
              <w:t>會計科目編列與執行原則</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_Toc190684701 \h </w:instrText>
            </w:r>
            <w:r w:rsidR="004303BD" w:rsidRPr="003A1E1D">
              <w:rPr>
                <w:noProof/>
                <w:webHidden/>
              </w:rPr>
            </w:r>
            <w:r w:rsidR="004303BD" w:rsidRPr="003A1E1D">
              <w:rPr>
                <w:noProof/>
                <w:webHidden/>
              </w:rPr>
              <w:fldChar w:fldCharType="separate"/>
            </w:r>
            <w:r w:rsidR="00E903A0">
              <w:rPr>
                <w:noProof/>
                <w:webHidden/>
              </w:rPr>
              <w:t>49</w:t>
            </w:r>
            <w:r w:rsidR="004303BD" w:rsidRPr="003A1E1D">
              <w:rPr>
                <w:noProof/>
                <w:webHidden/>
              </w:rPr>
              <w:fldChar w:fldCharType="end"/>
            </w:r>
          </w:hyperlink>
        </w:p>
        <w:p w14:paraId="2981D569" w14:textId="7221003D" w:rsidR="004303BD" w:rsidRPr="003A1E1D" w:rsidRDefault="00A92622">
          <w:pPr>
            <w:pStyle w:val="21"/>
            <w:rPr>
              <w:rFonts w:asciiTheme="minorHAnsi" w:eastAsiaTheme="minorEastAsia" w:hAnsiTheme="minorHAnsi"/>
              <w:noProof/>
              <w:sz w:val="24"/>
              <w:szCs w:val="22"/>
            </w:rPr>
          </w:pPr>
          <w:hyperlink w:anchor="_Toc190684702" w:history="1">
            <w:r w:rsidR="004303BD" w:rsidRPr="003A1E1D">
              <w:rPr>
                <w:rStyle w:val="ad"/>
                <w:rFonts w:cs="Times New Roman" w:hint="eastAsia"/>
                <w:noProof/>
              </w:rPr>
              <w:t>【附件四】</w:t>
            </w:r>
            <w:r w:rsidR="004303BD" w:rsidRPr="003A1E1D">
              <w:rPr>
                <w:rStyle w:val="ad"/>
                <w:rFonts w:cs="Times New Roman" w:hint="eastAsia"/>
                <w:noProof/>
              </w:rPr>
              <w:t xml:space="preserve"> </w:t>
            </w:r>
            <w:r w:rsidR="004303BD" w:rsidRPr="003A1E1D">
              <w:rPr>
                <w:rStyle w:val="ad"/>
                <w:rFonts w:cs="Times New Roman" w:hint="eastAsia"/>
                <w:noProof/>
              </w:rPr>
              <w:t>業界參與計畫簽約注意事項</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_Toc190684702 \h </w:instrText>
            </w:r>
            <w:r w:rsidR="004303BD" w:rsidRPr="003A1E1D">
              <w:rPr>
                <w:noProof/>
                <w:webHidden/>
              </w:rPr>
            </w:r>
            <w:r w:rsidR="004303BD" w:rsidRPr="003A1E1D">
              <w:rPr>
                <w:noProof/>
                <w:webHidden/>
              </w:rPr>
              <w:fldChar w:fldCharType="separate"/>
            </w:r>
            <w:r w:rsidR="00E903A0">
              <w:rPr>
                <w:noProof/>
                <w:webHidden/>
              </w:rPr>
              <w:t>61</w:t>
            </w:r>
            <w:r w:rsidR="004303BD" w:rsidRPr="003A1E1D">
              <w:rPr>
                <w:noProof/>
                <w:webHidden/>
              </w:rPr>
              <w:fldChar w:fldCharType="end"/>
            </w:r>
          </w:hyperlink>
        </w:p>
        <w:p w14:paraId="74E4EC31" w14:textId="31A3B559" w:rsidR="004303BD" w:rsidRPr="003A1E1D" w:rsidRDefault="00A92622">
          <w:pPr>
            <w:pStyle w:val="21"/>
            <w:rPr>
              <w:rFonts w:asciiTheme="minorHAnsi" w:eastAsiaTheme="minorEastAsia" w:hAnsiTheme="minorHAnsi"/>
              <w:noProof/>
              <w:sz w:val="24"/>
              <w:szCs w:val="22"/>
            </w:rPr>
          </w:pPr>
          <w:hyperlink w:anchor="_Toc190684703" w:history="1">
            <w:r w:rsidR="004303BD" w:rsidRPr="003A1E1D">
              <w:rPr>
                <w:rStyle w:val="ad"/>
                <w:rFonts w:cs="Times New Roman" w:hint="eastAsia"/>
                <w:noProof/>
              </w:rPr>
              <w:t>【附件五】</w:t>
            </w:r>
            <w:r w:rsidR="004303BD" w:rsidRPr="003A1E1D">
              <w:rPr>
                <w:rStyle w:val="ad"/>
                <w:rFonts w:cs="Times New Roman" w:hint="eastAsia"/>
                <w:noProof/>
              </w:rPr>
              <w:t xml:space="preserve"> </w:t>
            </w:r>
            <w:r w:rsidR="004303BD" w:rsidRPr="003A1E1D">
              <w:rPr>
                <w:rStyle w:val="ad"/>
                <w:rFonts w:cs="Times New Roman" w:hint="eastAsia"/>
                <w:noProof/>
              </w:rPr>
              <w:t>契約書封面及書背</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_Toc190684703 \h </w:instrText>
            </w:r>
            <w:r w:rsidR="004303BD" w:rsidRPr="003A1E1D">
              <w:rPr>
                <w:noProof/>
                <w:webHidden/>
              </w:rPr>
            </w:r>
            <w:r w:rsidR="004303BD" w:rsidRPr="003A1E1D">
              <w:rPr>
                <w:noProof/>
                <w:webHidden/>
              </w:rPr>
              <w:fldChar w:fldCharType="separate"/>
            </w:r>
            <w:r w:rsidR="00E903A0">
              <w:rPr>
                <w:noProof/>
                <w:webHidden/>
              </w:rPr>
              <w:t>63</w:t>
            </w:r>
            <w:r w:rsidR="004303BD" w:rsidRPr="003A1E1D">
              <w:rPr>
                <w:noProof/>
                <w:webHidden/>
              </w:rPr>
              <w:fldChar w:fldCharType="end"/>
            </w:r>
          </w:hyperlink>
        </w:p>
        <w:p w14:paraId="0D4605D8" w14:textId="3590D14C" w:rsidR="004303BD" w:rsidRPr="003A1E1D" w:rsidRDefault="00A92622">
          <w:pPr>
            <w:pStyle w:val="21"/>
            <w:rPr>
              <w:rFonts w:asciiTheme="minorHAnsi" w:eastAsiaTheme="minorEastAsia" w:hAnsiTheme="minorHAnsi"/>
              <w:noProof/>
              <w:sz w:val="24"/>
              <w:szCs w:val="22"/>
            </w:rPr>
          </w:pPr>
          <w:hyperlink w:anchor="_Toc190684704" w:history="1">
            <w:r w:rsidR="004303BD" w:rsidRPr="003A1E1D">
              <w:rPr>
                <w:rStyle w:val="ad"/>
                <w:rFonts w:cs="Times New Roman" w:hint="eastAsia"/>
                <w:noProof/>
              </w:rPr>
              <w:t>【附件六】</w:t>
            </w:r>
            <w:r w:rsidR="004303BD" w:rsidRPr="003A1E1D">
              <w:rPr>
                <w:rStyle w:val="ad"/>
                <w:rFonts w:cs="Times New Roman" w:hint="eastAsia"/>
                <w:noProof/>
              </w:rPr>
              <w:t xml:space="preserve"> </w:t>
            </w:r>
            <w:r w:rsidR="004303BD" w:rsidRPr="003A1E1D">
              <w:rPr>
                <w:rStyle w:val="ad"/>
                <w:rFonts w:cs="Times New Roman" w:hint="eastAsia"/>
                <w:noProof/>
              </w:rPr>
              <w:t>農業場域溫室氣體自願減量專案業界參與計畫補助契約書</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_Toc190684704 \h </w:instrText>
            </w:r>
            <w:r w:rsidR="004303BD" w:rsidRPr="003A1E1D">
              <w:rPr>
                <w:noProof/>
                <w:webHidden/>
              </w:rPr>
            </w:r>
            <w:r w:rsidR="004303BD" w:rsidRPr="003A1E1D">
              <w:rPr>
                <w:noProof/>
                <w:webHidden/>
              </w:rPr>
              <w:fldChar w:fldCharType="separate"/>
            </w:r>
            <w:r w:rsidR="00E903A0">
              <w:rPr>
                <w:noProof/>
                <w:webHidden/>
              </w:rPr>
              <w:t>65</w:t>
            </w:r>
            <w:r w:rsidR="004303BD" w:rsidRPr="003A1E1D">
              <w:rPr>
                <w:noProof/>
                <w:webHidden/>
              </w:rPr>
              <w:fldChar w:fldCharType="end"/>
            </w:r>
          </w:hyperlink>
        </w:p>
        <w:p w14:paraId="525AF4A0" w14:textId="74A7C7B0" w:rsidR="004303BD" w:rsidRPr="003A1E1D" w:rsidRDefault="00A92622">
          <w:pPr>
            <w:pStyle w:val="21"/>
            <w:rPr>
              <w:rFonts w:asciiTheme="minorHAnsi" w:eastAsiaTheme="minorEastAsia" w:hAnsiTheme="minorHAnsi"/>
              <w:noProof/>
              <w:sz w:val="24"/>
              <w:szCs w:val="22"/>
            </w:rPr>
          </w:pPr>
          <w:hyperlink w:anchor="_Toc190684705" w:history="1">
            <w:r w:rsidR="004303BD" w:rsidRPr="003A1E1D">
              <w:rPr>
                <w:rStyle w:val="ad"/>
                <w:rFonts w:cs="Times New Roman" w:hint="eastAsia"/>
                <w:noProof/>
              </w:rPr>
              <w:t>【附件七】</w:t>
            </w:r>
            <w:r w:rsidR="004303BD" w:rsidRPr="003A1E1D">
              <w:rPr>
                <w:rStyle w:val="ad"/>
                <w:rFonts w:cs="Times New Roman" w:hint="eastAsia"/>
                <w:noProof/>
              </w:rPr>
              <w:t xml:space="preserve"> </w:t>
            </w:r>
            <w:r w:rsidR="004303BD" w:rsidRPr="003A1E1D">
              <w:rPr>
                <w:rStyle w:val="ad"/>
                <w:rFonts w:cs="Times New Roman" w:hint="eastAsia"/>
                <w:noProof/>
              </w:rPr>
              <w:t>期中報告格式</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_Toc190684705 \h </w:instrText>
            </w:r>
            <w:r w:rsidR="004303BD" w:rsidRPr="003A1E1D">
              <w:rPr>
                <w:noProof/>
                <w:webHidden/>
              </w:rPr>
            </w:r>
            <w:r w:rsidR="004303BD" w:rsidRPr="003A1E1D">
              <w:rPr>
                <w:noProof/>
                <w:webHidden/>
              </w:rPr>
              <w:fldChar w:fldCharType="separate"/>
            </w:r>
            <w:r w:rsidR="00E903A0">
              <w:rPr>
                <w:noProof/>
                <w:webHidden/>
              </w:rPr>
              <w:t>81</w:t>
            </w:r>
            <w:r w:rsidR="004303BD" w:rsidRPr="003A1E1D">
              <w:rPr>
                <w:noProof/>
                <w:webHidden/>
              </w:rPr>
              <w:fldChar w:fldCharType="end"/>
            </w:r>
          </w:hyperlink>
        </w:p>
        <w:p w14:paraId="06679112" w14:textId="3CA5B416" w:rsidR="004303BD" w:rsidRPr="003A1E1D" w:rsidRDefault="00A92622">
          <w:pPr>
            <w:pStyle w:val="21"/>
            <w:rPr>
              <w:rFonts w:asciiTheme="minorHAnsi" w:eastAsiaTheme="minorEastAsia" w:hAnsiTheme="minorHAnsi"/>
              <w:noProof/>
              <w:sz w:val="24"/>
              <w:szCs w:val="22"/>
            </w:rPr>
          </w:pPr>
          <w:hyperlink w:anchor="_Toc190684706" w:history="1">
            <w:r w:rsidR="004303BD" w:rsidRPr="003A1E1D">
              <w:rPr>
                <w:rStyle w:val="ad"/>
                <w:rFonts w:cs="Times New Roman" w:hint="eastAsia"/>
                <w:noProof/>
              </w:rPr>
              <w:t>【附件八】</w:t>
            </w:r>
            <w:r w:rsidR="004303BD" w:rsidRPr="003A1E1D">
              <w:rPr>
                <w:rStyle w:val="ad"/>
                <w:rFonts w:cs="Times New Roman" w:hint="eastAsia"/>
                <w:noProof/>
              </w:rPr>
              <w:t xml:space="preserve"> </w:t>
            </w:r>
            <w:r w:rsidR="004303BD" w:rsidRPr="003A1E1D">
              <w:rPr>
                <w:rStyle w:val="ad"/>
                <w:rFonts w:cs="Times New Roman" w:hint="eastAsia"/>
                <w:noProof/>
              </w:rPr>
              <w:t>期末暨成果效益報告格式</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_Toc190684706 \h </w:instrText>
            </w:r>
            <w:r w:rsidR="004303BD" w:rsidRPr="003A1E1D">
              <w:rPr>
                <w:noProof/>
                <w:webHidden/>
              </w:rPr>
            </w:r>
            <w:r w:rsidR="004303BD" w:rsidRPr="003A1E1D">
              <w:rPr>
                <w:noProof/>
                <w:webHidden/>
              </w:rPr>
              <w:fldChar w:fldCharType="separate"/>
            </w:r>
            <w:r w:rsidR="00E903A0">
              <w:rPr>
                <w:noProof/>
                <w:webHidden/>
              </w:rPr>
              <w:t>83</w:t>
            </w:r>
            <w:r w:rsidR="004303BD" w:rsidRPr="003A1E1D">
              <w:rPr>
                <w:noProof/>
                <w:webHidden/>
              </w:rPr>
              <w:fldChar w:fldCharType="end"/>
            </w:r>
          </w:hyperlink>
        </w:p>
        <w:p w14:paraId="4E350514" w14:textId="1749CDC0" w:rsidR="004303BD" w:rsidRPr="003A1E1D" w:rsidRDefault="00A92622">
          <w:pPr>
            <w:pStyle w:val="21"/>
            <w:rPr>
              <w:rFonts w:asciiTheme="minorHAnsi" w:eastAsiaTheme="minorEastAsia" w:hAnsiTheme="minorHAnsi"/>
              <w:noProof/>
              <w:sz w:val="24"/>
              <w:szCs w:val="22"/>
            </w:rPr>
          </w:pPr>
          <w:hyperlink w:anchor="_Toc190684707" w:history="1">
            <w:r w:rsidR="004303BD" w:rsidRPr="003A1E1D">
              <w:rPr>
                <w:rStyle w:val="ad"/>
                <w:rFonts w:hint="eastAsia"/>
                <w:noProof/>
              </w:rPr>
              <w:t>【附件九】</w:t>
            </w:r>
            <w:r w:rsidR="004303BD" w:rsidRPr="003A1E1D">
              <w:rPr>
                <w:rStyle w:val="ad"/>
                <w:rFonts w:hint="eastAsia"/>
                <w:noProof/>
              </w:rPr>
              <w:t xml:space="preserve"> </w:t>
            </w:r>
            <w:r w:rsidR="004303BD" w:rsidRPr="003A1E1D">
              <w:rPr>
                <w:rStyle w:val="ad"/>
                <w:rFonts w:hint="eastAsia"/>
                <w:noProof/>
              </w:rPr>
              <w:t>微型規模自願減量專案計畫書</w:t>
            </w:r>
            <w:r w:rsidR="004303BD" w:rsidRPr="003A1E1D">
              <w:rPr>
                <w:noProof/>
                <w:webHidden/>
              </w:rPr>
              <w:tab/>
            </w:r>
            <w:r w:rsidR="004303BD" w:rsidRPr="003A1E1D">
              <w:rPr>
                <w:noProof/>
                <w:webHidden/>
              </w:rPr>
              <w:fldChar w:fldCharType="begin"/>
            </w:r>
            <w:r w:rsidR="004303BD" w:rsidRPr="003A1E1D">
              <w:rPr>
                <w:noProof/>
                <w:webHidden/>
              </w:rPr>
              <w:instrText xml:space="preserve"> PAGEREF _Toc190684707 \h </w:instrText>
            </w:r>
            <w:r w:rsidR="004303BD" w:rsidRPr="003A1E1D">
              <w:rPr>
                <w:noProof/>
                <w:webHidden/>
              </w:rPr>
            </w:r>
            <w:r w:rsidR="004303BD" w:rsidRPr="003A1E1D">
              <w:rPr>
                <w:noProof/>
                <w:webHidden/>
              </w:rPr>
              <w:fldChar w:fldCharType="separate"/>
            </w:r>
            <w:r w:rsidR="00E903A0">
              <w:rPr>
                <w:noProof/>
                <w:webHidden/>
              </w:rPr>
              <w:t>86</w:t>
            </w:r>
            <w:r w:rsidR="004303BD" w:rsidRPr="003A1E1D">
              <w:rPr>
                <w:noProof/>
                <w:webHidden/>
              </w:rPr>
              <w:fldChar w:fldCharType="end"/>
            </w:r>
          </w:hyperlink>
        </w:p>
        <w:p w14:paraId="609CAF67" w14:textId="67419D63" w:rsidR="00132A85" w:rsidRPr="003A1E1D" w:rsidRDefault="00782F1F" w:rsidP="00132A85">
          <w:pPr>
            <w:rPr>
              <w:rFonts w:cs="Times New Roman"/>
            </w:rPr>
          </w:pPr>
          <w:r w:rsidRPr="003A1E1D">
            <w:rPr>
              <w:rFonts w:cs="Times New Roman"/>
              <w:bCs/>
              <w:sz w:val="36"/>
              <w:szCs w:val="36"/>
            </w:rPr>
            <w:fldChar w:fldCharType="end"/>
          </w:r>
        </w:p>
      </w:sdtContent>
    </w:sdt>
    <w:p w14:paraId="641E8CAE" w14:textId="15FB08B7" w:rsidR="00B44C33" w:rsidRPr="003A1E1D" w:rsidRDefault="003150E1" w:rsidP="001B67B1">
      <w:pPr>
        <w:pStyle w:val="1"/>
        <w:rPr>
          <w:rFonts w:cs="Times New Roman"/>
        </w:rPr>
      </w:pPr>
      <w:r w:rsidRPr="003A1E1D">
        <w:rPr>
          <w:rFonts w:cs="Times New Roman"/>
        </w:rPr>
        <w:br w:type="page"/>
      </w:r>
      <w:bookmarkStart w:id="0" w:name="_Toc176520829"/>
      <w:bookmarkStart w:id="1" w:name="_Toc176521484"/>
      <w:bookmarkStart w:id="2" w:name="_Toc176522140"/>
      <w:bookmarkStart w:id="3" w:name="_Toc176520830"/>
      <w:bookmarkStart w:id="4" w:name="_Toc176521485"/>
      <w:bookmarkStart w:id="5" w:name="_Toc176522141"/>
      <w:bookmarkStart w:id="6" w:name="_Toc176520831"/>
      <w:bookmarkStart w:id="7" w:name="_Toc176521486"/>
      <w:bookmarkStart w:id="8" w:name="_Toc176522142"/>
      <w:bookmarkStart w:id="9" w:name="_Toc176520832"/>
      <w:bookmarkStart w:id="10" w:name="_Toc176521487"/>
      <w:bookmarkStart w:id="11" w:name="_Toc176522143"/>
      <w:bookmarkStart w:id="12" w:name="_Toc176520834"/>
      <w:bookmarkStart w:id="13" w:name="_Toc176521489"/>
      <w:bookmarkStart w:id="14" w:name="_Toc176522145"/>
      <w:bookmarkStart w:id="15" w:name="_Toc176520835"/>
      <w:bookmarkStart w:id="16" w:name="_Toc176521490"/>
      <w:bookmarkStart w:id="17" w:name="_Toc176522146"/>
      <w:bookmarkStart w:id="18" w:name="_Toc176520837"/>
      <w:bookmarkStart w:id="19" w:name="_Toc176521492"/>
      <w:bookmarkStart w:id="20" w:name="_Toc176522148"/>
      <w:bookmarkStart w:id="21" w:name="_Toc176520838"/>
      <w:bookmarkStart w:id="22" w:name="_Toc176521493"/>
      <w:bookmarkStart w:id="23" w:name="_Toc176522149"/>
      <w:bookmarkStart w:id="24" w:name="_Toc176520840"/>
      <w:bookmarkStart w:id="25" w:name="_Toc176521495"/>
      <w:bookmarkStart w:id="26" w:name="_Toc176522151"/>
      <w:bookmarkStart w:id="27" w:name="_Toc176520841"/>
      <w:bookmarkStart w:id="28" w:name="_Toc176521496"/>
      <w:bookmarkStart w:id="29" w:name="_Toc176522152"/>
      <w:bookmarkStart w:id="30" w:name="_Toc176520843"/>
      <w:bookmarkStart w:id="31" w:name="_Toc176521498"/>
      <w:bookmarkStart w:id="32" w:name="_Toc176522154"/>
      <w:bookmarkStart w:id="33" w:name="_Toc176520844"/>
      <w:bookmarkStart w:id="34" w:name="_Toc176521499"/>
      <w:bookmarkStart w:id="35" w:name="_Toc176522155"/>
      <w:bookmarkStart w:id="36" w:name="_Toc176520846"/>
      <w:bookmarkStart w:id="37" w:name="_Toc176521501"/>
      <w:bookmarkStart w:id="38" w:name="_Toc176522157"/>
      <w:bookmarkStart w:id="39" w:name="_Toc176520847"/>
      <w:bookmarkStart w:id="40" w:name="_Toc176521502"/>
      <w:bookmarkStart w:id="41" w:name="_Toc176522158"/>
      <w:bookmarkStart w:id="42" w:name="_Toc176520849"/>
      <w:bookmarkStart w:id="43" w:name="_Toc176521504"/>
      <w:bookmarkStart w:id="44" w:name="_Toc176522160"/>
      <w:bookmarkStart w:id="45" w:name="_Toc176520850"/>
      <w:bookmarkStart w:id="46" w:name="_Toc176521505"/>
      <w:bookmarkStart w:id="47" w:name="_Toc176522161"/>
      <w:bookmarkStart w:id="48" w:name="_Toc176520852"/>
      <w:bookmarkStart w:id="49" w:name="_Toc176521507"/>
      <w:bookmarkStart w:id="50" w:name="_Toc176522163"/>
      <w:bookmarkStart w:id="51" w:name="_Toc176520853"/>
      <w:bookmarkStart w:id="52" w:name="_Toc176521508"/>
      <w:bookmarkStart w:id="53" w:name="_Toc176522164"/>
      <w:bookmarkStart w:id="54" w:name="_Toc176520855"/>
      <w:bookmarkStart w:id="55" w:name="_Toc176521510"/>
      <w:bookmarkStart w:id="56" w:name="_Toc176522166"/>
      <w:bookmarkStart w:id="57" w:name="_Toc176520856"/>
      <w:bookmarkStart w:id="58" w:name="_Toc176521511"/>
      <w:bookmarkStart w:id="59" w:name="_Toc176522167"/>
      <w:bookmarkStart w:id="60" w:name="_Toc176520858"/>
      <w:bookmarkStart w:id="61" w:name="_Toc176521513"/>
      <w:bookmarkStart w:id="62" w:name="_Toc176522169"/>
      <w:bookmarkStart w:id="63" w:name="_Toc176520859"/>
      <w:bookmarkStart w:id="64" w:name="_Toc176521514"/>
      <w:bookmarkStart w:id="65" w:name="_Toc176522170"/>
      <w:bookmarkStart w:id="66" w:name="_Toc176520861"/>
      <w:bookmarkStart w:id="67" w:name="_Toc176521516"/>
      <w:bookmarkStart w:id="68" w:name="_Toc176522172"/>
      <w:bookmarkStart w:id="69" w:name="_Toc176520862"/>
      <w:bookmarkStart w:id="70" w:name="_Toc176521517"/>
      <w:bookmarkStart w:id="71" w:name="_Toc176522173"/>
      <w:bookmarkStart w:id="72" w:name="_Toc19068467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00D96816" w:rsidRPr="003A1E1D">
        <w:rPr>
          <w:rFonts w:cs="Times New Roman" w:hint="eastAsia"/>
        </w:rPr>
        <w:lastRenderedPageBreak/>
        <w:t>計畫目標</w:t>
      </w:r>
      <w:bookmarkEnd w:id="72"/>
    </w:p>
    <w:p w14:paraId="2D547B6B" w14:textId="3C91AA22" w:rsidR="0052252B" w:rsidRPr="003A1E1D" w:rsidRDefault="00734EA8" w:rsidP="000D6BAC">
      <w:pPr>
        <w:pStyle w:val="a3"/>
        <w:ind w:firstLine="560"/>
        <w:rPr>
          <w:rFonts w:cs="Times New Roman"/>
        </w:rPr>
      </w:pPr>
      <w:r w:rsidRPr="003A1E1D">
        <w:rPr>
          <w:rFonts w:cs="Times New Roman" w:hint="eastAsia"/>
        </w:rPr>
        <w:t>為</w:t>
      </w:r>
      <w:r w:rsidR="00EA545E" w:rsidRPr="003A1E1D">
        <w:rPr>
          <w:rFonts w:cs="Times New Roman" w:hint="eastAsia"/>
        </w:rPr>
        <w:t>鼓勵</w:t>
      </w:r>
      <w:r w:rsidR="00B8648F" w:rsidRPr="003A1E1D">
        <w:rPr>
          <w:rFonts w:cs="Times New Roman" w:hint="eastAsia"/>
        </w:rPr>
        <w:t>相關產業</w:t>
      </w:r>
      <w:r w:rsidR="002E58A3" w:rsidRPr="003A1E1D">
        <w:rPr>
          <w:rFonts w:cs="Times New Roman" w:hint="eastAsia"/>
        </w:rPr>
        <w:t>主動</w:t>
      </w:r>
      <w:proofErr w:type="gramStart"/>
      <w:r w:rsidR="002E58A3" w:rsidRPr="003A1E1D">
        <w:rPr>
          <w:rFonts w:cs="Times New Roman" w:hint="eastAsia"/>
        </w:rPr>
        <w:t>參與</w:t>
      </w:r>
      <w:r w:rsidR="00561D07" w:rsidRPr="003A1E1D">
        <w:rPr>
          <w:rFonts w:cs="Times New Roman" w:hint="eastAsia"/>
        </w:rPr>
        <w:t>淨零</w:t>
      </w:r>
      <w:r w:rsidR="002E58A3" w:rsidRPr="003A1E1D">
        <w:rPr>
          <w:rFonts w:cs="Times New Roman" w:hint="eastAsia"/>
        </w:rPr>
        <w:t>行動</w:t>
      </w:r>
      <w:proofErr w:type="gramEnd"/>
      <w:r w:rsidR="002E58A3" w:rsidRPr="003A1E1D">
        <w:rPr>
          <w:rFonts w:cs="Times New Roman" w:hint="eastAsia"/>
        </w:rPr>
        <w:t>，增進環保意識，並對抗氣候變遷</w:t>
      </w:r>
      <w:r w:rsidRPr="003A1E1D">
        <w:rPr>
          <w:rFonts w:cs="Times New Roman" w:hint="eastAsia"/>
        </w:rPr>
        <w:t>，</w:t>
      </w:r>
      <w:r w:rsidR="00060999" w:rsidRPr="003A1E1D">
        <w:rPr>
          <w:rFonts w:hint="eastAsia"/>
        </w:rPr>
        <w:t>依據「</w:t>
      </w:r>
      <w:hyperlink r:id="rId9" w:history="1">
        <w:r w:rsidR="00060999" w:rsidRPr="003A1E1D">
          <w:rPr>
            <w:rFonts w:cs="Times New Roman" w:hint="eastAsia"/>
          </w:rPr>
          <w:t>農業部協助產業創新活動補助</w:t>
        </w:r>
        <w:r w:rsidR="007F5937" w:rsidRPr="003A1E1D">
          <w:rPr>
            <w:rFonts w:cs="Times New Roman" w:hint="eastAsia"/>
          </w:rPr>
          <w:t>獎勵</w:t>
        </w:r>
        <w:r w:rsidR="00060999" w:rsidRPr="003A1E1D">
          <w:rPr>
            <w:rFonts w:cs="Times New Roman" w:hint="eastAsia"/>
          </w:rPr>
          <w:t>及輔導辦法</w:t>
        </w:r>
      </w:hyperlink>
      <w:r w:rsidR="00060999" w:rsidRPr="003A1E1D">
        <w:rPr>
          <w:rFonts w:hint="eastAsia"/>
        </w:rPr>
        <w:t>」</w:t>
      </w:r>
      <w:r w:rsidR="00060999" w:rsidRPr="003A1E1D">
        <w:t>(</w:t>
      </w:r>
      <w:r w:rsidR="00060999" w:rsidRPr="003A1E1D">
        <w:rPr>
          <w:rFonts w:hint="eastAsia"/>
        </w:rPr>
        <w:t>以下簡稱</w:t>
      </w:r>
      <w:r w:rsidR="005579E2" w:rsidRPr="003A1E1D">
        <w:rPr>
          <w:rFonts w:hint="eastAsia"/>
          <w:u w:val="single"/>
        </w:rPr>
        <w:t>產創</w:t>
      </w:r>
      <w:r w:rsidR="00060999" w:rsidRPr="003A1E1D">
        <w:rPr>
          <w:rFonts w:hint="eastAsia"/>
          <w:u w:val="single"/>
        </w:rPr>
        <w:t>辦法</w:t>
      </w:r>
      <w:r w:rsidR="00060999" w:rsidRPr="003A1E1D">
        <w:t>)</w:t>
      </w:r>
      <w:proofErr w:type="gramStart"/>
      <w:r w:rsidR="00450303" w:rsidRPr="003A1E1D">
        <w:rPr>
          <w:rFonts w:cs="Times New Roman" w:hint="eastAsia"/>
        </w:rPr>
        <w:t>研</w:t>
      </w:r>
      <w:proofErr w:type="gramEnd"/>
      <w:r w:rsidR="00450303" w:rsidRPr="003A1E1D">
        <w:rPr>
          <w:rFonts w:cs="Times New Roman" w:hint="eastAsia"/>
        </w:rPr>
        <w:t>擬</w:t>
      </w:r>
      <w:r w:rsidR="005D63DC" w:rsidRPr="003A1E1D">
        <w:rPr>
          <w:rFonts w:cs="Times New Roman" w:hint="eastAsia"/>
        </w:rPr>
        <w:t>「</w:t>
      </w:r>
      <w:r w:rsidR="00817B48" w:rsidRPr="003A1E1D">
        <w:rPr>
          <w:rFonts w:cs="Times New Roman" w:hint="eastAsia"/>
        </w:rPr>
        <w:t>農業場域溫室氣體自願減量專案</w:t>
      </w:r>
      <w:r w:rsidR="005D63DC" w:rsidRPr="003A1E1D">
        <w:rPr>
          <w:rFonts w:cs="Times New Roman" w:hint="eastAsia"/>
        </w:rPr>
        <w:t>業界參與」計畫</w:t>
      </w:r>
      <w:r w:rsidR="00487484" w:rsidRPr="003A1E1D">
        <w:rPr>
          <w:rFonts w:cs="Times New Roman"/>
        </w:rPr>
        <w:t>(</w:t>
      </w:r>
      <w:r w:rsidR="005D63DC" w:rsidRPr="003A1E1D">
        <w:rPr>
          <w:rFonts w:cs="Times New Roman" w:hint="eastAsia"/>
        </w:rPr>
        <w:t>以下簡稱</w:t>
      </w:r>
      <w:r w:rsidR="00060999" w:rsidRPr="003A1E1D">
        <w:rPr>
          <w:rFonts w:cs="Times New Roman" w:hint="eastAsia"/>
          <w:u w:val="single"/>
        </w:rPr>
        <w:t>本</w:t>
      </w:r>
      <w:r w:rsidR="005D63DC" w:rsidRPr="003A1E1D">
        <w:rPr>
          <w:rFonts w:cs="Times New Roman" w:hint="eastAsia"/>
          <w:u w:val="single"/>
        </w:rPr>
        <w:t>計畫</w:t>
      </w:r>
      <w:r w:rsidRPr="003A1E1D">
        <w:rPr>
          <w:rFonts w:cs="Times New Roman"/>
        </w:rPr>
        <w:t>)</w:t>
      </w:r>
      <w:r w:rsidR="00450303" w:rsidRPr="003A1E1D">
        <w:rPr>
          <w:rFonts w:cs="Times New Roman" w:hint="eastAsia"/>
        </w:rPr>
        <w:t>作為</w:t>
      </w:r>
      <w:r w:rsidR="00060999" w:rsidRPr="003A1E1D">
        <w:rPr>
          <w:rFonts w:cs="Times New Roman" w:hint="eastAsia"/>
        </w:rPr>
        <w:t>實施依據</w:t>
      </w:r>
      <w:r w:rsidR="0052252B" w:rsidRPr="003A1E1D">
        <w:rPr>
          <w:rFonts w:cs="Times New Roman" w:hint="eastAsia"/>
        </w:rPr>
        <w:t>，</w:t>
      </w:r>
      <w:r w:rsidR="00E47A01" w:rsidRPr="003A1E1D">
        <w:rPr>
          <w:rFonts w:cs="Times New Roman" w:hint="eastAsia"/>
        </w:rPr>
        <w:t>並由財團法人農業科技研究院</w:t>
      </w:r>
      <w:r w:rsidR="00E47A01" w:rsidRPr="003A1E1D">
        <w:rPr>
          <w:rFonts w:cs="Times New Roman"/>
        </w:rPr>
        <w:t>(</w:t>
      </w:r>
      <w:r w:rsidR="00E47A01" w:rsidRPr="003A1E1D">
        <w:rPr>
          <w:rFonts w:cs="Times New Roman" w:hint="eastAsia"/>
        </w:rPr>
        <w:t>簡稱農科院</w:t>
      </w:r>
      <w:r w:rsidR="00E47A01" w:rsidRPr="003A1E1D">
        <w:rPr>
          <w:rFonts w:cs="Times New Roman"/>
        </w:rPr>
        <w:t>)</w:t>
      </w:r>
      <w:r w:rsidR="00E47A01" w:rsidRPr="003A1E1D">
        <w:rPr>
          <w:rFonts w:cs="Times New Roman" w:hint="eastAsia"/>
        </w:rPr>
        <w:t>成立「農業場域溫室氣體自願減量專案業界</w:t>
      </w:r>
      <w:proofErr w:type="gramStart"/>
      <w:r w:rsidR="00E47A01" w:rsidRPr="003A1E1D">
        <w:rPr>
          <w:rFonts w:cs="Times New Roman" w:hint="eastAsia"/>
        </w:rPr>
        <w:t>參與淨零推動</w:t>
      </w:r>
      <w:proofErr w:type="gramEnd"/>
      <w:r w:rsidR="00E47A01" w:rsidRPr="003A1E1D">
        <w:rPr>
          <w:rFonts w:cs="Times New Roman" w:hint="eastAsia"/>
        </w:rPr>
        <w:t>小組」</w:t>
      </w:r>
      <w:r w:rsidR="00E47A01" w:rsidRPr="003A1E1D">
        <w:rPr>
          <w:rFonts w:cs="Times New Roman"/>
        </w:rPr>
        <w:t>(</w:t>
      </w:r>
      <w:r w:rsidR="00E47A01" w:rsidRPr="003A1E1D">
        <w:rPr>
          <w:rFonts w:cs="Times New Roman" w:hint="eastAsia"/>
        </w:rPr>
        <w:t>簡稱</w:t>
      </w:r>
      <w:proofErr w:type="gramStart"/>
      <w:r w:rsidR="00E47A01" w:rsidRPr="003A1E1D">
        <w:rPr>
          <w:rFonts w:cs="Times New Roman" w:hint="eastAsia"/>
        </w:rPr>
        <w:t>淨零業參</w:t>
      </w:r>
      <w:proofErr w:type="gramEnd"/>
      <w:r w:rsidR="00E47A01" w:rsidRPr="003A1E1D">
        <w:rPr>
          <w:rFonts w:cs="Times New Roman" w:hint="eastAsia"/>
        </w:rPr>
        <w:t>推動小組</w:t>
      </w:r>
      <w:r w:rsidR="00E47A01" w:rsidRPr="003A1E1D">
        <w:rPr>
          <w:rFonts w:cs="Times New Roman"/>
        </w:rPr>
        <w:t>)</w:t>
      </w:r>
      <w:r w:rsidR="00E47A01" w:rsidRPr="003A1E1D">
        <w:rPr>
          <w:rFonts w:cs="Times New Roman" w:hint="eastAsia"/>
        </w:rPr>
        <w:t>協助相關作業。</w:t>
      </w:r>
      <w:r w:rsidR="0052252B" w:rsidRPr="003A1E1D">
        <w:rPr>
          <w:rFonts w:cs="Times New Roman" w:hint="eastAsia"/>
        </w:rPr>
        <w:t>本計畫結合</w:t>
      </w:r>
      <w:r w:rsidR="002E58A3" w:rsidRPr="003A1E1D">
        <w:rPr>
          <w:rFonts w:cs="Times New Roman" w:hint="eastAsia"/>
        </w:rPr>
        <w:t>環境部</w:t>
      </w:r>
      <w:r w:rsidR="005579E2" w:rsidRPr="003A1E1D">
        <w:rPr>
          <w:rFonts w:cs="Times New Roman" w:hint="eastAsia"/>
        </w:rPr>
        <w:t>溫室氣體</w:t>
      </w:r>
      <w:r w:rsidR="002E58A3" w:rsidRPr="003A1E1D">
        <w:rPr>
          <w:rFonts w:cs="Times New Roman" w:hint="eastAsia"/>
        </w:rPr>
        <w:t>自願減量專案，</w:t>
      </w:r>
      <w:r w:rsidR="00CC48E8" w:rsidRPr="003A1E1D">
        <w:rPr>
          <w:rFonts w:cs="Times New Roman" w:hint="eastAsia"/>
        </w:rPr>
        <w:t>搭配公告之國內方法學進行溫室氣體減量措施</w:t>
      </w:r>
      <w:r w:rsidR="00077570" w:rsidRPr="003A1E1D">
        <w:rPr>
          <w:rFonts w:cs="Times New Roman"/>
        </w:rPr>
        <w:t>(B-11</w:t>
      </w:r>
      <w:r w:rsidR="00077570" w:rsidRPr="003A1E1D">
        <w:rPr>
          <w:rFonts w:cs="Times New Roman" w:hint="eastAsia"/>
        </w:rPr>
        <w:t>林業及</w:t>
      </w:r>
      <w:r w:rsidR="00077570" w:rsidRPr="003A1E1D">
        <w:rPr>
          <w:rFonts w:cs="Times New Roman"/>
        </w:rPr>
        <w:t>B-12</w:t>
      </w:r>
      <w:r w:rsidR="00077570" w:rsidRPr="003A1E1D">
        <w:rPr>
          <w:rFonts w:cs="Times New Roman" w:hint="eastAsia"/>
        </w:rPr>
        <w:t>農業及土地利用</w:t>
      </w:r>
      <w:r w:rsidR="00077570" w:rsidRPr="003A1E1D">
        <w:rPr>
          <w:rFonts w:cs="Times New Roman"/>
        </w:rPr>
        <w:t>)</w:t>
      </w:r>
      <w:r w:rsidR="00CC48E8" w:rsidRPr="003A1E1D">
        <w:rPr>
          <w:rFonts w:cs="Times New Roman" w:hint="eastAsia"/>
        </w:rPr>
        <w:t>，</w:t>
      </w:r>
      <w:r w:rsidR="00F13F0E" w:rsidRPr="003A1E1D">
        <w:rPr>
          <w:rFonts w:cs="Times New Roman" w:hint="eastAsia"/>
        </w:rPr>
        <w:t>且</w:t>
      </w:r>
      <w:r w:rsidR="0052252B" w:rsidRPr="003A1E1D">
        <w:rPr>
          <w:rFonts w:cs="Times New Roman" w:hint="eastAsia"/>
        </w:rPr>
        <w:t>提供農業相關</w:t>
      </w:r>
      <w:r w:rsidR="002E58A3" w:rsidRPr="003A1E1D">
        <w:rPr>
          <w:rFonts w:cs="Times New Roman" w:hint="eastAsia"/>
        </w:rPr>
        <w:t>轉型推動</w:t>
      </w:r>
      <w:r w:rsidR="00CC48E8" w:rsidRPr="003A1E1D">
        <w:rPr>
          <w:rFonts w:cs="Times New Roman" w:hint="eastAsia"/>
        </w:rPr>
        <w:t>多元</w:t>
      </w:r>
      <w:r w:rsidR="002E58A3" w:rsidRPr="003A1E1D">
        <w:rPr>
          <w:rFonts w:cs="Times New Roman" w:hint="eastAsia"/>
        </w:rPr>
        <w:t>輔助，</w:t>
      </w:r>
      <w:r w:rsidR="00DB735D" w:rsidRPr="003A1E1D">
        <w:rPr>
          <w:rFonts w:cs="Times New Roman" w:hint="eastAsia"/>
        </w:rPr>
        <w:t>係為提供產業進行溫室氣體減量之誘因，</w:t>
      </w:r>
      <w:r w:rsidR="00CC48E8" w:rsidRPr="003A1E1D">
        <w:rPr>
          <w:rFonts w:cs="Times New Roman" w:hint="eastAsia"/>
        </w:rPr>
        <w:t>降低參與門檻，</w:t>
      </w:r>
      <w:r w:rsidR="002E58A3" w:rsidRPr="003A1E1D">
        <w:rPr>
          <w:rFonts w:cs="Times New Roman" w:hint="eastAsia"/>
        </w:rPr>
        <w:t>協助企業、農民團體、小農等</w:t>
      </w:r>
      <w:proofErr w:type="gramStart"/>
      <w:r w:rsidR="00CC48E8" w:rsidRPr="003A1E1D">
        <w:rPr>
          <w:rFonts w:cs="Times New Roman" w:hint="eastAsia"/>
        </w:rPr>
        <w:t>邁向</w:t>
      </w:r>
      <w:r w:rsidR="002E58A3" w:rsidRPr="003A1E1D">
        <w:rPr>
          <w:rFonts w:cs="Times New Roman" w:hint="eastAsia"/>
        </w:rPr>
        <w:t>淨零轉型</w:t>
      </w:r>
      <w:proofErr w:type="gramEnd"/>
      <w:r w:rsidR="002E58A3" w:rsidRPr="003A1E1D">
        <w:rPr>
          <w:rFonts w:cs="Times New Roman" w:hint="eastAsia"/>
        </w:rPr>
        <w:t>，</w:t>
      </w:r>
      <w:r w:rsidR="00CC48E8" w:rsidRPr="003A1E1D">
        <w:rPr>
          <w:rFonts w:cs="Times New Roman" w:hint="eastAsia"/>
        </w:rPr>
        <w:t>同時</w:t>
      </w:r>
      <w:r w:rsidR="00F13F0E" w:rsidRPr="003A1E1D">
        <w:rPr>
          <w:rFonts w:cs="Times New Roman" w:hint="eastAsia"/>
        </w:rPr>
        <w:t>促進</w:t>
      </w:r>
      <w:proofErr w:type="gramStart"/>
      <w:r w:rsidR="002E58A3" w:rsidRPr="003A1E1D">
        <w:rPr>
          <w:rFonts w:cs="Times New Roman" w:hint="eastAsia"/>
        </w:rPr>
        <w:t>農業對減量</w:t>
      </w:r>
      <w:proofErr w:type="gramEnd"/>
      <w:r w:rsidR="002E58A3" w:rsidRPr="003A1E1D">
        <w:rPr>
          <w:rFonts w:cs="Times New Roman" w:hint="eastAsia"/>
        </w:rPr>
        <w:t>之外部效益，</w:t>
      </w:r>
      <w:r w:rsidR="00CC48E8" w:rsidRPr="003A1E1D">
        <w:rPr>
          <w:rFonts w:cs="Times New Roman" w:hint="eastAsia"/>
        </w:rPr>
        <w:t>以利維護農產業永續經營體系</w:t>
      </w:r>
      <w:r w:rsidR="00DB735D" w:rsidRPr="003A1E1D">
        <w:rPr>
          <w:rFonts w:cs="Times New Roman" w:hint="eastAsia"/>
        </w:rPr>
        <w:t>及降低未來的衝擊影響</w:t>
      </w:r>
      <w:r w:rsidR="00CC48E8" w:rsidRPr="003A1E1D">
        <w:rPr>
          <w:rFonts w:cs="Times New Roman" w:hint="eastAsia"/>
        </w:rPr>
        <w:t>。</w:t>
      </w:r>
    </w:p>
    <w:p w14:paraId="5158EB10" w14:textId="5B3EB581" w:rsidR="00F16F81" w:rsidRPr="003A1E1D" w:rsidRDefault="00F16F81" w:rsidP="000D6BAC">
      <w:pPr>
        <w:pStyle w:val="a3"/>
        <w:ind w:firstLine="560"/>
        <w:rPr>
          <w:rFonts w:cs="Times New Roman"/>
        </w:rPr>
      </w:pPr>
    </w:p>
    <w:p w14:paraId="0FC5F6E6" w14:textId="565CCC63" w:rsidR="00F16F81" w:rsidRPr="003A1E1D" w:rsidRDefault="00F16F81" w:rsidP="000D6BAC">
      <w:pPr>
        <w:pStyle w:val="a3"/>
        <w:ind w:firstLine="560"/>
        <w:rPr>
          <w:rFonts w:cs="Times New Roman"/>
        </w:rPr>
      </w:pPr>
    </w:p>
    <w:p w14:paraId="7B0D6E8C" w14:textId="024820EE" w:rsidR="008465C8" w:rsidRPr="003A1E1D" w:rsidRDefault="008465C8">
      <w:pPr>
        <w:widowControl/>
        <w:spacing w:line="240" w:lineRule="auto"/>
        <w:jc w:val="left"/>
        <w:rPr>
          <w:rFonts w:eastAsiaTheme="minorEastAsia" w:cs="Times New Roman"/>
        </w:rPr>
      </w:pPr>
      <w:r w:rsidRPr="003A1E1D">
        <w:rPr>
          <w:rFonts w:eastAsiaTheme="minorEastAsia" w:cs="Times New Roman"/>
        </w:rPr>
        <w:br w:type="page"/>
      </w:r>
    </w:p>
    <w:p w14:paraId="5677D1A7" w14:textId="238040D0" w:rsidR="00B44C33" w:rsidRPr="003A1E1D" w:rsidRDefault="00AF7EE3" w:rsidP="00107C15">
      <w:pPr>
        <w:pStyle w:val="1"/>
        <w:rPr>
          <w:rFonts w:cs="Times New Roman"/>
        </w:rPr>
      </w:pPr>
      <w:bookmarkStart w:id="73" w:name="_Toc190684678"/>
      <w:r w:rsidRPr="003A1E1D">
        <w:rPr>
          <w:rFonts w:cs="Times New Roman" w:hint="eastAsia"/>
        </w:rPr>
        <w:lastRenderedPageBreak/>
        <w:t>申請資格條件</w:t>
      </w:r>
      <w:bookmarkEnd w:id="73"/>
    </w:p>
    <w:p w14:paraId="256E6E88" w14:textId="0AA90A15" w:rsidR="00133D18" w:rsidRPr="003A1E1D" w:rsidRDefault="000C001E" w:rsidP="00091117">
      <w:pPr>
        <w:pStyle w:val="a3"/>
        <w:snapToGrid w:val="0"/>
        <w:spacing w:line="300" w:lineRule="auto"/>
        <w:ind w:firstLine="560"/>
        <w:rPr>
          <w:rFonts w:cs="Times New Roman"/>
        </w:rPr>
      </w:pPr>
      <w:r w:rsidRPr="003A1E1D">
        <w:rPr>
          <w:rFonts w:cs="Times New Roman" w:hint="eastAsia"/>
        </w:rPr>
        <w:t>本</w:t>
      </w:r>
      <w:r w:rsidR="000F2B81" w:rsidRPr="003A1E1D">
        <w:rPr>
          <w:rFonts w:cs="Times New Roman" w:hint="eastAsia"/>
        </w:rPr>
        <w:t>計畫依據產創辦法進行計畫</w:t>
      </w:r>
      <w:r w:rsidR="00EB3CAC" w:rsidRPr="003A1E1D">
        <w:rPr>
          <w:rFonts w:cs="Times New Roman" w:hint="eastAsia"/>
        </w:rPr>
        <w:t>申請</w:t>
      </w:r>
      <w:r w:rsidR="000F2B81" w:rsidRPr="003A1E1D">
        <w:rPr>
          <w:rFonts w:cs="Times New Roman" w:hint="eastAsia"/>
        </w:rPr>
        <w:t>、審查、</w:t>
      </w:r>
      <w:r w:rsidR="00EB3CAC" w:rsidRPr="003A1E1D">
        <w:rPr>
          <w:rFonts w:cs="Times New Roman" w:hint="eastAsia"/>
        </w:rPr>
        <w:t>簽約</w:t>
      </w:r>
      <w:r w:rsidR="000F2B81" w:rsidRPr="003A1E1D">
        <w:rPr>
          <w:rFonts w:cs="Times New Roman" w:hint="eastAsia"/>
        </w:rPr>
        <w:t>、變更、</w:t>
      </w:r>
      <w:r w:rsidR="00EB3CAC" w:rsidRPr="003A1E1D">
        <w:rPr>
          <w:rFonts w:cs="Times New Roman" w:hint="eastAsia"/>
        </w:rPr>
        <w:t>管考等作業，</w:t>
      </w:r>
      <w:r w:rsidR="005E1D72" w:rsidRPr="003A1E1D">
        <w:rPr>
          <w:rFonts w:cs="Times New Roman" w:hint="eastAsia"/>
        </w:rPr>
        <w:t>申請</w:t>
      </w:r>
      <w:r w:rsidR="00AF7EE3" w:rsidRPr="003A1E1D">
        <w:rPr>
          <w:rFonts w:cs="Times New Roman" w:hint="eastAsia"/>
        </w:rPr>
        <w:t>單位</w:t>
      </w:r>
      <w:r w:rsidR="00E47A01" w:rsidRPr="003A1E1D">
        <w:rPr>
          <w:rFonts w:cs="Times New Roman" w:hint="eastAsia"/>
        </w:rPr>
        <w:t>以單一單位作為主要申請者，若有其他單位共同參與，請各自協調彼此權責</w:t>
      </w:r>
      <w:r w:rsidR="0038725A" w:rsidRPr="003A1E1D">
        <w:rPr>
          <w:rFonts w:cs="Times New Roman" w:hint="eastAsia"/>
        </w:rPr>
        <w:t>，並</w:t>
      </w:r>
      <w:r w:rsidR="001533BB" w:rsidRPr="003A1E1D">
        <w:rPr>
          <w:rFonts w:cs="Times New Roman" w:hint="eastAsia"/>
        </w:rPr>
        <w:t>應</w:t>
      </w:r>
      <w:r w:rsidR="0038725A" w:rsidRPr="003A1E1D">
        <w:rPr>
          <w:rFonts w:cs="Times New Roman" w:hint="eastAsia"/>
        </w:rPr>
        <w:t>符合產創辦法及下列資格條件規定：</w:t>
      </w:r>
    </w:p>
    <w:p w14:paraId="1978CFF1" w14:textId="11F47976" w:rsidR="00AF7EE3" w:rsidRPr="003A1E1D" w:rsidRDefault="0038725A" w:rsidP="00CF6623">
      <w:pPr>
        <w:pStyle w:val="a3"/>
        <w:snapToGrid w:val="0"/>
        <w:spacing w:line="300" w:lineRule="auto"/>
        <w:ind w:firstLineChars="0" w:firstLine="0"/>
        <w:rPr>
          <w:rFonts w:cs="Times New Roman"/>
        </w:rPr>
      </w:pPr>
      <w:r w:rsidRPr="003A1E1D">
        <w:rPr>
          <w:rFonts w:cs="Times New Roman" w:hint="eastAsia"/>
          <w:b/>
        </w:rPr>
        <w:t>一、</w:t>
      </w:r>
      <w:r w:rsidR="00AF7EE3" w:rsidRPr="003A1E1D">
        <w:rPr>
          <w:rFonts w:cs="Times New Roman" w:hint="eastAsia"/>
          <w:b/>
        </w:rPr>
        <w:t>企業</w:t>
      </w:r>
      <w:r w:rsidR="00E47A01" w:rsidRPr="003A1E1D">
        <w:rPr>
          <w:rFonts w:cs="Times New Roman" w:hint="eastAsia"/>
          <w:b/>
        </w:rPr>
        <w:t>：</w:t>
      </w:r>
      <w:r w:rsidR="00E47A01" w:rsidRPr="003A1E1D">
        <w:rPr>
          <w:rFonts w:cs="Times New Roman" w:hint="eastAsia"/>
        </w:rPr>
        <w:t>指國內依法登記成立之有限合夥事業或公司</w:t>
      </w:r>
    </w:p>
    <w:p w14:paraId="5F12BC76" w14:textId="05C5027F" w:rsidR="00AF7EE3" w:rsidRPr="003A1E1D" w:rsidRDefault="0038725A" w:rsidP="00CF6623">
      <w:pPr>
        <w:pStyle w:val="a3"/>
        <w:snapToGrid w:val="0"/>
        <w:spacing w:line="300" w:lineRule="auto"/>
        <w:ind w:left="566" w:hangingChars="202" w:hanging="566"/>
        <w:rPr>
          <w:rFonts w:cstheme="majorBidi"/>
        </w:rPr>
      </w:pPr>
      <w:r w:rsidRPr="003A1E1D">
        <w:rPr>
          <w:rFonts w:cs="Times New Roman" w:hint="eastAsia"/>
          <w:b/>
        </w:rPr>
        <w:t>二、</w:t>
      </w:r>
      <w:r w:rsidR="00AF7EE3" w:rsidRPr="003A1E1D">
        <w:rPr>
          <w:rFonts w:cs="Times New Roman" w:hint="eastAsia"/>
          <w:b/>
        </w:rPr>
        <w:t>農民</w:t>
      </w:r>
      <w:r w:rsidR="00AF7EE3" w:rsidRPr="003A1E1D">
        <w:rPr>
          <w:rFonts w:hint="eastAsia"/>
          <w:b/>
        </w:rPr>
        <w:t>團體</w:t>
      </w:r>
      <w:r w:rsidR="00E47A01" w:rsidRPr="003A1E1D">
        <w:rPr>
          <w:rFonts w:cs="Times New Roman" w:hint="eastAsia"/>
          <w:b/>
        </w:rPr>
        <w:t>：</w:t>
      </w:r>
      <w:r w:rsidR="00E47A01" w:rsidRPr="003A1E1D">
        <w:rPr>
          <w:rFonts w:cs="Times New Roman" w:hint="eastAsia"/>
        </w:rPr>
        <w:t>指依農會法、合作社法所組織之農會、農業合作社等。</w:t>
      </w:r>
    </w:p>
    <w:p w14:paraId="21A4E5EB" w14:textId="5E243A52" w:rsidR="00AF7EE3" w:rsidRPr="003A1E1D" w:rsidRDefault="00C916F2" w:rsidP="00AF7EE3">
      <w:pPr>
        <w:pStyle w:val="a3"/>
        <w:snapToGrid w:val="0"/>
        <w:spacing w:line="300" w:lineRule="auto"/>
        <w:ind w:firstLine="560"/>
        <w:rPr>
          <w:rFonts w:cs="Times New Roman"/>
        </w:rPr>
      </w:pPr>
      <w:r w:rsidRPr="003A1E1D">
        <w:rPr>
          <w:rFonts w:cs="Times New Roman" w:hint="eastAsia"/>
        </w:rPr>
        <w:t>上述</w:t>
      </w:r>
      <w:r w:rsidR="00E47A01" w:rsidRPr="003A1E1D">
        <w:rPr>
          <w:rFonts w:cs="Times New Roman" w:hint="eastAsia"/>
        </w:rPr>
        <w:t>皆須為國內依法登記成立單位、具統一編號、不得為陸資投資、淨值</w:t>
      </w:r>
      <w:r w:rsidR="00E47A01" w:rsidRPr="003A1E1D">
        <w:rPr>
          <w:rFonts w:cs="Times New Roman"/>
        </w:rPr>
        <w:t>(</w:t>
      </w:r>
      <w:r w:rsidR="00E47A01" w:rsidRPr="003A1E1D">
        <w:rPr>
          <w:rFonts w:cs="Times New Roman" w:hint="eastAsia"/>
        </w:rPr>
        <w:t>股東權益</w:t>
      </w:r>
      <w:r w:rsidR="00E47A01" w:rsidRPr="003A1E1D">
        <w:rPr>
          <w:rFonts w:cs="Times New Roman"/>
        </w:rPr>
        <w:t>)</w:t>
      </w:r>
      <w:r w:rsidR="00E47A01" w:rsidRPr="003A1E1D">
        <w:rPr>
          <w:rFonts w:cs="Times New Roman" w:hint="eastAsia"/>
        </w:rPr>
        <w:t>為正值</w:t>
      </w:r>
      <w:r w:rsidR="00E47A01" w:rsidRPr="003A1E1D">
        <w:t>(</w:t>
      </w:r>
      <w:r w:rsidR="00E47A01" w:rsidRPr="003A1E1D">
        <w:rPr>
          <w:rFonts w:hint="eastAsia"/>
        </w:rPr>
        <w:t>依申請日前</w:t>
      </w:r>
      <w:proofErr w:type="gramStart"/>
      <w:r w:rsidR="00E47A01" w:rsidRPr="003A1E1D">
        <w:rPr>
          <w:rFonts w:hint="eastAsia"/>
        </w:rPr>
        <w:t>一</w:t>
      </w:r>
      <w:proofErr w:type="gramEnd"/>
      <w:r w:rsidR="00E47A01" w:rsidRPr="003A1E1D">
        <w:rPr>
          <w:rFonts w:hint="eastAsia"/>
        </w:rPr>
        <w:t>年度會計師簽證之查核報告或營利事業所得結算申報書為</w:t>
      </w:r>
      <w:proofErr w:type="gramStart"/>
      <w:r w:rsidR="00E47A01" w:rsidRPr="003A1E1D">
        <w:rPr>
          <w:rFonts w:hint="eastAsia"/>
        </w:rPr>
        <w:t>準</w:t>
      </w:r>
      <w:proofErr w:type="gramEnd"/>
      <w:r w:rsidR="00E47A01" w:rsidRPr="003A1E1D">
        <w:t>)</w:t>
      </w:r>
      <w:r w:rsidR="00E47A01" w:rsidRPr="003A1E1D">
        <w:rPr>
          <w:rFonts w:cs="Times New Roman" w:hint="eastAsia"/>
        </w:rPr>
        <w:t>、及非屬銀行拒絕往來户。</w:t>
      </w:r>
    </w:p>
    <w:p w14:paraId="4E4FFC03" w14:textId="6AF55772" w:rsidR="00AF7EE3" w:rsidRPr="003A1E1D" w:rsidRDefault="00AF7EE3" w:rsidP="00CF6623">
      <w:pPr>
        <w:pStyle w:val="1"/>
        <w:rPr>
          <w:rFonts w:cs="Times New Roman"/>
        </w:rPr>
      </w:pPr>
      <w:bookmarkStart w:id="74" w:name="_Toc190684679"/>
      <w:r w:rsidRPr="003A1E1D">
        <w:rPr>
          <w:rFonts w:cs="Times New Roman" w:hint="eastAsia"/>
        </w:rPr>
        <w:t>補助重點及總體流程</w:t>
      </w:r>
      <w:bookmarkEnd w:id="74"/>
    </w:p>
    <w:p w14:paraId="71B3C2BF" w14:textId="0DEE881A" w:rsidR="00AF7EE3" w:rsidRPr="003A1E1D" w:rsidRDefault="00AF7EE3" w:rsidP="00091117">
      <w:pPr>
        <w:pStyle w:val="2"/>
        <w:spacing w:before="180" w:afterLines="50" w:after="180"/>
        <w:rPr>
          <w:rFonts w:cs="Times New Roman"/>
        </w:rPr>
      </w:pPr>
      <w:bookmarkStart w:id="75" w:name="_Toc179217288"/>
      <w:bookmarkStart w:id="76" w:name="_Toc179359639"/>
      <w:bookmarkStart w:id="77" w:name="_Toc190684680"/>
      <w:bookmarkEnd w:id="75"/>
      <w:bookmarkEnd w:id="76"/>
      <w:r w:rsidRPr="003A1E1D">
        <w:rPr>
          <w:rFonts w:cs="Times New Roman" w:hint="eastAsia"/>
        </w:rPr>
        <w:t>執行期程</w:t>
      </w:r>
      <w:bookmarkEnd w:id="77"/>
    </w:p>
    <w:p w14:paraId="252DE13D" w14:textId="7CED6548" w:rsidR="00AF7EE3" w:rsidRPr="003A1E1D" w:rsidRDefault="00AF7EE3" w:rsidP="00CF6623">
      <w:pPr>
        <w:pStyle w:val="a3"/>
        <w:snapToGrid w:val="0"/>
        <w:spacing w:line="300" w:lineRule="auto"/>
        <w:ind w:firstLine="560"/>
      </w:pPr>
      <w:r w:rsidRPr="003A1E1D">
        <w:rPr>
          <w:rFonts w:hint="eastAsia"/>
        </w:rPr>
        <w:t>計畫申請以年度為單位，並以</w:t>
      </w:r>
      <w:r w:rsidRPr="003A1E1D">
        <w:t>2</w:t>
      </w:r>
      <w:r w:rsidRPr="003A1E1D">
        <w:rPr>
          <w:rFonts w:hint="eastAsia"/>
        </w:rPr>
        <w:t>年期為原則，計畫執行期程自</w:t>
      </w:r>
      <w:r w:rsidRPr="003A1E1D">
        <w:t>114</w:t>
      </w:r>
      <w:r w:rsidRPr="003A1E1D">
        <w:rPr>
          <w:rFonts w:hint="eastAsia"/>
        </w:rPr>
        <w:t>年</w:t>
      </w:r>
      <w:r w:rsidR="001F18CF" w:rsidRPr="003A1E1D">
        <w:t>5</w:t>
      </w:r>
      <w:r w:rsidRPr="003A1E1D">
        <w:rPr>
          <w:rFonts w:hint="eastAsia"/>
        </w:rPr>
        <w:t>月</w:t>
      </w:r>
      <w:r w:rsidRPr="003A1E1D">
        <w:t>1</w:t>
      </w:r>
      <w:r w:rsidRPr="003A1E1D">
        <w:rPr>
          <w:rFonts w:hint="eastAsia"/>
        </w:rPr>
        <w:t>日至</w:t>
      </w:r>
      <w:r w:rsidRPr="003A1E1D">
        <w:t>115</w:t>
      </w:r>
      <w:r w:rsidRPr="003A1E1D">
        <w:rPr>
          <w:rFonts w:hint="eastAsia"/>
        </w:rPr>
        <w:t>年</w:t>
      </w:r>
      <w:r w:rsidRPr="003A1E1D">
        <w:t>12</w:t>
      </w:r>
      <w:r w:rsidRPr="003A1E1D">
        <w:rPr>
          <w:rFonts w:hint="eastAsia"/>
        </w:rPr>
        <w:t>月</w:t>
      </w:r>
      <w:r w:rsidRPr="003A1E1D">
        <w:t>31</w:t>
      </w:r>
      <w:r w:rsidRPr="003A1E1D">
        <w:rPr>
          <w:rFonts w:hint="eastAsia"/>
        </w:rPr>
        <w:t>日止。</w:t>
      </w:r>
    </w:p>
    <w:p w14:paraId="0B8F7A6F" w14:textId="184308A8" w:rsidR="00B44C33" w:rsidRPr="003A1E1D" w:rsidRDefault="00AF7EE3" w:rsidP="00091117">
      <w:pPr>
        <w:pStyle w:val="2"/>
        <w:spacing w:before="180" w:afterLines="50" w:after="180"/>
        <w:rPr>
          <w:rFonts w:cs="Times New Roman"/>
        </w:rPr>
      </w:pPr>
      <w:bookmarkStart w:id="78" w:name="_Toc190684681"/>
      <w:r w:rsidRPr="003A1E1D">
        <w:rPr>
          <w:rFonts w:cs="Times New Roman" w:hint="eastAsia"/>
        </w:rPr>
        <w:t>申請適用範圍</w:t>
      </w:r>
      <w:bookmarkEnd w:id="78"/>
    </w:p>
    <w:p w14:paraId="0B9B9F68" w14:textId="718E75FF" w:rsidR="006C032B" w:rsidRPr="003A1E1D" w:rsidRDefault="00BD1729" w:rsidP="00091117">
      <w:pPr>
        <w:pStyle w:val="a3"/>
        <w:snapToGrid w:val="0"/>
        <w:spacing w:line="300" w:lineRule="auto"/>
        <w:ind w:firstLine="560"/>
        <w:rPr>
          <w:rFonts w:cs="Times New Roman"/>
        </w:rPr>
      </w:pPr>
      <w:r w:rsidRPr="003A1E1D">
        <w:rPr>
          <w:rFonts w:ascii="標楷體" w:hAnsi="標楷體" w:hint="eastAsia"/>
          <w:shd w:val="clear" w:color="auto" w:fill="FFFFFF"/>
        </w:rPr>
        <w:t>本計畫以應用環境部公告之</w:t>
      </w:r>
      <w:proofErr w:type="gramStart"/>
      <w:r w:rsidRPr="003A1E1D">
        <w:rPr>
          <w:rFonts w:ascii="標楷體" w:hAnsi="標楷體" w:hint="eastAsia"/>
          <w:shd w:val="clear" w:color="auto" w:fill="FFFFFF"/>
        </w:rPr>
        <w:t>國內減</w:t>
      </w:r>
      <w:proofErr w:type="gramEnd"/>
      <w:r w:rsidRPr="003A1E1D">
        <w:rPr>
          <w:rFonts w:ascii="標楷體" w:hAnsi="標楷體" w:hint="eastAsia"/>
          <w:shd w:val="clear" w:color="auto" w:fill="FFFFFF"/>
        </w:rPr>
        <w:t>量方法</w:t>
      </w:r>
      <w:r w:rsidR="00E80E88" w:rsidRPr="003A1E1D">
        <w:rPr>
          <w:rFonts w:cs="Times New Roman" w:hint="eastAsia"/>
        </w:rPr>
        <w:t>(</w:t>
      </w:r>
      <w:r w:rsidRPr="003A1E1D">
        <w:rPr>
          <w:rFonts w:ascii="標楷體" w:hAnsi="標楷體"/>
          <w:shd w:val="clear" w:color="auto" w:fill="FFFFFF"/>
        </w:rPr>
        <w:t>類別</w:t>
      </w:r>
      <w:r w:rsidR="001F18CF" w:rsidRPr="003A1E1D">
        <w:rPr>
          <w:rFonts w:cs="Times New Roman"/>
          <w:shd w:val="clear" w:color="auto" w:fill="FFFFFF"/>
        </w:rPr>
        <w:t>B-11</w:t>
      </w:r>
      <w:r w:rsidRPr="003A1E1D">
        <w:rPr>
          <w:rFonts w:cs="Times New Roman"/>
          <w:shd w:val="clear" w:color="auto" w:fill="FFFFFF"/>
        </w:rPr>
        <w:t>林業或</w:t>
      </w:r>
      <w:r w:rsidRPr="003A1E1D">
        <w:rPr>
          <w:rFonts w:cs="Times New Roman"/>
          <w:shd w:val="clear" w:color="auto" w:fill="FFFFFF"/>
        </w:rPr>
        <w:t>B-12</w:t>
      </w:r>
      <w:r w:rsidRPr="003A1E1D">
        <w:rPr>
          <w:rFonts w:ascii="標楷體" w:hAnsi="標楷體"/>
          <w:shd w:val="clear" w:color="auto" w:fill="FFFFFF"/>
        </w:rPr>
        <w:t>農業及土地利用</w:t>
      </w:r>
      <w:r w:rsidR="00E80E88" w:rsidRPr="003A1E1D">
        <w:rPr>
          <w:rFonts w:cs="Times New Roman" w:hint="eastAsia"/>
        </w:rPr>
        <w:t>)</w:t>
      </w:r>
      <w:r w:rsidRPr="003A1E1D">
        <w:rPr>
          <w:rFonts w:ascii="標楷體" w:hAnsi="標楷體"/>
          <w:shd w:val="clear" w:color="auto" w:fill="FFFFFF"/>
        </w:rPr>
        <w:t>，並據以產出</w:t>
      </w:r>
      <w:r w:rsidRPr="003A1E1D">
        <w:rPr>
          <w:rFonts w:ascii="標楷體" w:hAnsi="標楷體" w:hint="eastAsia"/>
          <w:shd w:val="clear" w:color="auto" w:fill="FFFFFF"/>
        </w:rPr>
        <w:t>農業</w:t>
      </w:r>
      <w:r w:rsidR="00F005DE" w:rsidRPr="003A1E1D">
        <w:rPr>
          <w:rFonts w:ascii="標楷體" w:hAnsi="標楷體" w:hint="eastAsia"/>
          <w:shd w:val="clear" w:color="auto" w:fill="FFFFFF"/>
        </w:rPr>
        <w:t>場</w:t>
      </w:r>
      <w:r w:rsidRPr="003A1E1D">
        <w:rPr>
          <w:rFonts w:ascii="標楷體" w:hAnsi="標楷體" w:hint="eastAsia"/>
          <w:shd w:val="clear" w:color="auto" w:fill="FFFFFF"/>
        </w:rPr>
        <w:t>域溫室氣體自願減量專案為推動主軸</w:t>
      </w:r>
      <w:r w:rsidR="008D12FF" w:rsidRPr="003A1E1D">
        <w:rPr>
          <w:rFonts w:ascii="標楷體" w:hAnsi="標楷體" w:cs="Times New Roman" w:hint="eastAsia"/>
        </w:rPr>
        <w:t>，</w:t>
      </w:r>
      <w:r w:rsidR="004D0EA0" w:rsidRPr="003A1E1D">
        <w:rPr>
          <w:rFonts w:cs="Times New Roman" w:hint="eastAsia"/>
        </w:rPr>
        <w:t>相關內容</w:t>
      </w:r>
      <w:r w:rsidR="00DB735D" w:rsidRPr="003A1E1D">
        <w:rPr>
          <w:rFonts w:cs="Times New Roman" w:hint="eastAsia"/>
        </w:rPr>
        <w:t>可參閱</w:t>
      </w:r>
      <w:r w:rsidR="0089417B" w:rsidRPr="003A1E1D">
        <w:rPr>
          <w:rFonts w:cs="Times New Roman" w:hint="eastAsia"/>
        </w:rPr>
        <w:t>環境部溫室氣體自願減</w:t>
      </w:r>
      <w:proofErr w:type="gramStart"/>
      <w:r w:rsidR="0089417B" w:rsidRPr="003A1E1D">
        <w:rPr>
          <w:rFonts w:cs="Times New Roman" w:hint="eastAsia"/>
        </w:rPr>
        <w:t>量暨抵</w:t>
      </w:r>
      <w:proofErr w:type="gramEnd"/>
      <w:r w:rsidR="0089417B" w:rsidRPr="003A1E1D">
        <w:rPr>
          <w:rFonts w:cs="Times New Roman" w:hint="eastAsia"/>
        </w:rPr>
        <w:t>換資訊平</w:t>
      </w:r>
      <w:proofErr w:type="gramStart"/>
      <w:r w:rsidR="0089417B" w:rsidRPr="003A1E1D">
        <w:rPr>
          <w:rFonts w:cs="Times New Roman" w:hint="eastAsia"/>
        </w:rPr>
        <w:t>臺</w:t>
      </w:r>
      <w:proofErr w:type="gramEnd"/>
      <w:r w:rsidR="00DB735D" w:rsidRPr="003A1E1D">
        <w:rPr>
          <w:rFonts w:cs="Times New Roman"/>
        </w:rPr>
        <w:t>(</w:t>
      </w:r>
      <w:hyperlink r:id="rId10" w:history="1">
        <w:r w:rsidR="00DB735D" w:rsidRPr="003A1E1D">
          <w:rPr>
            <w:rStyle w:val="ad"/>
            <w:rFonts w:cs="Times New Roman"/>
            <w:color w:val="auto"/>
          </w:rPr>
          <w:t>https://carbonoffset.moenv.gov.tw/VoluntaryReductionView/Intro</w:t>
        </w:r>
      </w:hyperlink>
      <w:r w:rsidR="00DB735D" w:rsidRPr="003A1E1D">
        <w:rPr>
          <w:rFonts w:cs="Times New Roman"/>
        </w:rPr>
        <w:t>)</w:t>
      </w:r>
      <w:r w:rsidR="003372E9" w:rsidRPr="003A1E1D">
        <w:rPr>
          <w:rFonts w:cs="Times New Roman" w:hint="eastAsia"/>
        </w:rPr>
        <w:t>。</w:t>
      </w:r>
    </w:p>
    <w:p w14:paraId="727D77AD" w14:textId="7F8F42C7" w:rsidR="00B01660" w:rsidRPr="003A1E1D" w:rsidRDefault="00B01660" w:rsidP="001C7FC4">
      <w:pPr>
        <w:pStyle w:val="a3"/>
        <w:snapToGrid w:val="0"/>
        <w:spacing w:line="300" w:lineRule="auto"/>
        <w:ind w:firstLine="480"/>
        <w:rPr>
          <w:rFonts w:cs="Times New Roman"/>
          <w:sz w:val="24"/>
          <w:szCs w:val="24"/>
        </w:rPr>
      </w:pPr>
      <w:proofErr w:type="gramStart"/>
      <w:r w:rsidRPr="003A1E1D">
        <w:rPr>
          <w:rFonts w:cs="Times New Roman" w:hint="eastAsia"/>
          <w:sz w:val="24"/>
          <w:szCs w:val="24"/>
        </w:rPr>
        <w:t>註</w:t>
      </w:r>
      <w:proofErr w:type="gramEnd"/>
      <w:r w:rsidRPr="003A1E1D">
        <w:rPr>
          <w:rFonts w:cs="Times New Roman" w:hint="eastAsia"/>
          <w:sz w:val="24"/>
          <w:szCs w:val="24"/>
        </w:rPr>
        <w:t>：所提計畫之執行場所應於中華民國境內，計畫成果移往大陸地區實施時，應依「臺灣地區與大陸地區人民關係條例」第</w:t>
      </w:r>
      <w:r w:rsidRPr="003A1E1D">
        <w:rPr>
          <w:rFonts w:cs="Times New Roman"/>
          <w:sz w:val="24"/>
          <w:szCs w:val="24"/>
        </w:rPr>
        <w:t xml:space="preserve"> 35 </w:t>
      </w:r>
      <w:r w:rsidRPr="003A1E1D">
        <w:rPr>
          <w:rFonts w:cs="Times New Roman" w:hint="eastAsia"/>
          <w:sz w:val="24"/>
          <w:szCs w:val="24"/>
        </w:rPr>
        <w:t>條及其相關子法，包括「在大陸地區從事投資或技術合作許可辦法」以及「臺灣地區與大陸地區貿易許可辦法」等相關法令之規定辦理。</w:t>
      </w:r>
    </w:p>
    <w:p w14:paraId="6D2D439A" w14:textId="136C3DBE" w:rsidR="00DA1316" w:rsidRPr="003A1E1D" w:rsidRDefault="00DA1316" w:rsidP="00091117">
      <w:pPr>
        <w:pStyle w:val="2"/>
        <w:spacing w:before="180"/>
        <w:rPr>
          <w:rFonts w:cs="Times New Roman"/>
          <w:szCs w:val="24"/>
        </w:rPr>
      </w:pPr>
      <w:bookmarkStart w:id="79" w:name="_Toc190684682"/>
      <w:r w:rsidRPr="003A1E1D">
        <w:rPr>
          <w:rFonts w:cs="Times New Roman" w:hint="eastAsia"/>
          <w:szCs w:val="24"/>
        </w:rPr>
        <w:t>補助經費及經費編列原則</w:t>
      </w:r>
      <w:bookmarkEnd w:id="79"/>
    </w:p>
    <w:p w14:paraId="5DE39ADB" w14:textId="77777777" w:rsidR="00DA1316" w:rsidRPr="003A1E1D" w:rsidRDefault="00DA1316" w:rsidP="00DA1316">
      <w:pPr>
        <w:pStyle w:val="3"/>
        <w:spacing w:before="180" w:afterLines="0" w:after="0"/>
        <w:ind w:left="992" w:hanging="482"/>
        <w:rPr>
          <w:rFonts w:cs="Times New Roman"/>
        </w:rPr>
      </w:pPr>
      <w:r w:rsidRPr="003A1E1D">
        <w:rPr>
          <w:rFonts w:cs="Times New Roman" w:hint="eastAsia"/>
        </w:rPr>
        <w:t>補助經費</w:t>
      </w:r>
    </w:p>
    <w:p w14:paraId="7FB89F31" w14:textId="77777777" w:rsidR="00DA1316" w:rsidRPr="003A1E1D" w:rsidRDefault="00DA1316" w:rsidP="00DA1316">
      <w:pPr>
        <w:pStyle w:val="af"/>
        <w:numPr>
          <w:ilvl w:val="0"/>
          <w:numId w:val="198"/>
        </w:numPr>
        <w:ind w:leftChars="0"/>
      </w:pPr>
      <w:r w:rsidRPr="003A1E1D">
        <w:rPr>
          <w:rFonts w:hint="eastAsia"/>
        </w:rPr>
        <w:t>每一申請案之計畫總經費應包括政府補助款及配合款二項。</w:t>
      </w:r>
    </w:p>
    <w:p w14:paraId="68C0209F" w14:textId="77777777" w:rsidR="00DA1316" w:rsidRPr="003A1E1D" w:rsidRDefault="00DA1316" w:rsidP="00DA1316">
      <w:pPr>
        <w:pStyle w:val="af"/>
        <w:numPr>
          <w:ilvl w:val="0"/>
          <w:numId w:val="198"/>
        </w:numPr>
        <w:ind w:leftChars="0"/>
      </w:pPr>
      <w:r w:rsidRPr="003A1E1D">
        <w:rPr>
          <w:rFonts w:hint="eastAsia"/>
        </w:rPr>
        <w:t>每案補助款上限</w:t>
      </w:r>
      <w:r w:rsidRPr="003A1E1D">
        <w:t>150</w:t>
      </w:r>
      <w:r w:rsidRPr="003A1E1D">
        <w:rPr>
          <w:rFonts w:hint="eastAsia"/>
        </w:rPr>
        <w:t>萬</w:t>
      </w:r>
      <w:r w:rsidRPr="003A1E1D">
        <w:t>/</w:t>
      </w:r>
      <w:r w:rsidRPr="003A1E1D">
        <w:rPr>
          <w:rFonts w:hint="eastAsia"/>
        </w:rPr>
        <w:t>年，計畫補助額度比例須小於總經費</w:t>
      </w:r>
      <w:r w:rsidRPr="003A1E1D">
        <w:t>50%</w:t>
      </w:r>
      <w:r w:rsidRPr="003A1E1D">
        <w:rPr>
          <w:rFonts w:hint="eastAsia"/>
        </w:rPr>
        <w:t>，且各補助科目之補助款必須小於該科目總金額之</w:t>
      </w:r>
      <w:r w:rsidRPr="003A1E1D">
        <w:t>50%</w:t>
      </w:r>
      <w:r w:rsidRPr="003A1E1D">
        <w:rPr>
          <w:rFonts w:hint="eastAsia"/>
        </w:rPr>
        <w:t>。</w:t>
      </w:r>
    </w:p>
    <w:p w14:paraId="2DB05D7D" w14:textId="4C6B2EB7" w:rsidR="00DA1316" w:rsidRPr="003A1E1D" w:rsidRDefault="00EC62E6" w:rsidP="00DA1316">
      <w:pPr>
        <w:pStyle w:val="af"/>
        <w:numPr>
          <w:ilvl w:val="0"/>
          <w:numId w:val="198"/>
        </w:numPr>
        <w:ind w:leftChars="0"/>
      </w:pPr>
      <w:r w:rsidRPr="003A1E1D">
        <w:rPr>
          <w:rFonts w:hint="eastAsia"/>
        </w:rPr>
        <w:lastRenderedPageBreak/>
        <w:t>提送計畫之總經費包括補助款及申請</w:t>
      </w:r>
      <w:r w:rsidR="00B01660" w:rsidRPr="003A1E1D">
        <w:rPr>
          <w:rFonts w:hint="eastAsia"/>
        </w:rPr>
        <w:t>單位</w:t>
      </w:r>
      <w:r w:rsidRPr="003A1E1D">
        <w:rPr>
          <w:rFonts w:hint="eastAsia"/>
        </w:rPr>
        <w:t>配合款</w:t>
      </w:r>
      <w:r w:rsidR="00B01660" w:rsidRPr="003A1E1D">
        <w:rPr>
          <w:rFonts w:hint="eastAsia"/>
        </w:rPr>
        <w:t>，</w:t>
      </w:r>
      <w:r w:rsidR="00DA1316" w:rsidRPr="003A1E1D">
        <w:rPr>
          <w:rFonts w:hint="eastAsia"/>
        </w:rPr>
        <w:t>申請單位配合款不得超過實收資本額</w:t>
      </w:r>
      <w:r w:rsidR="00DA1316" w:rsidRPr="003A1E1D">
        <w:t>(</w:t>
      </w:r>
      <w:r w:rsidR="00DA1316" w:rsidRPr="003A1E1D">
        <w:rPr>
          <w:rFonts w:hint="eastAsia"/>
        </w:rPr>
        <w:t>或申請單位提報之相關財務證明</w:t>
      </w:r>
      <w:r w:rsidR="00DA1316" w:rsidRPr="003A1E1D">
        <w:t>)</w:t>
      </w:r>
      <w:r w:rsidR="00DA1316" w:rsidRPr="003A1E1D">
        <w:rPr>
          <w:rFonts w:hint="eastAsia"/>
        </w:rPr>
        <w:t>，以當年度補助款＜當年度配合款</w:t>
      </w:r>
      <w:proofErr w:type="gramStart"/>
      <w:r w:rsidR="00DA1316" w:rsidRPr="003A1E1D">
        <w:rPr>
          <w:rFonts w:hint="eastAsia"/>
        </w:rPr>
        <w:t>≦</w:t>
      </w:r>
      <w:proofErr w:type="gramEnd"/>
      <w:r w:rsidR="00DA1316" w:rsidRPr="003A1E1D">
        <w:rPr>
          <w:rFonts w:hint="eastAsia"/>
        </w:rPr>
        <w:t>實收資本額</w:t>
      </w:r>
      <w:r w:rsidR="00DA1316" w:rsidRPr="003A1E1D">
        <w:t>/</w:t>
      </w:r>
      <w:r w:rsidR="00DA1316" w:rsidRPr="003A1E1D">
        <w:rPr>
          <w:rFonts w:hint="eastAsia"/>
        </w:rPr>
        <w:t>財務證明為原則。</w:t>
      </w:r>
    </w:p>
    <w:p w14:paraId="61FF4333" w14:textId="77777777" w:rsidR="00DA1316" w:rsidRPr="003A1E1D" w:rsidRDefault="00DA1316" w:rsidP="00AB1519">
      <w:pPr>
        <w:pStyle w:val="3"/>
        <w:spacing w:before="180" w:afterLines="0" w:after="0"/>
        <w:ind w:left="992" w:hanging="482"/>
        <w:rPr>
          <w:rFonts w:cs="Times New Roman"/>
        </w:rPr>
      </w:pPr>
      <w:r w:rsidRPr="003A1E1D">
        <w:rPr>
          <w:rFonts w:cs="Times New Roman" w:hint="eastAsia"/>
        </w:rPr>
        <w:t>經費編列原則</w:t>
      </w:r>
    </w:p>
    <w:p w14:paraId="18C1DD9C" w14:textId="77777777" w:rsidR="00DA1316" w:rsidRPr="003A1E1D" w:rsidRDefault="00DA1316" w:rsidP="00DA1316">
      <w:pPr>
        <w:pStyle w:val="a3"/>
        <w:snapToGrid w:val="0"/>
        <w:spacing w:line="300" w:lineRule="auto"/>
        <w:ind w:leftChars="202" w:left="566" w:firstLineChars="0" w:firstLine="427"/>
        <w:rPr>
          <w:rFonts w:cs="Times New Roman"/>
          <w:sz w:val="24"/>
          <w:szCs w:val="24"/>
        </w:rPr>
      </w:pPr>
      <w:r w:rsidRPr="003A1E1D">
        <w:rPr>
          <w:rFonts w:cs="Times New Roman" w:hint="eastAsia"/>
        </w:rPr>
        <w:t>每一申請案補助範圍應以下列補助項目為限，且各補助項目占計畫全程總經費之上限比例需符合本計畫會計科目編列與執行原則</w:t>
      </w:r>
      <w:r w:rsidRPr="003A1E1D">
        <w:rPr>
          <w:rFonts w:cs="Times New Roman"/>
        </w:rPr>
        <w:t>(</w:t>
      </w:r>
      <w:r w:rsidRPr="003A1E1D">
        <w:rPr>
          <w:rFonts w:cs="Times New Roman" w:hint="eastAsia"/>
        </w:rPr>
        <w:t>詳如附件三</w:t>
      </w:r>
      <w:r w:rsidRPr="003A1E1D">
        <w:rPr>
          <w:rFonts w:cs="Times New Roman"/>
        </w:rPr>
        <w:t>)</w:t>
      </w:r>
      <w:r w:rsidRPr="003A1E1D">
        <w:rPr>
          <w:rFonts w:cs="Times New Roman" w:hint="eastAsia"/>
        </w:rPr>
        <w:t>。</w:t>
      </w:r>
    </w:p>
    <w:tbl>
      <w:tblPr>
        <w:tblStyle w:val="ae"/>
        <w:tblW w:w="9067" w:type="dxa"/>
        <w:tblLook w:val="04A0" w:firstRow="1" w:lastRow="0" w:firstColumn="1" w:lastColumn="0" w:noHBand="0" w:noVBand="1"/>
      </w:tblPr>
      <w:tblGrid>
        <w:gridCol w:w="3823"/>
        <w:gridCol w:w="1984"/>
        <w:gridCol w:w="3260"/>
      </w:tblGrid>
      <w:tr w:rsidR="002124A6" w:rsidRPr="003A1E1D" w14:paraId="38E0AF49" w14:textId="77777777" w:rsidTr="001C7FC4">
        <w:trPr>
          <w:tblHeader/>
        </w:trPr>
        <w:tc>
          <w:tcPr>
            <w:tcW w:w="3823" w:type="dxa"/>
            <w:tcBorders>
              <w:tl2br w:val="single" w:sz="4" w:space="0" w:color="auto"/>
            </w:tcBorders>
          </w:tcPr>
          <w:p w14:paraId="605F7A98" w14:textId="6B46E7AD" w:rsidR="00DA1316" w:rsidRPr="003A1E1D" w:rsidRDefault="00D643C1" w:rsidP="001C7FC4">
            <w:pPr>
              <w:pStyle w:val="a3"/>
              <w:ind w:firstLineChars="0" w:firstLine="0"/>
              <w:jc w:val="right"/>
              <w:rPr>
                <w:rFonts w:cs="Times New Roman"/>
              </w:rPr>
            </w:pPr>
            <w:r w:rsidRPr="003A1E1D">
              <w:rPr>
                <w:noProof/>
              </w:rPr>
              <mc:AlternateContent>
                <mc:Choice Requires="wps">
                  <w:drawing>
                    <wp:anchor distT="45720" distB="45720" distL="114300" distR="114300" simplePos="0" relativeHeight="251737120" behindDoc="0" locked="0" layoutInCell="1" allowOverlap="1" wp14:anchorId="71EBC6E2" wp14:editId="7FDD63B4">
                      <wp:simplePos x="0" y="0"/>
                      <wp:positionH relativeFrom="column">
                        <wp:posOffset>-74930</wp:posOffset>
                      </wp:positionH>
                      <wp:positionV relativeFrom="paragraph">
                        <wp:posOffset>221615</wp:posOffset>
                      </wp:positionV>
                      <wp:extent cx="838200" cy="40894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08940"/>
                              </a:xfrm>
                              <a:prstGeom prst="rect">
                                <a:avLst/>
                              </a:prstGeom>
                              <a:noFill/>
                              <a:ln w="9525">
                                <a:noFill/>
                                <a:miter lim="800000"/>
                                <a:headEnd/>
                                <a:tailEnd/>
                              </a:ln>
                            </wps:spPr>
                            <wps:txbx>
                              <w:txbxContent>
                                <w:p w14:paraId="461AE94F" w14:textId="77777777" w:rsidR="00927C3A" w:rsidRPr="00BF2DB7" w:rsidRDefault="00927C3A" w:rsidP="00DA1316">
                                  <w:pPr>
                                    <w:rPr>
                                      <w:sz w:val="24"/>
                                      <w:szCs w:val="24"/>
                                    </w:rPr>
                                  </w:pPr>
                                  <w:r w:rsidRPr="00BF2DB7">
                                    <w:rPr>
                                      <w:rFonts w:hint="eastAsia"/>
                                      <w:sz w:val="24"/>
                                      <w:szCs w:val="24"/>
                                    </w:rPr>
                                    <w:t>補助項目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EBC6E2" id="_x0000_t202" coordsize="21600,21600" o:spt="202" path="m,l,21600r21600,l21600,xe">
                      <v:stroke joinstyle="miter"/>
                      <v:path gradientshapeok="t" o:connecttype="rect"/>
                    </v:shapetype>
                    <v:shape id="文字方塊 3" o:spid="_x0000_s1026" type="#_x0000_t202" style="position:absolute;left:0;text-align:left;margin-left:-5.9pt;margin-top:17.45pt;width:66pt;height:32.2pt;z-index:251737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" filled="f" stroked="f">
                      <v:textbox style="mso-fit-shape-to-text:t">
                        <w:txbxContent>
                          <w:p w14:paraId="461AE94F" w14:textId="77777777" w:rsidR="00927C3A" w:rsidRPr="00BF2DB7" w:rsidRDefault="00927C3A" w:rsidP="00DA1316">
                            <w:pPr>
                              <w:rPr>
                                <w:sz w:val="24"/>
                                <w:szCs w:val="24"/>
                              </w:rPr>
                            </w:pPr>
                            <w:r w:rsidRPr="00BF2DB7">
                              <w:rPr>
                                <w:rFonts w:hint="eastAsia"/>
                                <w:sz w:val="24"/>
                                <w:szCs w:val="24"/>
                              </w:rPr>
                              <w:t>補助項目</w:t>
                            </w:r>
                          </w:p>
                        </w:txbxContent>
                      </v:textbox>
                    </v:shape>
                  </w:pict>
                </mc:Fallback>
              </mc:AlternateContent>
            </w:r>
            <w:r w:rsidR="00DA1316" w:rsidRPr="003A1E1D">
              <w:rPr>
                <w:rFonts w:cs="Times New Roman" w:hint="eastAsia"/>
              </w:rPr>
              <w:t>科目別</w:t>
            </w:r>
          </w:p>
        </w:tc>
        <w:tc>
          <w:tcPr>
            <w:tcW w:w="1984" w:type="dxa"/>
          </w:tcPr>
          <w:p w14:paraId="49EEF9A7" w14:textId="77777777" w:rsidR="00DA1316" w:rsidRPr="003A1E1D" w:rsidRDefault="00DA1316" w:rsidP="001C7FC4">
            <w:pPr>
              <w:pStyle w:val="a3"/>
              <w:ind w:firstLineChars="0" w:firstLine="0"/>
              <w:jc w:val="center"/>
              <w:rPr>
                <w:rFonts w:cs="Times New Roman"/>
              </w:rPr>
            </w:pPr>
            <w:r w:rsidRPr="003A1E1D">
              <w:rPr>
                <w:rFonts w:cs="Times New Roman" w:hint="eastAsia"/>
              </w:rPr>
              <w:t>第一級</w:t>
            </w:r>
          </w:p>
          <w:p w14:paraId="6FEC4CBD" w14:textId="77777777" w:rsidR="00DA1316" w:rsidRPr="003A1E1D" w:rsidRDefault="00DA1316" w:rsidP="001C7FC4">
            <w:pPr>
              <w:pStyle w:val="a3"/>
              <w:ind w:firstLineChars="0" w:firstLine="0"/>
              <w:jc w:val="center"/>
              <w:rPr>
                <w:rFonts w:cs="Times New Roman"/>
              </w:rPr>
            </w:pPr>
            <w:r w:rsidRPr="003A1E1D">
              <w:rPr>
                <w:rFonts w:cs="Times New Roman" w:hint="eastAsia"/>
              </w:rPr>
              <w:t>會計科目</w:t>
            </w:r>
          </w:p>
        </w:tc>
        <w:tc>
          <w:tcPr>
            <w:tcW w:w="3260" w:type="dxa"/>
          </w:tcPr>
          <w:p w14:paraId="5748DD07" w14:textId="77777777" w:rsidR="00DA1316" w:rsidRPr="003A1E1D" w:rsidRDefault="00DA1316" w:rsidP="001C7FC4">
            <w:pPr>
              <w:pStyle w:val="a3"/>
              <w:ind w:firstLineChars="0" w:firstLine="0"/>
              <w:jc w:val="center"/>
              <w:rPr>
                <w:rFonts w:cs="Times New Roman"/>
              </w:rPr>
            </w:pPr>
            <w:r w:rsidRPr="003A1E1D">
              <w:rPr>
                <w:rFonts w:cs="Times New Roman" w:hint="eastAsia"/>
              </w:rPr>
              <w:t>第二級</w:t>
            </w:r>
          </w:p>
          <w:p w14:paraId="215444D0" w14:textId="77777777" w:rsidR="00DA1316" w:rsidRPr="003A1E1D" w:rsidRDefault="00DA1316" w:rsidP="001C7FC4">
            <w:pPr>
              <w:pStyle w:val="a3"/>
              <w:ind w:firstLineChars="0" w:firstLine="0"/>
              <w:jc w:val="center"/>
              <w:rPr>
                <w:rFonts w:cs="Times New Roman"/>
              </w:rPr>
            </w:pPr>
            <w:r w:rsidRPr="003A1E1D">
              <w:rPr>
                <w:rFonts w:cs="Times New Roman" w:hint="eastAsia"/>
              </w:rPr>
              <w:t>會計科目</w:t>
            </w:r>
          </w:p>
        </w:tc>
      </w:tr>
      <w:tr w:rsidR="002124A6" w:rsidRPr="003A1E1D" w14:paraId="0AA3F4FF" w14:textId="77777777" w:rsidTr="001C7FC4">
        <w:trPr>
          <w:tblHeader/>
        </w:trPr>
        <w:tc>
          <w:tcPr>
            <w:tcW w:w="3823" w:type="dxa"/>
            <w:vAlign w:val="center"/>
          </w:tcPr>
          <w:p w14:paraId="1EB1678D" w14:textId="77777777" w:rsidR="00DA1316" w:rsidRPr="003A1E1D" w:rsidRDefault="00DA1316" w:rsidP="001C7FC4">
            <w:pPr>
              <w:pStyle w:val="a3"/>
              <w:widowControl/>
              <w:numPr>
                <w:ilvl w:val="0"/>
                <w:numId w:val="288"/>
              </w:numPr>
              <w:snapToGrid w:val="0"/>
              <w:spacing w:line="300" w:lineRule="auto"/>
              <w:ind w:firstLineChars="0"/>
              <w:rPr>
                <w:rFonts w:cs="Times New Roman"/>
              </w:rPr>
            </w:pPr>
            <w:r w:rsidRPr="003A1E1D">
              <w:rPr>
                <w:rFonts w:cs="Times New Roman" w:hint="eastAsia"/>
              </w:rPr>
              <w:t>計畫執行人員人事費</w:t>
            </w:r>
          </w:p>
          <w:p w14:paraId="16DE5282" w14:textId="77777777" w:rsidR="00DA1316" w:rsidRPr="003A1E1D" w:rsidRDefault="00DA1316" w:rsidP="001C7FC4">
            <w:pPr>
              <w:pStyle w:val="a3"/>
              <w:widowControl/>
              <w:snapToGrid w:val="0"/>
              <w:spacing w:line="300" w:lineRule="auto"/>
              <w:ind w:left="317" w:firstLineChars="0" w:hanging="317"/>
              <w:rPr>
                <w:rFonts w:cs="Times New Roman"/>
              </w:rPr>
            </w:pPr>
            <w:r w:rsidRPr="003A1E1D">
              <w:rPr>
                <w:rFonts w:cs="Times New Roman"/>
              </w:rPr>
              <w:t>(</w:t>
            </w:r>
            <w:r w:rsidRPr="003A1E1D">
              <w:rPr>
                <w:rFonts w:cs="Times New Roman" w:hint="eastAsia"/>
              </w:rPr>
              <w:t>以當年度總經費</w:t>
            </w:r>
            <w:r w:rsidRPr="003A1E1D">
              <w:rPr>
                <w:rFonts w:cs="Times New Roman"/>
              </w:rPr>
              <w:t>20%</w:t>
            </w:r>
            <w:r w:rsidRPr="003A1E1D">
              <w:rPr>
                <w:rFonts w:cs="Times New Roman" w:hint="eastAsia"/>
              </w:rPr>
              <w:t>為限</w:t>
            </w:r>
            <w:r w:rsidRPr="003A1E1D">
              <w:rPr>
                <w:rFonts w:cs="Times New Roman"/>
              </w:rPr>
              <w:t>)</w:t>
            </w:r>
          </w:p>
        </w:tc>
        <w:tc>
          <w:tcPr>
            <w:tcW w:w="1984" w:type="dxa"/>
            <w:tcBorders>
              <w:bottom w:val="single" w:sz="4" w:space="0" w:color="auto"/>
            </w:tcBorders>
            <w:vAlign w:val="center"/>
          </w:tcPr>
          <w:p w14:paraId="6A10073C" w14:textId="77777777" w:rsidR="00DA1316" w:rsidRPr="003A1E1D" w:rsidRDefault="00DA1316" w:rsidP="001C7FC4">
            <w:pPr>
              <w:pStyle w:val="a3"/>
              <w:ind w:firstLineChars="0" w:firstLine="0"/>
              <w:jc w:val="center"/>
              <w:rPr>
                <w:rFonts w:cs="Times New Roman"/>
              </w:rPr>
            </w:pPr>
            <w:r w:rsidRPr="003A1E1D">
              <w:rPr>
                <w:rFonts w:cs="Times New Roman"/>
              </w:rPr>
              <w:t>10-00</w:t>
            </w:r>
            <w:r w:rsidRPr="003A1E1D">
              <w:rPr>
                <w:rFonts w:cs="Times New Roman" w:hint="eastAsia"/>
              </w:rPr>
              <w:t>人事費</w:t>
            </w:r>
          </w:p>
        </w:tc>
        <w:tc>
          <w:tcPr>
            <w:tcW w:w="3260" w:type="dxa"/>
            <w:vAlign w:val="center"/>
          </w:tcPr>
          <w:p w14:paraId="03F289FA" w14:textId="77777777" w:rsidR="00DA1316" w:rsidRPr="003A1E1D" w:rsidRDefault="00DA1316" w:rsidP="001C7FC4">
            <w:pPr>
              <w:pStyle w:val="a3"/>
              <w:ind w:firstLineChars="0" w:firstLine="0"/>
              <w:rPr>
                <w:rFonts w:cs="Times New Roman"/>
              </w:rPr>
            </w:pPr>
            <w:r w:rsidRPr="003A1E1D">
              <w:rPr>
                <w:rFonts w:cs="Times New Roman"/>
              </w:rPr>
              <w:t>11-00</w:t>
            </w:r>
            <w:r w:rsidRPr="003A1E1D">
              <w:rPr>
                <w:rFonts w:cs="Times New Roman" w:hint="eastAsia"/>
              </w:rPr>
              <w:t>薪俸</w:t>
            </w:r>
          </w:p>
        </w:tc>
      </w:tr>
      <w:tr w:rsidR="002124A6" w:rsidRPr="003A1E1D" w14:paraId="6E996FA3" w14:textId="77777777" w:rsidTr="001C7FC4">
        <w:trPr>
          <w:tblHeader/>
        </w:trPr>
        <w:tc>
          <w:tcPr>
            <w:tcW w:w="3823" w:type="dxa"/>
            <w:vAlign w:val="center"/>
          </w:tcPr>
          <w:p w14:paraId="4EFA7E74" w14:textId="77777777" w:rsidR="00DA1316" w:rsidRPr="003A1E1D" w:rsidRDefault="00DA1316" w:rsidP="001C7FC4">
            <w:pPr>
              <w:pStyle w:val="a3"/>
              <w:widowControl/>
              <w:numPr>
                <w:ilvl w:val="0"/>
                <w:numId w:val="288"/>
              </w:numPr>
              <w:snapToGrid w:val="0"/>
              <w:spacing w:line="300" w:lineRule="auto"/>
              <w:ind w:leftChars="13" w:left="36" w:firstLineChars="0" w:firstLine="0"/>
              <w:rPr>
                <w:rFonts w:cs="Times New Roman"/>
              </w:rPr>
            </w:pPr>
            <w:r w:rsidRPr="003A1E1D">
              <w:rPr>
                <w:rFonts w:cs="Times New Roman" w:hint="eastAsia"/>
              </w:rPr>
              <w:t>設備之租金、使用費、養護費及資訊服務費</w:t>
            </w:r>
          </w:p>
          <w:p w14:paraId="7AD1FB3C" w14:textId="77777777" w:rsidR="00DA1316" w:rsidRPr="003A1E1D" w:rsidRDefault="00DA1316" w:rsidP="001C7FC4">
            <w:pPr>
              <w:pStyle w:val="a3"/>
              <w:widowControl/>
              <w:snapToGrid w:val="0"/>
              <w:spacing w:line="300" w:lineRule="auto"/>
              <w:ind w:left="317" w:firstLineChars="0" w:hanging="317"/>
              <w:rPr>
                <w:rFonts w:cs="Times New Roman"/>
              </w:rPr>
            </w:pPr>
            <w:r w:rsidRPr="003A1E1D">
              <w:rPr>
                <w:rFonts w:cs="Times New Roman"/>
              </w:rPr>
              <w:t>(</w:t>
            </w:r>
            <w:r w:rsidRPr="003A1E1D">
              <w:rPr>
                <w:rFonts w:cs="Times New Roman" w:hint="eastAsia"/>
              </w:rPr>
              <w:t>以當年度總經費</w:t>
            </w:r>
            <w:r w:rsidRPr="003A1E1D">
              <w:rPr>
                <w:rFonts w:cs="Times New Roman"/>
              </w:rPr>
              <w:t>30%</w:t>
            </w:r>
            <w:r w:rsidRPr="003A1E1D">
              <w:rPr>
                <w:rFonts w:cs="Times New Roman" w:hint="eastAsia"/>
              </w:rPr>
              <w:t>為限</w:t>
            </w:r>
            <w:r w:rsidRPr="003A1E1D">
              <w:rPr>
                <w:rFonts w:cs="Times New Roman"/>
              </w:rPr>
              <w:t>)</w:t>
            </w:r>
          </w:p>
        </w:tc>
        <w:tc>
          <w:tcPr>
            <w:tcW w:w="1984" w:type="dxa"/>
            <w:vMerge w:val="restart"/>
            <w:tcBorders>
              <w:bottom w:val="nil"/>
            </w:tcBorders>
            <w:vAlign w:val="center"/>
          </w:tcPr>
          <w:p w14:paraId="64A0177E" w14:textId="77777777" w:rsidR="00DA1316" w:rsidRPr="003A1E1D" w:rsidRDefault="00DA1316" w:rsidP="001C7FC4">
            <w:pPr>
              <w:pStyle w:val="a3"/>
              <w:ind w:firstLineChars="0" w:firstLine="0"/>
              <w:jc w:val="center"/>
              <w:rPr>
                <w:rFonts w:cs="Times New Roman"/>
              </w:rPr>
            </w:pPr>
            <w:r w:rsidRPr="003A1E1D">
              <w:rPr>
                <w:rFonts w:cs="Times New Roman"/>
              </w:rPr>
              <w:t>20-00</w:t>
            </w:r>
            <w:r w:rsidRPr="003A1E1D">
              <w:rPr>
                <w:rFonts w:cs="Times New Roman" w:hint="eastAsia"/>
              </w:rPr>
              <w:t>業務費</w:t>
            </w:r>
          </w:p>
        </w:tc>
        <w:tc>
          <w:tcPr>
            <w:tcW w:w="3260" w:type="dxa"/>
            <w:vAlign w:val="center"/>
          </w:tcPr>
          <w:p w14:paraId="6CB22FC9" w14:textId="77777777" w:rsidR="00DA1316" w:rsidRPr="003A1E1D" w:rsidRDefault="00DA1316" w:rsidP="001C7FC4">
            <w:pPr>
              <w:pStyle w:val="a3"/>
              <w:ind w:firstLineChars="0" w:firstLine="0"/>
              <w:rPr>
                <w:rFonts w:cs="Times New Roman"/>
              </w:rPr>
            </w:pPr>
            <w:r w:rsidRPr="003A1E1D">
              <w:rPr>
                <w:rFonts w:cs="Times New Roman"/>
              </w:rPr>
              <w:t>21-10</w:t>
            </w:r>
            <w:r w:rsidRPr="003A1E1D">
              <w:rPr>
                <w:rFonts w:cs="Times New Roman" w:hint="eastAsia"/>
              </w:rPr>
              <w:t>租金</w:t>
            </w:r>
            <w:r w:rsidRPr="003A1E1D">
              <w:rPr>
                <w:rFonts w:cs="Times New Roman"/>
              </w:rPr>
              <w:t>(</w:t>
            </w:r>
            <w:r w:rsidRPr="003A1E1D">
              <w:rPr>
                <w:rFonts w:cs="Times New Roman" w:hint="eastAsia"/>
              </w:rPr>
              <w:t>設備</w:t>
            </w:r>
            <w:r w:rsidRPr="003A1E1D">
              <w:rPr>
                <w:rFonts w:cs="Times New Roman"/>
              </w:rPr>
              <w:t>)</w:t>
            </w:r>
          </w:p>
          <w:p w14:paraId="0AE02B42" w14:textId="77777777" w:rsidR="00DA1316" w:rsidRPr="003A1E1D" w:rsidRDefault="00DA1316" w:rsidP="001C7FC4">
            <w:pPr>
              <w:pStyle w:val="a3"/>
              <w:ind w:firstLineChars="0" w:firstLine="0"/>
              <w:rPr>
                <w:rFonts w:cs="Times New Roman"/>
              </w:rPr>
            </w:pPr>
            <w:r w:rsidRPr="003A1E1D">
              <w:rPr>
                <w:rFonts w:cs="Times New Roman"/>
              </w:rPr>
              <w:t>21-30</w:t>
            </w:r>
            <w:r w:rsidRPr="003A1E1D">
              <w:rPr>
                <w:rFonts w:cs="Times New Roman" w:hint="eastAsia"/>
              </w:rPr>
              <w:t>設備使用費</w:t>
            </w:r>
          </w:p>
          <w:p w14:paraId="54E8328E" w14:textId="77777777" w:rsidR="00DA1316" w:rsidRPr="003A1E1D" w:rsidRDefault="00DA1316" w:rsidP="001C7FC4">
            <w:pPr>
              <w:pStyle w:val="a3"/>
              <w:ind w:firstLineChars="0" w:firstLine="0"/>
              <w:rPr>
                <w:rFonts w:cs="Times New Roman"/>
              </w:rPr>
            </w:pPr>
            <w:r w:rsidRPr="003A1E1D">
              <w:rPr>
                <w:rFonts w:cs="Times New Roman"/>
              </w:rPr>
              <w:t>27-10</w:t>
            </w:r>
            <w:r w:rsidRPr="003A1E1D">
              <w:rPr>
                <w:rFonts w:cs="Times New Roman" w:hint="eastAsia"/>
              </w:rPr>
              <w:t>設備養護費</w:t>
            </w:r>
          </w:p>
          <w:p w14:paraId="6AE85889" w14:textId="77777777" w:rsidR="00DA1316" w:rsidRPr="003A1E1D" w:rsidRDefault="00DA1316" w:rsidP="001C7FC4">
            <w:pPr>
              <w:pStyle w:val="a3"/>
              <w:ind w:firstLineChars="0" w:firstLine="0"/>
              <w:rPr>
                <w:rFonts w:cs="Times New Roman"/>
              </w:rPr>
            </w:pPr>
            <w:r w:rsidRPr="003A1E1D">
              <w:rPr>
                <w:rFonts w:cs="Times New Roman"/>
              </w:rPr>
              <w:t>27-20</w:t>
            </w:r>
            <w:r w:rsidRPr="003A1E1D">
              <w:rPr>
                <w:rFonts w:cs="Times New Roman" w:hint="eastAsia"/>
              </w:rPr>
              <w:t>資訊服務費</w:t>
            </w:r>
          </w:p>
        </w:tc>
      </w:tr>
      <w:tr w:rsidR="002124A6" w:rsidRPr="003A1E1D" w14:paraId="00A745A9" w14:textId="77777777" w:rsidTr="001C7FC4">
        <w:trPr>
          <w:tblHeader/>
        </w:trPr>
        <w:tc>
          <w:tcPr>
            <w:tcW w:w="3823" w:type="dxa"/>
            <w:vAlign w:val="center"/>
          </w:tcPr>
          <w:p w14:paraId="0F5CA166" w14:textId="77777777" w:rsidR="00DA1316" w:rsidRPr="003A1E1D" w:rsidRDefault="00DA1316" w:rsidP="001C7FC4">
            <w:pPr>
              <w:pStyle w:val="a3"/>
              <w:widowControl/>
              <w:numPr>
                <w:ilvl w:val="0"/>
                <w:numId w:val="288"/>
              </w:numPr>
              <w:snapToGrid w:val="0"/>
              <w:spacing w:line="300" w:lineRule="auto"/>
              <w:ind w:leftChars="13" w:left="36" w:firstLineChars="0" w:firstLine="0"/>
              <w:rPr>
                <w:rFonts w:cs="Times New Roman"/>
              </w:rPr>
            </w:pPr>
            <w:r w:rsidRPr="003A1E1D">
              <w:rPr>
                <w:rFonts w:cs="Times New Roman" w:hint="eastAsia"/>
              </w:rPr>
              <w:t>技術引進及委託勞務費</w:t>
            </w:r>
          </w:p>
          <w:p w14:paraId="6FA89028" w14:textId="77777777" w:rsidR="00DA1316" w:rsidRPr="003A1E1D" w:rsidRDefault="00DA1316" w:rsidP="001C7FC4">
            <w:pPr>
              <w:pStyle w:val="a3"/>
              <w:widowControl/>
              <w:snapToGrid w:val="0"/>
              <w:spacing w:line="300" w:lineRule="auto"/>
              <w:ind w:left="317" w:firstLineChars="0" w:hanging="317"/>
              <w:rPr>
                <w:rFonts w:cs="Times New Roman"/>
              </w:rPr>
            </w:pPr>
            <w:r w:rsidRPr="003A1E1D">
              <w:rPr>
                <w:rFonts w:cs="Times New Roman"/>
              </w:rPr>
              <w:t>(</w:t>
            </w:r>
            <w:r w:rsidRPr="003A1E1D">
              <w:rPr>
                <w:rFonts w:cs="Times New Roman" w:hint="eastAsia"/>
              </w:rPr>
              <w:t>以當年度總經費</w:t>
            </w:r>
            <w:r w:rsidRPr="003A1E1D">
              <w:rPr>
                <w:rFonts w:cs="Times New Roman"/>
              </w:rPr>
              <w:t>60%</w:t>
            </w:r>
            <w:r w:rsidRPr="003A1E1D">
              <w:rPr>
                <w:rFonts w:cs="Times New Roman" w:hint="eastAsia"/>
              </w:rPr>
              <w:t>為限</w:t>
            </w:r>
            <w:r w:rsidRPr="003A1E1D">
              <w:rPr>
                <w:rFonts w:cs="Times New Roman"/>
              </w:rPr>
              <w:t>)</w:t>
            </w:r>
          </w:p>
        </w:tc>
        <w:tc>
          <w:tcPr>
            <w:tcW w:w="1984" w:type="dxa"/>
            <w:vMerge/>
            <w:tcBorders>
              <w:bottom w:val="nil"/>
            </w:tcBorders>
          </w:tcPr>
          <w:p w14:paraId="30AF4106" w14:textId="77777777" w:rsidR="00DA1316" w:rsidRPr="003A1E1D" w:rsidRDefault="00DA1316" w:rsidP="001C7FC4">
            <w:pPr>
              <w:pStyle w:val="a3"/>
              <w:ind w:firstLineChars="0" w:firstLine="0"/>
              <w:rPr>
                <w:rFonts w:cs="Times New Roman"/>
              </w:rPr>
            </w:pPr>
          </w:p>
        </w:tc>
        <w:tc>
          <w:tcPr>
            <w:tcW w:w="3260" w:type="dxa"/>
            <w:vAlign w:val="center"/>
          </w:tcPr>
          <w:p w14:paraId="4E5E4BA3" w14:textId="77777777" w:rsidR="00DA1316" w:rsidRPr="003A1E1D" w:rsidRDefault="00DA1316" w:rsidP="001C7FC4">
            <w:pPr>
              <w:pStyle w:val="a3"/>
              <w:ind w:firstLineChars="0" w:firstLine="0"/>
              <w:rPr>
                <w:rFonts w:cs="Times New Roman"/>
              </w:rPr>
            </w:pPr>
            <w:r w:rsidRPr="003A1E1D">
              <w:rPr>
                <w:rFonts w:cs="Times New Roman"/>
              </w:rPr>
              <w:t>21-20</w:t>
            </w:r>
            <w:r w:rsidRPr="003A1E1D">
              <w:rPr>
                <w:rFonts w:cs="Times New Roman" w:hint="eastAsia"/>
              </w:rPr>
              <w:t>權利使用費</w:t>
            </w:r>
          </w:p>
          <w:p w14:paraId="1288787F" w14:textId="77777777" w:rsidR="00DA1316" w:rsidRPr="003A1E1D" w:rsidRDefault="00DA1316" w:rsidP="001C7FC4">
            <w:pPr>
              <w:pStyle w:val="a3"/>
              <w:ind w:firstLineChars="0" w:firstLine="0"/>
              <w:rPr>
                <w:rFonts w:cs="Times New Roman"/>
              </w:rPr>
            </w:pPr>
            <w:r w:rsidRPr="003A1E1D">
              <w:rPr>
                <w:rFonts w:cs="Times New Roman"/>
              </w:rPr>
              <w:t>22-00</w:t>
            </w:r>
            <w:r w:rsidRPr="003A1E1D">
              <w:rPr>
                <w:rFonts w:cs="Times New Roman" w:hint="eastAsia"/>
              </w:rPr>
              <w:t>委託勞務費</w:t>
            </w:r>
          </w:p>
          <w:p w14:paraId="1883502B" w14:textId="77777777" w:rsidR="00DA1316" w:rsidRPr="003A1E1D" w:rsidRDefault="00DA1316" w:rsidP="001C7FC4">
            <w:pPr>
              <w:pStyle w:val="a3"/>
              <w:ind w:firstLineChars="0" w:firstLine="0"/>
              <w:rPr>
                <w:rFonts w:cs="Times New Roman"/>
              </w:rPr>
            </w:pPr>
            <w:r w:rsidRPr="003A1E1D">
              <w:rPr>
                <w:rFonts w:cs="Times New Roman"/>
              </w:rPr>
              <w:t xml:space="preserve">23-00 </w:t>
            </w:r>
            <w:r w:rsidRPr="003A1E1D">
              <w:rPr>
                <w:rFonts w:cs="Times New Roman" w:hint="eastAsia"/>
              </w:rPr>
              <w:t>按日按</w:t>
            </w:r>
            <w:proofErr w:type="gramStart"/>
            <w:r w:rsidRPr="003A1E1D">
              <w:rPr>
                <w:rFonts w:cs="Times New Roman" w:hint="eastAsia"/>
              </w:rPr>
              <w:t>件計資</w:t>
            </w:r>
            <w:proofErr w:type="gramEnd"/>
            <w:r w:rsidRPr="003A1E1D">
              <w:rPr>
                <w:rFonts w:cs="Times New Roman" w:hint="eastAsia"/>
              </w:rPr>
              <w:t>酬金</w:t>
            </w:r>
          </w:p>
        </w:tc>
      </w:tr>
      <w:tr w:rsidR="002124A6" w:rsidRPr="003A1E1D" w14:paraId="52A4B9A7" w14:textId="77777777" w:rsidTr="001C7FC4">
        <w:trPr>
          <w:tblHeader/>
        </w:trPr>
        <w:tc>
          <w:tcPr>
            <w:tcW w:w="3823" w:type="dxa"/>
            <w:vAlign w:val="center"/>
          </w:tcPr>
          <w:p w14:paraId="2C28152D" w14:textId="77777777" w:rsidR="00DA1316" w:rsidRPr="003A1E1D" w:rsidRDefault="00DA1316" w:rsidP="001C7FC4">
            <w:pPr>
              <w:pStyle w:val="a3"/>
              <w:widowControl/>
              <w:numPr>
                <w:ilvl w:val="0"/>
                <w:numId w:val="288"/>
              </w:numPr>
              <w:snapToGrid w:val="0"/>
              <w:spacing w:line="300" w:lineRule="auto"/>
              <w:ind w:leftChars="13" w:left="36" w:firstLineChars="0" w:firstLine="0"/>
              <w:rPr>
                <w:rFonts w:cs="Times New Roman"/>
              </w:rPr>
            </w:pPr>
            <w:r w:rsidRPr="003A1E1D">
              <w:rPr>
                <w:rFonts w:cs="Times New Roman" w:hint="eastAsia"/>
              </w:rPr>
              <w:t>差旅費</w:t>
            </w:r>
          </w:p>
          <w:p w14:paraId="18C11C58" w14:textId="77777777" w:rsidR="00DA1316" w:rsidRPr="003A1E1D" w:rsidRDefault="00DA1316" w:rsidP="001C7FC4">
            <w:pPr>
              <w:pStyle w:val="a3"/>
              <w:widowControl/>
              <w:snapToGrid w:val="0"/>
              <w:spacing w:line="300" w:lineRule="auto"/>
              <w:ind w:left="317" w:firstLineChars="0" w:hanging="317"/>
              <w:rPr>
                <w:rFonts w:cs="Times New Roman"/>
              </w:rPr>
            </w:pPr>
            <w:r w:rsidRPr="003A1E1D">
              <w:rPr>
                <w:rFonts w:cs="Times New Roman"/>
              </w:rPr>
              <w:t>(</w:t>
            </w:r>
            <w:r w:rsidRPr="003A1E1D">
              <w:rPr>
                <w:rFonts w:cs="Times New Roman" w:hint="eastAsia"/>
              </w:rPr>
              <w:t>以當年度總經費</w:t>
            </w:r>
            <w:r w:rsidRPr="003A1E1D">
              <w:rPr>
                <w:rFonts w:cs="Times New Roman"/>
              </w:rPr>
              <w:t>1.5%</w:t>
            </w:r>
            <w:r w:rsidRPr="003A1E1D">
              <w:rPr>
                <w:rFonts w:cs="Times New Roman" w:hint="eastAsia"/>
              </w:rPr>
              <w:t>為限</w:t>
            </w:r>
            <w:r w:rsidRPr="003A1E1D">
              <w:rPr>
                <w:rFonts w:cs="Times New Roman"/>
              </w:rPr>
              <w:t>)</w:t>
            </w:r>
          </w:p>
        </w:tc>
        <w:tc>
          <w:tcPr>
            <w:tcW w:w="1984" w:type="dxa"/>
            <w:vMerge/>
            <w:tcBorders>
              <w:bottom w:val="nil"/>
            </w:tcBorders>
          </w:tcPr>
          <w:p w14:paraId="43691567" w14:textId="77777777" w:rsidR="00DA1316" w:rsidRPr="003A1E1D" w:rsidRDefault="00DA1316" w:rsidP="001C7FC4">
            <w:pPr>
              <w:pStyle w:val="a3"/>
              <w:ind w:firstLineChars="0" w:firstLine="0"/>
              <w:rPr>
                <w:rFonts w:cs="Times New Roman"/>
              </w:rPr>
            </w:pPr>
          </w:p>
        </w:tc>
        <w:tc>
          <w:tcPr>
            <w:tcW w:w="3260" w:type="dxa"/>
            <w:vAlign w:val="center"/>
          </w:tcPr>
          <w:p w14:paraId="3166DFCE" w14:textId="77777777" w:rsidR="00DA1316" w:rsidRPr="003A1E1D" w:rsidRDefault="00DA1316" w:rsidP="001C7FC4">
            <w:pPr>
              <w:pStyle w:val="a3"/>
              <w:ind w:firstLineChars="0" w:firstLine="0"/>
              <w:rPr>
                <w:rFonts w:cs="Times New Roman"/>
              </w:rPr>
            </w:pPr>
            <w:r w:rsidRPr="003A1E1D">
              <w:rPr>
                <w:rFonts w:cs="Times New Roman"/>
              </w:rPr>
              <w:t>28-10</w:t>
            </w:r>
            <w:r w:rsidRPr="003A1E1D">
              <w:rPr>
                <w:rFonts w:cs="Times New Roman" w:hint="eastAsia"/>
              </w:rPr>
              <w:t>國內旅費</w:t>
            </w:r>
          </w:p>
        </w:tc>
      </w:tr>
    </w:tbl>
    <w:p w14:paraId="14731104" w14:textId="77777777" w:rsidR="00DA1316" w:rsidRPr="003A1E1D" w:rsidRDefault="00DA1316" w:rsidP="00CF6623">
      <w:pPr>
        <w:pStyle w:val="a3"/>
        <w:spacing w:line="300" w:lineRule="exact"/>
        <w:ind w:firstLineChars="0" w:firstLine="0"/>
        <w:rPr>
          <w:rFonts w:cs="Times New Roman"/>
          <w:sz w:val="24"/>
          <w:szCs w:val="24"/>
        </w:rPr>
      </w:pPr>
      <w:r w:rsidRPr="003A1E1D">
        <w:rPr>
          <w:rFonts w:cs="Times New Roman"/>
          <w:sz w:val="24"/>
          <w:szCs w:val="24"/>
        </w:rPr>
        <w:t>*</w:t>
      </w:r>
      <w:r w:rsidRPr="003A1E1D">
        <w:rPr>
          <w:rFonts w:cs="Times New Roman" w:hint="eastAsia"/>
          <w:sz w:val="24"/>
          <w:szCs w:val="24"/>
        </w:rPr>
        <w:t>各會計科目之經費編列其金額不含營業稅，即不得報支全額或依比例扣抵之營業稅進項稅額。</w:t>
      </w:r>
    </w:p>
    <w:p w14:paraId="1D6075A9" w14:textId="77777777" w:rsidR="00DA1316" w:rsidRPr="003A1E1D" w:rsidRDefault="00DA1316" w:rsidP="00AB1519">
      <w:pPr>
        <w:pStyle w:val="3"/>
        <w:spacing w:before="180" w:afterLines="0" w:after="0"/>
        <w:ind w:left="992" w:hanging="482"/>
        <w:rPr>
          <w:rFonts w:cs="Times New Roman"/>
        </w:rPr>
      </w:pPr>
      <w:r w:rsidRPr="003A1E1D">
        <w:rPr>
          <w:rFonts w:cs="Times New Roman" w:hint="eastAsia"/>
        </w:rPr>
        <w:t>其他注意事項</w:t>
      </w:r>
    </w:p>
    <w:p w14:paraId="188E9882" w14:textId="714E2A14" w:rsidR="00DA1316" w:rsidRPr="003A1E1D" w:rsidRDefault="00DA1316" w:rsidP="00DA1316">
      <w:pPr>
        <w:pStyle w:val="af"/>
        <w:numPr>
          <w:ilvl w:val="0"/>
          <w:numId w:val="322"/>
        </w:numPr>
        <w:ind w:leftChars="0" w:left="1321" w:hanging="482"/>
        <w:rPr>
          <w:rFonts w:cs="Times New Roman"/>
        </w:rPr>
      </w:pPr>
      <w:r w:rsidRPr="003A1E1D">
        <w:rPr>
          <w:rFonts w:cs="Times New Roman" w:hint="eastAsia"/>
        </w:rPr>
        <w:t>經費收支及會計事務悉依本手冊附件三「會計科目編列與執行原則」規定辦理，前開規定如有未詳盡之處，悉依「國內出差旅費報支要點」及「農</w:t>
      </w:r>
      <w:r w:rsidR="00A76B76" w:rsidRPr="003A1E1D">
        <w:rPr>
          <w:rFonts w:cs="Times New Roman" w:hint="eastAsia"/>
        </w:rPr>
        <w:t>業部主管</w:t>
      </w:r>
      <w:r w:rsidRPr="003A1E1D">
        <w:rPr>
          <w:rFonts w:cs="Times New Roman" w:hint="eastAsia"/>
        </w:rPr>
        <w:t>計畫經費處理手冊」處理。</w:t>
      </w:r>
    </w:p>
    <w:p w14:paraId="6DC1477F" w14:textId="50F5225D" w:rsidR="009770CF" w:rsidRPr="003A1E1D" w:rsidRDefault="00DA1316" w:rsidP="00AF50C1">
      <w:pPr>
        <w:pStyle w:val="af"/>
        <w:numPr>
          <w:ilvl w:val="0"/>
          <w:numId w:val="322"/>
        </w:numPr>
        <w:spacing w:before="120"/>
        <w:ind w:leftChars="0" w:left="1321" w:hanging="482"/>
      </w:pPr>
      <w:r w:rsidRPr="003A1E1D">
        <w:rPr>
          <w:rFonts w:cs="Times New Roman" w:hint="eastAsia"/>
        </w:rPr>
        <w:t>各年度編列之預算金額即為各該年度應取得之憑證及應付款之金額，憑證日期應在年度</w:t>
      </w:r>
      <w:r w:rsidR="00817D2F" w:rsidRPr="003A1E1D">
        <w:rPr>
          <w:rFonts w:cs="Times New Roman" w:hint="eastAsia"/>
        </w:rPr>
        <w:t>核定</w:t>
      </w:r>
      <w:proofErr w:type="gramStart"/>
      <w:r w:rsidRPr="003A1E1D">
        <w:rPr>
          <w:rFonts w:cs="Times New Roman" w:hint="eastAsia"/>
        </w:rPr>
        <w:t>起迄</w:t>
      </w:r>
      <w:proofErr w:type="gramEnd"/>
      <w:r w:rsidRPr="003A1E1D">
        <w:rPr>
          <w:rFonts w:cs="Times New Roman" w:hint="eastAsia"/>
        </w:rPr>
        <w:t>期間內</w:t>
      </w:r>
      <w:r w:rsidR="005E62C9" w:rsidRPr="003A1E1D">
        <w:rPr>
          <w:rFonts w:cs="Times New Roman" w:hint="eastAsia"/>
        </w:rPr>
        <w:t>，且應依契約所訂期限負保管之責，以備查核</w:t>
      </w:r>
      <w:r w:rsidRPr="003A1E1D">
        <w:rPr>
          <w:rFonts w:cs="Times New Roman" w:hint="eastAsia"/>
        </w:rPr>
        <w:t>。</w:t>
      </w:r>
    </w:p>
    <w:p w14:paraId="2A77BF57" w14:textId="4614EC02" w:rsidR="005E62C9" w:rsidRPr="003A1E1D" w:rsidRDefault="00003B4C" w:rsidP="00930CFC">
      <w:pPr>
        <w:pStyle w:val="2"/>
        <w:spacing w:before="180"/>
      </w:pPr>
      <w:bookmarkStart w:id="80" w:name="_Toc190684683"/>
      <w:r w:rsidRPr="003A1E1D">
        <w:rPr>
          <w:rFonts w:hint="eastAsia"/>
        </w:rPr>
        <w:lastRenderedPageBreak/>
        <w:t>作業流程</w:t>
      </w:r>
      <w:bookmarkEnd w:id="80"/>
    </w:p>
    <w:p w14:paraId="58F6CF80" w14:textId="563E2A11" w:rsidR="00BA2947" w:rsidRPr="003A1E1D" w:rsidRDefault="00BA2947" w:rsidP="00BA2947">
      <w:pPr>
        <w:pStyle w:val="a3"/>
        <w:snapToGrid w:val="0"/>
        <w:spacing w:beforeLines="50" w:before="180" w:line="300" w:lineRule="auto"/>
        <w:ind w:firstLine="560"/>
        <w:rPr>
          <w:rFonts w:cs="Times New Roman"/>
        </w:rPr>
      </w:pPr>
      <w:r w:rsidRPr="003A1E1D">
        <w:rPr>
          <w:rFonts w:cs="Times New Roman" w:hint="eastAsia"/>
        </w:rPr>
        <w:t>本計畫</w:t>
      </w:r>
      <w:r w:rsidR="003470B8" w:rsidRPr="003A1E1D">
        <w:rPr>
          <w:rFonts w:cs="Times New Roman" w:hint="eastAsia"/>
        </w:rPr>
        <w:t>簡易作業流程如下，詳細資訊請參閱後續章節</w:t>
      </w:r>
      <w:r w:rsidRPr="003A1E1D">
        <w:rPr>
          <w:rFonts w:cs="Times New Roman" w:hint="eastAsia"/>
        </w:rPr>
        <w:t>。</w:t>
      </w:r>
    </w:p>
    <w:tbl>
      <w:tblPr>
        <w:tblStyle w:val="ae"/>
        <w:tblW w:w="9639" w:type="dxa"/>
        <w:tblInd w:w="-5" w:type="dxa"/>
        <w:tblLook w:val="04A0" w:firstRow="1" w:lastRow="0" w:firstColumn="1" w:lastColumn="0" w:noHBand="0" w:noVBand="1"/>
      </w:tblPr>
      <w:tblGrid>
        <w:gridCol w:w="3546"/>
        <w:gridCol w:w="6093"/>
      </w:tblGrid>
      <w:tr w:rsidR="002124A6" w:rsidRPr="003A1E1D" w14:paraId="1C5EB1C5" w14:textId="77777777" w:rsidTr="00CF6623">
        <w:tc>
          <w:tcPr>
            <w:tcW w:w="3546" w:type="dxa"/>
            <w:shd w:val="clear" w:color="auto" w:fill="E7E6E6" w:themeFill="background2"/>
          </w:tcPr>
          <w:p w14:paraId="0F8345E8" w14:textId="639AEE52" w:rsidR="00BA2947" w:rsidRPr="003A1E1D" w:rsidRDefault="00BA2947" w:rsidP="001C7FC4">
            <w:pPr>
              <w:pStyle w:val="Web"/>
              <w:autoSpaceDN w:val="0"/>
              <w:snapToGrid w:val="0"/>
              <w:spacing w:before="0" w:after="0" w:line="240" w:lineRule="atLeast"/>
              <w:jc w:val="center"/>
              <w:textAlignment w:val="baseline"/>
              <w:rPr>
                <w:bCs/>
                <w:color w:val="auto"/>
                <w:kern w:val="3"/>
              </w:rPr>
            </w:pPr>
            <w:r w:rsidRPr="003A1E1D">
              <w:rPr>
                <w:rFonts w:ascii="Times New Roman" w:eastAsia="標楷體" w:hAnsi="Times New Roman" w:hint="eastAsia"/>
                <w:bCs/>
                <w:color w:val="auto"/>
                <w:kern w:val="3"/>
                <w:sz w:val="28"/>
                <w:szCs w:val="28"/>
              </w:rPr>
              <w:t>作業流程圖</w:t>
            </w:r>
          </w:p>
        </w:tc>
        <w:tc>
          <w:tcPr>
            <w:tcW w:w="6093" w:type="dxa"/>
            <w:tcBorders>
              <w:bottom w:val="single" w:sz="4" w:space="0" w:color="auto"/>
            </w:tcBorders>
            <w:shd w:val="clear" w:color="auto" w:fill="E7E6E6" w:themeFill="background2"/>
          </w:tcPr>
          <w:p w14:paraId="3A1D980B" w14:textId="68E42F55" w:rsidR="00BA2947" w:rsidRPr="003A1E1D" w:rsidRDefault="003470B8" w:rsidP="001C7FC4">
            <w:pPr>
              <w:pStyle w:val="Web"/>
              <w:autoSpaceDN w:val="0"/>
              <w:snapToGrid w:val="0"/>
              <w:spacing w:before="0" w:after="0" w:line="240" w:lineRule="atLeast"/>
              <w:jc w:val="center"/>
              <w:textAlignment w:val="baseline"/>
              <w:rPr>
                <w:bCs/>
                <w:color w:val="auto"/>
                <w:kern w:val="3"/>
              </w:rPr>
            </w:pPr>
            <w:r w:rsidRPr="003A1E1D">
              <w:rPr>
                <w:rFonts w:ascii="Times New Roman" w:eastAsia="標楷體" w:hAnsi="Times New Roman" w:hint="eastAsia"/>
                <w:bCs/>
                <w:color w:val="auto"/>
                <w:kern w:val="3"/>
                <w:sz w:val="28"/>
                <w:szCs w:val="28"/>
              </w:rPr>
              <w:t>簡要</w:t>
            </w:r>
            <w:r w:rsidR="00BA2947" w:rsidRPr="003A1E1D">
              <w:rPr>
                <w:rFonts w:ascii="Times New Roman" w:eastAsia="標楷體" w:hAnsi="Times New Roman" w:hint="eastAsia"/>
                <w:bCs/>
                <w:color w:val="auto"/>
                <w:kern w:val="3"/>
                <w:sz w:val="28"/>
                <w:szCs w:val="28"/>
              </w:rPr>
              <w:t>流程說明</w:t>
            </w:r>
          </w:p>
        </w:tc>
      </w:tr>
      <w:tr w:rsidR="002124A6" w:rsidRPr="003A1E1D" w14:paraId="54DEAACB" w14:textId="77777777" w:rsidTr="00CF6623">
        <w:trPr>
          <w:trHeight w:val="932"/>
        </w:trPr>
        <w:tc>
          <w:tcPr>
            <w:tcW w:w="3546" w:type="dxa"/>
            <w:vMerge w:val="restart"/>
          </w:tcPr>
          <w:p w14:paraId="77D688E3" w14:textId="4162C9D8" w:rsidR="007546CC" w:rsidRPr="003A1E1D" w:rsidRDefault="007546CC" w:rsidP="00CF6623">
            <w:pPr>
              <w:pStyle w:val="a3"/>
              <w:snapToGrid w:val="0"/>
              <w:spacing w:line="300" w:lineRule="auto"/>
              <w:ind w:firstLineChars="0" w:firstLine="0"/>
              <w:jc w:val="center"/>
              <w:rPr>
                <w:sz w:val="14"/>
              </w:rPr>
            </w:pPr>
          </w:p>
          <w:p w14:paraId="7C4E60C0" w14:textId="55A52141" w:rsidR="007546CC" w:rsidRPr="003A1E1D" w:rsidRDefault="007546CC" w:rsidP="00CF6623">
            <w:pPr>
              <w:pStyle w:val="a3"/>
              <w:snapToGrid w:val="0"/>
              <w:spacing w:line="300" w:lineRule="auto"/>
              <w:ind w:firstLineChars="0" w:firstLine="0"/>
              <w:jc w:val="center"/>
            </w:pPr>
            <w:r w:rsidRPr="003A1E1D">
              <w:rPr>
                <w:noProof/>
              </w:rPr>
              <w:drawing>
                <wp:inline distT="0" distB="0" distL="0" distR="0" wp14:anchorId="3E815D1B" wp14:editId="4B4B9809">
                  <wp:extent cx="1820920" cy="4401820"/>
                  <wp:effectExtent l="0" t="0" r="825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361" cy="4439147"/>
                          </a:xfrm>
                          <a:prstGeom prst="rect">
                            <a:avLst/>
                          </a:prstGeom>
                          <a:noFill/>
                        </pic:spPr>
                      </pic:pic>
                    </a:graphicData>
                  </a:graphic>
                </wp:inline>
              </w:drawing>
            </w:r>
          </w:p>
        </w:tc>
        <w:tc>
          <w:tcPr>
            <w:tcW w:w="6093" w:type="dxa"/>
            <w:tcBorders>
              <w:bottom w:val="nil"/>
            </w:tcBorders>
            <w:vAlign w:val="center"/>
          </w:tcPr>
          <w:p w14:paraId="7605BADD" w14:textId="79DC23E4" w:rsidR="007546CC" w:rsidRPr="003A1E1D" w:rsidRDefault="007546CC" w:rsidP="00CF6623">
            <w:pPr>
              <w:pStyle w:val="af"/>
              <w:numPr>
                <w:ilvl w:val="3"/>
                <w:numId w:val="2"/>
              </w:numPr>
              <w:spacing w:line="240" w:lineRule="auto"/>
              <w:ind w:leftChars="0"/>
              <w:rPr>
                <w:rFonts w:cs="Times New Roman"/>
                <w:sz w:val="22"/>
                <w:szCs w:val="22"/>
              </w:rPr>
            </w:pPr>
            <w:r w:rsidRPr="003A1E1D">
              <w:rPr>
                <w:rFonts w:cs="Times New Roman" w:hint="eastAsia"/>
                <w:b/>
                <w:sz w:val="22"/>
                <w:szCs w:val="22"/>
              </w:rPr>
              <w:t>申請階段</w:t>
            </w:r>
            <w:r w:rsidRPr="003A1E1D">
              <w:rPr>
                <w:rFonts w:cs="Times New Roman"/>
                <w:sz w:val="22"/>
                <w:szCs w:val="22"/>
              </w:rPr>
              <w:br/>
            </w:r>
            <w:r w:rsidRPr="003A1E1D">
              <w:rPr>
                <w:rFonts w:cs="Times New Roman" w:hint="eastAsia"/>
                <w:sz w:val="22"/>
                <w:szCs w:val="22"/>
              </w:rPr>
              <w:t>申請人依據本作業手冊規定，備妥資料，於公告之受理期限內送件申請。</w:t>
            </w:r>
          </w:p>
        </w:tc>
      </w:tr>
      <w:tr w:rsidR="002124A6" w:rsidRPr="003A1E1D" w14:paraId="027D39CB" w14:textId="77777777" w:rsidTr="00CF6623">
        <w:trPr>
          <w:trHeight w:val="1624"/>
        </w:trPr>
        <w:tc>
          <w:tcPr>
            <w:tcW w:w="3546" w:type="dxa"/>
            <w:vMerge/>
          </w:tcPr>
          <w:p w14:paraId="4FC8474B" w14:textId="77777777" w:rsidR="007546CC" w:rsidRPr="003A1E1D" w:rsidRDefault="007546CC" w:rsidP="001C7FC4">
            <w:pPr>
              <w:pStyle w:val="a3"/>
              <w:snapToGrid w:val="0"/>
              <w:spacing w:line="300" w:lineRule="auto"/>
              <w:ind w:firstLineChars="0" w:firstLine="0"/>
            </w:pPr>
          </w:p>
        </w:tc>
        <w:tc>
          <w:tcPr>
            <w:tcW w:w="6093" w:type="dxa"/>
            <w:tcBorders>
              <w:top w:val="nil"/>
              <w:bottom w:val="nil"/>
            </w:tcBorders>
            <w:vAlign w:val="center"/>
          </w:tcPr>
          <w:p w14:paraId="2FE565CB" w14:textId="77777777" w:rsidR="007546CC" w:rsidRPr="003A1E1D" w:rsidRDefault="007546CC" w:rsidP="001C7FC4">
            <w:pPr>
              <w:pStyle w:val="af"/>
              <w:numPr>
                <w:ilvl w:val="3"/>
                <w:numId w:val="2"/>
              </w:numPr>
              <w:spacing w:beforeLines="50" w:before="180" w:line="240" w:lineRule="auto"/>
              <w:ind w:leftChars="0" w:left="482" w:hanging="482"/>
              <w:rPr>
                <w:rFonts w:cs="Times New Roman"/>
                <w:b/>
                <w:sz w:val="22"/>
                <w:szCs w:val="22"/>
              </w:rPr>
            </w:pPr>
            <w:r w:rsidRPr="003A1E1D">
              <w:rPr>
                <w:rFonts w:cs="Times New Roman" w:hint="eastAsia"/>
                <w:b/>
                <w:sz w:val="22"/>
                <w:szCs w:val="22"/>
              </w:rPr>
              <w:t>資格與計畫審查</w:t>
            </w:r>
          </w:p>
          <w:p w14:paraId="022898D9" w14:textId="1C43E8E5" w:rsidR="007546CC" w:rsidRPr="003A1E1D" w:rsidRDefault="007546CC" w:rsidP="00AB1519">
            <w:pPr>
              <w:pStyle w:val="af"/>
              <w:numPr>
                <w:ilvl w:val="2"/>
                <w:numId w:val="5"/>
              </w:numPr>
              <w:spacing w:line="240" w:lineRule="auto"/>
              <w:ind w:leftChars="0" w:left="888" w:hanging="425"/>
              <w:rPr>
                <w:rFonts w:cs="Times New Roman"/>
                <w:sz w:val="22"/>
                <w:szCs w:val="22"/>
              </w:rPr>
            </w:pPr>
            <w:r w:rsidRPr="003A1E1D">
              <w:rPr>
                <w:rFonts w:cs="Times New Roman" w:hint="eastAsia"/>
                <w:sz w:val="22"/>
                <w:szCs w:val="22"/>
              </w:rPr>
              <w:t>資格審查：由</w:t>
            </w:r>
            <w:proofErr w:type="gramStart"/>
            <w:r w:rsidRPr="003A1E1D">
              <w:rPr>
                <w:rFonts w:cs="Times New Roman" w:hint="eastAsia"/>
                <w:sz w:val="22"/>
                <w:szCs w:val="22"/>
              </w:rPr>
              <w:t>淨零業參</w:t>
            </w:r>
            <w:proofErr w:type="gramEnd"/>
            <w:r w:rsidRPr="003A1E1D">
              <w:rPr>
                <w:rFonts w:cs="Times New Roman" w:hint="eastAsia"/>
                <w:sz w:val="22"/>
                <w:szCs w:val="22"/>
              </w:rPr>
              <w:t>推動小組及委託財務審查單位檢視</w:t>
            </w:r>
            <w:proofErr w:type="gramStart"/>
            <w:r w:rsidRPr="003A1E1D">
              <w:rPr>
                <w:rFonts w:cs="Times New Roman" w:hint="eastAsia"/>
                <w:sz w:val="22"/>
                <w:szCs w:val="22"/>
              </w:rPr>
              <w:t>業者所檢附</w:t>
            </w:r>
            <w:proofErr w:type="gramEnd"/>
            <w:r w:rsidRPr="003A1E1D">
              <w:rPr>
                <w:rFonts w:cs="Times New Roman" w:hint="eastAsia"/>
                <w:sz w:val="22"/>
                <w:szCs w:val="22"/>
              </w:rPr>
              <w:t>之申請應備資料。</w:t>
            </w:r>
          </w:p>
          <w:p w14:paraId="5163F365" w14:textId="7A1096F3" w:rsidR="007546CC" w:rsidRPr="003A1E1D" w:rsidRDefault="007546CC" w:rsidP="00CF6623">
            <w:pPr>
              <w:pStyle w:val="af"/>
              <w:numPr>
                <w:ilvl w:val="2"/>
                <w:numId w:val="5"/>
              </w:numPr>
              <w:spacing w:line="240" w:lineRule="auto"/>
              <w:ind w:leftChars="0" w:left="888" w:hanging="425"/>
              <w:rPr>
                <w:rFonts w:cs="Times New Roman"/>
                <w:sz w:val="22"/>
                <w:szCs w:val="22"/>
              </w:rPr>
            </w:pPr>
            <w:r w:rsidRPr="003A1E1D">
              <w:rPr>
                <w:rFonts w:cs="Times New Roman" w:hint="eastAsia"/>
                <w:sz w:val="22"/>
                <w:szCs w:val="22"/>
              </w:rPr>
              <w:t>計畫審查：由申請單位進行計畫簡報，審查委員於審查會議針對內容進行詢問，並對計畫進行評核</w:t>
            </w:r>
            <w:r w:rsidR="00ED7A5A" w:rsidRPr="003A1E1D">
              <w:rPr>
                <w:rFonts w:cs="Times New Roman" w:hint="eastAsia"/>
                <w:sz w:val="22"/>
                <w:szCs w:val="22"/>
              </w:rPr>
              <w:t>。</w:t>
            </w:r>
          </w:p>
        </w:tc>
      </w:tr>
      <w:tr w:rsidR="002124A6" w:rsidRPr="003A1E1D" w14:paraId="1BB929E7" w14:textId="77777777" w:rsidTr="00CF6623">
        <w:trPr>
          <w:trHeight w:val="1624"/>
        </w:trPr>
        <w:tc>
          <w:tcPr>
            <w:tcW w:w="3546" w:type="dxa"/>
            <w:vMerge/>
          </w:tcPr>
          <w:p w14:paraId="191EDAE5" w14:textId="77777777" w:rsidR="007546CC" w:rsidRPr="003A1E1D" w:rsidRDefault="007546CC" w:rsidP="001C7FC4">
            <w:pPr>
              <w:pStyle w:val="a3"/>
              <w:snapToGrid w:val="0"/>
              <w:spacing w:line="300" w:lineRule="auto"/>
              <w:ind w:firstLineChars="0" w:firstLine="0"/>
            </w:pPr>
          </w:p>
        </w:tc>
        <w:tc>
          <w:tcPr>
            <w:tcW w:w="6093" w:type="dxa"/>
            <w:tcBorders>
              <w:top w:val="nil"/>
              <w:bottom w:val="nil"/>
            </w:tcBorders>
            <w:vAlign w:val="center"/>
          </w:tcPr>
          <w:p w14:paraId="372DF60E" w14:textId="51886ED4" w:rsidR="007546CC" w:rsidRPr="003A1E1D" w:rsidRDefault="00ED7A5A" w:rsidP="001C7FC4">
            <w:pPr>
              <w:pStyle w:val="af"/>
              <w:numPr>
                <w:ilvl w:val="3"/>
                <w:numId w:val="2"/>
              </w:numPr>
              <w:spacing w:beforeLines="50" w:before="180" w:line="240" w:lineRule="auto"/>
              <w:ind w:leftChars="0" w:left="482" w:hanging="482"/>
              <w:rPr>
                <w:rFonts w:cs="Times New Roman"/>
                <w:b/>
                <w:sz w:val="22"/>
                <w:szCs w:val="22"/>
              </w:rPr>
            </w:pPr>
            <w:r w:rsidRPr="003A1E1D">
              <w:rPr>
                <w:rFonts w:cs="Times New Roman" w:hint="eastAsia"/>
                <w:b/>
                <w:sz w:val="22"/>
                <w:szCs w:val="22"/>
              </w:rPr>
              <w:t>計畫核定與</w:t>
            </w:r>
            <w:r w:rsidR="007546CC" w:rsidRPr="003A1E1D">
              <w:rPr>
                <w:rFonts w:cs="Times New Roman" w:hint="eastAsia"/>
                <w:b/>
                <w:sz w:val="22"/>
                <w:szCs w:val="22"/>
              </w:rPr>
              <w:t>全程計畫書修正</w:t>
            </w:r>
          </w:p>
          <w:p w14:paraId="4FC034DF" w14:textId="0718B6F9" w:rsidR="007546CC" w:rsidRPr="003A1E1D" w:rsidRDefault="00CC52CB" w:rsidP="00CF6623">
            <w:pPr>
              <w:pStyle w:val="af"/>
              <w:spacing w:line="240" w:lineRule="auto"/>
              <w:ind w:leftChars="0" w:left="480"/>
              <w:rPr>
                <w:rFonts w:cs="Times New Roman"/>
                <w:sz w:val="22"/>
                <w:szCs w:val="22"/>
              </w:rPr>
            </w:pPr>
            <w:proofErr w:type="gramStart"/>
            <w:r w:rsidRPr="003A1E1D">
              <w:rPr>
                <w:rFonts w:cs="Times New Roman" w:hint="eastAsia"/>
                <w:sz w:val="22"/>
                <w:szCs w:val="22"/>
              </w:rPr>
              <w:t>淨零業參</w:t>
            </w:r>
            <w:proofErr w:type="gramEnd"/>
            <w:r w:rsidRPr="003A1E1D">
              <w:rPr>
                <w:rFonts w:cs="Times New Roman" w:hint="eastAsia"/>
                <w:sz w:val="22"/>
                <w:szCs w:val="22"/>
              </w:rPr>
              <w:t>推動小組將依審查結果逐案函復申請單位，獲通過之申請單位應於</w:t>
            </w:r>
            <w:r w:rsidR="005927FE" w:rsidRPr="003A1E1D">
              <w:rPr>
                <w:rFonts w:cs="Times New Roman" w:hint="eastAsia"/>
                <w:sz w:val="22"/>
                <w:szCs w:val="22"/>
              </w:rPr>
              <w:t>規定期限</w:t>
            </w:r>
            <w:r w:rsidRPr="003A1E1D">
              <w:rPr>
                <w:rFonts w:cs="Times New Roman" w:hint="eastAsia"/>
                <w:sz w:val="22"/>
                <w:szCs w:val="22"/>
              </w:rPr>
              <w:t>內依審查意見修改全程計畫書，並經複核確認，始得辦理簽約作業</w:t>
            </w:r>
            <w:r w:rsidR="007546CC" w:rsidRPr="003A1E1D">
              <w:rPr>
                <w:rFonts w:cs="Times New Roman" w:hint="eastAsia"/>
                <w:sz w:val="22"/>
                <w:szCs w:val="22"/>
              </w:rPr>
              <w:t>。未通過者不再辦理</w:t>
            </w:r>
            <w:proofErr w:type="gramStart"/>
            <w:r w:rsidR="007546CC" w:rsidRPr="003A1E1D">
              <w:rPr>
                <w:rFonts w:cs="Times New Roman" w:hint="eastAsia"/>
                <w:sz w:val="22"/>
                <w:szCs w:val="22"/>
              </w:rPr>
              <w:t>複</w:t>
            </w:r>
            <w:proofErr w:type="gramEnd"/>
            <w:r w:rsidR="007546CC" w:rsidRPr="003A1E1D">
              <w:rPr>
                <w:rFonts w:cs="Times New Roman" w:hint="eastAsia"/>
                <w:sz w:val="22"/>
                <w:szCs w:val="22"/>
              </w:rPr>
              <w:t>審。</w:t>
            </w:r>
          </w:p>
        </w:tc>
      </w:tr>
      <w:tr w:rsidR="002124A6" w:rsidRPr="003A1E1D" w14:paraId="1A8FBAB3" w14:textId="77777777" w:rsidTr="00CF6623">
        <w:trPr>
          <w:trHeight w:val="1146"/>
        </w:trPr>
        <w:tc>
          <w:tcPr>
            <w:tcW w:w="3546" w:type="dxa"/>
            <w:vMerge/>
          </w:tcPr>
          <w:p w14:paraId="2989430F" w14:textId="77777777" w:rsidR="007546CC" w:rsidRPr="003A1E1D" w:rsidRDefault="007546CC" w:rsidP="001C7FC4">
            <w:pPr>
              <w:pStyle w:val="a3"/>
              <w:snapToGrid w:val="0"/>
              <w:spacing w:line="300" w:lineRule="auto"/>
              <w:ind w:firstLineChars="0" w:firstLine="0"/>
            </w:pPr>
          </w:p>
        </w:tc>
        <w:tc>
          <w:tcPr>
            <w:tcW w:w="6093" w:type="dxa"/>
            <w:tcBorders>
              <w:top w:val="nil"/>
              <w:bottom w:val="nil"/>
            </w:tcBorders>
            <w:vAlign w:val="center"/>
          </w:tcPr>
          <w:p w14:paraId="53BF428E" w14:textId="77777777" w:rsidR="007546CC" w:rsidRPr="003A1E1D" w:rsidRDefault="007546CC" w:rsidP="001C7FC4">
            <w:pPr>
              <w:pStyle w:val="af"/>
              <w:numPr>
                <w:ilvl w:val="3"/>
                <w:numId w:val="2"/>
              </w:numPr>
              <w:spacing w:beforeLines="50" w:before="180" w:line="240" w:lineRule="auto"/>
              <w:ind w:leftChars="0" w:left="482" w:hanging="482"/>
              <w:rPr>
                <w:sz w:val="22"/>
                <w:szCs w:val="22"/>
              </w:rPr>
            </w:pPr>
            <w:r w:rsidRPr="003A1E1D">
              <w:rPr>
                <w:rFonts w:cs="Times New Roman" w:hint="eastAsia"/>
                <w:b/>
                <w:sz w:val="22"/>
                <w:szCs w:val="22"/>
              </w:rPr>
              <w:t>計畫簽約及撥款</w:t>
            </w:r>
          </w:p>
          <w:p w14:paraId="11DE5C83" w14:textId="5D35EC55" w:rsidR="007546CC" w:rsidRPr="003A1E1D" w:rsidRDefault="007546CC" w:rsidP="00CF6623">
            <w:pPr>
              <w:pStyle w:val="af"/>
              <w:spacing w:line="240" w:lineRule="auto"/>
              <w:ind w:leftChars="0" w:left="480"/>
              <w:rPr>
                <w:sz w:val="22"/>
                <w:szCs w:val="22"/>
              </w:rPr>
            </w:pPr>
            <w:proofErr w:type="gramStart"/>
            <w:r w:rsidRPr="003A1E1D">
              <w:rPr>
                <w:rFonts w:cs="Times New Roman" w:hint="eastAsia"/>
                <w:sz w:val="22"/>
                <w:szCs w:val="22"/>
              </w:rPr>
              <w:t>採</w:t>
            </w:r>
            <w:proofErr w:type="gramEnd"/>
            <w:r w:rsidRPr="003A1E1D">
              <w:rPr>
                <w:rFonts w:cs="Times New Roman" w:hint="eastAsia"/>
                <w:sz w:val="22"/>
                <w:szCs w:val="22"/>
              </w:rPr>
              <w:t>全程審查、</w:t>
            </w:r>
            <w:r w:rsidR="00432362" w:rsidRPr="003A1E1D">
              <w:rPr>
                <w:rFonts w:cs="Times New Roman" w:hint="eastAsia"/>
                <w:sz w:val="22"/>
                <w:szCs w:val="22"/>
              </w:rPr>
              <w:t>每年</w:t>
            </w:r>
            <w:r w:rsidRPr="003A1E1D">
              <w:rPr>
                <w:rFonts w:cs="Times New Roman" w:hint="eastAsia"/>
                <w:sz w:val="22"/>
                <w:szCs w:val="22"/>
              </w:rPr>
              <w:t>簽約及分年度核定方式辦理。補助款每年</w:t>
            </w:r>
            <w:proofErr w:type="gramStart"/>
            <w:r w:rsidRPr="003A1E1D">
              <w:rPr>
                <w:rFonts w:cs="Times New Roman" w:hint="eastAsia"/>
                <w:sz w:val="22"/>
                <w:szCs w:val="22"/>
              </w:rPr>
              <w:t>採</w:t>
            </w:r>
            <w:proofErr w:type="gramEnd"/>
            <w:r w:rsidRPr="003A1E1D">
              <w:rPr>
                <w:rFonts w:cs="Times New Roman"/>
                <w:sz w:val="22"/>
                <w:szCs w:val="22"/>
              </w:rPr>
              <w:t>3</w:t>
            </w:r>
            <w:r w:rsidRPr="003A1E1D">
              <w:rPr>
                <w:rFonts w:cs="Times New Roman" w:hint="eastAsia"/>
                <w:sz w:val="22"/>
                <w:szCs w:val="22"/>
              </w:rPr>
              <w:t>次撥付，申請單位應配合設立專戶。</w:t>
            </w:r>
          </w:p>
        </w:tc>
      </w:tr>
      <w:tr w:rsidR="002124A6" w:rsidRPr="003A1E1D" w14:paraId="7E7DA7B2" w14:textId="77777777" w:rsidTr="00CF6623">
        <w:trPr>
          <w:trHeight w:val="1624"/>
        </w:trPr>
        <w:tc>
          <w:tcPr>
            <w:tcW w:w="3546" w:type="dxa"/>
            <w:vMerge/>
          </w:tcPr>
          <w:p w14:paraId="16FA25D8" w14:textId="77777777" w:rsidR="007546CC" w:rsidRPr="003A1E1D" w:rsidRDefault="007546CC" w:rsidP="001C7FC4">
            <w:pPr>
              <w:pStyle w:val="a3"/>
              <w:snapToGrid w:val="0"/>
              <w:spacing w:line="300" w:lineRule="auto"/>
              <w:ind w:firstLineChars="0" w:firstLine="0"/>
            </w:pPr>
          </w:p>
        </w:tc>
        <w:tc>
          <w:tcPr>
            <w:tcW w:w="6093" w:type="dxa"/>
            <w:tcBorders>
              <w:top w:val="nil"/>
              <w:bottom w:val="nil"/>
            </w:tcBorders>
            <w:vAlign w:val="center"/>
          </w:tcPr>
          <w:p w14:paraId="6DEDE584" w14:textId="77777777" w:rsidR="007546CC" w:rsidRPr="003A1E1D" w:rsidRDefault="007546CC" w:rsidP="001C7FC4">
            <w:pPr>
              <w:pStyle w:val="af"/>
              <w:numPr>
                <w:ilvl w:val="3"/>
                <w:numId w:val="2"/>
              </w:numPr>
              <w:spacing w:beforeLines="50" w:before="180" w:line="240" w:lineRule="auto"/>
              <w:ind w:leftChars="0" w:left="482" w:hanging="482"/>
              <w:rPr>
                <w:rFonts w:cs="Times New Roman"/>
                <w:b/>
                <w:sz w:val="22"/>
                <w:szCs w:val="22"/>
              </w:rPr>
            </w:pPr>
            <w:r w:rsidRPr="003A1E1D">
              <w:rPr>
                <w:rFonts w:cs="Times New Roman" w:hint="eastAsia"/>
                <w:b/>
                <w:sz w:val="22"/>
                <w:szCs w:val="22"/>
              </w:rPr>
              <w:t>計畫執行與管考：</w:t>
            </w:r>
          </w:p>
          <w:p w14:paraId="5A8ADDE1" w14:textId="291618E8" w:rsidR="007546CC" w:rsidRPr="003A1E1D" w:rsidRDefault="00432362" w:rsidP="00AB1519">
            <w:pPr>
              <w:pStyle w:val="af"/>
              <w:numPr>
                <w:ilvl w:val="0"/>
                <w:numId w:val="221"/>
              </w:numPr>
              <w:spacing w:line="240" w:lineRule="auto"/>
              <w:ind w:leftChars="0" w:left="888" w:hanging="425"/>
              <w:rPr>
                <w:rFonts w:cs="Times New Roman"/>
                <w:sz w:val="22"/>
                <w:szCs w:val="22"/>
              </w:rPr>
            </w:pPr>
            <w:r w:rsidRPr="003A1E1D">
              <w:rPr>
                <w:rFonts w:cs="Times New Roman" w:hint="eastAsia"/>
                <w:sz w:val="22"/>
                <w:szCs w:val="22"/>
              </w:rPr>
              <w:t>配合</w:t>
            </w:r>
            <w:proofErr w:type="gramStart"/>
            <w:r w:rsidRPr="003A1E1D">
              <w:rPr>
                <w:rFonts w:cs="Times New Roman" w:hint="eastAsia"/>
                <w:sz w:val="22"/>
                <w:szCs w:val="22"/>
              </w:rPr>
              <w:t>淨零業參</w:t>
            </w:r>
            <w:proofErr w:type="gramEnd"/>
            <w:r w:rsidRPr="003A1E1D">
              <w:rPr>
                <w:rFonts w:cs="Times New Roman" w:hint="eastAsia"/>
                <w:sz w:val="22"/>
                <w:szCs w:val="22"/>
              </w:rPr>
              <w:t>推動小組通知，</w:t>
            </w:r>
            <w:r w:rsidR="007546CC" w:rsidRPr="003A1E1D">
              <w:rPr>
                <w:rFonts w:cs="Times New Roman" w:hint="eastAsia"/>
                <w:sz w:val="22"/>
                <w:szCs w:val="22"/>
              </w:rPr>
              <w:t>繳交</w:t>
            </w:r>
            <w:r w:rsidRPr="003A1E1D">
              <w:rPr>
                <w:rFonts w:cs="Times New Roman" w:hint="eastAsia"/>
                <w:sz w:val="22"/>
                <w:szCs w:val="22"/>
              </w:rPr>
              <w:t>相關</w:t>
            </w:r>
            <w:r w:rsidR="00ED7A5A" w:rsidRPr="003A1E1D">
              <w:rPr>
                <w:rFonts w:cs="Times New Roman" w:hint="eastAsia"/>
                <w:sz w:val="22"/>
                <w:szCs w:val="22"/>
              </w:rPr>
              <w:t>報告</w:t>
            </w:r>
            <w:r w:rsidR="007546CC" w:rsidRPr="003A1E1D">
              <w:rPr>
                <w:rFonts w:cs="Times New Roman" w:hint="eastAsia"/>
                <w:sz w:val="22"/>
                <w:szCs w:val="22"/>
              </w:rPr>
              <w:t>。</w:t>
            </w:r>
          </w:p>
          <w:p w14:paraId="1C6EF45B" w14:textId="4B571AFF" w:rsidR="007546CC" w:rsidRPr="003A1E1D" w:rsidRDefault="007546CC" w:rsidP="00AB1519">
            <w:pPr>
              <w:pStyle w:val="af"/>
              <w:numPr>
                <w:ilvl w:val="0"/>
                <w:numId w:val="221"/>
              </w:numPr>
              <w:spacing w:line="240" w:lineRule="auto"/>
              <w:ind w:leftChars="0" w:left="888" w:hanging="425"/>
              <w:rPr>
                <w:rFonts w:cs="Times New Roman"/>
                <w:sz w:val="22"/>
                <w:szCs w:val="22"/>
              </w:rPr>
            </w:pPr>
            <w:r w:rsidRPr="003A1E1D">
              <w:rPr>
                <w:rFonts w:cs="Times New Roman" w:hint="eastAsia"/>
                <w:sz w:val="22"/>
                <w:szCs w:val="22"/>
              </w:rPr>
              <w:t>期中或期末管考將至指定地點進行審查，由申請人備妥相關執行資料並進行執行進度簡報。</w:t>
            </w:r>
          </w:p>
          <w:p w14:paraId="158A8785" w14:textId="67B37C7B" w:rsidR="007546CC" w:rsidRPr="003A1E1D" w:rsidRDefault="007546CC" w:rsidP="00CF6623">
            <w:pPr>
              <w:pStyle w:val="af"/>
              <w:numPr>
                <w:ilvl w:val="0"/>
                <w:numId w:val="221"/>
              </w:numPr>
              <w:spacing w:line="240" w:lineRule="auto"/>
              <w:ind w:leftChars="0" w:left="888" w:hanging="425"/>
              <w:rPr>
                <w:rFonts w:cs="Times New Roman"/>
                <w:sz w:val="22"/>
                <w:szCs w:val="22"/>
              </w:rPr>
            </w:pPr>
            <w:r w:rsidRPr="003A1E1D">
              <w:rPr>
                <w:rFonts w:cs="Times New Roman" w:hint="eastAsia"/>
                <w:sz w:val="22"/>
                <w:szCs w:val="22"/>
              </w:rPr>
              <w:t>計畫執行期間視計畫執行情況不定期查詢、查核或派員實地查訪受補助單位執行計畫之狀況、相關單據及</w:t>
            </w:r>
            <w:proofErr w:type="gramStart"/>
            <w:r w:rsidRPr="003A1E1D">
              <w:rPr>
                <w:rFonts w:cs="Times New Roman" w:hint="eastAsia"/>
                <w:sz w:val="22"/>
                <w:szCs w:val="22"/>
              </w:rPr>
              <w:t>帳冊</w:t>
            </w:r>
            <w:proofErr w:type="gramEnd"/>
            <w:r w:rsidRPr="003A1E1D">
              <w:rPr>
                <w:rFonts w:cs="Times New Roman" w:hint="eastAsia"/>
                <w:sz w:val="22"/>
                <w:szCs w:val="22"/>
              </w:rPr>
              <w:t>。</w:t>
            </w:r>
          </w:p>
        </w:tc>
      </w:tr>
      <w:tr w:rsidR="002124A6" w:rsidRPr="003A1E1D" w14:paraId="0CB1A586" w14:textId="77777777" w:rsidTr="00CF6623">
        <w:trPr>
          <w:trHeight w:val="991"/>
        </w:trPr>
        <w:tc>
          <w:tcPr>
            <w:tcW w:w="3546" w:type="dxa"/>
            <w:vMerge/>
          </w:tcPr>
          <w:p w14:paraId="35974237" w14:textId="77777777" w:rsidR="007546CC" w:rsidRPr="003A1E1D" w:rsidRDefault="007546CC" w:rsidP="001C7FC4">
            <w:pPr>
              <w:pStyle w:val="a3"/>
              <w:snapToGrid w:val="0"/>
              <w:spacing w:line="300" w:lineRule="auto"/>
              <w:ind w:firstLineChars="0" w:firstLine="0"/>
            </w:pPr>
          </w:p>
        </w:tc>
        <w:tc>
          <w:tcPr>
            <w:tcW w:w="6093" w:type="dxa"/>
            <w:tcBorders>
              <w:top w:val="nil"/>
            </w:tcBorders>
          </w:tcPr>
          <w:p w14:paraId="3F8C2518" w14:textId="77777777" w:rsidR="007546CC" w:rsidRPr="003A1E1D" w:rsidRDefault="007546CC" w:rsidP="001C7FC4">
            <w:pPr>
              <w:pStyle w:val="af"/>
              <w:numPr>
                <w:ilvl w:val="3"/>
                <w:numId w:val="2"/>
              </w:numPr>
              <w:spacing w:beforeLines="50" w:before="180" w:line="240" w:lineRule="auto"/>
              <w:ind w:leftChars="0" w:left="482" w:hanging="482"/>
              <w:rPr>
                <w:sz w:val="22"/>
                <w:szCs w:val="22"/>
              </w:rPr>
            </w:pPr>
            <w:r w:rsidRPr="003A1E1D">
              <w:rPr>
                <w:rFonts w:cs="Times New Roman" w:hint="eastAsia"/>
                <w:b/>
                <w:sz w:val="22"/>
                <w:szCs w:val="22"/>
              </w:rPr>
              <w:t>結案階段：</w:t>
            </w:r>
          </w:p>
          <w:p w14:paraId="06D3F6D9" w14:textId="50ACA492" w:rsidR="007546CC" w:rsidRPr="003A1E1D" w:rsidRDefault="007546CC" w:rsidP="00CF6623">
            <w:pPr>
              <w:pStyle w:val="af"/>
              <w:spacing w:line="240" w:lineRule="auto"/>
              <w:ind w:leftChars="0" w:left="480"/>
              <w:rPr>
                <w:rFonts w:cs="Times New Roman"/>
                <w:b/>
                <w:sz w:val="22"/>
                <w:szCs w:val="22"/>
              </w:rPr>
            </w:pPr>
            <w:r w:rsidRPr="003A1E1D">
              <w:rPr>
                <w:rFonts w:cs="Times New Roman" w:hint="eastAsia"/>
                <w:sz w:val="22"/>
                <w:szCs w:val="22"/>
              </w:rPr>
              <w:t>計畫結案後申請</w:t>
            </w:r>
            <w:r w:rsidR="00ED7A5A" w:rsidRPr="003A1E1D">
              <w:rPr>
                <w:rFonts w:cs="Times New Roman" w:hint="eastAsia"/>
                <w:sz w:val="22"/>
                <w:szCs w:val="22"/>
              </w:rPr>
              <w:t>單位</w:t>
            </w:r>
            <w:r w:rsidRPr="003A1E1D">
              <w:rPr>
                <w:rFonts w:cs="Times New Roman" w:hint="eastAsia"/>
                <w:sz w:val="22"/>
                <w:szCs w:val="22"/>
              </w:rPr>
              <w:t>須配合申請作業手冊規定之義務，及配合成果或活動推廣。</w:t>
            </w:r>
          </w:p>
        </w:tc>
      </w:tr>
    </w:tbl>
    <w:p w14:paraId="6242D091" w14:textId="77777777" w:rsidR="00667B1E" w:rsidRPr="003A1E1D" w:rsidRDefault="00667B1E" w:rsidP="00E42841">
      <w:pPr>
        <w:pStyle w:val="1"/>
        <w:rPr>
          <w:rFonts w:cs="Times New Roman"/>
          <w:sz w:val="24"/>
          <w:szCs w:val="24"/>
        </w:rPr>
        <w:sectPr w:rsidR="00667B1E" w:rsidRPr="003A1E1D" w:rsidSect="00E87068">
          <w:footerReference w:type="default" r:id="rId12"/>
          <w:pgSz w:w="11906" w:h="16838"/>
          <w:pgMar w:top="1418" w:right="1418" w:bottom="1418" w:left="1418" w:header="851" w:footer="992" w:gutter="0"/>
          <w:cols w:space="425"/>
          <w:docGrid w:type="lines" w:linePitch="360"/>
        </w:sectPr>
      </w:pPr>
      <w:bookmarkStart w:id="81" w:name="_Toc181794682"/>
      <w:bookmarkStart w:id="82" w:name="_Toc181892706"/>
      <w:bookmarkStart w:id="83" w:name="_Toc181893715"/>
      <w:bookmarkStart w:id="84" w:name="_Toc181894724"/>
      <w:bookmarkStart w:id="85" w:name="_Toc181895733"/>
      <w:bookmarkStart w:id="86" w:name="_Toc181896744"/>
      <w:bookmarkStart w:id="87" w:name="_Toc181897734"/>
      <w:bookmarkStart w:id="88" w:name="_Toc181952962"/>
      <w:bookmarkStart w:id="89" w:name="_Toc181794683"/>
      <w:bookmarkStart w:id="90" w:name="_Toc181892707"/>
      <w:bookmarkStart w:id="91" w:name="_Toc181893716"/>
      <w:bookmarkStart w:id="92" w:name="_Toc181894725"/>
      <w:bookmarkStart w:id="93" w:name="_Toc181895734"/>
      <w:bookmarkStart w:id="94" w:name="_Toc181896745"/>
      <w:bookmarkStart w:id="95" w:name="_Toc181897735"/>
      <w:bookmarkStart w:id="96" w:name="_Toc181952963"/>
      <w:bookmarkStart w:id="97" w:name="_Toc181794684"/>
      <w:bookmarkStart w:id="98" w:name="_Toc181892708"/>
      <w:bookmarkStart w:id="99" w:name="_Toc181893717"/>
      <w:bookmarkStart w:id="100" w:name="_Toc181894726"/>
      <w:bookmarkStart w:id="101" w:name="_Toc181895735"/>
      <w:bookmarkStart w:id="102" w:name="_Toc181896746"/>
      <w:bookmarkStart w:id="103" w:name="_Toc181897736"/>
      <w:bookmarkStart w:id="104" w:name="_Toc181952964"/>
      <w:bookmarkStart w:id="105" w:name="_Toc181794685"/>
      <w:bookmarkStart w:id="106" w:name="_Toc181892709"/>
      <w:bookmarkStart w:id="107" w:name="_Toc181893718"/>
      <w:bookmarkStart w:id="108" w:name="_Toc181894727"/>
      <w:bookmarkStart w:id="109" w:name="_Toc181895736"/>
      <w:bookmarkStart w:id="110" w:name="_Toc181896747"/>
      <w:bookmarkStart w:id="111" w:name="_Toc181897737"/>
      <w:bookmarkStart w:id="112" w:name="_Toc181952965"/>
      <w:bookmarkStart w:id="113" w:name="_Toc181794686"/>
      <w:bookmarkStart w:id="114" w:name="_Toc181892710"/>
      <w:bookmarkStart w:id="115" w:name="_Toc181893719"/>
      <w:bookmarkStart w:id="116" w:name="_Toc181894728"/>
      <w:bookmarkStart w:id="117" w:name="_Toc181895737"/>
      <w:bookmarkStart w:id="118" w:name="_Toc181896748"/>
      <w:bookmarkStart w:id="119" w:name="_Toc181897738"/>
      <w:bookmarkStart w:id="120" w:name="_Toc181952966"/>
      <w:bookmarkStart w:id="121" w:name="_Toc181794687"/>
      <w:bookmarkStart w:id="122" w:name="_Toc181892711"/>
      <w:bookmarkStart w:id="123" w:name="_Toc181893720"/>
      <w:bookmarkStart w:id="124" w:name="_Toc181894729"/>
      <w:bookmarkStart w:id="125" w:name="_Toc181895738"/>
      <w:bookmarkStart w:id="126" w:name="_Toc181896749"/>
      <w:bookmarkStart w:id="127" w:name="_Toc181897739"/>
      <w:bookmarkStart w:id="128" w:name="_Toc181952967"/>
      <w:bookmarkStart w:id="129" w:name="_Toc176519672"/>
      <w:bookmarkStart w:id="130" w:name="_Toc176520252"/>
      <w:bookmarkStart w:id="131" w:name="_Toc176520868"/>
      <w:bookmarkStart w:id="132" w:name="_Toc176521523"/>
      <w:bookmarkStart w:id="133" w:name="_Toc176522179"/>
      <w:bookmarkStart w:id="134" w:name="_Toc176519673"/>
      <w:bookmarkStart w:id="135" w:name="_Toc176520253"/>
      <w:bookmarkStart w:id="136" w:name="_Toc176520869"/>
      <w:bookmarkStart w:id="137" w:name="_Toc176521524"/>
      <w:bookmarkStart w:id="138" w:name="_Toc176522180"/>
      <w:bookmarkStart w:id="139" w:name="_Toc176519688"/>
      <w:bookmarkStart w:id="140" w:name="_Toc176520268"/>
      <w:bookmarkStart w:id="141" w:name="_Toc176520884"/>
      <w:bookmarkStart w:id="142" w:name="_Toc176521539"/>
      <w:bookmarkStart w:id="143" w:name="_Toc176522195"/>
      <w:bookmarkStart w:id="144" w:name="_Toc176519693"/>
      <w:bookmarkStart w:id="145" w:name="_Toc176520273"/>
      <w:bookmarkStart w:id="146" w:name="_Toc176520889"/>
      <w:bookmarkStart w:id="147" w:name="_Toc176521544"/>
      <w:bookmarkStart w:id="148" w:name="_Toc176522200"/>
      <w:bookmarkStart w:id="149" w:name="_Toc176519698"/>
      <w:bookmarkStart w:id="150" w:name="_Toc176520278"/>
      <w:bookmarkStart w:id="151" w:name="_Toc176520894"/>
      <w:bookmarkStart w:id="152" w:name="_Toc176521549"/>
      <w:bookmarkStart w:id="153" w:name="_Toc176522205"/>
      <w:bookmarkStart w:id="154" w:name="_Toc176519703"/>
      <w:bookmarkStart w:id="155" w:name="_Toc176520283"/>
      <w:bookmarkStart w:id="156" w:name="_Toc176520899"/>
      <w:bookmarkStart w:id="157" w:name="_Toc176521554"/>
      <w:bookmarkStart w:id="158" w:name="_Toc176522210"/>
      <w:bookmarkStart w:id="159" w:name="_Toc176519708"/>
      <w:bookmarkStart w:id="160" w:name="_Toc176520288"/>
      <w:bookmarkStart w:id="161" w:name="_Toc176520904"/>
      <w:bookmarkStart w:id="162" w:name="_Toc176521559"/>
      <w:bookmarkStart w:id="163" w:name="_Toc176522215"/>
      <w:bookmarkStart w:id="164" w:name="_Toc176519713"/>
      <w:bookmarkStart w:id="165" w:name="_Toc176520293"/>
      <w:bookmarkStart w:id="166" w:name="_Toc176520909"/>
      <w:bookmarkStart w:id="167" w:name="_Toc176521564"/>
      <w:bookmarkStart w:id="168" w:name="_Toc176522220"/>
      <w:bookmarkStart w:id="169" w:name="_Toc176519714"/>
      <w:bookmarkStart w:id="170" w:name="_Toc176520294"/>
      <w:bookmarkStart w:id="171" w:name="_Toc176520910"/>
      <w:bookmarkStart w:id="172" w:name="_Toc176521565"/>
      <w:bookmarkStart w:id="173" w:name="_Toc176522221"/>
      <w:bookmarkStart w:id="174" w:name="_Toc176519729"/>
      <w:bookmarkStart w:id="175" w:name="_Toc176520309"/>
      <w:bookmarkStart w:id="176" w:name="_Toc176520925"/>
      <w:bookmarkStart w:id="177" w:name="_Toc176521580"/>
      <w:bookmarkStart w:id="178" w:name="_Toc176522236"/>
      <w:bookmarkStart w:id="179" w:name="_Toc176519730"/>
      <w:bookmarkStart w:id="180" w:name="_Toc176520310"/>
      <w:bookmarkStart w:id="181" w:name="_Toc176520926"/>
      <w:bookmarkStart w:id="182" w:name="_Toc176521581"/>
      <w:bookmarkStart w:id="183" w:name="_Toc176522237"/>
      <w:bookmarkStart w:id="184" w:name="_Toc181794688"/>
      <w:bookmarkStart w:id="185" w:name="_Toc181892712"/>
      <w:bookmarkStart w:id="186" w:name="_Toc181893721"/>
      <w:bookmarkStart w:id="187" w:name="_Toc181894730"/>
      <w:bookmarkStart w:id="188" w:name="_Toc181895739"/>
      <w:bookmarkStart w:id="189" w:name="_Toc181896750"/>
      <w:bookmarkStart w:id="190" w:name="_Toc181897740"/>
      <w:bookmarkStart w:id="191" w:name="_Toc181952968"/>
      <w:bookmarkStart w:id="192" w:name="_Toc181794689"/>
      <w:bookmarkStart w:id="193" w:name="_Toc181892713"/>
      <w:bookmarkStart w:id="194" w:name="_Toc181893722"/>
      <w:bookmarkStart w:id="195" w:name="_Toc181894731"/>
      <w:bookmarkStart w:id="196" w:name="_Toc181895740"/>
      <w:bookmarkStart w:id="197" w:name="_Toc181896751"/>
      <w:bookmarkStart w:id="198" w:name="_Toc181897741"/>
      <w:bookmarkStart w:id="199" w:name="_Toc181952969"/>
      <w:bookmarkStart w:id="200" w:name="_Toc181794707"/>
      <w:bookmarkStart w:id="201" w:name="_Toc181892731"/>
      <w:bookmarkStart w:id="202" w:name="_Toc181893740"/>
      <w:bookmarkStart w:id="203" w:name="_Toc181894749"/>
      <w:bookmarkStart w:id="204" w:name="_Toc181895758"/>
      <w:bookmarkStart w:id="205" w:name="_Toc181896769"/>
      <w:bookmarkStart w:id="206" w:name="_Toc181897759"/>
      <w:bookmarkStart w:id="207" w:name="_Toc181952987"/>
      <w:bookmarkStart w:id="208" w:name="_Toc181794708"/>
      <w:bookmarkStart w:id="209" w:name="_Toc181892732"/>
      <w:bookmarkStart w:id="210" w:name="_Toc181893741"/>
      <w:bookmarkStart w:id="211" w:name="_Toc181894750"/>
      <w:bookmarkStart w:id="212" w:name="_Toc181895759"/>
      <w:bookmarkStart w:id="213" w:name="_Toc181896770"/>
      <w:bookmarkStart w:id="214" w:name="_Toc181897760"/>
      <w:bookmarkStart w:id="215" w:name="_Toc181952988"/>
      <w:bookmarkStart w:id="216" w:name="_Toc181794709"/>
      <w:bookmarkStart w:id="217" w:name="_Toc181892733"/>
      <w:bookmarkStart w:id="218" w:name="_Toc181893742"/>
      <w:bookmarkStart w:id="219" w:name="_Toc181894751"/>
      <w:bookmarkStart w:id="220" w:name="_Toc181895760"/>
      <w:bookmarkStart w:id="221" w:name="_Toc181896771"/>
      <w:bookmarkStart w:id="222" w:name="_Toc181897761"/>
      <w:bookmarkStart w:id="223" w:name="_Toc18195298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39F5FF5B" w14:textId="5E0B2069" w:rsidR="00E42841" w:rsidRPr="003A1E1D" w:rsidRDefault="00E42841" w:rsidP="00E42841">
      <w:pPr>
        <w:pStyle w:val="1"/>
      </w:pPr>
      <w:bookmarkStart w:id="224" w:name="_Toc181794741"/>
      <w:bookmarkStart w:id="225" w:name="_Toc181892765"/>
      <w:bookmarkStart w:id="226" w:name="_Toc181893774"/>
      <w:bookmarkStart w:id="227" w:name="_Toc181894783"/>
      <w:bookmarkStart w:id="228" w:name="_Toc181895792"/>
      <w:bookmarkStart w:id="229" w:name="_Toc181896803"/>
      <w:bookmarkStart w:id="230" w:name="_Toc181897793"/>
      <w:bookmarkStart w:id="231" w:name="_Toc181953021"/>
      <w:bookmarkStart w:id="232" w:name="_Toc181794742"/>
      <w:bookmarkStart w:id="233" w:name="_Toc181892766"/>
      <w:bookmarkStart w:id="234" w:name="_Toc181893775"/>
      <w:bookmarkStart w:id="235" w:name="_Toc181894784"/>
      <w:bookmarkStart w:id="236" w:name="_Toc181895793"/>
      <w:bookmarkStart w:id="237" w:name="_Toc181896804"/>
      <w:bookmarkStart w:id="238" w:name="_Toc181897794"/>
      <w:bookmarkStart w:id="239" w:name="_Toc181953022"/>
      <w:bookmarkStart w:id="240" w:name="_Toc181794743"/>
      <w:bookmarkStart w:id="241" w:name="_Toc181892767"/>
      <w:bookmarkStart w:id="242" w:name="_Toc181893776"/>
      <w:bookmarkStart w:id="243" w:name="_Toc181894785"/>
      <w:bookmarkStart w:id="244" w:name="_Toc181895794"/>
      <w:bookmarkStart w:id="245" w:name="_Toc181896805"/>
      <w:bookmarkStart w:id="246" w:name="_Toc181897795"/>
      <w:bookmarkStart w:id="247" w:name="_Toc181953023"/>
      <w:bookmarkStart w:id="248" w:name="_Toc181794744"/>
      <w:bookmarkStart w:id="249" w:name="_Toc181892768"/>
      <w:bookmarkStart w:id="250" w:name="_Toc181893777"/>
      <w:bookmarkStart w:id="251" w:name="_Toc181894786"/>
      <w:bookmarkStart w:id="252" w:name="_Toc181895795"/>
      <w:bookmarkStart w:id="253" w:name="_Toc181896806"/>
      <w:bookmarkStart w:id="254" w:name="_Toc181897796"/>
      <w:bookmarkStart w:id="255" w:name="_Toc181953024"/>
      <w:bookmarkStart w:id="256" w:name="_Toc181794745"/>
      <w:bookmarkStart w:id="257" w:name="_Toc181892769"/>
      <w:bookmarkStart w:id="258" w:name="_Toc181893778"/>
      <w:bookmarkStart w:id="259" w:name="_Toc181894787"/>
      <w:bookmarkStart w:id="260" w:name="_Toc181895796"/>
      <w:bookmarkStart w:id="261" w:name="_Toc181896807"/>
      <w:bookmarkStart w:id="262" w:name="_Toc181897797"/>
      <w:bookmarkStart w:id="263" w:name="_Toc181953025"/>
      <w:bookmarkStart w:id="264" w:name="_Toc181794746"/>
      <w:bookmarkStart w:id="265" w:name="_Toc181892770"/>
      <w:bookmarkStart w:id="266" w:name="_Toc181893779"/>
      <w:bookmarkStart w:id="267" w:name="_Toc181894788"/>
      <w:bookmarkStart w:id="268" w:name="_Toc181895797"/>
      <w:bookmarkStart w:id="269" w:name="_Toc181896808"/>
      <w:bookmarkStart w:id="270" w:name="_Toc181897798"/>
      <w:bookmarkStart w:id="271" w:name="_Toc181953026"/>
      <w:bookmarkStart w:id="272" w:name="_Toc181794747"/>
      <w:bookmarkStart w:id="273" w:name="_Toc181892771"/>
      <w:bookmarkStart w:id="274" w:name="_Toc181893780"/>
      <w:bookmarkStart w:id="275" w:name="_Toc181894789"/>
      <w:bookmarkStart w:id="276" w:name="_Toc181895798"/>
      <w:bookmarkStart w:id="277" w:name="_Toc181896809"/>
      <w:bookmarkStart w:id="278" w:name="_Toc181897799"/>
      <w:bookmarkStart w:id="279" w:name="_Toc181953027"/>
      <w:bookmarkStart w:id="280" w:name="_Toc181794748"/>
      <w:bookmarkStart w:id="281" w:name="_Toc181892772"/>
      <w:bookmarkStart w:id="282" w:name="_Toc181893781"/>
      <w:bookmarkStart w:id="283" w:name="_Toc181894790"/>
      <w:bookmarkStart w:id="284" w:name="_Toc181895799"/>
      <w:bookmarkStart w:id="285" w:name="_Toc181896810"/>
      <w:bookmarkStart w:id="286" w:name="_Toc181897800"/>
      <w:bookmarkStart w:id="287" w:name="_Toc181953028"/>
      <w:bookmarkStart w:id="288" w:name="_Toc181794749"/>
      <w:bookmarkStart w:id="289" w:name="_Toc181892773"/>
      <w:bookmarkStart w:id="290" w:name="_Toc181893782"/>
      <w:bookmarkStart w:id="291" w:name="_Toc181894791"/>
      <w:bookmarkStart w:id="292" w:name="_Toc181895800"/>
      <w:bookmarkStart w:id="293" w:name="_Toc181896811"/>
      <w:bookmarkStart w:id="294" w:name="_Toc181897801"/>
      <w:bookmarkStart w:id="295" w:name="_Toc181953029"/>
      <w:bookmarkStart w:id="296" w:name="_Toc181794750"/>
      <w:bookmarkStart w:id="297" w:name="_Toc181892774"/>
      <w:bookmarkStart w:id="298" w:name="_Toc181893783"/>
      <w:bookmarkStart w:id="299" w:name="_Toc181894792"/>
      <w:bookmarkStart w:id="300" w:name="_Toc181895801"/>
      <w:bookmarkStart w:id="301" w:name="_Toc181896812"/>
      <w:bookmarkStart w:id="302" w:name="_Toc181897802"/>
      <w:bookmarkStart w:id="303" w:name="_Toc181953030"/>
      <w:bookmarkStart w:id="304" w:name="_Toc190684684"/>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3A1E1D">
        <w:rPr>
          <w:rFonts w:hint="eastAsia"/>
        </w:rPr>
        <w:lastRenderedPageBreak/>
        <w:t>申請作業</w:t>
      </w:r>
      <w:bookmarkEnd w:id="304"/>
    </w:p>
    <w:p w14:paraId="20D006F8" w14:textId="15900635" w:rsidR="002659C5" w:rsidRPr="003A1E1D" w:rsidRDefault="002659C5" w:rsidP="000D540E">
      <w:pPr>
        <w:pStyle w:val="2"/>
        <w:spacing w:before="180"/>
      </w:pPr>
      <w:bookmarkStart w:id="305" w:name="_Toc190684685"/>
      <w:r w:rsidRPr="003A1E1D">
        <w:rPr>
          <w:rFonts w:hint="eastAsia"/>
        </w:rPr>
        <w:t>申請應備資料</w:t>
      </w:r>
      <w:bookmarkEnd w:id="305"/>
    </w:p>
    <w:p w14:paraId="514AC970" w14:textId="7AC4FD45" w:rsidR="000B121D" w:rsidRPr="003A1E1D" w:rsidRDefault="000B121D" w:rsidP="000D540E">
      <w:pPr>
        <w:pStyle w:val="3"/>
        <w:spacing w:before="180" w:afterLines="0" w:after="0"/>
        <w:ind w:left="992" w:hanging="482"/>
        <w:rPr>
          <w:rFonts w:cs="Times New Roman"/>
        </w:rPr>
      </w:pPr>
      <w:r w:rsidRPr="003A1E1D">
        <w:rPr>
          <w:rFonts w:hint="eastAsia"/>
        </w:rPr>
        <w:t>全程計畫書</w:t>
      </w:r>
      <w:r w:rsidR="003068DD" w:rsidRPr="003A1E1D">
        <w:t>(</w:t>
      </w:r>
      <w:r w:rsidR="003068DD" w:rsidRPr="003A1E1D">
        <w:rPr>
          <w:rFonts w:hint="eastAsia"/>
        </w:rPr>
        <w:t>附件二</w:t>
      </w:r>
      <w:r w:rsidR="003068DD" w:rsidRPr="003A1E1D">
        <w:t>)</w:t>
      </w:r>
      <w:r w:rsidR="00F10E51" w:rsidRPr="003A1E1D">
        <w:rPr>
          <w:rFonts w:cs="Times New Roman"/>
        </w:rPr>
        <w:t xml:space="preserve"> </w:t>
      </w:r>
    </w:p>
    <w:p w14:paraId="2C0F5EC2" w14:textId="7B2199D8" w:rsidR="00F10E51" w:rsidRPr="003A1E1D" w:rsidRDefault="00F10E51" w:rsidP="000D540E">
      <w:pPr>
        <w:pStyle w:val="a3"/>
        <w:snapToGrid w:val="0"/>
        <w:spacing w:line="300" w:lineRule="auto"/>
        <w:ind w:leftChars="202" w:left="566" w:firstLineChars="0" w:firstLine="427"/>
      </w:pPr>
      <w:r w:rsidRPr="003A1E1D">
        <w:rPr>
          <w:rFonts w:hint="eastAsia"/>
        </w:rPr>
        <w:t>計畫書撰寫方式與相關注意事項詳如附件一。</w:t>
      </w:r>
    </w:p>
    <w:p w14:paraId="582B1DF2" w14:textId="7235284A" w:rsidR="003068DD" w:rsidRPr="003A1E1D" w:rsidRDefault="003068DD" w:rsidP="000D540E">
      <w:pPr>
        <w:pStyle w:val="3"/>
        <w:spacing w:before="180" w:afterLines="0" w:after="0"/>
        <w:ind w:left="992" w:hanging="482"/>
        <w:rPr>
          <w:rFonts w:cs="Times New Roman"/>
        </w:rPr>
      </w:pPr>
      <w:r w:rsidRPr="003A1E1D">
        <w:rPr>
          <w:rFonts w:cs="Times New Roman" w:hint="eastAsia"/>
        </w:rPr>
        <w:t>資格證明文件</w:t>
      </w:r>
      <w:r w:rsidRPr="003A1E1D">
        <w:rPr>
          <w:rFonts w:cs="Times New Roman"/>
        </w:rPr>
        <w:t>(</w:t>
      </w:r>
      <w:r w:rsidRPr="003A1E1D">
        <w:rPr>
          <w:rFonts w:cs="Times New Roman" w:hint="eastAsia"/>
        </w:rPr>
        <w:t>下列擇</w:t>
      </w:r>
      <w:proofErr w:type="gramStart"/>
      <w:r w:rsidRPr="003A1E1D">
        <w:rPr>
          <w:rFonts w:cs="Times New Roman" w:hint="eastAsia"/>
        </w:rPr>
        <w:t>一</w:t>
      </w:r>
      <w:proofErr w:type="gramEnd"/>
      <w:r w:rsidRPr="003A1E1D">
        <w:rPr>
          <w:rFonts w:cs="Times New Roman"/>
        </w:rPr>
        <w:t>)</w:t>
      </w:r>
    </w:p>
    <w:p w14:paraId="5CA958B9" w14:textId="3D8FFA61" w:rsidR="003068DD" w:rsidRPr="003A1E1D" w:rsidRDefault="003068DD" w:rsidP="000D540E">
      <w:pPr>
        <w:pStyle w:val="af"/>
        <w:numPr>
          <w:ilvl w:val="0"/>
          <w:numId w:val="351"/>
        </w:numPr>
        <w:ind w:leftChars="0"/>
      </w:pPr>
      <w:r w:rsidRPr="003A1E1D">
        <w:rPr>
          <w:rFonts w:hint="eastAsia"/>
        </w:rPr>
        <w:t>依法登記成立之公司、商業、營利事業登記證明文件</w:t>
      </w:r>
      <w:r w:rsidRPr="003A1E1D">
        <w:t>(</w:t>
      </w:r>
      <w:r w:rsidRPr="003A1E1D">
        <w:rPr>
          <w:rFonts w:hint="eastAsia"/>
        </w:rPr>
        <w:t>可至經濟部商業司「全國商工行政服務入口網」查詢登記資料，並列印查詢結果</w:t>
      </w:r>
      <w:r w:rsidRPr="003A1E1D">
        <w:t>)</w:t>
      </w:r>
      <w:r w:rsidRPr="003A1E1D">
        <w:rPr>
          <w:rFonts w:hint="eastAsia"/>
        </w:rPr>
        <w:t>。</w:t>
      </w:r>
    </w:p>
    <w:p w14:paraId="57853CA5" w14:textId="03C38549" w:rsidR="003068DD" w:rsidRPr="003A1E1D" w:rsidRDefault="003068DD" w:rsidP="000D540E">
      <w:pPr>
        <w:pStyle w:val="af"/>
        <w:numPr>
          <w:ilvl w:val="0"/>
          <w:numId w:val="351"/>
        </w:numPr>
        <w:ind w:leftChars="0" w:left="1321" w:hanging="482"/>
      </w:pPr>
      <w:r w:rsidRPr="003A1E1D">
        <w:rPr>
          <w:rFonts w:hint="eastAsia"/>
        </w:rPr>
        <w:t>設立許可文件影本或相關登記文件。</w:t>
      </w:r>
    </w:p>
    <w:p w14:paraId="7E2E269D" w14:textId="584031BD" w:rsidR="003068DD" w:rsidRPr="003A1E1D" w:rsidRDefault="003068DD" w:rsidP="000D540E">
      <w:pPr>
        <w:pStyle w:val="a3"/>
        <w:snapToGrid w:val="0"/>
        <w:spacing w:line="300" w:lineRule="auto"/>
        <w:ind w:left="1321" w:firstLineChars="0" w:firstLine="0"/>
        <w:rPr>
          <w:rFonts w:cs="Times New Roman"/>
          <w:sz w:val="24"/>
          <w:szCs w:val="24"/>
        </w:rPr>
      </w:pPr>
      <w:proofErr w:type="gramStart"/>
      <w:r w:rsidRPr="003A1E1D">
        <w:rPr>
          <w:rFonts w:cs="Times New Roman" w:hint="eastAsia"/>
          <w:sz w:val="24"/>
          <w:szCs w:val="24"/>
        </w:rPr>
        <w:t>註</w:t>
      </w:r>
      <w:proofErr w:type="gramEnd"/>
      <w:r w:rsidRPr="003A1E1D">
        <w:rPr>
          <w:rFonts w:cs="Times New Roman" w:hint="eastAsia"/>
          <w:sz w:val="24"/>
          <w:szCs w:val="24"/>
        </w:rPr>
        <w:t>：</w:t>
      </w:r>
    </w:p>
    <w:p w14:paraId="7EDCF84A" w14:textId="1F93CF6A" w:rsidR="003068DD" w:rsidRPr="003A1E1D" w:rsidRDefault="003068DD" w:rsidP="000D540E">
      <w:pPr>
        <w:pStyle w:val="af"/>
        <w:ind w:leftChars="0" w:left="1320"/>
        <w:rPr>
          <w:rFonts w:cs="Times New Roman"/>
          <w:sz w:val="24"/>
          <w:szCs w:val="24"/>
        </w:rPr>
      </w:pPr>
      <w:r w:rsidRPr="003A1E1D">
        <w:rPr>
          <w:rFonts w:cs="Times New Roman" w:hint="eastAsia"/>
          <w:sz w:val="24"/>
          <w:szCs w:val="24"/>
        </w:rPr>
        <w:t>登記證明文件係指登記機關核准登記之核准函、或登記表、或列印「全國商工行政服務入口網」</w:t>
      </w:r>
      <w:proofErr w:type="gramStart"/>
      <w:r w:rsidRPr="003A1E1D">
        <w:rPr>
          <w:rFonts w:cs="Times New Roman" w:hint="eastAsia"/>
          <w:sz w:val="24"/>
          <w:szCs w:val="24"/>
        </w:rPr>
        <w:t>內商工</w:t>
      </w:r>
      <w:proofErr w:type="gramEnd"/>
      <w:r w:rsidRPr="003A1E1D">
        <w:rPr>
          <w:rFonts w:cs="Times New Roman" w:hint="eastAsia"/>
          <w:sz w:val="24"/>
          <w:szCs w:val="24"/>
        </w:rPr>
        <w:t>登記資料之公司登記資料之「公司基本資料」，或依公司法第</w:t>
      </w:r>
      <w:r w:rsidRPr="003A1E1D">
        <w:rPr>
          <w:rFonts w:cs="Times New Roman"/>
          <w:sz w:val="24"/>
          <w:szCs w:val="24"/>
        </w:rPr>
        <w:t xml:space="preserve"> 392 </w:t>
      </w:r>
      <w:r w:rsidRPr="003A1E1D">
        <w:rPr>
          <w:rFonts w:cs="Times New Roman" w:hint="eastAsia"/>
          <w:sz w:val="24"/>
          <w:szCs w:val="24"/>
        </w:rPr>
        <w:t>條規定，申請主管機關發給登記證明書，或有限合夥登記</w:t>
      </w:r>
      <w:proofErr w:type="gramStart"/>
      <w:r w:rsidRPr="003A1E1D">
        <w:rPr>
          <w:rFonts w:cs="Times New Roman" w:hint="eastAsia"/>
          <w:sz w:val="24"/>
          <w:szCs w:val="24"/>
        </w:rPr>
        <w:t>資料均屬之</w:t>
      </w:r>
      <w:proofErr w:type="gramEnd"/>
      <w:r w:rsidRPr="003A1E1D">
        <w:rPr>
          <w:rFonts w:cs="Times New Roman" w:hint="eastAsia"/>
          <w:sz w:val="24"/>
          <w:szCs w:val="24"/>
        </w:rPr>
        <w:t>。</w:t>
      </w:r>
    </w:p>
    <w:p w14:paraId="0488CE62" w14:textId="7C579232" w:rsidR="003068DD" w:rsidRPr="003A1E1D" w:rsidRDefault="003068DD" w:rsidP="000D540E">
      <w:pPr>
        <w:pStyle w:val="3"/>
        <w:spacing w:before="180" w:afterLines="0" w:after="0"/>
        <w:ind w:left="992" w:hanging="482"/>
        <w:rPr>
          <w:rFonts w:cs="Times New Roman"/>
        </w:rPr>
      </w:pPr>
      <w:r w:rsidRPr="003A1E1D">
        <w:rPr>
          <w:rFonts w:cs="Times New Roman" w:hint="eastAsia"/>
        </w:rPr>
        <w:t>財務證明文件</w:t>
      </w:r>
      <w:r w:rsidRPr="003A1E1D">
        <w:rPr>
          <w:rFonts w:cs="Times New Roman"/>
        </w:rPr>
        <w:t>(</w:t>
      </w:r>
      <w:r w:rsidRPr="003A1E1D">
        <w:rPr>
          <w:rFonts w:cs="Times New Roman" w:hint="eastAsia"/>
        </w:rPr>
        <w:t>下列擇</w:t>
      </w:r>
      <w:proofErr w:type="gramStart"/>
      <w:r w:rsidRPr="003A1E1D">
        <w:rPr>
          <w:rFonts w:cs="Times New Roman" w:hint="eastAsia"/>
        </w:rPr>
        <w:t>一</w:t>
      </w:r>
      <w:proofErr w:type="gramEnd"/>
      <w:r w:rsidRPr="003A1E1D">
        <w:rPr>
          <w:rFonts w:cs="Times New Roman"/>
        </w:rPr>
        <w:t>)</w:t>
      </w:r>
    </w:p>
    <w:p w14:paraId="659CD05B" w14:textId="11DFA182" w:rsidR="003068DD" w:rsidRPr="003A1E1D" w:rsidRDefault="003068DD" w:rsidP="000D540E">
      <w:pPr>
        <w:pStyle w:val="af"/>
        <w:numPr>
          <w:ilvl w:val="0"/>
          <w:numId w:val="353"/>
        </w:numPr>
        <w:ind w:leftChars="0"/>
      </w:pPr>
      <w:r w:rsidRPr="003A1E1D">
        <w:rPr>
          <w:rFonts w:hint="eastAsia"/>
        </w:rPr>
        <w:t>最近</w:t>
      </w:r>
      <w:proofErr w:type="gramStart"/>
      <w:r w:rsidRPr="003A1E1D">
        <w:t>3</w:t>
      </w:r>
      <w:proofErr w:type="gramEnd"/>
      <w:r w:rsidRPr="003A1E1D">
        <w:rPr>
          <w:rFonts w:hint="eastAsia"/>
        </w:rPr>
        <w:t>年度「營利事業所得稅結算申報書」。</w:t>
      </w:r>
    </w:p>
    <w:p w14:paraId="42323BAB" w14:textId="5C5BA00C" w:rsidR="003068DD" w:rsidRPr="003A1E1D" w:rsidRDefault="003068DD" w:rsidP="000D540E">
      <w:pPr>
        <w:pStyle w:val="af"/>
        <w:numPr>
          <w:ilvl w:val="0"/>
          <w:numId w:val="353"/>
        </w:numPr>
        <w:ind w:leftChars="0"/>
      </w:pPr>
      <w:r w:rsidRPr="003A1E1D">
        <w:rPr>
          <w:rFonts w:hint="eastAsia"/>
        </w:rPr>
        <w:t>最近</w:t>
      </w:r>
      <w:proofErr w:type="gramStart"/>
      <w:r w:rsidRPr="003A1E1D">
        <w:t>3</w:t>
      </w:r>
      <w:proofErr w:type="gramEnd"/>
      <w:r w:rsidRPr="003A1E1D">
        <w:rPr>
          <w:rFonts w:hint="eastAsia"/>
        </w:rPr>
        <w:t>年度第三方會計師財務簽證之查核報告書。</w:t>
      </w:r>
    </w:p>
    <w:p w14:paraId="4217D45C" w14:textId="469076FC" w:rsidR="003068DD" w:rsidRPr="003A1E1D" w:rsidRDefault="003068DD" w:rsidP="000D540E">
      <w:pPr>
        <w:pStyle w:val="3"/>
        <w:spacing w:before="180" w:afterLines="0" w:after="0"/>
        <w:ind w:left="992" w:hanging="482"/>
      </w:pPr>
      <w:r w:rsidRPr="003A1E1D">
        <w:rPr>
          <w:rFonts w:hint="eastAsia"/>
        </w:rPr>
        <w:t>票據</w:t>
      </w:r>
      <w:r w:rsidRPr="003A1E1D">
        <w:rPr>
          <w:rFonts w:cs="Times New Roman" w:hint="eastAsia"/>
        </w:rPr>
        <w:t>信用</w:t>
      </w:r>
      <w:proofErr w:type="gramStart"/>
      <w:r w:rsidRPr="003A1E1D">
        <w:rPr>
          <w:rFonts w:hint="eastAsia"/>
        </w:rPr>
        <w:t>查覆單</w:t>
      </w:r>
      <w:proofErr w:type="gramEnd"/>
    </w:p>
    <w:p w14:paraId="3268C818" w14:textId="1CB81C02" w:rsidR="003068DD" w:rsidRPr="003A1E1D" w:rsidRDefault="003068DD" w:rsidP="000D540E">
      <w:pPr>
        <w:pStyle w:val="a3"/>
        <w:snapToGrid w:val="0"/>
        <w:spacing w:line="300" w:lineRule="auto"/>
        <w:ind w:leftChars="202" w:left="566" w:firstLineChars="0" w:firstLine="427"/>
        <w:rPr>
          <w:rFonts w:cs="Times New Roman"/>
        </w:rPr>
      </w:pPr>
      <w:r w:rsidRPr="003A1E1D">
        <w:rPr>
          <w:rFonts w:cs="Times New Roman" w:hint="eastAsia"/>
        </w:rPr>
        <w:t>非屬銀行拒絕往來戶之認定依「台灣票據交換所」所出具證明資料為</w:t>
      </w:r>
      <w:proofErr w:type="gramStart"/>
      <w:r w:rsidRPr="003A1E1D">
        <w:rPr>
          <w:rFonts w:cs="Times New Roman" w:hint="eastAsia"/>
        </w:rPr>
        <w:t>準</w:t>
      </w:r>
      <w:proofErr w:type="gramEnd"/>
      <w:r w:rsidRPr="003A1E1D">
        <w:rPr>
          <w:rFonts w:cs="Times New Roman" w:hint="eastAsia"/>
        </w:rPr>
        <w:t>，應由該所出具受理截止日前半年內之「票據信用</w:t>
      </w:r>
      <w:proofErr w:type="gramStart"/>
      <w:r w:rsidRPr="003A1E1D">
        <w:rPr>
          <w:rFonts w:cs="Times New Roman" w:hint="eastAsia"/>
        </w:rPr>
        <w:t>查覆單</w:t>
      </w:r>
      <w:proofErr w:type="gramEnd"/>
      <w:r w:rsidRPr="003A1E1D">
        <w:rPr>
          <w:rFonts w:cs="Times New Roman" w:hint="eastAsia"/>
        </w:rPr>
        <w:t>」，並加</w:t>
      </w:r>
      <w:proofErr w:type="gramStart"/>
      <w:r w:rsidRPr="003A1E1D">
        <w:rPr>
          <w:rFonts w:cs="Times New Roman" w:hint="eastAsia"/>
        </w:rPr>
        <w:t>蓋查覆</w:t>
      </w:r>
      <w:proofErr w:type="gramEnd"/>
      <w:r w:rsidRPr="003A1E1D">
        <w:rPr>
          <w:rFonts w:cs="Times New Roman" w:hint="eastAsia"/>
        </w:rPr>
        <w:t>單位及經辦員圖章。</w:t>
      </w:r>
    </w:p>
    <w:p w14:paraId="5E172C20" w14:textId="0AC43AF7" w:rsidR="003068DD" w:rsidRPr="003A1E1D" w:rsidRDefault="003068DD" w:rsidP="0032277A">
      <w:pPr>
        <w:pStyle w:val="a3"/>
        <w:snapToGrid w:val="0"/>
        <w:spacing w:line="300" w:lineRule="auto"/>
        <w:ind w:leftChars="202" w:left="566" w:firstLineChars="0" w:firstLine="427"/>
        <w:rPr>
          <w:rFonts w:cs="Times New Roman"/>
          <w:sz w:val="24"/>
        </w:rPr>
      </w:pPr>
      <w:proofErr w:type="gramStart"/>
      <w:r w:rsidRPr="003A1E1D">
        <w:rPr>
          <w:rFonts w:cs="Times New Roman" w:hint="eastAsia"/>
          <w:sz w:val="24"/>
        </w:rPr>
        <w:t>註</w:t>
      </w:r>
      <w:proofErr w:type="gramEnd"/>
      <w:r w:rsidR="006B2309" w:rsidRPr="003A1E1D">
        <w:rPr>
          <w:rFonts w:cs="Times New Roman" w:hint="eastAsia"/>
          <w:sz w:val="24"/>
        </w:rPr>
        <w:t>:</w:t>
      </w:r>
      <w:r w:rsidRPr="003A1E1D">
        <w:rPr>
          <w:rFonts w:cs="Times New Roman" w:hint="eastAsia"/>
          <w:sz w:val="24"/>
        </w:rPr>
        <w:t>公司於計畫申請當年度始登記成立者</w:t>
      </w:r>
      <w:r w:rsidR="0032277A" w:rsidRPr="003A1E1D">
        <w:rPr>
          <w:rFonts w:cs="Times New Roman" w:hint="eastAsia"/>
          <w:sz w:val="24"/>
        </w:rPr>
        <w:t>，</w:t>
      </w:r>
      <w:r w:rsidRPr="003A1E1D">
        <w:rPr>
          <w:rFonts w:cs="Times New Roman" w:hint="eastAsia"/>
          <w:sz w:val="24"/>
        </w:rPr>
        <w:t>或成立未滿一年尚未有整年度財務報告者</w:t>
      </w:r>
      <w:r w:rsidR="0032277A" w:rsidRPr="003A1E1D">
        <w:rPr>
          <w:rFonts w:cs="Times New Roman" w:hint="eastAsia"/>
          <w:sz w:val="24"/>
        </w:rPr>
        <w:t>，</w:t>
      </w:r>
      <w:r w:rsidRPr="003A1E1D">
        <w:rPr>
          <w:rFonts w:cs="Times New Roman" w:hint="eastAsia"/>
          <w:sz w:val="24"/>
        </w:rPr>
        <w:t>得以公司設立登記資本額查核報告書</w:t>
      </w:r>
      <w:r w:rsidR="0032277A" w:rsidRPr="003A1E1D">
        <w:rPr>
          <w:rFonts w:cs="Times New Roman" w:hint="eastAsia"/>
          <w:sz w:val="24"/>
        </w:rPr>
        <w:t>，</w:t>
      </w:r>
      <w:r w:rsidRPr="003A1E1D">
        <w:rPr>
          <w:rFonts w:cs="Times New Roman" w:hint="eastAsia"/>
          <w:sz w:val="24"/>
        </w:rPr>
        <w:t>及最近一期會計師期中查核</w:t>
      </w:r>
      <w:r w:rsidRPr="003A1E1D">
        <w:rPr>
          <w:rFonts w:cs="Times New Roman"/>
          <w:sz w:val="24"/>
        </w:rPr>
        <w:t>/</w:t>
      </w:r>
      <w:r w:rsidRPr="003A1E1D">
        <w:rPr>
          <w:rFonts w:cs="Times New Roman" w:hint="eastAsia"/>
          <w:sz w:val="24"/>
        </w:rPr>
        <w:t>核閱報告或申請前一個月之自編財務報表</w:t>
      </w:r>
      <w:r w:rsidR="0032277A" w:rsidRPr="003A1E1D">
        <w:rPr>
          <w:rFonts w:cs="Times New Roman" w:hint="eastAsia"/>
          <w:sz w:val="24"/>
        </w:rPr>
        <w:t>，</w:t>
      </w:r>
      <w:r w:rsidRPr="003A1E1D">
        <w:rPr>
          <w:rFonts w:cs="Times New Roman" w:hint="eastAsia"/>
          <w:sz w:val="24"/>
        </w:rPr>
        <w:t>取代第三方會計師財務簽證之查核報</w:t>
      </w:r>
      <w:r w:rsidR="006B2309" w:rsidRPr="003A1E1D">
        <w:rPr>
          <w:rFonts w:cs="Times New Roman" w:hint="eastAsia"/>
          <w:sz w:val="24"/>
        </w:rPr>
        <w:t>告</w:t>
      </w:r>
      <w:r w:rsidRPr="003A1E1D">
        <w:rPr>
          <w:rFonts w:cs="Times New Roman" w:hint="eastAsia"/>
          <w:sz w:val="24"/>
        </w:rPr>
        <w:t>書</w:t>
      </w:r>
      <w:r w:rsidR="0032277A" w:rsidRPr="003A1E1D">
        <w:rPr>
          <w:rFonts w:cs="Times New Roman" w:hint="eastAsia"/>
          <w:sz w:val="22"/>
          <w:szCs w:val="24"/>
        </w:rPr>
        <w:t>。</w:t>
      </w:r>
    </w:p>
    <w:p w14:paraId="3D6A87F4" w14:textId="2F316DE6" w:rsidR="003068DD" w:rsidRPr="003A1E1D" w:rsidRDefault="008F2C66" w:rsidP="000D540E">
      <w:pPr>
        <w:pStyle w:val="3"/>
        <w:spacing w:before="180" w:afterLines="0" w:after="0"/>
        <w:ind w:left="992" w:hanging="482"/>
      </w:pPr>
      <w:r w:rsidRPr="003A1E1D">
        <w:rPr>
          <w:rFonts w:hint="eastAsia"/>
        </w:rPr>
        <w:t>投保資料</w:t>
      </w:r>
    </w:p>
    <w:p w14:paraId="0472470C" w14:textId="4A377F85" w:rsidR="008F2C66" w:rsidRPr="003A1E1D" w:rsidRDefault="008F2C66" w:rsidP="000D540E">
      <w:pPr>
        <w:pStyle w:val="af"/>
        <w:numPr>
          <w:ilvl w:val="0"/>
          <w:numId w:val="357"/>
        </w:numPr>
        <w:ind w:leftChars="0"/>
        <w:rPr>
          <w:rFonts w:cs="Times New Roman"/>
        </w:rPr>
      </w:pPr>
      <w:r w:rsidRPr="003A1E1D">
        <w:rPr>
          <w:rFonts w:cs="Times New Roman" w:hint="eastAsia"/>
        </w:rPr>
        <w:t>須檢具計畫參與人員勞保投保相關證明文件，例如勞工保險被保險人投保資料表</w:t>
      </w:r>
      <w:r w:rsidRPr="003A1E1D">
        <w:rPr>
          <w:rFonts w:cs="Times New Roman"/>
        </w:rPr>
        <w:t>(</w:t>
      </w:r>
      <w:r w:rsidRPr="003A1E1D">
        <w:rPr>
          <w:rFonts w:cs="Times New Roman" w:hint="eastAsia"/>
        </w:rPr>
        <w:t>明細</w:t>
      </w:r>
      <w:r w:rsidRPr="003A1E1D">
        <w:rPr>
          <w:rFonts w:cs="Times New Roman"/>
        </w:rPr>
        <w:t>)</w:t>
      </w:r>
      <w:r w:rsidRPr="003A1E1D">
        <w:rPr>
          <w:rFonts w:cs="Times New Roman" w:hint="eastAsia"/>
        </w:rPr>
        <w:t>或勞保投保資料清冊。</w:t>
      </w:r>
    </w:p>
    <w:p w14:paraId="2F1C4D16" w14:textId="12C0A011" w:rsidR="008F2C66" w:rsidRPr="003A1E1D" w:rsidRDefault="008F2C66" w:rsidP="00A85DAB">
      <w:pPr>
        <w:pStyle w:val="af"/>
        <w:numPr>
          <w:ilvl w:val="0"/>
          <w:numId w:val="357"/>
        </w:numPr>
        <w:ind w:leftChars="0"/>
        <w:rPr>
          <w:rFonts w:cs="Times New Roman"/>
        </w:rPr>
      </w:pPr>
      <w:r w:rsidRPr="003A1E1D">
        <w:rPr>
          <w:rFonts w:cs="Times New Roman" w:hint="eastAsia"/>
        </w:rPr>
        <w:t>如計畫人員未具參加勞保投保資格者</w:t>
      </w:r>
      <w:r w:rsidRPr="003A1E1D">
        <w:rPr>
          <w:rFonts w:cs="Times New Roman" w:hint="eastAsia"/>
          <w:sz w:val="22"/>
        </w:rPr>
        <w:t>，</w:t>
      </w:r>
      <w:r w:rsidRPr="003A1E1D">
        <w:rPr>
          <w:rFonts w:cs="Times New Roman" w:hint="eastAsia"/>
        </w:rPr>
        <w:t>需檢附以下相關證明</w:t>
      </w:r>
      <w:r w:rsidR="000D540E" w:rsidRPr="003A1E1D">
        <w:rPr>
          <w:rFonts w:cs="Times New Roman" w:hint="eastAsia"/>
        </w:rPr>
        <w:t>文</w:t>
      </w:r>
      <w:r w:rsidRPr="003A1E1D">
        <w:rPr>
          <w:rFonts w:cs="Times New Roman" w:hint="eastAsia"/>
        </w:rPr>
        <w:t>件</w:t>
      </w:r>
      <w:r w:rsidR="00A85DAB" w:rsidRPr="003A1E1D">
        <w:rPr>
          <w:rFonts w:cs="Times New Roman" w:hint="eastAsia"/>
        </w:rPr>
        <w:t>:</w:t>
      </w:r>
    </w:p>
    <w:p w14:paraId="6BC60188" w14:textId="77777777" w:rsidR="008F2C66" w:rsidRPr="003A1E1D" w:rsidRDefault="008F2C66" w:rsidP="000D540E">
      <w:pPr>
        <w:pStyle w:val="af"/>
        <w:numPr>
          <w:ilvl w:val="0"/>
          <w:numId w:val="128"/>
        </w:numPr>
        <w:ind w:leftChars="0" w:hanging="482"/>
        <w:rPr>
          <w:rFonts w:cs="Times New Roman"/>
        </w:rPr>
      </w:pPr>
      <w:r w:rsidRPr="003A1E1D">
        <w:rPr>
          <w:rFonts w:cs="Times New Roman" w:hint="eastAsia"/>
        </w:rPr>
        <w:t>已退休人員：請提供該員工之職業災害保險證明及</w:t>
      </w:r>
      <w:proofErr w:type="gramStart"/>
      <w:r w:rsidRPr="003A1E1D">
        <w:rPr>
          <w:rFonts w:cs="Times New Roman" w:hint="eastAsia"/>
        </w:rPr>
        <w:t>提撥</w:t>
      </w:r>
      <w:proofErr w:type="gramEnd"/>
      <w:r w:rsidRPr="003A1E1D">
        <w:rPr>
          <w:rFonts w:cs="Times New Roman" w:hint="eastAsia"/>
        </w:rPr>
        <w:t>勞退新</w:t>
      </w:r>
      <w:r w:rsidRPr="003A1E1D">
        <w:rPr>
          <w:rFonts w:cs="Times New Roman" w:hint="eastAsia"/>
        </w:rPr>
        <w:lastRenderedPageBreak/>
        <w:t>制退休金證明。</w:t>
      </w:r>
    </w:p>
    <w:p w14:paraId="657BDCC4" w14:textId="6D12B033" w:rsidR="008F2C66" w:rsidRPr="003A1E1D" w:rsidRDefault="008F2C66" w:rsidP="000D540E">
      <w:pPr>
        <w:pStyle w:val="af"/>
        <w:numPr>
          <w:ilvl w:val="0"/>
          <w:numId w:val="128"/>
        </w:numPr>
        <w:ind w:leftChars="0" w:hanging="482"/>
        <w:rPr>
          <w:rFonts w:cs="Times New Roman"/>
        </w:rPr>
      </w:pPr>
      <w:r w:rsidRPr="003A1E1D">
        <w:rPr>
          <w:rFonts w:cs="Times New Roman" w:hint="eastAsia"/>
        </w:rPr>
        <w:t>員工數不足</w:t>
      </w:r>
      <w:r w:rsidRPr="003A1E1D">
        <w:rPr>
          <w:rFonts w:cs="Times New Roman"/>
        </w:rPr>
        <w:t xml:space="preserve"> 5 </w:t>
      </w:r>
      <w:r w:rsidRPr="003A1E1D">
        <w:rPr>
          <w:rFonts w:cs="Times New Roman" w:hint="eastAsia"/>
        </w:rPr>
        <w:t>人之申請單位：請提供「雇用未滿五人聲明書」、聘僱證明</w:t>
      </w:r>
      <w:r w:rsidRPr="003A1E1D">
        <w:rPr>
          <w:rFonts w:cs="Times New Roman"/>
        </w:rPr>
        <w:t>(</w:t>
      </w:r>
      <w:r w:rsidRPr="003A1E1D">
        <w:rPr>
          <w:rFonts w:cs="Times New Roman" w:hint="eastAsia"/>
        </w:rPr>
        <w:t>含薪俸，格式不限</w:t>
      </w:r>
      <w:r w:rsidRPr="003A1E1D">
        <w:rPr>
          <w:rFonts w:cs="Times New Roman"/>
        </w:rPr>
        <w:t>)</w:t>
      </w:r>
      <w:r w:rsidRPr="003A1E1D">
        <w:rPr>
          <w:rFonts w:cs="Times New Roman" w:hint="eastAsia"/>
        </w:rPr>
        <w:t>、員工參加就業保險。</w:t>
      </w:r>
    </w:p>
    <w:p w14:paraId="6DBE8522" w14:textId="0CFCA9EB" w:rsidR="008F2C66" w:rsidRPr="003A1E1D" w:rsidRDefault="008F2C66" w:rsidP="000D540E">
      <w:pPr>
        <w:pStyle w:val="3"/>
        <w:spacing w:before="180" w:afterLines="0" w:after="0"/>
        <w:ind w:left="992" w:hanging="482"/>
      </w:pPr>
      <w:r w:rsidRPr="003A1E1D">
        <w:rPr>
          <w:rFonts w:cs="Times New Roman" w:hint="eastAsia"/>
        </w:rPr>
        <w:t>其他</w:t>
      </w:r>
      <w:r w:rsidR="006A39D5" w:rsidRPr="003A1E1D">
        <w:rPr>
          <w:rFonts w:hint="eastAsia"/>
        </w:rPr>
        <w:t>文件</w:t>
      </w:r>
    </w:p>
    <w:p w14:paraId="3B5372F9" w14:textId="6CE60742" w:rsidR="000F354E" w:rsidRPr="003A1E1D" w:rsidRDefault="000F354E" w:rsidP="000D540E">
      <w:pPr>
        <w:pStyle w:val="a3"/>
        <w:snapToGrid w:val="0"/>
        <w:spacing w:line="300" w:lineRule="auto"/>
        <w:ind w:leftChars="202" w:left="566" w:firstLineChars="0" w:firstLine="427"/>
      </w:pPr>
      <w:r w:rsidRPr="003A1E1D">
        <w:rPr>
          <w:rFonts w:hint="eastAsia"/>
        </w:rPr>
        <w:t>依據編列之會計科目，包含設備之租金、使用費、養護費、資訊服務費、</w:t>
      </w:r>
      <w:r w:rsidRPr="003A1E1D">
        <w:rPr>
          <w:rFonts w:cs="Times New Roman" w:hint="eastAsia"/>
        </w:rPr>
        <w:t>技術引進及委託</w:t>
      </w:r>
      <w:proofErr w:type="gramStart"/>
      <w:r w:rsidRPr="003A1E1D">
        <w:rPr>
          <w:rFonts w:cs="Times New Roman" w:hint="eastAsia"/>
        </w:rPr>
        <w:t>勞務費</w:t>
      </w:r>
      <w:r w:rsidRPr="003A1E1D">
        <w:rPr>
          <w:rFonts w:hint="eastAsia"/>
        </w:rPr>
        <w:t>檢附</w:t>
      </w:r>
      <w:proofErr w:type="gramEnd"/>
      <w:r w:rsidRPr="003A1E1D">
        <w:rPr>
          <w:rFonts w:hint="eastAsia"/>
        </w:rPr>
        <w:t>相關佐證資料，如報價單、合作意向書、履約文件等，無編列者免付。</w:t>
      </w:r>
    </w:p>
    <w:p w14:paraId="0828A99E" w14:textId="6CD7FEDB" w:rsidR="002659C5" w:rsidRPr="003A1E1D" w:rsidRDefault="002659C5" w:rsidP="002659C5">
      <w:pPr>
        <w:pStyle w:val="2"/>
        <w:spacing w:before="180"/>
      </w:pPr>
      <w:bookmarkStart w:id="306" w:name="_Toc190684686"/>
      <w:r w:rsidRPr="003A1E1D">
        <w:rPr>
          <w:rFonts w:hint="eastAsia"/>
        </w:rPr>
        <w:t>送件方式</w:t>
      </w:r>
      <w:r w:rsidR="007B36FE" w:rsidRPr="003A1E1D">
        <w:rPr>
          <w:rFonts w:hint="eastAsia"/>
        </w:rPr>
        <w:t>與服務窗口</w:t>
      </w:r>
      <w:bookmarkEnd w:id="306"/>
    </w:p>
    <w:p w14:paraId="627B909C" w14:textId="3125F95C" w:rsidR="007B36FE" w:rsidRPr="003A1E1D" w:rsidRDefault="007B36FE" w:rsidP="007B36FE">
      <w:pPr>
        <w:pStyle w:val="3"/>
        <w:spacing w:before="180" w:afterLines="0" w:after="0"/>
        <w:ind w:left="992" w:hanging="482"/>
        <w:rPr>
          <w:rFonts w:cs="Times New Roman"/>
        </w:rPr>
      </w:pPr>
      <w:r w:rsidRPr="003A1E1D">
        <w:rPr>
          <w:rFonts w:cs="Times New Roman" w:hint="eastAsia"/>
        </w:rPr>
        <w:t>送件截止日期：</w:t>
      </w:r>
      <w:r w:rsidRPr="003A1E1D">
        <w:rPr>
          <w:rFonts w:cs="Times New Roman"/>
        </w:rPr>
        <w:t>114</w:t>
      </w:r>
      <w:r w:rsidRPr="003A1E1D">
        <w:rPr>
          <w:rFonts w:cs="Times New Roman" w:hint="eastAsia"/>
        </w:rPr>
        <w:t>年</w:t>
      </w:r>
      <w:r w:rsidR="00E1064A" w:rsidRPr="003A1E1D">
        <w:rPr>
          <w:rFonts w:cs="Times New Roman"/>
        </w:rPr>
        <w:t>4</w:t>
      </w:r>
      <w:r w:rsidRPr="003A1E1D">
        <w:rPr>
          <w:rFonts w:cs="Times New Roman" w:hint="eastAsia"/>
        </w:rPr>
        <w:t>月</w:t>
      </w:r>
      <w:r w:rsidRPr="003A1E1D">
        <w:rPr>
          <w:rFonts w:cs="Times New Roman"/>
        </w:rPr>
        <w:t>10</w:t>
      </w:r>
      <w:r w:rsidRPr="003A1E1D">
        <w:rPr>
          <w:rFonts w:cs="Times New Roman" w:hint="eastAsia"/>
        </w:rPr>
        <w:t>日</w:t>
      </w:r>
      <w:r w:rsidR="00384CCB" w:rsidRPr="003A1E1D">
        <w:rPr>
          <w:rFonts w:cs="Times New Roman" w:hint="eastAsia"/>
        </w:rPr>
        <w:t>，逾期不予受理。</w:t>
      </w:r>
    </w:p>
    <w:p w14:paraId="30B8BB7D" w14:textId="77777777" w:rsidR="008A771A" w:rsidRPr="003A1E1D" w:rsidRDefault="007B36FE" w:rsidP="00CF6623">
      <w:pPr>
        <w:pStyle w:val="3"/>
        <w:spacing w:beforeLines="0" w:before="0" w:afterLines="0" w:after="0"/>
        <w:ind w:left="992" w:hanging="482"/>
      </w:pPr>
      <w:r w:rsidRPr="003A1E1D">
        <w:rPr>
          <w:rFonts w:hint="eastAsia"/>
        </w:rPr>
        <w:t>送件方式</w:t>
      </w:r>
    </w:p>
    <w:p w14:paraId="6AA7613B" w14:textId="488C1624" w:rsidR="007B36FE" w:rsidRPr="003A1E1D" w:rsidRDefault="008A771A" w:rsidP="00CF6623">
      <w:pPr>
        <w:pStyle w:val="a3"/>
        <w:snapToGrid w:val="0"/>
        <w:spacing w:line="300" w:lineRule="auto"/>
        <w:ind w:leftChars="202" w:left="566" w:firstLineChars="0" w:firstLine="427"/>
        <w:rPr>
          <w:rFonts w:cstheme="majorBidi"/>
        </w:rPr>
      </w:pPr>
      <w:r w:rsidRPr="003A1E1D">
        <w:rPr>
          <w:rFonts w:hint="eastAsia"/>
        </w:rPr>
        <w:t>請</w:t>
      </w:r>
      <w:proofErr w:type="gramStart"/>
      <w:r w:rsidRPr="003A1E1D">
        <w:rPr>
          <w:rFonts w:hint="eastAsia"/>
        </w:rPr>
        <w:t>以線上送</w:t>
      </w:r>
      <w:proofErr w:type="gramEnd"/>
      <w:r w:rsidRPr="003A1E1D">
        <w:rPr>
          <w:rFonts w:hint="eastAsia"/>
        </w:rPr>
        <w:t>件及</w:t>
      </w:r>
      <w:proofErr w:type="gramStart"/>
      <w:r w:rsidRPr="003A1E1D">
        <w:rPr>
          <w:rFonts w:hint="eastAsia"/>
        </w:rPr>
        <w:t>紙本送件</w:t>
      </w:r>
      <w:proofErr w:type="gramEnd"/>
      <w:r w:rsidRPr="003A1E1D">
        <w:rPr>
          <w:rFonts w:hint="eastAsia"/>
        </w:rPr>
        <w:t>方式進行繳交，</w:t>
      </w:r>
      <w:r w:rsidR="009E0828" w:rsidRPr="003A1E1D">
        <w:rPr>
          <w:rFonts w:hint="eastAsia"/>
        </w:rPr>
        <w:t>以利加速審查作業及確保申請文件的完整性</w:t>
      </w:r>
      <w:r w:rsidR="00667B1E" w:rsidRPr="003A1E1D">
        <w:rPr>
          <w:rFonts w:hint="eastAsia"/>
        </w:rPr>
        <w:t>。</w:t>
      </w:r>
    </w:p>
    <w:p w14:paraId="6C15DB8E" w14:textId="77777777" w:rsidR="007B36FE" w:rsidRPr="003A1E1D" w:rsidRDefault="007B36FE" w:rsidP="007B36FE">
      <w:pPr>
        <w:pStyle w:val="af"/>
        <w:numPr>
          <w:ilvl w:val="0"/>
          <w:numId w:val="143"/>
        </w:numPr>
        <w:ind w:leftChars="0"/>
        <w:rPr>
          <w:rFonts w:cs="Times New Roman"/>
        </w:rPr>
      </w:pPr>
      <w:proofErr w:type="gramStart"/>
      <w:r w:rsidRPr="003A1E1D">
        <w:rPr>
          <w:rFonts w:cs="Times New Roman" w:hint="eastAsia"/>
        </w:rPr>
        <w:t>線上送</w:t>
      </w:r>
      <w:proofErr w:type="gramEnd"/>
      <w:r w:rsidRPr="003A1E1D">
        <w:rPr>
          <w:rFonts w:cs="Times New Roman" w:hint="eastAsia"/>
        </w:rPr>
        <w:t>件：</w:t>
      </w:r>
    </w:p>
    <w:p w14:paraId="55C6436A" w14:textId="67A854B6" w:rsidR="007B36FE" w:rsidRPr="003A1E1D" w:rsidRDefault="007B36FE" w:rsidP="00CF6623">
      <w:pPr>
        <w:pStyle w:val="af"/>
        <w:ind w:leftChars="0" w:left="1320"/>
        <w:rPr>
          <w:rFonts w:cs="Times New Roman"/>
        </w:rPr>
      </w:pPr>
      <w:r w:rsidRPr="003A1E1D">
        <w:rPr>
          <w:rFonts w:cs="Times New Roman" w:hint="eastAsia"/>
        </w:rPr>
        <w:t>請將資料上傳至農業場域溫室氣體自願減</w:t>
      </w:r>
      <w:proofErr w:type="gramStart"/>
      <w:r w:rsidRPr="003A1E1D">
        <w:rPr>
          <w:rFonts w:cs="Times New Roman" w:hint="eastAsia"/>
        </w:rPr>
        <w:t>量業參</w:t>
      </w:r>
      <w:proofErr w:type="gramEnd"/>
      <w:r w:rsidRPr="003A1E1D">
        <w:rPr>
          <w:rFonts w:cs="Times New Roman" w:hint="eastAsia"/>
        </w:rPr>
        <w:t>計畫平</w:t>
      </w:r>
      <w:proofErr w:type="gramStart"/>
      <w:r w:rsidRPr="003A1E1D">
        <w:rPr>
          <w:rFonts w:cs="Times New Roman" w:hint="eastAsia"/>
        </w:rPr>
        <w:t>臺</w:t>
      </w:r>
      <w:proofErr w:type="gramEnd"/>
      <w:r w:rsidRPr="003A1E1D">
        <w:rPr>
          <w:rFonts w:cs="Times New Roman" w:hint="eastAsia"/>
        </w:rPr>
        <w:t>網站</w:t>
      </w:r>
      <w:r w:rsidRPr="003A1E1D">
        <w:rPr>
          <w:rFonts w:cs="Times New Roman"/>
        </w:rPr>
        <w:t>(</w:t>
      </w:r>
      <w:hyperlink r:id="rId13" w:history="1">
        <w:r w:rsidRPr="003A1E1D">
          <w:rPr>
            <w:rStyle w:val="ad"/>
            <w:rFonts w:cs="Times New Roman"/>
            <w:color w:val="auto"/>
          </w:rPr>
          <w:t>https://agrinetzero.atri.org.tw/</w:t>
        </w:r>
      </w:hyperlink>
      <w:r w:rsidRPr="003A1E1D">
        <w:rPr>
          <w:rFonts w:cs="Times New Roman"/>
        </w:rPr>
        <w:t>)&gt;</w:t>
      </w:r>
      <w:r w:rsidRPr="003A1E1D">
        <w:rPr>
          <w:rFonts w:cs="Times New Roman" w:hint="eastAsia"/>
        </w:rPr>
        <w:t>申請送件。</w:t>
      </w:r>
      <w:r w:rsidRPr="003A1E1D">
        <w:rPr>
          <w:rFonts w:cs="Times New Roman"/>
        </w:rPr>
        <w:br/>
      </w:r>
      <w:proofErr w:type="gramStart"/>
      <w:r w:rsidRPr="003A1E1D">
        <w:rPr>
          <w:rFonts w:cs="Times New Roman" w:hint="eastAsia"/>
          <w:sz w:val="24"/>
        </w:rPr>
        <w:t>註</w:t>
      </w:r>
      <w:proofErr w:type="gramEnd"/>
      <w:r w:rsidRPr="003A1E1D">
        <w:rPr>
          <w:rFonts w:cs="Times New Roman" w:hint="eastAsia"/>
          <w:sz w:val="24"/>
        </w:rPr>
        <w:t>：電子檔以收件之日期時間畫面為憑</w:t>
      </w:r>
    </w:p>
    <w:p w14:paraId="63EEE4C4" w14:textId="7B5656CA" w:rsidR="007B36FE" w:rsidRPr="003A1E1D" w:rsidRDefault="007B36FE" w:rsidP="00CF6623">
      <w:pPr>
        <w:pStyle w:val="af"/>
        <w:numPr>
          <w:ilvl w:val="0"/>
          <w:numId w:val="143"/>
        </w:numPr>
        <w:ind w:leftChars="0"/>
        <w:rPr>
          <w:rFonts w:cs="Times New Roman"/>
        </w:rPr>
      </w:pPr>
      <w:proofErr w:type="gramStart"/>
      <w:r w:rsidRPr="003A1E1D">
        <w:rPr>
          <w:rFonts w:cs="Times New Roman" w:hint="eastAsia"/>
        </w:rPr>
        <w:t>紙本送件</w:t>
      </w:r>
      <w:proofErr w:type="gramEnd"/>
      <w:r w:rsidRPr="003A1E1D">
        <w:rPr>
          <w:rFonts w:cs="Times New Roman" w:hint="eastAsia"/>
        </w:rPr>
        <w:t>：</w:t>
      </w:r>
    </w:p>
    <w:p w14:paraId="6E858423" w14:textId="4D2D4B77" w:rsidR="007B36FE" w:rsidRPr="003A1E1D" w:rsidRDefault="007B36FE" w:rsidP="00CF6623">
      <w:pPr>
        <w:pStyle w:val="af"/>
        <w:ind w:leftChars="0" w:left="1320"/>
        <w:rPr>
          <w:rFonts w:cs="Times New Roman"/>
        </w:rPr>
      </w:pPr>
      <w:r w:rsidRPr="003A1E1D">
        <w:rPr>
          <w:rFonts w:cs="Times New Roman" w:hint="eastAsia"/>
        </w:rPr>
        <w:t>以寄送或</w:t>
      </w:r>
      <w:proofErr w:type="gramStart"/>
      <w:r w:rsidRPr="003A1E1D">
        <w:rPr>
          <w:rFonts w:cs="Times New Roman" w:hint="eastAsia"/>
        </w:rPr>
        <w:t>採</w:t>
      </w:r>
      <w:proofErr w:type="gramEnd"/>
      <w:r w:rsidRPr="003A1E1D">
        <w:rPr>
          <w:rFonts w:cs="Times New Roman" w:hint="eastAsia"/>
        </w:rPr>
        <w:t>其他送件方式送</w:t>
      </w:r>
      <w:proofErr w:type="gramStart"/>
      <w:r w:rsidRPr="003A1E1D">
        <w:rPr>
          <w:rFonts w:cs="Times New Roman" w:hint="eastAsia"/>
        </w:rPr>
        <w:t>至淨零</w:t>
      </w:r>
      <w:bookmarkStart w:id="307" w:name="_Hlk181613557"/>
      <w:r w:rsidRPr="003A1E1D">
        <w:rPr>
          <w:rFonts w:cs="Times New Roman" w:hint="eastAsia"/>
        </w:rPr>
        <w:t>業參</w:t>
      </w:r>
      <w:bookmarkEnd w:id="307"/>
      <w:proofErr w:type="gramEnd"/>
      <w:r w:rsidRPr="003A1E1D">
        <w:rPr>
          <w:rFonts w:cs="Times New Roman" w:hint="eastAsia"/>
        </w:rPr>
        <w:t>推動小組</w:t>
      </w:r>
      <w:r w:rsidRPr="003A1E1D">
        <w:rPr>
          <w:rFonts w:cs="Times New Roman"/>
        </w:rPr>
        <w:t>(300</w:t>
      </w:r>
      <w:r w:rsidRPr="003A1E1D">
        <w:rPr>
          <w:rFonts w:cs="Times New Roman" w:hint="eastAsia"/>
        </w:rPr>
        <w:t>新竹市香山區大湖路</w:t>
      </w:r>
      <w:r w:rsidRPr="003A1E1D">
        <w:rPr>
          <w:rFonts w:cs="Times New Roman"/>
        </w:rPr>
        <w:t>51</w:t>
      </w:r>
      <w:r w:rsidRPr="003A1E1D">
        <w:rPr>
          <w:rFonts w:cs="Times New Roman" w:hint="eastAsia"/>
        </w:rPr>
        <w:t>巷</w:t>
      </w:r>
      <w:r w:rsidRPr="003A1E1D">
        <w:rPr>
          <w:rFonts w:cs="Times New Roman"/>
        </w:rPr>
        <w:t>1</w:t>
      </w:r>
      <w:r w:rsidRPr="003A1E1D">
        <w:rPr>
          <w:rFonts w:cs="Times New Roman" w:hint="eastAsia"/>
        </w:rPr>
        <w:t>號</w:t>
      </w:r>
      <w:r w:rsidRPr="003A1E1D">
        <w:rPr>
          <w:rFonts w:cs="Times New Roman"/>
        </w:rPr>
        <w:t xml:space="preserve"> </w:t>
      </w:r>
      <w:r w:rsidRPr="003A1E1D">
        <w:rPr>
          <w:rFonts w:cs="Times New Roman" w:hint="eastAsia"/>
        </w:rPr>
        <w:t>農業科技研究院</w:t>
      </w:r>
      <w:r w:rsidRPr="003A1E1D">
        <w:rPr>
          <w:rFonts w:cs="Times New Roman"/>
        </w:rPr>
        <w:t xml:space="preserve"> </w:t>
      </w:r>
      <w:r w:rsidRPr="003A1E1D">
        <w:rPr>
          <w:rFonts w:cs="Times New Roman" w:hint="eastAsia"/>
        </w:rPr>
        <w:t>產業發展中心</w:t>
      </w:r>
      <w:r w:rsidRPr="003A1E1D">
        <w:rPr>
          <w:rFonts w:cs="Times New Roman"/>
        </w:rPr>
        <w:t xml:space="preserve"> </w:t>
      </w:r>
      <w:proofErr w:type="gramStart"/>
      <w:r w:rsidRPr="003A1E1D">
        <w:rPr>
          <w:rFonts w:cs="Times New Roman" w:hint="eastAsia"/>
        </w:rPr>
        <w:t>淨零業參</w:t>
      </w:r>
      <w:proofErr w:type="gramEnd"/>
      <w:r w:rsidRPr="003A1E1D">
        <w:rPr>
          <w:rFonts w:cs="Times New Roman" w:hint="eastAsia"/>
        </w:rPr>
        <w:t>推動小組</w:t>
      </w:r>
      <w:r w:rsidRPr="003A1E1D">
        <w:rPr>
          <w:rFonts w:cs="Times New Roman"/>
        </w:rPr>
        <w:t xml:space="preserve"> </w:t>
      </w:r>
      <w:r w:rsidRPr="003A1E1D">
        <w:rPr>
          <w:rFonts w:cs="Times New Roman" w:hint="eastAsia"/>
        </w:rPr>
        <w:t>收</w:t>
      </w:r>
      <w:r w:rsidRPr="003A1E1D">
        <w:rPr>
          <w:rFonts w:cs="Times New Roman"/>
        </w:rPr>
        <w:t>)</w:t>
      </w:r>
      <w:r w:rsidRPr="003A1E1D">
        <w:rPr>
          <w:rFonts w:cs="Times New Roman" w:hint="eastAsia"/>
        </w:rPr>
        <w:t>。</w:t>
      </w:r>
    </w:p>
    <w:p w14:paraId="06017234" w14:textId="780B60F3" w:rsidR="00620F02" w:rsidRPr="003A1E1D" w:rsidRDefault="007B36FE" w:rsidP="00CF6623">
      <w:pPr>
        <w:pStyle w:val="af"/>
        <w:ind w:leftChars="0" w:left="1320"/>
        <w:rPr>
          <w:rFonts w:cs="Times New Roman"/>
        </w:rPr>
      </w:pPr>
      <w:proofErr w:type="gramStart"/>
      <w:r w:rsidRPr="003A1E1D">
        <w:rPr>
          <w:rFonts w:cs="Times New Roman" w:hint="eastAsia"/>
          <w:sz w:val="24"/>
          <w:szCs w:val="24"/>
        </w:rPr>
        <w:t>註</w:t>
      </w:r>
      <w:proofErr w:type="gramEnd"/>
      <w:r w:rsidRPr="003A1E1D">
        <w:rPr>
          <w:rFonts w:cs="Times New Roman" w:hint="eastAsia"/>
          <w:sz w:val="24"/>
        </w:rPr>
        <w:t>：</w:t>
      </w:r>
      <w:proofErr w:type="gramStart"/>
      <w:r w:rsidRPr="003A1E1D">
        <w:rPr>
          <w:rFonts w:cs="Times New Roman" w:hint="eastAsia"/>
          <w:sz w:val="24"/>
        </w:rPr>
        <w:t>採</w:t>
      </w:r>
      <w:proofErr w:type="gramEnd"/>
      <w:r w:rsidRPr="003A1E1D">
        <w:rPr>
          <w:rFonts w:cs="Times New Roman" w:hint="eastAsia"/>
          <w:sz w:val="24"/>
        </w:rPr>
        <w:t>掛號郵寄以郵戳為</w:t>
      </w:r>
      <w:proofErr w:type="gramStart"/>
      <w:r w:rsidRPr="003A1E1D">
        <w:rPr>
          <w:rFonts w:cs="Times New Roman" w:hint="eastAsia"/>
          <w:sz w:val="24"/>
        </w:rPr>
        <w:t>憑</w:t>
      </w:r>
      <w:proofErr w:type="gramEnd"/>
      <w:r w:rsidRPr="003A1E1D">
        <w:rPr>
          <w:rFonts w:cs="Times New Roman" w:hint="eastAsia"/>
          <w:sz w:val="24"/>
        </w:rPr>
        <w:t>，其他送件</w:t>
      </w:r>
      <w:proofErr w:type="gramStart"/>
      <w:r w:rsidRPr="003A1E1D">
        <w:rPr>
          <w:rFonts w:cs="Times New Roman" w:hint="eastAsia"/>
          <w:sz w:val="24"/>
        </w:rPr>
        <w:t>方式均以送達</w:t>
      </w:r>
      <w:proofErr w:type="gramEnd"/>
      <w:r w:rsidRPr="003A1E1D">
        <w:rPr>
          <w:rFonts w:cs="Times New Roman" w:hint="eastAsia"/>
          <w:sz w:val="24"/>
        </w:rPr>
        <w:t>指定收件地點之日期時間為</w:t>
      </w:r>
      <w:proofErr w:type="gramStart"/>
      <w:r w:rsidRPr="003A1E1D">
        <w:rPr>
          <w:rFonts w:cs="Times New Roman" w:hint="eastAsia"/>
          <w:sz w:val="24"/>
        </w:rPr>
        <w:t>準</w:t>
      </w:r>
      <w:proofErr w:type="gramEnd"/>
      <w:r w:rsidRPr="003A1E1D">
        <w:rPr>
          <w:rFonts w:cs="Times New Roman" w:hint="eastAsia"/>
        </w:rPr>
        <w:t>。</w:t>
      </w:r>
    </w:p>
    <w:p w14:paraId="23E257B4" w14:textId="77777777" w:rsidR="007B36FE" w:rsidRPr="003A1E1D" w:rsidRDefault="007B36FE" w:rsidP="00CF6623">
      <w:pPr>
        <w:pStyle w:val="3"/>
        <w:spacing w:beforeLines="0" w:before="0" w:afterLines="0" w:after="0"/>
        <w:ind w:left="992" w:hanging="567"/>
        <w:rPr>
          <w:rFonts w:cs="Times New Roman"/>
        </w:rPr>
      </w:pPr>
      <w:r w:rsidRPr="003A1E1D">
        <w:rPr>
          <w:rFonts w:cs="Times New Roman" w:hint="eastAsia"/>
        </w:rPr>
        <w:t>服務窗口</w:t>
      </w:r>
    </w:p>
    <w:tbl>
      <w:tblPr>
        <w:tblStyle w:val="ae"/>
        <w:tblW w:w="0" w:type="auto"/>
        <w:tblInd w:w="562" w:type="dxa"/>
        <w:tblLook w:val="04A0" w:firstRow="1" w:lastRow="0" w:firstColumn="1" w:lastColumn="0" w:noHBand="0" w:noVBand="1"/>
      </w:tblPr>
      <w:tblGrid>
        <w:gridCol w:w="2694"/>
        <w:gridCol w:w="2094"/>
        <w:gridCol w:w="3710"/>
      </w:tblGrid>
      <w:tr w:rsidR="002124A6" w:rsidRPr="003A1E1D" w14:paraId="65AEE184" w14:textId="77777777" w:rsidTr="00CF6623">
        <w:trPr>
          <w:trHeight w:val="397"/>
        </w:trPr>
        <w:tc>
          <w:tcPr>
            <w:tcW w:w="2694" w:type="dxa"/>
            <w:shd w:val="clear" w:color="auto" w:fill="E7E6E6" w:themeFill="background2"/>
            <w:vAlign w:val="center"/>
          </w:tcPr>
          <w:p w14:paraId="3D4B4758" w14:textId="77777777" w:rsidR="007B36FE" w:rsidRPr="003A1E1D" w:rsidRDefault="007B36FE" w:rsidP="001C7FC4">
            <w:pPr>
              <w:pStyle w:val="a3"/>
              <w:widowControl/>
              <w:snapToGrid w:val="0"/>
              <w:spacing w:line="240" w:lineRule="auto"/>
              <w:ind w:firstLineChars="0" w:firstLine="0"/>
              <w:jc w:val="center"/>
              <w:rPr>
                <w:rFonts w:cs="Times New Roman"/>
                <w:sz w:val="24"/>
                <w:szCs w:val="24"/>
              </w:rPr>
            </w:pPr>
            <w:r w:rsidRPr="003A1E1D">
              <w:rPr>
                <w:rFonts w:cs="Times New Roman" w:hint="eastAsia"/>
                <w:sz w:val="24"/>
                <w:szCs w:val="24"/>
              </w:rPr>
              <w:t>服務窗口</w:t>
            </w:r>
          </w:p>
        </w:tc>
        <w:tc>
          <w:tcPr>
            <w:tcW w:w="2094" w:type="dxa"/>
            <w:shd w:val="clear" w:color="auto" w:fill="E7E6E6" w:themeFill="background2"/>
            <w:vAlign w:val="center"/>
          </w:tcPr>
          <w:p w14:paraId="0BFCC23B" w14:textId="77777777" w:rsidR="007B36FE" w:rsidRPr="003A1E1D" w:rsidRDefault="007B36FE" w:rsidP="001C7FC4">
            <w:pPr>
              <w:pStyle w:val="a3"/>
              <w:widowControl/>
              <w:snapToGrid w:val="0"/>
              <w:spacing w:line="240" w:lineRule="auto"/>
              <w:ind w:firstLineChars="0" w:firstLine="0"/>
              <w:jc w:val="center"/>
              <w:rPr>
                <w:rFonts w:cs="Times New Roman"/>
                <w:sz w:val="24"/>
                <w:szCs w:val="24"/>
              </w:rPr>
            </w:pPr>
            <w:r w:rsidRPr="003A1E1D">
              <w:rPr>
                <w:rFonts w:cs="Times New Roman" w:hint="eastAsia"/>
                <w:sz w:val="24"/>
                <w:szCs w:val="24"/>
              </w:rPr>
              <w:t>電話</w:t>
            </w:r>
          </w:p>
        </w:tc>
        <w:tc>
          <w:tcPr>
            <w:tcW w:w="3710" w:type="dxa"/>
            <w:shd w:val="clear" w:color="auto" w:fill="E7E6E6" w:themeFill="background2"/>
            <w:vAlign w:val="center"/>
          </w:tcPr>
          <w:p w14:paraId="7AB3FAF1" w14:textId="77777777" w:rsidR="007B36FE" w:rsidRPr="003A1E1D" w:rsidRDefault="007B36FE" w:rsidP="001C7FC4">
            <w:pPr>
              <w:pStyle w:val="a3"/>
              <w:widowControl/>
              <w:snapToGrid w:val="0"/>
              <w:spacing w:line="240" w:lineRule="auto"/>
              <w:ind w:firstLineChars="0" w:firstLine="0"/>
              <w:jc w:val="center"/>
              <w:rPr>
                <w:rFonts w:cs="Times New Roman"/>
                <w:sz w:val="24"/>
                <w:szCs w:val="24"/>
              </w:rPr>
            </w:pPr>
            <w:r w:rsidRPr="003A1E1D">
              <w:rPr>
                <w:rFonts w:cs="Times New Roman"/>
                <w:sz w:val="24"/>
                <w:szCs w:val="24"/>
              </w:rPr>
              <w:t>Email</w:t>
            </w:r>
          </w:p>
        </w:tc>
      </w:tr>
      <w:tr w:rsidR="00E33471" w:rsidRPr="003A1E1D" w14:paraId="0F2935DD" w14:textId="77777777" w:rsidTr="00CF6623">
        <w:trPr>
          <w:trHeight w:val="397"/>
        </w:trPr>
        <w:tc>
          <w:tcPr>
            <w:tcW w:w="2694" w:type="dxa"/>
            <w:vAlign w:val="center"/>
          </w:tcPr>
          <w:p w14:paraId="010E6970" w14:textId="143E5B52" w:rsidR="00E33471" w:rsidRPr="003A1E1D" w:rsidRDefault="00E33471" w:rsidP="00E33471">
            <w:pPr>
              <w:pStyle w:val="a3"/>
              <w:widowControl/>
              <w:snapToGrid w:val="0"/>
              <w:spacing w:line="240" w:lineRule="auto"/>
              <w:ind w:firstLineChars="0" w:firstLine="0"/>
              <w:rPr>
                <w:rFonts w:cs="Times New Roman"/>
                <w:sz w:val="24"/>
                <w:szCs w:val="24"/>
              </w:rPr>
            </w:pPr>
            <w:r w:rsidRPr="003A1E1D">
              <w:rPr>
                <w:rFonts w:cs="Times New Roman" w:hint="eastAsia"/>
                <w:sz w:val="24"/>
                <w:szCs w:val="24"/>
              </w:rPr>
              <w:t>王語</w:t>
            </w:r>
            <w:proofErr w:type="gramStart"/>
            <w:r w:rsidRPr="003A1E1D">
              <w:rPr>
                <w:rFonts w:cs="Times New Roman" w:hint="eastAsia"/>
                <w:sz w:val="24"/>
                <w:szCs w:val="24"/>
              </w:rPr>
              <w:t>璇</w:t>
            </w:r>
            <w:proofErr w:type="gramEnd"/>
            <w:r w:rsidRPr="003A1E1D">
              <w:rPr>
                <w:rFonts w:cs="Times New Roman"/>
                <w:sz w:val="24"/>
                <w:szCs w:val="24"/>
              </w:rPr>
              <w:t xml:space="preserve"> </w:t>
            </w:r>
            <w:r w:rsidRPr="003A1E1D">
              <w:rPr>
                <w:rFonts w:cs="Times New Roman" w:hint="eastAsia"/>
                <w:sz w:val="24"/>
                <w:szCs w:val="24"/>
              </w:rPr>
              <w:t>助理研究員</w:t>
            </w:r>
          </w:p>
        </w:tc>
        <w:tc>
          <w:tcPr>
            <w:tcW w:w="2094" w:type="dxa"/>
            <w:vAlign w:val="center"/>
          </w:tcPr>
          <w:p w14:paraId="20EF910E" w14:textId="7C7CE732" w:rsidR="00E33471" w:rsidRPr="003A1E1D" w:rsidRDefault="00E33471" w:rsidP="00E33471">
            <w:pPr>
              <w:pStyle w:val="a3"/>
              <w:widowControl/>
              <w:snapToGrid w:val="0"/>
              <w:spacing w:line="240" w:lineRule="auto"/>
              <w:ind w:firstLineChars="0" w:firstLine="0"/>
              <w:jc w:val="center"/>
              <w:rPr>
                <w:rFonts w:cs="Times New Roman"/>
                <w:sz w:val="24"/>
                <w:szCs w:val="24"/>
              </w:rPr>
            </w:pPr>
            <w:r w:rsidRPr="003A1E1D">
              <w:rPr>
                <w:rFonts w:cs="Times New Roman" w:hint="eastAsia"/>
                <w:sz w:val="24"/>
                <w:szCs w:val="24"/>
              </w:rPr>
              <w:t>03-518-5108</w:t>
            </w:r>
          </w:p>
        </w:tc>
        <w:tc>
          <w:tcPr>
            <w:tcW w:w="3710" w:type="dxa"/>
            <w:vAlign w:val="center"/>
          </w:tcPr>
          <w:p w14:paraId="219C95BD" w14:textId="47228C3F" w:rsidR="00E33471" w:rsidRPr="003A1E1D" w:rsidRDefault="00E33471" w:rsidP="00E33471">
            <w:pPr>
              <w:pStyle w:val="a3"/>
              <w:widowControl/>
              <w:snapToGrid w:val="0"/>
              <w:spacing w:line="240" w:lineRule="auto"/>
              <w:ind w:firstLineChars="0" w:firstLine="0"/>
              <w:jc w:val="center"/>
              <w:rPr>
                <w:rFonts w:cs="Times New Roman"/>
                <w:sz w:val="24"/>
                <w:szCs w:val="24"/>
              </w:rPr>
            </w:pPr>
            <w:r w:rsidRPr="003A1E1D">
              <w:rPr>
                <w:rFonts w:cs="Times New Roman"/>
                <w:sz w:val="24"/>
                <w:szCs w:val="24"/>
              </w:rPr>
              <w:t>1082119@mail.atri.org.tw</w:t>
            </w:r>
          </w:p>
        </w:tc>
      </w:tr>
      <w:tr w:rsidR="00E33471" w:rsidRPr="003A1E1D" w14:paraId="64003758" w14:textId="77777777" w:rsidTr="00CF6623">
        <w:trPr>
          <w:trHeight w:val="397"/>
        </w:trPr>
        <w:tc>
          <w:tcPr>
            <w:tcW w:w="2694" w:type="dxa"/>
            <w:vAlign w:val="center"/>
          </w:tcPr>
          <w:p w14:paraId="3B0411FA" w14:textId="1140992B" w:rsidR="00E33471" w:rsidRPr="003A1E1D" w:rsidRDefault="00E33471" w:rsidP="00E33471">
            <w:pPr>
              <w:pStyle w:val="a3"/>
              <w:widowControl/>
              <w:snapToGrid w:val="0"/>
              <w:spacing w:line="240" w:lineRule="auto"/>
              <w:ind w:firstLineChars="0" w:firstLine="0"/>
              <w:rPr>
                <w:rFonts w:cs="Times New Roman"/>
                <w:sz w:val="24"/>
                <w:szCs w:val="24"/>
              </w:rPr>
            </w:pPr>
            <w:r w:rsidRPr="003A1E1D">
              <w:rPr>
                <w:rFonts w:cs="Times New Roman" w:hint="eastAsia"/>
                <w:sz w:val="24"/>
                <w:szCs w:val="24"/>
              </w:rPr>
              <w:t>陳</w:t>
            </w:r>
            <w:proofErr w:type="gramStart"/>
            <w:r w:rsidRPr="003A1E1D">
              <w:rPr>
                <w:rFonts w:cs="Times New Roman" w:hint="eastAsia"/>
                <w:sz w:val="24"/>
                <w:szCs w:val="24"/>
              </w:rPr>
              <w:t>芓宸</w:t>
            </w:r>
            <w:proofErr w:type="gramEnd"/>
            <w:r w:rsidRPr="003A1E1D">
              <w:rPr>
                <w:rFonts w:cs="Times New Roman"/>
                <w:sz w:val="24"/>
                <w:szCs w:val="24"/>
              </w:rPr>
              <w:t xml:space="preserve"> </w:t>
            </w:r>
            <w:r w:rsidRPr="003A1E1D">
              <w:rPr>
                <w:rFonts w:cs="Times New Roman" w:hint="eastAsia"/>
                <w:sz w:val="24"/>
                <w:szCs w:val="24"/>
              </w:rPr>
              <w:t>研究專員</w:t>
            </w:r>
          </w:p>
        </w:tc>
        <w:tc>
          <w:tcPr>
            <w:tcW w:w="2094" w:type="dxa"/>
            <w:vAlign w:val="center"/>
          </w:tcPr>
          <w:p w14:paraId="263265DF" w14:textId="2BD706C4" w:rsidR="00E33471" w:rsidRPr="003A1E1D" w:rsidRDefault="00E33471" w:rsidP="00E33471">
            <w:pPr>
              <w:pStyle w:val="a3"/>
              <w:widowControl/>
              <w:snapToGrid w:val="0"/>
              <w:spacing w:line="240" w:lineRule="auto"/>
              <w:ind w:firstLineChars="0" w:firstLine="0"/>
              <w:jc w:val="center"/>
              <w:rPr>
                <w:rFonts w:cs="Times New Roman"/>
                <w:sz w:val="24"/>
                <w:szCs w:val="24"/>
              </w:rPr>
            </w:pPr>
            <w:r w:rsidRPr="003A1E1D">
              <w:rPr>
                <w:rFonts w:cs="Times New Roman" w:hint="eastAsia"/>
                <w:sz w:val="24"/>
                <w:szCs w:val="24"/>
              </w:rPr>
              <w:t>03-518-5215</w:t>
            </w:r>
          </w:p>
        </w:tc>
        <w:tc>
          <w:tcPr>
            <w:tcW w:w="3710" w:type="dxa"/>
            <w:vAlign w:val="center"/>
          </w:tcPr>
          <w:p w14:paraId="767AE716" w14:textId="5F348FAC" w:rsidR="00E33471" w:rsidRPr="003A1E1D" w:rsidRDefault="00E33471" w:rsidP="00E33471">
            <w:pPr>
              <w:pStyle w:val="a3"/>
              <w:widowControl/>
              <w:snapToGrid w:val="0"/>
              <w:spacing w:line="240" w:lineRule="auto"/>
              <w:ind w:firstLineChars="0" w:firstLine="0"/>
              <w:jc w:val="center"/>
              <w:rPr>
                <w:rFonts w:cs="Times New Roman"/>
                <w:sz w:val="24"/>
                <w:szCs w:val="24"/>
              </w:rPr>
            </w:pPr>
            <w:r w:rsidRPr="003A1E1D">
              <w:rPr>
                <w:rFonts w:cs="Times New Roman" w:hint="eastAsia"/>
                <w:sz w:val="24"/>
                <w:szCs w:val="24"/>
              </w:rPr>
              <w:t>1102093@mail.atri.org.tw</w:t>
            </w:r>
          </w:p>
        </w:tc>
      </w:tr>
      <w:tr w:rsidR="00E33471" w:rsidRPr="003A1E1D" w14:paraId="1A847B76" w14:textId="77777777" w:rsidTr="00CF6623">
        <w:trPr>
          <w:trHeight w:val="397"/>
        </w:trPr>
        <w:tc>
          <w:tcPr>
            <w:tcW w:w="2694" w:type="dxa"/>
            <w:vAlign w:val="center"/>
          </w:tcPr>
          <w:p w14:paraId="77580AA6" w14:textId="74E08FFE" w:rsidR="00E33471" w:rsidRPr="003A1E1D" w:rsidRDefault="00E33471" w:rsidP="00E33471">
            <w:pPr>
              <w:pStyle w:val="a3"/>
              <w:widowControl/>
              <w:snapToGrid w:val="0"/>
              <w:spacing w:line="240" w:lineRule="auto"/>
              <w:ind w:firstLineChars="0" w:firstLine="0"/>
              <w:rPr>
                <w:rFonts w:cs="Times New Roman"/>
                <w:sz w:val="24"/>
                <w:szCs w:val="24"/>
              </w:rPr>
            </w:pPr>
            <w:r w:rsidRPr="003A1E1D">
              <w:rPr>
                <w:rFonts w:cs="Times New Roman" w:hint="eastAsia"/>
                <w:sz w:val="24"/>
                <w:szCs w:val="24"/>
              </w:rPr>
              <w:t>陳怡潔</w:t>
            </w:r>
            <w:r w:rsidRPr="003A1E1D">
              <w:rPr>
                <w:rFonts w:cs="Times New Roman"/>
                <w:sz w:val="24"/>
                <w:szCs w:val="24"/>
              </w:rPr>
              <w:t xml:space="preserve"> </w:t>
            </w:r>
            <w:r w:rsidRPr="003A1E1D">
              <w:rPr>
                <w:rFonts w:cs="Times New Roman" w:hint="eastAsia"/>
                <w:sz w:val="24"/>
                <w:szCs w:val="24"/>
              </w:rPr>
              <w:t>助理研究員</w:t>
            </w:r>
          </w:p>
        </w:tc>
        <w:tc>
          <w:tcPr>
            <w:tcW w:w="2094" w:type="dxa"/>
            <w:vAlign w:val="center"/>
          </w:tcPr>
          <w:p w14:paraId="079D80CA" w14:textId="4C4BDAF8" w:rsidR="00E33471" w:rsidRPr="003A1E1D" w:rsidRDefault="00E33471" w:rsidP="00E33471">
            <w:pPr>
              <w:pStyle w:val="a3"/>
              <w:widowControl/>
              <w:snapToGrid w:val="0"/>
              <w:spacing w:line="240" w:lineRule="auto"/>
              <w:ind w:firstLineChars="0" w:firstLine="0"/>
              <w:jc w:val="center"/>
              <w:rPr>
                <w:rFonts w:cs="Times New Roman"/>
                <w:sz w:val="24"/>
                <w:szCs w:val="24"/>
              </w:rPr>
            </w:pPr>
            <w:r w:rsidRPr="003A1E1D">
              <w:rPr>
                <w:rFonts w:cs="Times New Roman"/>
                <w:sz w:val="24"/>
                <w:szCs w:val="24"/>
              </w:rPr>
              <w:t>03-518-5072</w:t>
            </w:r>
          </w:p>
        </w:tc>
        <w:tc>
          <w:tcPr>
            <w:tcW w:w="3710" w:type="dxa"/>
            <w:vAlign w:val="center"/>
          </w:tcPr>
          <w:p w14:paraId="406269E0" w14:textId="7628852D" w:rsidR="00E33471" w:rsidRPr="003A1E1D" w:rsidRDefault="00E33471" w:rsidP="00E33471">
            <w:pPr>
              <w:pStyle w:val="a3"/>
              <w:widowControl/>
              <w:snapToGrid w:val="0"/>
              <w:spacing w:line="240" w:lineRule="auto"/>
              <w:ind w:firstLineChars="0" w:firstLine="0"/>
              <w:jc w:val="center"/>
              <w:rPr>
                <w:rFonts w:cs="Times New Roman"/>
                <w:sz w:val="24"/>
                <w:szCs w:val="24"/>
              </w:rPr>
            </w:pPr>
            <w:r w:rsidRPr="003A1E1D">
              <w:rPr>
                <w:rFonts w:cs="Times New Roman"/>
                <w:sz w:val="24"/>
                <w:szCs w:val="24"/>
              </w:rPr>
              <w:t>1092024@mail.atri.org.tw</w:t>
            </w:r>
          </w:p>
        </w:tc>
      </w:tr>
      <w:tr w:rsidR="00E33471" w:rsidRPr="003A1E1D" w14:paraId="3AEB2364" w14:textId="77777777" w:rsidTr="00CF6623">
        <w:trPr>
          <w:trHeight w:val="397"/>
        </w:trPr>
        <w:tc>
          <w:tcPr>
            <w:tcW w:w="2694" w:type="dxa"/>
            <w:vAlign w:val="center"/>
          </w:tcPr>
          <w:p w14:paraId="67812379" w14:textId="46F9EEA2" w:rsidR="00E33471" w:rsidRPr="003A1E1D" w:rsidRDefault="00E33471" w:rsidP="00E33471">
            <w:pPr>
              <w:pStyle w:val="a3"/>
              <w:widowControl/>
              <w:snapToGrid w:val="0"/>
              <w:spacing w:line="240" w:lineRule="auto"/>
              <w:ind w:firstLineChars="0" w:firstLine="0"/>
              <w:rPr>
                <w:rFonts w:cs="Times New Roman"/>
                <w:sz w:val="24"/>
                <w:szCs w:val="24"/>
              </w:rPr>
            </w:pPr>
            <w:proofErr w:type="gramStart"/>
            <w:r w:rsidRPr="003A1E1D">
              <w:rPr>
                <w:rFonts w:cs="Times New Roman" w:hint="eastAsia"/>
                <w:sz w:val="24"/>
                <w:szCs w:val="24"/>
              </w:rPr>
              <w:t>游琬</w:t>
            </w:r>
            <w:proofErr w:type="gramEnd"/>
            <w:r w:rsidRPr="003A1E1D">
              <w:rPr>
                <w:rFonts w:cs="Times New Roman" w:hint="eastAsia"/>
                <w:sz w:val="24"/>
                <w:szCs w:val="24"/>
              </w:rPr>
              <w:t>琳</w:t>
            </w:r>
            <w:r w:rsidRPr="003A1E1D">
              <w:rPr>
                <w:rFonts w:cs="Times New Roman"/>
                <w:sz w:val="24"/>
                <w:szCs w:val="24"/>
              </w:rPr>
              <w:t xml:space="preserve"> </w:t>
            </w:r>
            <w:r w:rsidRPr="003A1E1D">
              <w:rPr>
                <w:rFonts w:cs="Times New Roman" w:hint="eastAsia"/>
                <w:sz w:val="24"/>
                <w:szCs w:val="24"/>
              </w:rPr>
              <w:t>研究專員</w:t>
            </w:r>
          </w:p>
        </w:tc>
        <w:tc>
          <w:tcPr>
            <w:tcW w:w="2094" w:type="dxa"/>
            <w:vAlign w:val="center"/>
          </w:tcPr>
          <w:p w14:paraId="603ACF58" w14:textId="4A56017B" w:rsidR="00E33471" w:rsidRPr="003A1E1D" w:rsidRDefault="00E33471" w:rsidP="00E33471">
            <w:pPr>
              <w:pStyle w:val="a3"/>
              <w:widowControl/>
              <w:snapToGrid w:val="0"/>
              <w:spacing w:line="240" w:lineRule="auto"/>
              <w:ind w:firstLineChars="0" w:firstLine="0"/>
              <w:jc w:val="center"/>
              <w:rPr>
                <w:rFonts w:cs="Times New Roman"/>
                <w:sz w:val="24"/>
                <w:szCs w:val="24"/>
              </w:rPr>
            </w:pPr>
            <w:r w:rsidRPr="003A1E1D">
              <w:rPr>
                <w:rFonts w:cs="Times New Roman"/>
                <w:sz w:val="24"/>
                <w:szCs w:val="24"/>
              </w:rPr>
              <w:t>03-518-5096</w:t>
            </w:r>
          </w:p>
        </w:tc>
        <w:tc>
          <w:tcPr>
            <w:tcW w:w="3710" w:type="dxa"/>
            <w:vAlign w:val="center"/>
          </w:tcPr>
          <w:p w14:paraId="4B313C82" w14:textId="389C72E2" w:rsidR="00E33471" w:rsidRPr="003A1E1D" w:rsidRDefault="00E33471" w:rsidP="00E33471">
            <w:pPr>
              <w:pStyle w:val="a3"/>
              <w:widowControl/>
              <w:snapToGrid w:val="0"/>
              <w:spacing w:line="240" w:lineRule="auto"/>
              <w:ind w:firstLineChars="0" w:firstLine="0"/>
              <w:jc w:val="center"/>
              <w:rPr>
                <w:rFonts w:cs="Times New Roman"/>
                <w:sz w:val="24"/>
                <w:szCs w:val="24"/>
              </w:rPr>
            </w:pPr>
            <w:r w:rsidRPr="003A1E1D">
              <w:rPr>
                <w:rFonts w:cs="Times New Roman"/>
                <w:sz w:val="24"/>
                <w:szCs w:val="24"/>
              </w:rPr>
              <w:t>1132113@mail.atri.org.tw</w:t>
            </w:r>
          </w:p>
        </w:tc>
      </w:tr>
      <w:tr w:rsidR="00E33471" w:rsidRPr="003A1E1D" w14:paraId="64B23904" w14:textId="77777777" w:rsidTr="00CF6623">
        <w:trPr>
          <w:trHeight w:val="397"/>
        </w:trPr>
        <w:tc>
          <w:tcPr>
            <w:tcW w:w="2694" w:type="dxa"/>
            <w:vAlign w:val="center"/>
          </w:tcPr>
          <w:p w14:paraId="69B976D6" w14:textId="69928065" w:rsidR="00E33471" w:rsidRPr="003A1E1D" w:rsidRDefault="00E33471" w:rsidP="00E33471">
            <w:pPr>
              <w:pStyle w:val="a3"/>
              <w:widowControl/>
              <w:snapToGrid w:val="0"/>
              <w:spacing w:line="240" w:lineRule="auto"/>
              <w:ind w:firstLineChars="0" w:firstLine="0"/>
              <w:rPr>
                <w:rFonts w:cs="Times New Roman"/>
                <w:sz w:val="24"/>
                <w:szCs w:val="24"/>
              </w:rPr>
            </w:pPr>
            <w:r w:rsidRPr="003A1E1D">
              <w:rPr>
                <w:rFonts w:cs="Times New Roman" w:hint="eastAsia"/>
                <w:sz w:val="24"/>
                <w:szCs w:val="24"/>
              </w:rPr>
              <w:t>陳</w:t>
            </w:r>
            <w:proofErr w:type="gramStart"/>
            <w:r w:rsidRPr="003A1E1D">
              <w:rPr>
                <w:rFonts w:cs="Times New Roman" w:hint="eastAsia"/>
                <w:sz w:val="24"/>
                <w:szCs w:val="24"/>
              </w:rPr>
              <w:t>枳</w:t>
            </w:r>
            <w:proofErr w:type="gramEnd"/>
            <w:r w:rsidRPr="003A1E1D">
              <w:rPr>
                <w:rFonts w:cs="Times New Roman" w:hint="eastAsia"/>
                <w:sz w:val="24"/>
                <w:szCs w:val="24"/>
              </w:rPr>
              <w:t>吟</w:t>
            </w:r>
            <w:r w:rsidRPr="003A1E1D">
              <w:rPr>
                <w:rFonts w:cs="Times New Roman" w:hint="eastAsia"/>
                <w:sz w:val="24"/>
                <w:szCs w:val="24"/>
              </w:rPr>
              <w:t xml:space="preserve"> </w:t>
            </w:r>
            <w:r w:rsidRPr="003A1E1D">
              <w:rPr>
                <w:rFonts w:cs="Times New Roman" w:hint="eastAsia"/>
                <w:sz w:val="24"/>
                <w:szCs w:val="24"/>
              </w:rPr>
              <w:t>研究專員</w:t>
            </w:r>
          </w:p>
        </w:tc>
        <w:tc>
          <w:tcPr>
            <w:tcW w:w="2094" w:type="dxa"/>
            <w:vAlign w:val="center"/>
          </w:tcPr>
          <w:p w14:paraId="0B10E2D6" w14:textId="2C844DAD" w:rsidR="00E33471" w:rsidRPr="003A1E1D" w:rsidRDefault="00E33471" w:rsidP="00E33471">
            <w:pPr>
              <w:pStyle w:val="a3"/>
              <w:widowControl/>
              <w:snapToGrid w:val="0"/>
              <w:spacing w:line="240" w:lineRule="auto"/>
              <w:ind w:firstLineChars="0" w:firstLine="0"/>
              <w:jc w:val="center"/>
              <w:rPr>
                <w:rFonts w:cs="Times New Roman"/>
                <w:sz w:val="24"/>
                <w:szCs w:val="24"/>
              </w:rPr>
            </w:pPr>
            <w:r w:rsidRPr="003A1E1D">
              <w:rPr>
                <w:rFonts w:cs="Times New Roman" w:hint="eastAsia"/>
                <w:sz w:val="24"/>
                <w:szCs w:val="24"/>
              </w:rPr>
              <w:t>03-518-5213</w:t>
            </w:r>
          </w:p>
        </w:tc>
        <w:tc>
          <w:tcPr>
            <w:tcW w:w="3710" w:type="dxa"/>
            <w:vAlign w:val="center"/>
          </w:tcPr>
          <w:p w14:paraId="21DADF38" w14:textId="4D1597B6" w:rsidR="00E33471" w:rsidRPr="003A1E1D" w:rsidRDefault="00E33471" w:rsidP="00E33471">
            <w:pPr>
              <w:pStyle w:val="a3"/>
              <w:widowControl/>
              <w:snapToGrid w:val="0"/>
              <w:spacing w:line="240" w:lineRule="auto"/>
              <w:ind w:firstLineChars="0" w:firstLine="0"/>
              <w:jc w:val="center"/>
              <w:rPr>
                <w:rFonts w:cs="Times New Roman"/>
                <w:sz w:val="24"/>
                <w:szCs w:val="24"/>
              </w:rPr>
            </w:pPr>
            <w:r w:rsidRPr="003A1E1D">
              <w:rPr>
                <w:rFonts w:cs="Times New Roman" w:hint="eastAsia"/>
                <w:sz w:val="24"/>
                <w:szCs w:val="24"/>
              </w:rPr>
              <w:t>1132123@mail.atri.org.tw</w:t>
            </w:r>
          </w:p>
        </w:tc>
      </w:tr>
      <w:tr w:rsidR="00E33471" w:rsidRPr="003A1E1D" w14:paraId="60F9BBD9" w14:textId="77777777" w:rsidTr="00CF6623">
        <w:trPr>
          <w:trHeight w:val="397"/>
        </w:trPr>
        <w:tc>
          <w:tcPr>
            <w:tcW w:w="2694" w:type="dxa"/>
            <w:vAlign w:val="center"/>
          </w:tcPr>
          <w:p w14:paraId="244227D8" w14:textId="100EF52D" w:rsidR="00E33471" w:rsidRPr="003A1E1D" w:rsidRDefault="00E33471" w:rsidP="00E33471">
            <w:pPr>
              <w:pStyle w:val="a3"/>
              <w:widowControl/>
              <w:snapToGrid w:val="0"/>
              <w:spacing w:line="240" w:lineRule="auto"/>
              <w:ind w:firstLineChars="0" w:firstLine="0"/>
              <w:rPr>
                <w:rFonts w:cs="Times New Roman"/>
                <w:sz w:val="24"/>
                <w:szCs w:val="24"/>
              </w:rPr>
            </w:pPr>
            <w:proofErr w:type="gramStart"/>
            <w:r w:rsidRPr="003A1E1D">
              <w:rPr>
                <w:rFonts w:cs="Times New Roman" w:hint="eastAsia"/>
                <w:sz w:val="24"/>
                <w:szCs w:val="24"/>
              </w:rPr>
              <w:t>賴威延</w:t>
            </w:r>
            <w:proofErr w:type="gramEnd"/>
            <w:r w:rsidRPr="003A1E1D">
              <w:rPr>
                <w:rFonts w:cs="Times New Roman"/>
                <w:sz w:val="24"/>
                <w:szCs w:val="24"/>
              </w:rPr>
              <w:t xml:space="preserve"> </w:t>
            </w:r>
            <w:r w:rsidRPr="003A1E1D">
              <w:rPr>
                <w:rFonts w:cs="Times New Roman" w:hint="eastAsia"/>
                <w:sz w:val="24"/>
                <w:szCs w:val="24"/>
              </w:rPr>
              <w:t>研究員</w:t>
            </w:r>
          </w:p>
        </w:tc>
        <w:tc>
          <w:tcPr>
            <w:tcW w:w="2094" w:type="dxa"/>
            <w:vAlign w:val="center"/>
          </w:tcPr>
          <w:p w14:paraId="18FF57B2" w14:textId="44B06530" w:rsidR="00E33471" w:rsidRPr="003A1E1D" w:rsidRDefault="00E33471" w:rsidP="00E33471">
            <w:pPr>
              <w:pStyle w:val="a3"/>
              <w:widowControl/>
              <w:snapToGrid w:val="0"/>
              <w:spacing w:line="240" w:lineRule="auto"/>
              <w:ind w:firstLineChars="0" w:firstLine="0"/>
              <w:jc w:val="center"/>
              <w:rPr>
                <w:rFonts w:cs="Times New Roman"/>
                <w:sz w:val="24"/>
                <w:szCs w:val="24"/>
              </w:rPr>
            </w:pPr>
            <w:r w:rsidRPr="003A1E1D">
              <w:rPr>
                <w:rFonts w:cs="Times New Roman"/>
                <w:sz w:val="24"/>
                <w:szCs w:val="24"/>
              </w:rPr>
              <w:t>03-518-5088</w:t>
            </w:r>
          </w:p>
        </w:tc>
        <w:tc>
          <w:tcPr>
            <w:tcW w:w="3710" w:type="dxa"/>
            <w:vAlign w:val="center"/>
          </w:tcPr>
          <w:p w14:paraId="16D4136B" w14:textId="6F2300B0" w:rsidR="00E33471" w:rsidRPr="003A1E1D" w:rsidRDefault="00E33471" w:rsidP="00E33471">
            <w:pPr>
              <w:pStyle w:val="a3"/>
              <w:widowControl/>
              <w:snapToGrid w:val="0"/>
              <w:spacing w:line="240" w:lineRule="auto"/>
              <w:ind w:firstLineChars="0" w:firstLine="0"/>
              <w:jc w:val="center"/>
              <w:rPr>
                <w:rFonts w:cs="Times New Roman"/>
                <w:sz w:val="24"/>
                <w:szCs w:val="24"/>
              </w:rPr>
            </w:pPr>
            <w:r w:rsidRPr="003A1E1D">
              <w:rPr>
                <w:rFonts w:cs="Times New Roman"/>
                <w:sz w:val="24"/>
                <w:szCs w:val="24"/>
              </w:rPr>
              <w:t>ryan.lai@mail.atri.org.tw</w:t>
            </w:r>
          </w:p>
        </w:tc>
      </w:tr>
    </w:tbl>
    <w:p w14:paraId="287BFBD9" w14:textId="3B00DEAC" w:rsidR="00E42841" w:rsidRPr="003A1E1D" w:rsidRDefault="00E42841" w:rsidP="00E42841">
      <w:pPr>
        <w:pStyle w:val="1"/>
      </w:pPr>
      <w:bookmarkStart w:id="308" w:name="_Toc190684687"/>
      <w:r w:rsidRPr="003A1E1D">
        <w:rPr>
          <w:rFonts w:hint="eastAsia"/>
        </w:rPr>
        <w:lastRenderedPageBreak/>
        <w:t>審查作業</w:t>
      </w:r>
      <w:bookmarkEnd w:id="308"/>
    </w:p>
    <w:p w14:paraId="2B6B4C8B" w14:textId="19A24D5F" w:rsidR="002659C5" w:rsidRPr="003A1E1D" w:rsidRDefault="002659C5" w:rsidP="002659C5">
      <w:pPr>
        <w:pStyle w:val="2"/>
        <w:spacing w:before="180"/>
      </w:pPr>
      <w:bookmarkStart w:id="309" w:name="_Toc190684688"/>
      <w:r w:rsidRPr="003A1E1D">
        <w:rPr>
          <w:rFonts w:hint="eastAsia"/>
        </w:rPr>
        <w:t>審查流程</w:t>
      </w:r>
      <w:bookmarkEnd w:id="309"/>
    </w:p>
    <w:p w14:paraId="027F02FE" w14:textId="65D7BBE2" w:rsidR="00727EAB" w:rsidRPr="003A1E1D" w:rsidRDefault="008F3299" w:rsidP="00727EAB">
      <w:pPr>
        <w:pStyle w:val="3"/>
        <w:spacing w:before="180" w:afterLines="0" w:after="0"/>
        <w:ind w:left="992" w:hanging="482"/>
        <w:rPr>
          <w:rFonts w:cs="Times New Roman"/>
        </w:rPr>
      </w:pPr>
      <w:proofErr w:type="gramStart"/>
      <w:r w:rsidRPr="003A1E1D">
        <w:rPr>
          <w:rFonts w:cs="Times New Roman" w:hint="eastAsia"/>
        </w:rPr>
        <w:t>淨零業參</w:t>
      </w:r>
      <w:proofErr w:type="gramEnd"/>
      <w:r w:rsidRPr="003A1E1D">
        <w:rPr>
          <w:rFonts w:cs="Times New Roman" w:hint="eastAsia"/>
        </w:rPr>
        <w:t>推動小組及委託財務審查單位分別進行資格審查與財務審查，</w:t>
      </w:r>
      <w:r w:rsidR="00936875" w:rsidRPr="003A1E1D">
        <w:rPr>
          <w:rFonts w:cs="Times New Roman" w:hint="eastAsia"/>
        </w:rPr>
        <w:t>另由</w:t>
      </w:r>
      <w:proofErr w:type="gramStart"/>
      <w:r w:rsidR="00936875" w:rsidRPr="003A1E1D">
        <w:rPr>
          <w:rFonts w:cs="Times New Roman" w:hint="eastAsia"/>
        </w:rPr>
        <w:t>淨零業參</w:t>
      </w:r>
      <w:proofErr w:type="gramEnd"/>
      <w:r w:rsidR="00936875" w:rsidRPr="003A1E1D">
        <w:rPr>
          <w:rFonts w:cs="Times New Roman" w:hint="eastAsia"/>
        </w:rPr>
        <w:t>推動小組</w:t>
      </w:r>
      <w:r w:rsidRPr="003A1E1D">
        <w:rPr>
          <w:rFonts w:cs="Times New Roman" w:hint="eastAsia"/>
        </w:rPr>
        <w:t>針對申請文件缺漏項目進行通知補件，</w:t>
      </w:r>
      <w:r w:rsidR="00936875" w:rsidRPr="003A1E1D">
        <w:rPr>
          <w:rFonts w:cs="Times New Roman" w:hint="eastAsia"/>
        </w:rPr>
        <w:t>申請單位應於通知翌日起</w:t>
      </w:r>
      <w:r w:rsidR="00936875" w:rsidRPr="003A1E1D">
        <w:rPr>
          <w:rFonts w:cs="Times New Roman"/>
        </w:rPr>
        <w:t xml:space="preserve"> 5</w:t>
      </w:r>
      <w:r w:rsidR="00936875" w:rsidRPr="003A1E1D">
        <w:rPr>
          <w:rFonts w:cs="Times New Roman" w:hint="eastAsia"/>
        </w:rPr>
        <w:t>個工作天內完成補正</w:t>
      </w:r>
      <w:r w:rsidR="00936875" w:rsidRPr="003A1E1D">
        <w:rPr>
          <w:rFonts w:cs="Times New Roman"/>
        </w:rPr>
        <w:t>(</w:t>
      </w:r>
      <w:r w:rsidR="00936875" w:rsidRPr="003A1E1D">
        <w:rPr>
          <w:rFonts w:cs="Times New Roman" w:hint="eastAsia"/>
        </w:rPr>
        <w:t>補正期間不列入審查時程計算</w:t>
      </w:r>
      <w:r w:rsidR="00936875" w:rsidRPr="003A1E1D">
        <w:rPr>
          <w:rFonts w:cs="Times New Roman"/>
        </w:rPr>
        <w:t>)</w:t>
      </w:r>
      <w:r w:rsidR="00936875" w:rsidRPr="003A1E1D">
        <w:rPr>
          <w:rFonts w:cs="Times New Roman" w:hint="eastAsia"/>
        </w:rPr>
        <w:t>，補正以</w:t>
      </w:r>
      <w:r w:rsidR="00936875" w:rsidRPr="003A1E1D">
        <w:rPr>
          <w:rFonts w:cs="Times New Roman"/>
        </w:rPr>
        <w:t xml:space="preserve"> 1 </w:t>
      </w:r>
      <w:r w:rsidR="00936875" w:rsidRPr="003A1E1D">
        <w:rPr>
          <w:rFonts w:cs="Times New Roman" w:hint="eastAsia"/>
        </w:rPr>
        <w:t>次為限，始安排會議審查，</w:t>
      </w:r>
      <w:r w:rsidRPr="003A1E1D">
        <w:rPr>
          <w:rFonts w:cs="Times New Roman" w:hint="eastAsia"/>
        </w:rPr>
        <w:t>其他相關送件資料</w:t>
      </w:r>
      <w:r w:rsidR="00936875" w:rsidRPr="003A1E1D">
        <w:rPr>
          <w:rFonts w:cs="Times New Roman" w:hint="eastAsia"/>
        </w:rPr>
        <w:t>則</w:t>
      </w:r>
      <w:r w:rsidRPr="003A1E1D">
        <w:rPr>
          <w:rFonts w:cs="Times New Roman" w:hint="eastAsia"/>
        </w:rPr>
        <w:t>不得更替或抽換</w:t>
      </w:r>
      <w:r w:rsidR="007546CC" w:rsidRPr="003A1E1D">
        <w:rPr>
          <w:rFonts w:hint="eastAsia"/>
        </w:rPr>
        <w:t>。</w:t>
      </w:r>
    </w:p>
    <w:p w14:paraId="460A4BC5" w14:textId="10B8497C" w:rsidR="00C8535A" w:rsidRPr="003A1E1D" w:rsidRDefault="00281C5D" w:rsidP="00C8535A">
      <w:pPr>
        <w:pStyle w:val="3"/>
        <w:spacing w:before="180" w:afterLines="0" w:after="0"/>
        <w:ind w:left="992" w:hanging="482"/>
      </w:pPr>
      <w:r w:rsidRPr="003A1E1D">
        <w:rPr>
          <w:rFonts w:hint="eastAsia"/>
        </w:rPr>
        <w:t>由</w:t>
      </w:r>
      <w:proofErr w:type="gramStart"/>
      <w:r w:rsidRPr="003A1E1D">
        <w:rPr>
          <w:rFonts w:hint="eastAsia"/>
        </w:rPr>
        <w:t>淨零業參</w:t>
      </w:r>
      <w:proofErr w:type="gramEnd"/>
      <w:r w:rsidRPr="003A1E1D">
        <w:rPr>
          <w:rFonts w:hint="eastAsia"/>
        </w:rPr>
        <w:t>推動小組協助邀集委員召開審查，會議當天先由申請單位進行簡報，當天準備簡報紙本資料</w:t>
      </w:r>
      <w:r w:rsidRPr="003A1E1D">
        <w:t xml:space="preserve"> 10</w:t>
      </w:r>
      <w:r w:rsidRPr="003A1E1D">
        <w:rPr>
          <w:rFonts w:hint="eastAsia"/>
        </w:rPr>
        <w:t>份至會場，簡報內容以「申請計畫書」內容為範圍，再由審查委員提出相關問題</w:t>
      </w:r>
      <w:proofErr w:type="gramStart"/>
      <w:r w:rsidRPr="003A1E1D">
        <w:rPr>
          <w:rFonts w:hint="eastAsia"/>
        </w:rPr>
        <w:t>詢</w:t>
      </w:r>
      <w:proofErr w:type="gramEnd"/>
      <w:r w:rsidRPr="003A1E1D">
        <w:rPr>
          <w:rFonts w:hint="eastAsia"/>
        </w:rPr>
        <w:t>答，未達</w:t>
      </w:r>
      <w:r w:rsidRPr="003A1E1D">
        <w:t>75</w:t>
      </w:r>
      <w:r w:rsidRPr="003A1E1D">
        <w:rPr>
          <w:rFonts w:hint="eastAsia"/>
        </w:rPr>
        <w:t>分者不予補助。</w:t>
      </w:r>
    </w:p>
    <w:p w14:paraId="0BDAAAC9" w14:textId="47D1FC40" w:rsidR="002659C5" w:rsidRPr="003A1E1D" w:rsidRDefault="002659C5" w:rsidP="002659C5">
      <w:pPr>
        <w:pStyle w:val="2"/>
        <w:spacing w:before="180"/>
      </w:pPr>
      <w:bookmarkStart w:id="310" w:name="_Toc190684689"/>
      <w:r w:rsidRPr="003A1E1D">
        <w:rPr>
          <w:rFonts w:hint="eastAsia"/>
        </w:rPr>
        <w:t>審查方式</w:t>
      </w:r>
      <w:bookmarkEnd w:id="310"/>
    </w:p>
    <w:p w14:paraId="388E8E82" w14:textId="2E14602C" w:rsidR="00727EAB" w:rsidRPr="003A1E1D" w:rsidRDefault="00727EAB" w:rsidP="00727EAB">
      <w:pPr>
        <w:pStyle w:val="3"/>
        <w:spacing w:before="180" w:afterLines="0" w:after="0"/>
        <w:ind w:left="992" w:hanging="482"/>
      </w:pPr>
      <w:r w:rsidRPr="003A1E1D">
        <w:rPr>
          <w:rFonts w:hint="eastAsia"/>
        </w:rPr>
        <w:t>資格審查</w:t>
      </w:r>
      <w:r w:rsidR="00C8535A" w:rsidRPr="003A1E1D">
        <w:rPr>
          <w:rFonts w:hint="eastAsia"/>
        </w:rPr>
        <w:t>：</w:t>
      </w:r>
      <w:proofErr w:type="gramStart"/>
      <w:r w:rsidR="00936875" w:rsidRPr="003A1E1D">
        <w:rPr>
          <w:rFonts w:hint="eastAsia"/>
        </w:rPr>
        <w:t>淨零業參</w:t>
      </w:r>
      <w:proofErr w:type="gramEnd"/>
      <w:r w:rsidR="00936875" w:rsidRPr="003A1E1D">
        <w:rPr>
          <w:rFonts w:hint="eastAsia"/>
        </w:rPr>
        <w:t>推動小組負責確認申請單位資格、計畫書格式及所附文件與經費編列是否符合規定與專案目標</w:t>
      </w:r>
      <w:r w:rsidR="00620F02" w:rsidRPr="003A1E1D">
        <w:rPr>
          <w:rFonts w:hint="eastAsia"/>
        </w:rPr>
        <w:t>。</w:t>
      </w:r>
    </w:p>
    <w:p w14:paraId="4FFDDD21" w14:textId="22BA11F1" w:rsidR="00727EAB" w:rsidRPr="003A1E1D" w:rsidRDefault="00727EAB" w:rsidP="001C7FC4">
      <w:pPr>
        <w:pStyle w:val="3"/>
        <w:spacing w:before="180" w:afterLines="0" w:after="0"/>
        <w:ind w:left="992" w:hanging="482"/>
      </w:pPr>
      <w:r w:rsidRPr="003A1E1D">
        <w:rPr>
          <w:rFonts w:hint="eastAsia"/>
        </w:rPr>
        <w:t>財務審查：委託財務審查單位</w:t>
      </w:r>
      <w:r w:rsidR="001C7FC4" w:rsidRPr="003A1E1D">
        <w:rPr>
          <w:rFonts w:hint="eastAsia"/>
        </w:rPr>
        <w:t>以書面審查方式，</w:t>
      </w:r>
      <w:r w:rsidRPr="003A1E1D">
        <w:rPr>
          <w:rFonts w:hint="eastAsia"/>
        </w:rPr>
        <w:t>查核</w:t>
      </w:r>
      <w:r w:rsidR="008F3299" w:rsidRPr="003A1E1D">
        <w:rPr>
          <w:rFonts w:hint="eastAsia"/>
        </w:rPr>
        <w:t>申請單位</w:t>
      </w:r>
      <w:r w:rsidR="001C7FC4" w:rsidRPr="003A1E1D">
        <w:rPr>
          <w:rFonts w:hint="eastAsia"/>
        </w:rPr>
        <w:t>提供之財務證明文件</w:t>
      </w:r>
      <w:r w:rsidR="0099205F" w:rsidRPr="003A1E1D">
        <w:rPr>
          <w:rFonts w:hint="eastAsia"/>
        </w:rPr>
        <w:t>、</w:t>
      </w:r>
      <w:r w:rsidR="001C7FC4" w:rsidRPr="003A1E1D">
        <w:rPr>
          <w:rFonts w:hint="eastAsia"/>
        </w:rPr>
        <w:t>票據信用</w:t>
      </w:r>
      <w:proofErr w:type="gramStart"/>
      <w:r w:rsidR="001C7FC4" w:rsidRPr="003A1E1D">
        <w:rPr>
          <w:rFonts w:hint="eastAsia"/>
        </w:rPr>
        <w:t>查覆單</w:t>
      </w:r>
      <w:proofErr w:type="gramEnd"/>
      <w:r w:rsidR="0099205F" w:rsidRPr="003A1E1D">
        <w:rPr>
          <w:rFonts w:hint="eastAsia"/>
        </w:rPr>
        <w:t>及經費編列</w:t>
      </w:r>
      <w:r w:rsidR="001C7FC4" w:rsidRPr="003A1E1D">
        <w:rPr>
          <w:rFonts w:hint="eastAsia"/>
        </w:rPr>
        <w:t>，並將查核結果統一交由</w:t>
      </w:r>
      <w:proofErr w:type="gramStart"/>
      <w:r w:rsidR="001C7FC4" w:rsidRPr="003A1E1D">
        <w:rPr>
          <w:rFonts w:hint="eastAsia"/>
        </w:rPr>
        <w:t>淨零業參</w:t>
      </w:r>
      <w:proofErr w:type="gramEnd"/>
      <w:r w:rsidR="001C7FC4" w:rsidRPr="003A1E1D">
        <w:rPr>
          <w:rFonts w:hint="eastAsia"/>
        </w:rPr>
        <w:t>推動小組彙整。</w:t>
      </w:r>
    </w:p>
    <w:p w14:paraId="362C3E07" w14:textId="77777777" w:rsidR="00281C5D" w:rsidRPr="003A1E1D" w:rsidRDefault="00727EAB" w:rsidP="00E0517E">
      <w:pPr>
        <w:pStyle w:val="3"/>
        <w:spacing w:before="180" w:afterLines="0" w:after="0"/>
        <w:ind w:left="992" w:hanging="482"/>
      </w:pPr>
      <w:r w:rsidRPr="003A1E1D">
        <w:rPr>
          <w:rFonts w:hint="eastAsia"/>
        </w:rPr>
        <w:t>計畫審查：</w:t>
      </w:r>
    </w:p>
    <w:p w14:paraId="083FBA14" w14:textId="73229381" w:rsidR="00281C5D" w:rsidRPr="003A1E1D" w:rsidRDefault="00281C5D" w:rsidP="00CF6623">
      <w:pPr>
        <w:pStyle w:val="af"/>
        <w:numPr>
          <w:ilvl w:val="0"/>
          <w:numId w:val="365"/>
        </w:numPr>
        <w:ind w:leftChars="0"/>
      </w:pPr>
      <w:r w:rsidRPr="003A1E1D">
        <w:rPr>
          <w:rFonts w:hint="eastAsia"/>
        </w:rPr>
        <w:t>原則</w:t>
      </w:r>
      <w:r w:rsidR="00727EAB" w:rsidRPr="003A1E1D">
        <w:rPr>
          <w:rFonts w:hint="eastAsia"/>
        </w:rPr>
        <w:t>由申請單位</w:t>
      </w:r>
      <w:r w:rsidRPr="003A1E1D">
        <w:rPr>
          <w:rFonts w:hint="eastAsia"/>
        </w:rPr>
        <w:t>之計畫主持人</w:t>
      </w:r>
      <w:r w:rsidR="00864EEF" w:rsidRPr="003A1E1D">
        <w:rPr>
          <w:rFonts w:hint="eastAsia"/>
        </w:rPr>
        <w:t>進行</w:t>
      </w:r>
      <w:r w:rsidR="00864EEF" w:rsidRPr="003A1E1D">
        <w:t>15</w:t>
      </w:r>
      <w:r w:rsidR="00864EEF" w:rsidRPr="003A1E1D">
        <w:rPr>
          <w:rFonts w:hint="eastAsia"/>
        </w:rPr>
        <w:t>分鐘</w:t>
      </w:r>
      <w:r w:rsidR="00727EAB" w:rsidRPr="003A1E1D">
        <w:rPr>
          <w:rFonts w:hint="eastAsia"/>
        </w:rPr>
        <w:t>簡報，</w:t>
      </w:r>
      <w:r w:rsidRPr="003A1E1D">
        <w:rPr>
          <w:rFonts w:hint="eastAsia"/>
        </w:rPr>
        <w:t>參與團隊</w:t>
      </w:r>
      <w:r w:rsidR="00864EEF" w:rsidRPr="003A1E1D">
        <w:rPr>
          <w:rFonts w:hint="eastAsia"/>
        </w:rPr>
        <w:t>至多</w:t>
      </w:r>
      <w:r w:rsidR="00864EEF" w:rsidRPr="003A1E1D">
        <w:t xml:space="preserve"> 5 </w:t>
      </w:r>
      <w:r w:rsidR="00864EEF" w:rsidRPr="003A1E1D">
        <w:rPr>
          <w:rFonts w:hint="eastAsia"/>
        </w:rPr>
        <w:t>人</w:t>
      </w:r>
      <w:r w:rsidRPr="003A1E1D">
        <w:rPr>
          <w:rFonts w:hint="eastAsia"/>
        </w:rPr>
        <w:t>列席備</w:t>
      </w:r>
      <w:proofErr w:type="gramStart"/>
      <w:r w:rsidRPr="003A1E1D">
        <w:rPr>
          <w:rFonts w:hint="eastAsia"/>
        </w:rPr>
        <w:t>詢</w:t>
      </w:r>
      <w:proofErr w:type="gramEnd"/>
      <w:r w:rsidRPr="003A1E1D">
        <w:rPr>
          <w:rFonts w:hint="eastAsia"/>
        </w:rPr>
        <w:t>，</w:t>
      </w:r>
      <w:r w:rsidR="00864EEF" w:rsidRPr="003A1E1D">
        <w:rPr>
          <w:rFonts w:hint="eastAsia"/>
        </w:rPr>
        <w:t>團隊</w:t>
      </w:r>
      <w:r w:rsidRPr="003A1E1D">
        <w:rPr>
          <w:rFonts w:hint="eastAsia"/>
        </w:rPr>
        <w:t>應包含主要參與團隊代表</w:t>
      </w:r>
      <w:r w:rsidRPr="003A1E1D">
        <w:t>(</w:t>
      </w:r>
      <w:r w:rsidRPr="003A1E1D">
        <w:rPr>
          <w:rFonts w:hint="eastAsia"/>
        </w:rPr>
        <w:t>如協力廠商、委託勞務單位等</w:t>
      </w:r>
      <w:r w:rsidRPr="003A1E1D">
        <w:t>)</w:t>
      </w:r>
      <w:r w:rsidRPr="003A1E1D">
        <w:rPr>
          <w:rFonts w:hint="eastAsia"/>
        </w:rPr>
        <w:t>。</w:t>
      </w:r>
    </w:p>
    <w:p w14:paraId="752BB60C" w14:textId="1FC4C972" w:rsidR="00275E05" w:rsidRPr="003A1E1D" w:rsidRDefault="00727EAB" w:rsidP="00A85DAB">
      <w:pPr>
        <w:pStyle w:val="af"/>
        <w:numPr>
          <w:ilvl w:val="0"/>
          <w:numId w:val="365"/>
        </w:numPr>
        <w:ind w:leftChars="0"/>
        <w:rPr>
          <w:rFonts w:cs="Times New Roman"/>
        </w:rPr>
      </w:pPr>
      <w:r w:rsidRPr="003A1E1D">
        <w:rPr>
          <w:rFonts w:hint="eastAsia"/>
        </w:rPr>
        <w:t>審查委員於審查會議針對</w:t>
      </w:r>
      <w:r w:rsidR="0099205F" w:rsidRPr="003A1E1D">
        <w:rPr>
          <w:rFonts w:hint="eastAsia"/>
        </w:rPr>
        <w:t>總體</w:t>
      </w:r>
      <w:r w:rsidRPr="003A1E1D">
        <w:rPr>
          <w:rFonts w:hint="eastAsia"/>
        </w:rPr>
        <w:t>內容進行詢問，並對計畫進行評核</w:t>
      </w:r>
      <w:r w:rsidR="00281C5D" w:rsidRPr="003A1E1D">
        <w:rPr>
          <w:rFonts w:cs="Times New Roman" w:hint="eastAsia"/>
        </w:rPr>
        <w:t>，審查項目與配分如下</w:t>
      </w:r>
      <w:r w:rsidR="00864EEF" w:rsidRPr="003A1E1D">
        <w:rPr>
          <w:rFonts w:cs="Times New Roman" w:hint="eastAsia"/>
        </w:rPr>
        <w:t>：</w:t>
      </w:r>
    </w:p>
    <w:tbl>
      <w:tblPr>
        <w:tblStyle w:val="ae"/>
        <w:tblW w:w="0" w:type="auto"/>
        <w:tblInd w:w="1413" w:type="dxa"/>
        <w:tblLook w:val="04A0" w:firstRow="1" w:lastRow="0" w:firstColumn="1" w:lastColumn="0" w:noHBand="0" w:noVBand="1"/>
      </w:tblPr>
      <w:tblGrid>
        <w:gridCol w:w="709"/>
        <w:gridCol w:w="6162"/>
        <w:gridCol w:w="776"/>
      </w:tblGrid>
      <w:tr w:rsidR="002124A6" w:rsidRPr="003A1E1D" w14:paraId="0BF4C2C4" w14:textId="77777777" w:rsidTr="00CF6623">
        <w:trPr>
          <w:trHeight w:val="395"/>
          <w:tblHeader/>
        </w:trPr>
        <w:tc>
          <w:tcPr>
            <w:tcW w:w="6871" w:type="dxa"/>
            <w:gridSpan w:val="2"/>
            <w:shd w:val="clear" w:color="auto" w:fill="E7E6E6" w:themeFill="background2"/>
            <w:vAlign w:val="center"/>
          </w:tcPr>
          <w:p w14:paraId="313AF564" w14:textId="77777777" w:rsidR="00281C5D" w:rsidRPr="003A1E1D" w:rsidRDefault="00281C5D" w:rsidP="00E0517E">
            <w:pPr>
              <w:pStyle w:val="a3"/>
              <w:snapToGrid w:val="0"/>
              <w:spacing w:line="240" w:lineRule="auto"/>
              <w:ind w:firstLineChars="0" w:firstLine="0"/>
              <w:jc w:val="center"/>
              <w:rPr>
                <w:rFonts w:cs="Times New Roman"/>
                <w:sz w:val="24"/>
                <w:szCs w:val="24"/>
              </w:rPr>
            </w:pPr>
            <w:r w:rsidRPr="003A1E1D">
              <w:rPr>
                <w:rFonts w:cs="Times New Roman" w:hint="eastAsia"/>
                <w:sz w:val="24"/>
                <w:szCs w:val="24"/>
              </w:rPr>
              <w:t>審查重點項目</w:t>
            </w:r>
          </w:p>
        </w:tc>
        <w:tc>
          <w:tcPr>
            <w:tcW w:w="776" w:type="dxa"/>
            <w:shd w:val="clear" w:color="auto" w:fill="E7E6E6" w:themeFill="background2"/>
            <w:vAlign w:val="center"/>
          </w:tcPr>
          <w:p w14:paraId="3DE4C20A" w14:textId="77777777" w:rsidR="00281C5D" w:rsidRPr="003A1E1D" w:rsidRDefault="00281C5D" w:rsidP="00E0517E">
            <w:pPr>
              <w:pStyle w:val="a3"/>
              <w:snapToGrid w:val="0"/>
              <w:spacing w:line="240" w:lineRule="auto"/>
              <w:ind w:firstLineChars="0" w:firstLine="0"/>
              <w:jc w:val="center"/>
              <w:rPr>
                <w:rFonts w:cs="Times New Roman"/>
                <w:sz w:val="24"/>
                <w:szCs w:val="24"/>
              </w:rPr>
            </w:pPr>
            <w:r w:rsidRPr="003A1E1D">
              <w:rPr>
                <w:rFonts w:cs="Times New Roman" w:hint="eastAsia"/>
                <w:sz w:val="24"/>
                <w:szCs w:val="24"/>
              </w:rPr>
              <w:t>配分</w:t>
            </w:r>
          </w:p>
        </w:tc>
      </w:tr>
      <w:tr w:rsidR="002124A6" w:rsidRPr="003A1E1D" w14:paraId="1E7A4FE4" w14:textId="77777777" w:rsidTr="00CF6623">
        <w:tc>
          <w:tcPr>
            <w:tcW w:w="709" w:type="dxa"/>
            <w:vAlign w:val="center"/>
          </w:tcPr>
          <w:p w14:paraId="47E09778" w14:textId="77777777" w:rsidR="00281C5D" w:rsidRPr="003A1E1D" w:rsidRDefault="00281C5D" w:rsidP="00E0517E">
            <w:pPr>
              <w:pStyle w:val="a3"/>
              <w:snapToGrid w:val="0"/>
              <w:spacing w:line="300" w:lineRule="auto"/>
              <w:ind w:firstLineChars="0" w:firstLine="0"/>
              <w:rPr>
                <w:rFonts w:cs="Times New Roman"/>
                <w:sz w:val="24"/>
                <w:szCs w:val="24"/>
              </w:rPr>
            </w:pPr>
            <w:r w:rsidRPr="003A1E1D">
              <w:rPr>
                <w:rFonts w:cs="Times New Roman" w:hint="eastAsia"/>
                <w:sz w:val="24"/>
                <w:szCs w:val="24"/>
              </w:rPr>
              <w:t>計畫內容</w:t>
            </w:r>
          </w:p>
        </w:tc>
        <w:tc>
          <w:tcPr>
            <w:tcW w:w="6162" w:type="dxa"/>
          </w:tcPr>
          <w:p w14:paraId="0E1FAE43" w14:textId="77777777" w:rsidR="00281C5D" w:rsidRPr="003A1E1D" w:rsidRDefault="00281C5D" w:rsidP="00E0517E">
            <w:pPr>
              <w:pStyle w:val="a3"/>
              <w:numPr>
                <w:ilvl w:val="0"/>
                <w:numId w:val="47"/>
              </w:numPr>
              <w:snapToGrid w:val="0"/>
              <w:spacing w:line="300" w:lineRule="auto"/>
              <w:ind w:left="482" w:firstLineChars="0" w:hanging="482"/>
              <w:rPr>
                <w:rFonts w:cs="Times New Roman"/>
                <w:sz w:val="24"/>
                <w:szCs w:val="24"/>
              </w:rPr>
            </w:pPr>
            <w:r w:rsidRPr="003A1E1D">
              <w:rPr>
                <w:rFonts w:cs="Times New Roman" w:hint="eastAsia"/>
                <w:sz w:val="24"/>
                <w:szCs w:val="24"/>
              </w:rPr>
              <w:t>計畫方向需契合專案目標，並使用環境部公告之</w:t>
            </w:r>
            <w:proofErr w:type="gramStart"/>
            <w:r w:rsidRPr="003A1E1D">
              <w:rPr>
                <w:rFonts w:cs="Times New Roman" w:hint="eastAsia"/>
                <w:sz w:val="24"/>
                <w:szCs w:val="24"/>
              </w:rPr>
              <w:t>國內減</w:t>
            </w:r>
            <w:proofErr w:type="gramEnd"/>
            <w:r w:rsidRPr="003A1E1D">
              <w:rPr>
                <w:rFonts w:cs="Times New Roman" w:hint="eastAsia"/>
                <w:sz w:val="24"/>
                <w:szCs w:val="24"/>
              </w:rPr>
              <w:t>量方法</w:t>
            </w:r>
            <w:r w:rsidRPr="003A1E1D">
              <w:rPr>
                <w:rFonts w:cs="Times New Roman"/>
                <w:sz w:val="24"/>
                <w:szCs w:val="24"/>
              </w:rPr>
              <w:t>(</w:t>
            </w:r>
            <w:r w:rsidRPr="003A1E1D">
              <w:rPr>
                <w:rFonts w:cs="Times New Roman" w:hint="eastAsia"/>
                <w:sz w:val="24"/>
                <w:szCs w:val="24"/>
              </w:rPr>
              <w:t>類別：</w:t>
            </w:r>
            <w:r w:rsidRPr="003A1E1D">
              <w:rPr>
                <w:rFonts w:cs="Times New Roman"/>
                <w:sz w:val="24"/>
                <w:szCs w:val="24"/>
              </w:rPr>
              <w:t>B-11</w:t>
            </w:r>
            <w:r w:rsidRPr="003A1E1D">
              <w:rPr>
                <w:rFonts w:cs="Times New Roman" w:hint="eastAsia"/>
                <w:sz w:val="24"/>
                <w:szCs w:val="24"/>
              </w:rPr>
              <w:t>、</w:t>
            </w:r>
            <w:r w:rsidRPr="003A1E1D">
              <w:rPr>
                <w:rFonts w:cs="Times New Roman"/>
                <w:sz w:val="24"/>
                <w:szCs w:val="24"/>
              </w:rPr>
              <w:t>B-12)</w:t>
            </w:r>
            <w:r w:rsidRPr="003A1E1D">
              <w:rPr>
                <w:rFonts w:cs="Times New Roman" w:hint="eastAsia"/>
                <w:sz w:val="24"/>
                <w:szCs w:val="24"/>
              </w:rPr>
              <w:t>進行減量規劃。</w:t>
            </w:r>
          </w:p>
          <w:p w14:paraId="706D07BE" w14:textId="77777777" w:rsidR="00281C5D" w:rsidRPr="003A1E1D" w:rsidRDefault="00281C5D" w:rsidP="00E0517E">
            <w:pPr>
              <w:pStyle w:val="a3"/>
              <w:numPr>
                <w:ilvl w:val="0"/>
                <w:numId w:val="47"/>
              </w:numPr>
              <w:snapToGrid w:val="0"/>
              <w:spacing w:line="300" w:lineRule="auto"/>
              <w:ind w:left="482" w:firstLineChars="0" w:hanging="482"/>
              <w:rPr>
                <w:rFonts w:cs="Times New Roman"/>
                <w:sz w:val="24"/>
                <w:szCs w:val="24"/>
              </w:rPr>
            </w:pPr>
            <w:r w:rsidRPr="003A1E1D">
              <w:rPr>
                <w:rFonts w:cs="Times New Roman" w:hint="eastAsia"/>
                <w:sz w:val="24"/>
                <w:szCs w:val="24"/>
              </w:rPr>
              <w:t>針對實施方法、地點、時程及計畫可行性與合理性進行評估，並進行方法學運用情境描述。</w:t>
            </w:r>
          </w:p>
        </w:tc>
        <w:tc>
          <w:tcPr>
            <w:tcW w:w="776" w:type="dxa"/>
            <w:vAlign w:val="center"/>
          </w:tcPr>
          <w:p w14:paraId="21CF0833" w14:textId="77777777" w:rsidR="00281C5D" w:rsidRPr="003A1E1D" w:rsidRDefault="00281C5D" w:rsidP="00E0517E">
            <w:pPr>
              <w:pStyle w:val="a3"/>
              <w:ind w:firstLineChars="0" w:firstLine="0"/>
              <w:jc w:val="center"/>
              <w:rPr>
                <w:rFonts w:cs="Times New Roman"/>
                <w:sz w:val="24"/>
                <w:szCs w:val="24"/>
              </w:rPr>
            </w:pPr>
            <w:r w:rsidRPr="003A1E1D">
              <w:rPr>
                <w:rFonts w:cs="Times New Roman"/>
                <w:sz w:val="24"/>
                <w:szCs w:val="24"/>
              </w:rPr>
              <w:t>35</w:t>
            </w:r>
          </w:p>
        </w:tc>
      </w:tr>
      <w:tr w:rsidR="002124A6" w:rsidRPr="003A1E1D" w14:paraId="737B18F5" w14:textId="77777777" w:rsidTr="00CF6623">
        <w:trPr>
          <w:trHeight w:val="1280"/>
        </w:trPr>
        <w:tc>
          <w:tcPr>
            <w:tcW w:w="709" w:type="dxa"/>
            <w:vAlign w:val="center"/>
          </w:tcPr>
          <w:p w14:paraId="55579C9E" w14:textId="77777777" w:rsidR="00281C5D" w:rsidRPr="003A1E1D" w:rsidRDefault="00281C5D" w:rsidP="00E0517E">
            <w:pPr>
              <w:pStyle w:val="a3"/>
              <w:snapToGrid w:val="0"/>
              <w:spacing w:line="300" w:lineRule="auto"/>
              <w:ind w:firstLineChars="0" w:firstLine="0"/>
              <w:rPr>
                <w:rFonts w:cs="Times New Roman"/>
                <w:sz w:val="24"/>
                <w:szCs w:val="24"/>
              </w:rPr>
            </w:pPr>
            <w:r w:rsidRPr="003A1E1D">
              <w:rPr>
                <w:rFonts w:cs="Times New Roman" w:hint="eastAsia"/>
                <w:sz w:val="24"/>
                <w:szCs w:val="24"/>
              </w:rPr>
              <w:lastRenderedPageBreak/>
              <w:t>團隊執行能力</w:t>
            </w:r>
          </w:p>
        </w:tc>
        <w:tc>
          <w:tcPr>
            <w:tcW w:w="6162" w:type="dxa"/>
            <w:vAlign w:val="center"/>
          </w:tcPr>
          <w:p w14:paraId="1D203B7B" w14:textId="315334E2" w:rsidR="00281C5D" w:rsidRPr="003A1E1D" w:rsidRDefault="00281C5D" w:rsidP="00E0517E">
            <w:pPr>
              <w:pStyle w:val="a3"/>
              <w:numPr>
                <w:ilvl w:val="0"/>
                <w:numId w:val="222"/>
              </w:numPr>
              <w:snapToGrid w:val="0"/>
              <w:spacing w:line="300" w:lineRule="auto"/>
              <w:ind w:left="482" w:firstLineChars="0" w:hanging="482"/>
              <w:rPr>
                <w:rFonts w:cs="Times New Roman"/>
                <w:sz w:val="24"/>
                <w:szCs w:val="24"/>
              </w:rPr>
            </w:pPr>
            <w:r w:rsidRPr="003A1E1D">
              <w:rPr>
                <w:rFonts w:cs="Times New Roman" w:hint="eastAsia"/>
                <w:sz w:val="24"/>
                <w:szCs w:val="24"/>
              </w:rPr>
              <w:t>執行團隊勝任程度</w:t>
            </w:r>
            <w:r w:rsidR="0099205F" w:rsidRPr="003A1E1D">
              <w:rPr>
                <w:rFonts w:cs="Times New Roman" w:hint="eastAsia"/>
                <w:sz w:val="24"/>
                <w:szCs w:val="24"/>
              </w:rPr>
              <w:t>。</w:t>
            </w:r>
          </w:p>
          <w:p w14:paraId="7896AE9A" w14:textId="602091AC" w:rsidR="00281C5D" w:rsidRPr="003A1E1D" w:rsidRDefault="00281C5D" w:rsidP="00E0517E">
            <w:pPr>
              <w:pStyle w:val="a3"/>
              <w:numPr>
                <w:ilvl w:val="0"/>
                <w:numId w:val="222"/>
              </w:numPr>
              <w:snapToGrid w:val="0"/>
              <w:spacing w:line="300" w:lineRule="auto"/>
              <w:ind w:left="482" w:firstLineChars="0" w:hanging="482"/>
              <w:rPr>
                <w:rFonts w:cs="Times New Roman"/>
                <w:sz w:val="24"/>
                <w:szCs w:val="24"/>
              </w:rPr>
            </w:pPr>
            <w:r w:rsidRPr="003A1E1D">
              <w:rPr>
                <w:rFonts w:cs="Times New Roman" w:hint="eastAsia"/>
                <w:sz w:val="24"/>
                <w:szCs w:val="24"/>
              </w:rPr>
              <w:t>執行團隊合作組成之完整性</w:t>
            </w:r>
            <w:r w:rsidR="0099205F" w:rsidRPr="003A1E1D">
              <w:rPr>
                <w:rFonts w:cs="Times New Roman" w:hint="eastAsia"/>
                <w:sz w:val="24"/>
                <w:szCs w:val="24"/>
              </w:rPr>
              <w:t>。</w:t>
            </w:r>
          </w:p>
          <w:p w14:paraId="47B550BE" w14:textId="5C816FF0" w:rsidR="00281C5D" w:rsidRPr="003A1E1D" w:rsidRDefault="00281C5D" w:rsidP="00E0517E">
            <w:pPr>
              <w:pStyle w:val="a3"/>
              <w:numPr>
                <w:ilvl w:val="0"/>
                <w:numId w:val="222"/>
              </w:numPr>
              <w:snapToGrid w:val="0"/>
              <w:spacing w:line="300" w:lineRule="auto"/>
              <w:ind w:left="482" w:firstLineChars="0" w:hanging="482"/>
              <w:rPr>
                <w:rFonts w:cs="Times New Roman"/>
                <w:sz w:val="24"/>
                <w:szCs w:val="24"/>
              </w:rPr>
            </w:pPr>
            <w:r w:rsidRPr="003A1E1D">
              <w:rPr>
                <w:rFonts w:cs="Times New Roman" w:hint="eastAsia"/>
                <w:sz w:val="24"/>
                <w:szCs w:val="24"/>
              </w:rPr>
              <w:t>是否有相關合作的經驗或實績</w:t>
            </w:r>
            <w:r w:rsidR="0099205F" w:rsidRPr="003A1E1D">
              <w:rPr>
                <w:rFonts w:cs="Times New Roman" w:hint="eastAsia"/>
                <w:sz w:val="24"/>
                <w:szCs w:val="24"/>
              </w:rPr>
              <w:t>。</w:t>
            </w:r>
          </w:p>
        </w:tc>
        <w:tc>
          <w:tcPr>
            <w:tcW w:w="776" w:type="dxa"/>
            <w:vAlign w:val="center"/>
          </w:tcPr>
          <w:p w14:paraId="11E75A2D" w14:textId="77777777" w:rsidR="00281C5D" w:rsidRPr="003A1E1D" w:rsidRDefault="00281C5D" w:rsidP="00E0517E">
            <w:pPr>
              <w:pStyle w:val="a3"/>
              <w:ind w:firstLineChars="0" w:firstLine="0"/>
              <w:jc w:val="center"/>
              <w:rPr>
                <w:rFonts w:cs="Times New Roman"/>
                <w:sz w:val="24"/>
                <w:szCs w:val="24"/>
              </w:rPr>
            </w:pPr>
            <w:r w:rsidRPr="003A1E1D">
              <w:rPr>
                <w:rFonts w:cs="Times New Roman"/>
                <w:sz w:val="24"/>
                <w:szCs w:val="24"/>
              </w:rPr>
              <w:t>35</w:t>
            </w:r>
          </w:p>
        </w:tc>
      </w:tr>
      <w:tr w:rsidR="002124A6" w:rsidRPr="003A1E1D" w14:paraId="4C1D8BC5" w14:textId="77777777" w:rsidTr="00CF6623">
        <w:trPr>
          <w:trHeight w:val="1269"/>
        </w:trPr>
        <w:tc>
          <w:tcPr>
            <w:tcW w:w="709" w:type="dxa"/>
            <w:vAlign w:val="center"/>
          </w:tcPr>
          <w:p w14:paraId="54795A13" w14:textId="77777777" w:rsidR="00281C5D" w:rsidRPr="003A1E1D" w:rsidRDefault="00281C5D" w:rsidP="00E0517E">
            <w:pPr>
              <w:pStyle w:val="a3"/>
              <w:snapToGrid w:val="0"/>
              <w:spacing w:line="300" w:lineRule="auto"/>
              <w:ind w:firstLineChars="0" w:firstLine="0"/>
              <w:rPr>
                <w:rFonts w:cs="Times New Roman"/>
                <w:sz w:val="24"/>
                <w:szCs w:val="24"/>
              </w:rPr>
            </w:pPr>
            <w:r w:rsidRPr="003A1E1D">
              <w:rPr>
                <w:rFonts w:cs="Times New Roman" w:hint="eastAsia"/>
                <w:sz w:val="24"/>
                <w:szCs w:val="24"/>
              </w:rPr>
              <w:t>計畫成效</w:t>
            </w:r>
          </w:p>
        </w:tc>
        <w:tc>
          <w:tcPr>
            <w:tcW w:w="6162" w:type="dxa"/>
            <w:vAlign w:val="center"/>
          </w:tcPr>
          <w:p w14:paraId="4E817A78" w14:textId="6CB03F13" w:rsidR="00281C5D" w:rsidRPr="003A1E1D" w:rsidRDefault="00281C5D" w:rsidP="00E0517E">
            <w:pPr>
              <w:pStyle w:val="a3"/>
              <w:numPr>
                <w:ilvl w:val="3"/>
                <w:numId w:val="2"/>
              </w:numPr>
              <w:snapToGrid w:val="0"/>
              <w:spacing w:line="300" w:lineRule="auto"/>
              <w:ind w:firstLineChars="0"/>
              <w:rPr>
                <w:rFonts w:cs="Times New Roman"/>
                <w:sz w:val="24"/>
                <w:szCs w:val="24"/>
              </w:rPr>
            </w:pPr>
            <w:r w:rsidRPr="003A1E1D">
              <w:rPr>
                <w:rFonts w:cs="Times New Roman" w:hint="eastAsia"/>
                <w:sz w:val="24"/>
                <w:szCs w:val="24"/>
              </w:rPr>
              <w:t>減量潛在效益</w:t>
            </w:r>
            <w:r w:rsidR="0099205F" w:rsidRPr="003A1E1D">
              <w:rPr>
                <w:rFonts w:cs="Times New Roman" w:hint="eastAsia"/>
                <w:sz w:val="24"/>
                <w:szCs w:val="24"/>
              </w:rPr>
              <w:t>。</w:t>
            </w:r>
          </w:p>
          <w:p w14:paraId="58443931" w14:textId="4070A387" w:rsidR="00281C5D" w:rsidRPr="003A1E1D" w:rsidRDefault="00281C5D" w:rsidP="00E0517E">
            <w:pPr>
              <w:pStyle w:val="a3"/>
              <w:numPr>
                <w:ilvl w:val="3"/>
                <w:numId w:val="2"/>
              </w:numPr>
              <w:snapToGrid w:val="0"/>
              <w:spacing w:line="300" w:lineRule="auto"/>
              <w:ind w:firstLineChars="0"/>
              <w:rPr>
                <w:rFonts w:cs="Times New Roman"/>
                <w:sz w:val="24"/>
                <w:szCs w:val="24"/>
              </w:rPr>
            </w:pPr>
            <w:r w:rsidRPr="003A1E1D">
              <w:rPr>
                <w:rFonts w:cs="Times New Roman" w:hint="eastAsia"/>
                <w:sz w:val="24"/>
                <w:szCs w:val="24"/>
              </w:rPr>
              <w:t>帶動企業與農業經營者之</w:t>
            </w:r>
            <w:r w:rsidRPr="003A1E1D">
              <w:rPr>
                <w:rFonts w:cs="Times New Roman"/>
                <w:sz w:val="24"/>
                <w:szCs w:val="24"/>
              </w:rPr>
              <w:t>ESG</w:t>
            </w:r>
            <w:r w:rsidRPr="003A1E1D">
              <w:rPr>
                <w:rFonts w:cs="Times New Roman" w:hint="eastAsia"/>
                <w:sz w:val="24"/>
                <w:szCs w:val="24"/>
              </w:rPr>
              <w:t>合作效益</w:t>
            </w:r>
            <w:r w:rsidR="0099205F" w:rsidRPr="003A1E1D">
              <w:rPr>
                <w:rFonts w:cs="Times New Roman" w:hint="eastAsia"/>
                <w:sz w:val="24"/>
                <w:szCs w:val="24"/>
              </w:rPr>
              <w:t>。</w:t>
            </w:r>
          </w:p>
          <w:p w14:paraId="4C52E058" w14:textId="3C3E53FA" w:rsidR="00281C5D" w:rsidRPr="003A1E1D" w:rsidRDefault="00281C5D" w:rsidP="00E0517E">
            <w:pPr>
              <w:pStyle w:val="a3"/>
              <w:numPr>
                <w:ilvl w:val="3"/>
                <w:numId w:val="2"/>
              </w:numPr>
              <w:snapToGrid w:val="0"/>
              <w:spacing w:line="300" w:lineRule="auto"/>
              <w:ind w:firstLineChars="0"/>
              <w:rPr>
                <w:rFonts w:cs="Times New Roman"/>
                <w:sz w:val="24"/>
                <w:szCs w:val="24"/>
              </w:rPr>
            </w:pPr>
            <w:r w:rsidRPr="003A1E1D">
              <w:rPr>
                <w:rFonts w:cs="Times New Roman" w:hint="eastAsia"/>
                <w:sz w:val="24"/>
                <w:szCs w:val="24"/>
              </w:rPr>
              <w:t>擴散至農業領域之經濟效益</w:t>
            </w:r>
            <w:r w:rsidR="0099205F" w:rsidRPr="003A1E1D">
              <w:rPr>
                <w:rFonts w:cs="Times New Roman" w:hint="eastAsia"/>
                <w:sz w:val="24"/>
                <w:szCs w:val="24"/>
              </w:rPr>
              <w:t>。</w:t>
            </w:r>
          </w:p>
          <w:p w14:paraId="22757E1E" w14:textId="3E2860CF" w:rsidR="00281C5D" w:rsidRPr="003A1E1D" w:rsidRDefault="00281C5D" w:rsidP="00E0517E">
            <w:pPr>
              <w:pStyle w:val="a3"/>
              <w:numPr>
                <w:ilvl w:val="3"/>
                <w:numId w:val="2"/>
              </w:numPr>
              <w:snapToGrid w:val="0"/>
              <w:spacing w:line="300" w:lineRule="auto"/>
              <w:ind w:firstLineChars="0"/>
              <w:rPr>
                <w:rFonts w:cs="Times New Roman"/>
                <w:sz w:val="24"/>
                <w:szCs w:val="24"/>
              </w:rPr>
            </w:pPr>
            <w:r w:rsidRPr="003A1E1D">
              <w:rPr>
                <w:rFonts w:cs="Times New Roman" w:hint="eastAsia"/>
                <w:sz w:val="24"/>
                <w:szCs w:val="24"/>
              </w:rPr>
              <w:t>成為示範點或培養具備</w:t>
            </w:r>
            <w:proofErr w:type="gramStart"/>
            <w:r w:rsidRPr="003A1E1D">
              <w:rPr>
                <w:rFonts w:cs="Times New Roman" w:hint="eastAsia"/>
                <w:sz w:val="24"/>
                <w:szCs w:val="24"/>
              </w:rPr>
              <w:t>正確淨零觀念</w:t>
            </w:r>
            <w:proofErr w:type="gramEnd"/>
            <w:r w:rsidRPr="003A1E1D">
              <w:rPr>
                <w:rFonts w:cs="Times New Roman" w:hint="eastAsia"/>
                <w:sz w:val="24"/>
                <w:szCs w:val="24"/>
              </w:rPr>
              <w:t>之核心人才</w:t>
            </w:r>
            <w:r w:rsidR="0099205F" w:rsidRPr="003A1E1D">
              <w:rPr>
                <w:rFonts w:cs="Times New Roman" w:hint="eastAsia"/>
                <w:sz w:val="24"/>
                <w:szCs w:val="24"/>
              </w:rPr>
              <w:t>。</w:t>
            </w:r>
          </w:p>
        </w:tc>
        <w:tc>
          <w:tcPr>
            <w:tcW w:w="776" w:type="dxa"/>
            <w:vAlign w:val="center"/>
          </w:tcPr>
          <w:p w14:paraId="1073F8D4" w14:textId="77777777" w:rsidR="00281C5D" w:rsidRPr="003A1E1D" w:rsidRDefault="00281C5D" w:rsidP="00E0517E">
            <w:pPr>
              <w:pStyle w:val="a3"/>
              <w:ind w:firstLineChars="0" w:firstLine="0"/>
              <w:jc w:val="center"/>
              <w:rPr>
                <w:rFonts w:cs="Times New Roman"/>
                <w:sz w:val="24"/>
                <w:szCs w:val="24"/>
              </w:rPr>
            </w:pPr>
            <w:r w:rsidRPr="003A1E1D">
              <w:rPr>
                <w:rFonts w:cs="Times New Roman"/>
                <w:sz w:val="24"/>
                <w:szCs w:val="24"/>
              </w:rPr>
              <w:t>20</w:t>
            </w:r>
          </w:p>
        </w:tc>
      </w:tr>
      <w:tr w:rsidR="002124A6" w:rsidRPr="003A1E1D" w14:paraId="6D50CA8B" w14:textId="77777777" w:rsidTr="00CF6623">
        <w:tc>
          <w:tcPr>
            <w:tcW w:w="709" w:type="dxa"/>
            <w:vAlign w:val="center"/>
          </w:tcPr>
          <w:p w14:paraId="2487EB98" w14:textId="77777777" w:rsidR="00281C5D" w:rsidRPr="003A1E1D" w:rsidRDefault="00281C5D" w:rsidP="00E0517E">
            <w:pPr>
              <w:pStyle w:val="a3"/>
              <w:snapToGrid w:val="0"/>
              <w:spacing w:line="300" w:lineRule="auto"/>
              <w:ind w:firstLineChars="0" w:firstLine="0"/>
              <w:rPr>
                <w:rFonts w:cs="Times New Roman"/>
                <w:sz w:val="24"/>
                <w:szCs w:val="24"/>
              </w:rPr>
            </w:pPr>
            <w:r w:rsidRPr="003A1E1D">
              <w:rPr>
                <w:rFonts w:cs="Times New Roman" w:hint="eastAsia"/>
                <w:sz w:val="24"/>
                <w:szCs w:val="24"/>
              </w:rPr>
              <w:t>資源配置</w:t>
            </w:r>
          </w:p>
        </w:tc>
        <w:tc>
          <w:tcPr>
            <w:tcW w:w="6162" w:type="dxa"/>
            <w:vAlign w:val="center"/>
          </w:tcPr>
          <w:p w14:paraId="0D65F6B2" w14:textId="2E16A783" w:rsidR="00281C5D" w:rsidRPr="003A1E1D" w:rsidRDefault="00281C5D" w:rsidP="00E0517E">
            <w:pPr>
              <w:pStyle w:val="a3"/>
              <w:numPr>
                <w:ilvl w:val="0"/>
                <w:numId w:val="287"/>
              </w:numPr>
              <w:snapToGrid w:val="0"/>
              <w:spacing w:line="300" w:lineRule="auto"/>
              <w:ind w:firstLineChars="0"/>
              <w:jc w:val="left"/>
              <w:rPr>
                <w:rFonts w:cs="Times New Roman"/>
                <w:sz w:val="24"/>
                <w:szCs w:val="24"/>
              </w:rPr>
            </w:pPr>
            <w:r w:rsidRPr="003A1E1D">
              <w:rPr>
                <w:rFonts w:cs="Times New Roman" w:hint="eastAsia"/>
                <w:sz w:val="24"/>
                <w:szCs w:val="24"/>
              </w:rPr>
              <w:t>計畫經費配置、預算編列之合理性</w:t>
            </w:r>
            <w:r w:rsidR="0099205F" w:rsidRPr="003A1E1D">
              <w:rPr>
                <w:rFonts w:cs="Times New Roman" w:hint="eastAsia"/>
                <w:sz w:val="24"/>
                <w:szCs w:val="24"/>
              </w:rPr>
              <w:t>。</w:t>
            </w:r>
          </w:p>
          <w:p w14:paraId="1BB5C14A" w14:textId="63826720" w:rsidR="00281C5D" w:rsidRPr="003A1E1D" w:rsidRDefault="00281C5D" w:rsidP="00E0517E">
            <w:pPr>
              <w:pStyle w:val="a3"/>
              <w:numPr>
                <w:ilvl w:val="0"/>
                <w:numId w:val="287"/>
              </w:numPr>
              <w:snapToGrid w:val="0"/>
              <w:spacing w:line="300" w:lineRule="auto"/>
              <w:ind w:firstLineChars="0"/>
              <w:jc w:val="left"/>
              <w:rPr>
                <w:rFonts w:cs="Times New Roman"/>
                <w:sz w:val="24"/>
                <w:szCs w:val="24"/>
              </w:rPr>
            </w:pPr>
            <w:r w:rsidRPr="003A1E1D">
              <w:rPr>
                <w:rFonts w:cs="Times New Roman" w:hint="eastAsia"/>
                <w:sz w:val="24"/>
                <w:szCs w:val="24"/>
              </w:rPr>
              <w:t>專職人力投入</w:t>
            </w:r>
            <w:r w:rsidR="0099205F" w:rsidRPr="003A1E1D">
              <w:rPr>
                <w:rFonts w:cs="Times New Roman" w:hint="eastAsia"/>
                <w:sz w:val="24"/>
                <w:szCs w:val="24"/>
              </w:rPr>
              <w:t>。</w:t>
            </w:r>
          </w:p>
        </w:tc>
        <w:tc>
          <w:tcPr>
            <w:tcW w:w="776" w:type="dxa"/>
            <w:vAlign w:val="center"/>
          </w:tcPr>
          <w:p w14:paraId="26C4F752" w14:textId="77777777" w:rsidR="00281C5D" w:rsidRPr="003A1E1D" w:rsidRDefault="00281C5D" w:rsidP="00E0517E">
            <w:pPr>
              <w:pStyle w:val="a3"/>
              <w:ind w:firstLineChars="0" w:firstLine="0"/>
              <w:jc w:val="center"/>
              <w:rPr>
                <w:rFonts w:cs="Times New Roman"/>
                <w:sz w:val="24"/>
                <w:szCs w:val="24"/>
              </w:rPr>
            </w:pPr>
            <w:r w:rsidRPr="003A1E1D">
              <w:rPr>
                <w:rFonts w:cs="Times New Roman"/>
                <w:sz w:val="24"/>
                <w:szCs w:val="24"/>
              </w:rPr>
              <w:t>10</w:t>
            </w:r>
          </w:p>
        </w:tc>
      </w:tr>
      <w:tr w:rsidR="002124A6" w:rsidRPr="003A1E1D" w14:paraId="3D842625" w14:textId="77777777" w:rsidTr="00CF6623">
        <w:tc>
          <w:tcPr>
            <w:tcW w:w="6871" w:type="dxa"/>
            <w:gridSpan w:val="2"/>
            <w:vAlign w:val="center"/>
          </w:tcPr>
          <w:p w14:paraId="4F773AD2" w14:textId="77777777" w:rsidR="00281C5D" w:rsidRPr="003A1E1D" w:rsidRDefault="00281C5D" w:rsidP="00E0517E">
            <w:pPr>
              <w:pStyle w:val="a3"/>
              <w:snapToGrid w:val="0"/>
              <w:spacing w:line="300" w:lineRule="auto"/>
              <w:ind w:firstLineChars="0" w:firstLine="0"/>
              <w:jc w:val="right"/>
              <w:rPr>
                <w:rFonts w:cs="Times New Roman"/>
                <w:sz w:val="24"/>
                <w:szCs w:val="24"/>
              </w:rPr>
            </w:pPr>
            <w:r w:rsidRPr="003A1E1D">
              <w:rPr>
                <w:rFonts w:cs="Times New Roman" w:hint="eastAsia"/>
                <w:sz w:val="24"/>
              </w:rPr>
              <w:t>總</w:t>
            </w:r>
            <w:r w:rsidRPr="003A1E1D">
              <w:rPr>
                <w:rFonts w:cs="Times New Roman"/>
                <w:sz w:val="24"/>
              </w:rPr>
              <w:t xml:space="preserve">    </w:t>
            </w:r>
            <w:r w:rsidRPr="003A1E1D">
              <w:rPr>
                <w:rFonts w:cs="Times New Roman" w:hint="eastAsia"/>
                <w:sz w:val="24"/>
              </w:rPr>
              <w:t>分</w:t>
            </w:r>
          </w:p>
        </w:tc>
        <w:tc>
          <w:tcPr>
            <w:tcW w:w="776" w:type="dxa"/>
            <w:vAlign w:val="center"/>
          </w:tcPr>
          <w:p w14:paraId="2C185BBD" w14:textId="77777777" w:rsidR="00281C5D" w:rsidRPr="003A1E1D" w:rsidRDefault="00281C5D" w:rsidP="00E0517E">
            <w:pPr>
              <w:pStyle w:val="a3"/>
              <w:snapToGrid w:val="0"/>
              <w:spacing w:line="300" w:lineRule="auto"/>
              <w:ind w:firstLineChars="0" w:firstLine="0"/>
              <w:jc w:val="center"/>
              <w:rPr>
                <w:rFonts w:cs="Times New Roman"/>
                <w:sz w:val="24"/>
                <w:szCs w:val="24"/>
              </w:rPr>
            </w:pPr>
            <w:r w:rsidRPr="003A1E1D">
              <w:rPr>
                <w:rFonts w:cs="Times New Roman"/>
                <w:sz w:val="24"/>
                <w:szCs w:val="24"/>
              </w:rPr>
              <w:t>100</w:t>
            </w:r>
          </w:p>
        </w:tc>
      </w:tr>
    </w:tbl>
    <w:p w14:paraId="45AA7A1F" w14:textId="7FC4D7B4" w:rsidR="00136210" w:rsidRPr="003A1E1D" w:rsidRDefault="00136210" w:rsidP="00CF6623">
      <w:pPr>
        <w:pStyle w:val="af"/>
        <w:ind w:leftChars="0" w:left="1320"/>
      </w:pPr>
      <w:proofErr w:type="gramStart"/>
      <w:r w:rsidRPr="003A1E1D">
        <w:rPr>
          <w:rFonts w:cs="Times New Roman" w:hint="eastAsia"/>
          <w:sz w:val="24"/>
          <w:szCs w:val="24"/>
        </w:rPr>
        <w:t>註</w:t>
      </w:r>
      <w:proofErr w:type="gramEnd"/>
      <w:r w:rsidRPr="003A1E1D">
        <w:rPr>
          <w:rFonts w:cs="Times New Roman" w:hint="eastAsia"/>
          <w:sz w:val="24"/>
          <w:szCs w:val="24"/>
        </w:rPr>
        <w:t>：</w:t>
      </w:r>
      <w:r w:rsidRPr="003A1E1D">
        <w:rPr>
          <w:rFonts w:cs="Times New Roman" w:hint="eastAsia"/>
          <w:bCs/>
          <w:sz w:val="24"/>
        </w:rPr>
        <w:t>為確保審查作業之公平與保密性，</w:t>
      </w:r>
      <w:proofErr w:type="gramStart"/>
      <w:r w:rsidRPr="003A1E1D">
        <w:rPr>
          <w:rFonts w:cs="Times New Roman" w:hint="eastAsia"/>
          <w:bCs/>
          <w:sz w:val="24"/>
        </w:rPr>
        <w:t>淨零業參</w:t>
      </w:r>
      <w:proofErr w:type="gramEnd"/>
      <w:r w:rsidRPr="003A1E1D">
        <w:rPr>
          <w:rFonts w:cs="Times New Roman" w:hint="eastAsia"/>
          <w:bCs/>
          <w:sz w:val="24"/>
        </w:rPr>
        <w:t>推動小組與審查委員及相關</w:t>
      </w:r>
      <w:proofErr w:type="gramStart"/>
      <w:r w:rsidRPr="003A1E1D">
        <w:rPr>
          <w:rFonts w:cs="Times New Roman" w:hint="eastAsia"/>
          <w:bCs/>
          <w:sz w:val="24"/>
        </w:rPr>
        <w:t>人員均已簽署</w:t>
      </w:r>
      <w:proofErr w:type="gramEnd"/>
      <w:r w:rsidRPr="003A1E1D">
        <w:rPr>
          <w:rFonts w:cs="Times New Roman" w:hint="eastAsia"/>
          <w:bCs/>
          <w:sz w:val="24"/>
        </w:rPr>
        <w:t>保密協定，遵守保密及利益迴避原則。</w:t>
      </w:r>
    </w:p>
    <w:p w14:paraId="21B22748" w14:textId="78A74FBA" w:rsidR="002659C5" w:rsidRPr="003A1E1D" w:rsidRDefault="002659C5" w:rsidP="002659C5">
      <w:pPr>
        <w:pStyle w:val="2"/>
        <w:spacing w:before="180"/>
      </w:pPr>
      <w:bookmarkStart w:id="311" w:name="_Toc190684690"/>
      <w:r w:rsidRPr="003A1E1D">
        <w:rPr>
          <w:rFonts w:hint="eastAsia"/>
        </w:rPr>
        <w:t>計畫</w:t>
      </w:r>
      <w:r w:rsidR="00BA2947" w:rsidRPr="003A1E1D">
        <w:rPr>
          <w:rFonts w:hint="eastAsia"/>
        </w:rPr>
        <w:t>核定與計畫書</w:t>
      </w:r>
      <w:r w:rsidRPr="003A1E1D">
        <w:rPr>
          <w:rFonts w:hint="eastAsia"/>
        </w:rPr>
        <w:t>修正</w:t>
      </w:r>
      <w:bookmarkEnd w:id="311"/>
    </w:p>
    <w:p w14:paraId="7306D27C" w14:textId="2D093E7B" w:rsidR="00136210" w:rsidRPr="003A1E1D" w:rsidRDefault="00D05E14" w:rsidP="007D20D5">
      <w:pPr>
        <w:pStyle w:val="a3"/>
        <w:snapToGrid w:val="0"/>
        <w:spacing w:beforeLines="50" w:before="180" w:line="300" w:lineRule="auto"/>
        <w:ind w:firstLine="560"/>
        <w:rPr>
          <w:rFonts w:cs="Times New Roman"/>
          <w:bCs/>
        </w:rPr>
        <w:sectPr w:rsidR="00136210" w:rsidRPr="003A1E1D" w:rsidSect="00E87068">
          <w:pgSz w:w="11906" w:h="16838"/>
          <w:pgMar w:top="1418" w:right="1418" w:bottom="1418" w:left="1418" w:header="851" w:footer="992" w:gutter="0"/>
          <w:cols w:space="425"/>
          <w:docGrid w:type="lines" w:linePitch="360"/>
        </w:sectPr>
      </w:pPr>
      <w:proofErr w:type="gramStart"/>
      <w:r w:rsidRPr="003A1E1D">
        <w:rPr>
          <w:rFonts w:cs="Times New Roman" w:hint="eastAsia"/>
        </w:rPr>
        <w:t>淨零業參</w:t>
      </w:r>
      <w:proofErr w:type="gramEnd"/>
      <w:r w:rsidRPr="003A1E1D">
        <w:rPr>
          <w:rFonts w:cs="Times New Roman" w:hint="eastAsia"/>
        </w:rPr>
        <w:t>推動小組將依審查結果逐案函復申請單位，獲通過之申請單位應於</w:t>
      </w:r>
      <w:r w:rsidR="005927FE" w:rsidRPr="003A1E1D">
        <w:rPr>
          <w:rFonts w:cs="Times New Roman" w:hint="eastAsia"/>
        </w:rPr>
        <w:t>計畫核定</w:t>
      </w:r>
      <w:r w:rsidRPr="003A1E1D">
        <w:rPr>
          <w:rFonts w:cs="Times New Roman" w:hint="eastAsia"/>
        </w:rPr>
        <w:t>函所</w:t>
      </w:r>
      <w:r w:rsidR="00E33471" w:rsidRPr="003A1E1D">
        <w:rPr>
          <w:rFonts w:cs="Times New Roman" w:hint="eastAsia"/>
        </w:rPr>
        <w:t>訂</w:t>
      </w:r>
      <w:r w:rsidRPr="003A1E1D">
        <w:rPr>
          <w:rFonts w:cs="Times New Roman" w:hint="eastAsia"/>
        </w:rPr>
        <w:t>期間內依審查意見修改全程計畫書，</w:t>
      </w:r>
      <w:r w:rsidR="005927FE" w:rsidRPr="003A1E1D">
        <w:rPr>
          <w:rFonts w:cs="Times New Roman" w:hint="eastAsia"/>
        </w:rPr>
        <w:t>並</w:t>
      </w:r>
      <w:r w:rsidR="00856E0B" w:rsidRPr="003A1E1D">
        <w:rPr>
          <w:rFonts w:cs="Times New Roman" w:hint="eastAsia"/>
        </w:rPr>
        <w:t>依核定金額編列，</w:t>
      </w:r>
      <w:r w:rsidR="008A0426" w:rsidRPr="003A1E1D">
        <w:rPr>
          <w:rFonts w:cs="Times New Roman" w:hint="eastAsia"/>
        </w:rPr>
        <w:t>針對不符合項目刪減經費</w:t>
      </w:r>
      <w:r w:rsidR="005927FE" w:rsidRPr="003A1E1D">
        <w:rPr>
          <w:rFonts w:cs="Times New Roman" w:hint="eastAsia"/>
        </w:rPr>
        <w:t>，</w:t>
      </w:r>
      <w:r w:rsidR="008D262A" w:rsidRPr="003A1E1D">
        <w:rPr>
          <w:rFonts w:hint="eastAsia"/>
        </w:rPr>
        <w:t>修訂後的內容</w:t>
      </w:r>
      <w:r w:rsidR="00E33471" w:rsidRPr="003A1E1D">
        <w:rPr>
          <w:rFonts w:cs="Times New Roman" w:hint="eastAsia"/>
        </w:rPr>
        <w:t>提</w:t>
      </w:r>
      <w:r w:rsidR="008D262A" w:rsidRPr="003A1E1D">
        <w:rPr>
          <w:rFonts w:cs="Times New Roman" w:hint="eastAsia"/>
        </w:rPr>
        <w:t>交</w:t>
      </w:r>
      <w:proofErr w:type="gramStart"/>
      <w:r w:rsidR="008D262A" w:rsidRPr="003A1E1D">
        <w:rPr>
          <w:rFonts w:cs="Times New Roman" w:hint="eastAsia"/>
        </w:rPr>
        <w:t>淨零業參</w:t>
      </w:r>
      <w:proofErr w:type="gramEnd"/>
      <w:r w:rsidR="008D262A" w:rsidRPr="003A1E1D">
        <w:rPr>
          <w:rFonts w:cs="Times New Roman" w:hint="eastAsia"/>
        </w:rPr>
        <w:t>推動小組</w:t>
      </w:r>
      <w:r w:rsidRPr="003A1E1D">
        <w:rPr>
          <w:rFonts w:cs="Times New Roman" w:hint="eastAsia"/>
        </w:rPr>
        <w:t>複核確認，</w:t>
      </w:r>
      <w:r w:rsidR="008D262A" w:rsidRPr="003A1E1D">
        <w:rPr>
          <w:rFonts w:cs="Times New Roman" w:hint="eastAsia"/>
        </w:rPr>
        <w:t>確認修正完成後，申請單位</w:t>
      </w:r>
      <w:r w:rsidRPr="003A1E1D">
        <w:rPr>
          <w:rFonts w:cs="Times New Roman" w:hint="eastAsia"/>
        </w:rPr>
        <w:t>始得辦理簽約作業。</w:t>
      </w:r>
      <w:r w:rsidRPr="003A1E1D">
        <w:rPr>
          <w:rFonts w:cs="Times New Roman" w:hint="eastAsia"/>
          <w:bCs/>
        </w:rPr>
        <w:t>延遲繳交者，視同放棄受補助之權利。</w:t>
      </w:r>
    </w:p>
    <w:p w14:paraId="6E888ECF" w14:textId="6BD7CFB1" w:rsidR="00E42841" w:rsidRPr="003A1E1D" w:rsidRDefault="00E42841" w:rsidP="00E42841">
      <w:pPr>
        <w:pStyle w:val="1"/>
      </w:pPr>
      <w:bookmarkStart w:id="312" w:name="_Toc190684691"/>
      <w:r w:rsidRPr="003A1E1D">
        <w:rPr>
          <w:rFonts w:hint="eastAsia"/>
        </w:rPr>
        <w:lastRenderedPageBreak/>
        <w:t>計畫簽約與撥款</w:t>
      </w:r>
      <w:bookmarkEnd w:id="312"/>
    </w:p>
    <w:p w14:paraId="5147A1D3" w14:textId="5C6D6AC0" w:rsidR="002659C5" w:rsidRPr="003A1E1D" w:rsidRDefault="002659C5" w:rsidP="002659C5">
      <w:pPr>
        <w:pStyle w:val="2"/>
        <w:spacing w:before="180"/>
      </w:pPr>
      <w:bookmarkStart w:id="313" w:name="_Toc190684692"/>
      <w:r w:rsidRPr="003A1E1D">
        <w:rPr>
          <w:rFonts w:hint="eastAsia"/>
        </w:rPr>
        <w:t>簽約流程</w:t>
      </w:r>
      <w:bookmarkEnd w:id="313"/>
    </w:p>
    <w:p w14:paraId="51AA0118" w14:textId="734A3234" w:rsidR="00DE0044" w:rsidRPr="003A1E1D" w:rsidRDefault="00E13A6F" w:rsidP="00DE0044">
      <w:pPr>
        <w:pStyle w:val="3"/>
        <w:spacing w:before="180" w:afterLines="0" w:after="0"/>
        <w:ind w:left="992" w:hanging="482"/>
        <w:rPr>
          <w:rFonts w:cs="Times New Roman"/>
        </w:rPr>
      </w:pPr>
      <w:r w:rsidRPr="003A1E1D">
        <w:rPr>
          <w:rFonts w:cs="Times New Roman" w:hint="eastAsia"/>
        </w:rPr>
        <w:t>申請單位於農科院通知簽約後即為「受補助單位」，其應於農科院核定</w:t>
      </w:r>
      <w:r w:rsidR="00450303" w:rsidRPr="003A1E1D">
        <w:rPr>
          <w:rFonts w:cs="Times New Roman" w:hint="eastAsia"/>
        </w:rPr>
        <w:t>送達之次</w:t>
      </w:r>
      <w:r w:rsidRPr="003A1E1D">
        <w:rPr>
          <w:rFonts w:cs="Times New Roman" w:hint="eastAsia"/>
        </w:rPr>
        <w:t>日起</w:t>
      </w:r>
      <w:r w:rsidRPr="003A1E1D">
        <w:rPr>
          <w:rFonts w:cs="Times New Roman"/>
        </w:rPr>
        <w:t xml:space="preserve"> 20 </w:t>
      </w:r>
      <w:proofErr w:type="gramStart"/>
      <w:r w:rsidRPr="003A1E1D">
        <w:rPr>
          <w:rFonts w:cs="Times New Roman" w:hint="eastAsia"/>
        </w:rPr>
        <w:t>個</w:t>
      </w:r>
      <w:proofErr w:type="gramEnd"/>
      <w:r w:rsidRPr="003A1E1D">
        <w:rPr>
          <w:rFonts w:cs="Times New Roman" w:hint="eastAsia"/>
        </w:rPr>
        <w:t>工作天內完成簽約，若無法依限辦理，應於期限內來函敘明事由申請展延，經同意後得展延簽約期限</w:t>
      </w:r>
      <w:r w:rsidRPr="003A1E1D">
        <w:rPr>
          <w:rFonts w:cs="Times New Roman"/>
        </w:rPr>
        <w:t>(</w:t>
      </w:r>
      <w:r w:rsidRPr="003A1E1D">
        <w:rPr>
          <w:rFonts w:cs="Times New Roman" w:hint="eastAsia"/>
        </w:rPr>
        <w:t>最長以一個月為限</w:t>
      </w:r>
      <w:r w:rsidRPr="003A1E1D">
        <w:rPr>
          <w:rFonts w:cs="Times New Roman"/>
        </w:rPr>
        <w:t>)</w:t>
      </w:r>
      <w:r w:rsidRPr="003A1E1D">
        <w:rPr>
          <w:rFonts w:cs="Times New Roman" w:hint="eastAsia"/>
        </w:rPr>
        <w:t>，逾期視同放棄受補助之權利。</w:t>
      </w:r>
      <w:r w:rsidR="00DE0044" w:rsidRPr="003A1E1D">
        <w:rPr>
          <w:rFonts w:cs="Times New Roman" w:hint="eastAsia"/>
        </w:rPr>
        <w:t>另農科院得評估申請案件情形，彈性調整簽約期限。</w:t>
      </w:r>
    </w:p>
    <w:p w14:paraId="67665AFF" w14:textId="56AEBB6A" w:rsidR="00C50003" w:rsidRPr="003A1E1D" w:rsidRDefault="00C50003">
      <w:pPr>
        <w:pStyle w:val="3"/>
        <w:spacing w:before="180" w:afterLines="0" w:after="0"/>
        <w:ind w:left="992" w:hanging="482"/>
      </w:pPr>
      <w:r w:rsidRPr="003A1E1D">
        <w:rPr>
          <w:rFonts w:cs="Times New Roman" w:hint="eastAsia"/>
        </w:rPr>
        <w:t>受補助單位應依農科院通知備妥相關文件並於契約草案用印後，合併裝</w:t>
      </w:r>
      <w:r w:rsidR="00E33471" w:rsidRPr="003A1E1D">
        <w:rPr>
          <w:rFonts w:cs="Times New Roman" w:hint="eastAsia"/>
        </w:rPr>
        <w:t>訂</w:t>
      </w:r>
      <w:r w:rsidRPr="003A1E1D">
        <w:rPr>
          <w:rFonts w:cs="Times New Roman" w:hint="eastAsia"/>
        </w:rPr>
        <w:t>成契約書正本</w:t>
      </w:r>
      <w:r w:rsidRPr="003A1E1D">
        <w:rPr>
          <w:rFonts w:cs="Times New Roman"/>
        </w:rPr>
        <w:t>2</w:t>
      </w:r>
      <w:r w:rsidRPr="003A1E1D">
        <w:rPr>
          <w:rFonts w:cs="Times New Roman" w:hint="eastAsia"/>
        </w:rPr>
        <w:t>份，副本</w:t>
      </w:r>
      <w:r w:rsidRPr="003A1E1D">
        <w:rPr>
          <w:rFonts w:cs="Times New Roman"/>
        </w:rPr>
        <w:t>3</w:t>
      </w:r>
      <w:r w:rsidRPr="003A1E1D">
        <w:rPr>
          <w:rFonts w:cs="Times New Roman" w:hint="eastAsia"/>
        </w:rPr>
        <w:t>份，於期限內正式函送農科院辦理簽約，簽約完成後再發函進行請款作業。</w:t>
      </w:r>
    </w:p>
    <w:p w14:paraId="62AC8E31" w14:textId="41EB47B3" w:rsidR="00E13A6F" w:rsidRPr="003A1E1D" w:rsidRDefault="005D0CD8">
      <w:pPr>
        <w:pStyle w:val="3"/>
        <w:spacing w:before="180" w:afterLines="0" w:after="0"/>
        <w:ind w:left="992" w:hanging="482"/>
        <w:rPr>
          <w:rFonts w:cs="Times New Roman"/>
        </w:rPr>
      </w:pPr>
      <w:r w:rsidRPr="003A1E1D">
        <w:rPr>
          <w:rFonts w:cs="Times New Roman" w:hint="eastAsia"/>
        </w:rPr>
        <w:t>契約</w:t>
      </w:r>
      <w:proofErr w:type="gramStart"/>
      <w:r w:rsidRPr="003A1E1D">
        <w:rPr>
          <w:rFonts w:cs="Times New Roman" w:hint="eastAsia"/>
        </w:rPr>
        <w:t>經淨零業參</w:t>
      </w:r>
      <w:proofErr w:type="gramEnd"/>
      <w:r w:rsidRPr="003A1E1D">
        <w:rPr>
          <w:rFonts w:cs="Times New Roman" w:hint="eastAsia"/>
        </w:rPr>
        <w:t>推動小組依據審定決議，檢查內容正確無誤，並完成甲方用印後，送還受補助單位契約正、副本各一份後，完成簽約。</w:t>
      </w:r>
    </w:p>
    <w:p w14:paraId="6CA5206D" w14:textId="0B70A44B" w:rsidR="00E13A6F" w:rsidRPr="003A1E1D" w:rsidRDefault="00E13A6F" w:rsidP="00CF6623">
      <w:pPr>
        <w:pStyle w:val="3"/>
        <w:spacing w:before="180" w:afterLines="0" w:after="0"/>
        <w:ind w:left="992" w:hanging="482"/>
      </w:pPr>
      <w:r w:rsidRPr="003A1E1D">
        <w:rPr>
          <w:rFonts w:hint="eastAsia"/>
        </w:rPr>
        <w:t>每年需簽訂契約</w:t>
      </w:r>
      <w:r w:rsidR="001147BE" w:rsidRPr="003A1E1D">
        <w:rPr>
          <w:rFonts w:hint="eastAsia"/>
        </w:rPr>
        <w:t>(</w:t>
      </w:r>
      <w:r w:rsidR="001147BE" w:rsidRPr="003A1E1D">
        <w:rPr>
          <w:rFonts w:hint="eastAsia"/>
        </w:rPr>
        <w:t>契約</w:t>
      </w:r>
      <w:r w:rsidR="00855085" w:rsidRPr="003A1E1D">
        <w:rPr>
          <w:rFonts w:hint="eastAsia"/>
        </w:rPr>
        <w:t>年度簽訂以單一年度為原則</w:t>
      </w:r>
      <w:r w:rsidR="00855085" w:rsidRPr="003A1E1D">
        <w:rPr>
          <w:rFonts w:hint="eastAsia"/>
        </w:rPr>
        <w:t>)</w:t>
      </w:r>
      <w:r w:rsidRPr="003A1E1D">
        <w:rPr>
          <w:rFonts w:hint="eastAsia"/>
        </w:rPr>
        <w:t>，並附上</w:t>
      </w:r>
      <w:r w:rsidR="00855085" w:rsidRPr="003A1E1D">
        <w:rPr>
          <w:rFonts w:hint="eastAsia"/>
        </w:rPr>
        <w:t>每年度審定</w:t>
      </w:r>
      <w:r w:rsidRPr="003A1E1D">
        <w:rPr>
          <w:rFonts w:hint="eastAsia"/>
        </w:rPr>
        <w:t>修正完成之計畫書及相關佐證附件。</w:t>
      </w:r>
    </w:p>
    <w:p w14:paraId="658F1D37" w14:textId="2B9CF203" w:rsidR="002659C5" w:rsidRPr="003A1E1D" w:rsidRDefault="002659C5" w:rsidP="002659C5">
      <w:pPr>
        <w:pStyle w:val="2"/>
        <w:spacing w:before="180"/>
      </w:pPr>
      <w:bookmarkStart w:id="314" w:name="_Toc190684693"/>
      <w:r w:rsidRPr="003A1E1D">
        <w:rPr>
          <w:rFonts w:hint="eastAsia"/>
        </w:rPr>
        <w:t>補助款撥付</w:t>
      </w:r>
      <w:bookmarkEnd w:id="314"/>
    </w:p>
    <w:p w14:paraId="51894C63" w14:textId="2A538A62" w:rsidR="00E13A6F" w:rsidRPr="003A1E1D" w:rsidRDefault="00E13A6F" w:rsidP="00E13A6F">
      <w:pPr>
        <w:pStyle w:val="3"/>
        <w:spacing w:before="180" w:afterLines="0" w:after="0"/>
        <w:ind w:left="992" w:hanging="482"/>
        <w:rPr>
          <w:rFonts w:cs="Times New Roman"/>
        </w:rPr>
      </w:pPr>
      <w:r w:rsidRPr="003A1E1D">
        <w:rPr>
          <w:rFonts w:cs="Times New Roman" w:hint="eastAsia"/>
        </w:rPr>
        <w:t>計畫</w:t>
      </w:r>
      <w:r w:rsidRPr="003A1E1D">
        <w:rPr>
          <w:rFonts w:cs="Times New Roman" w:hint="eastAsia"/>
          <w:bCs w:val="0"/>
        </w:rPr>
        <w:t>開始日以</w:t>
      </w:r>
      <w:r w:rsidRPr="003A1E1D">
        <w:rPr>
          <w:rFonts w:cs="Times New Roman"/>
          <w:bCs w:val="0"/>
        </w:rPr>
        <w:t>114</w:t>
      </w:r>
      <w:r w:rsidRPr="003A1E1D">
        <w:rPr>
          <w:rFonts w:cs="Times New Roman" w:hint="eastAsia"/>
          <w:bCs w:val="0"/>
        </w:rPr>
        <w:t>年</w:t>
      </w:r>
      <w:r w:rsidR="00E1064A" w:rsidRPr="003A1E1D">
        <w:rPr>
          <w:rFonts w:cs="Times New Roman"/>
          <w:bCs w:val="0"/>
        </w:rPr>
        <w:t>5</w:t>
      </w:r>
      <w:r w:rsidRPr="003A1E1D">
        <w:rPr>
          <w:rFonts w:cs="Times New Roman" w:hint="eastAsia"/>
          <w:bCs w:val="0"/>
        </w:rPr>
        <w:t>月</w:t>
      </w:r>
      <w:r w:rsidRPr="003A1E1D">
        <w:rPr>
          <w:rFonts w:cs="Times New Roman"/>
          <w:bCs w:val="0"/>
        </w:rPr>
        <w:t>1</w:t>
      </w:r>
      <w:r w:rsidRPr="003A1E1D">
        <w:rPr>
          <w:rFonts w:cs="Times New Roman" w:hint="eastAsia"/>
          <w:bCs w:val="0"/>
        </w:rPr>
        <w:t>日</w:t>
      </w:r>
      <w:r w:rsidRPr="003A1E1D">
        <w:rPr>
          <w:rFonts w:cs="Times New Roman" w:hint="eastAsia"/>
        </w:rPr>
        <w:t>起算。</w:t>
      </w:r>
    </w:p>
    <w:p w14:paraId="3EFD2519" w14:textId="1BA5540B" w:rsidR="002659C5" w:rsidRPr="003A1E1D" w:rsidRDefault="001816D6" w:rsidP="00E0517E">
      <w:pPr>
        <w:pStyle w:val="3"/>
        <w:spacing w:before="180" w:afterLines="0" w:after="0"/>
        <w:ind w:left="992" w:hanging="482"/>
        <w:rPr>
          <w:rFonts w:cs="Times New Roman"/>
        </w:rPr>
      </w:pPr>
      <w:r w:rsidRPr="003A1E1D">
        <w:rPr>
          <w:rFonts w:hint="eastAsia"/>
        </w:rPr>
        <w:t>農科院依補助契約規定</w:t>
      </w:r>
      <w:r w:rsidR="00855085" w:rsidRPr="003A1E1D">
        <w:rPr>
          <w:rFonts w:hint="eastAsia"/>
        </w:rPr>
        <w:t>，每年度</w:t>
      </w:r>
      <w:r w:rsidRPr="003A1E1D">
        <w:rPr>
          <w:rFonts w:hint="eastAsia"/>
        </w:rPr>
        <w:t>分</w:t>
      </w:r>
      <w:r w:rsidRPr="003A1E1D">
        <w:t>3</w:t>
      </w:r>
      <w:r w:rsidRPr="003A1E1D">
        <w:rPr>
          <w:rFonts w:hint="eastAsia"/>
        </w:rPr>
        <w:t>期撥付</w:t>
      </w:r>
      <w:proofErr w:type="gramStart"/>
      <w:r w:rsidRPr="003A1E1D">
        <w:rPr>
          <w:rFonts w:hint="eastAsia"/>
        </w:rPr>
        <w:t>補助款予受</w:t>
      </w:r>
      <w:proofErr w:type="gramEnd"/>
      <w:r w:rsidRPr="003A1E1D">
        <w:rPr>
          <w:rFonts w:hint="eastAsia"/>
        </w:rPr>
        <w:t>補助單位，</w:t>
      </w:r>
      <w:r w:rsidRPr="003A1E1D">
        <w:rPr>
          <w:rFonts w:cs="Times New Roman" w:hint="eastAsia"/>
        </w:rPr>
        <w:t>受補助單位應將補助款設立專戶存儲，並單獨設帳管理，配合款應依計畫書及補助契約之約定運用。</w:t>
      </w:r>
    </w:p>
    <w:p w14:paraId="43513B85" w14:textId="2F9C4D85" w:rsidR="006F2DEB" w:rsidRPr="003A1E1D" w:rsidRDefault="006F2DEB" w:rsidP="006F2DEB">
      <w:pPr>
        <w:pStyle w:val="3"/>
        <w:spacing w:before="180" w:afterLines="0" w:after="0"/>
        <w:ind w:left="992" w:hanging="482"/>
        <w:rPr>
          <w:rFonts w:cs="Times New Roman"/>
        </w:rPr>
      </w:pPr>
      <w:r w:rsidRPr="003A1E1D">
        <w:rPr>
          <w:rFonts w:hint="eastAsia"/>
        </w:rPr>
        <w:t>補助</w:t>
      </w:r>
      <w:r w:rsidRPr="003A1E1D">
        <w:rPr>
          <w:rFonts w:cs="Times New Roman" w:hint="eastAsia"/>
        </w:rPr>
        <w:t>款專戶所生之孳息，年度利息在新臺幣三千元以上者，應每年</w:t>
      </w:r>
      <w:proofErr w:type="gramStart"/>
      <w:r w:rsidRPr="003A1E1D">
        <w:rPr>
          <w:rFonts w:cs="Times New Roman" w:hint="eastAsia"/>
        </w:rPr>
        <w:t>整筆繳回</w:t>
      </w:r>
      <w:proofErr w:type="gramEnd"/>
      <w:r w:rsidRPr="003A1E1D">
        <w:rPr>
          <w:rFonts w:cs="Times New Roman" w:hint="eastAsia"/>
        </w:rPr>
        <w:t>；未達新臺幣三千元者，得繼續於專</w:t>
      </w:r>
      <w:proofErr w:type="gramStart"/>
      <w:r w:rsidRPr="003A1E1D">
        <w:rPr>
          <w:rFonts w:cs="Times New Roman" w:hint="eastAsia"/>
        </w:rPr>
        <w:t>戶內滾存</w:t>
      </w:r>
      <w:proofErr w:type="gramEnd"/>
      <w:r w:rsidRPr="003A1E1D">
        <w:rPr>
          <w:rFonts w:cs="Times New Roman" w:hint="eastAsia"/>
        </w:rPr>
        <w:t>。計畫執行結束後之結餘款，應全數返還。</w:t>
      </w:r>
    </w:p>
    <w:p w14:paraId="1A56BDF0" w14:textId="226E1AFA" w:rsidR="004A729D" w:rsidRPr="003A1E1D" w:rsidRDefault="004A729D" w:rsidP="00AB1519">
      <w:pPr>
        <w:pStyle w:val="3"/>
        <w:spacing w:before="180" w:afterLines="0" w:after="0"/>
        <w:ind w:left="992" w:hanging="482"/>
      </w:pPr>
      <w:r w:rsidRPr="003A1E1D">
        <w:rPr>
          <w:rFonts w:hint="eastAsia"/>
        </w:rPr>
        <w:t>受補助單位於計畫執行及經費使用時違反契約書規定，應停止撥付</w:t>
      </w:r>
      <w:r w:rsidRPr="003A1E1D">
        <w:rPr>
          <w:rFonts w:hint="eastAsia"/>
        </w:rPr>
        <w:lastRenderedPageBreak/>
        <w:t>補助款，並追回其應返還之補助款。</w:t>
      </w:r>
    </w:p>
    <w:p w14:paraId="6D1A9A90" w14:textId="77777777" w:rsidR="00DA1316" w:rsidRPr="003A1E1D" w:rsidRDefault="00DA1316" w:rsidP="00DA1316">
      <w:pPr>
        <w:pStyle w:val="3"/>
        <w:spacing w:before="180" w:afterLines="0" w:after="0"/>
        <w:ind w:left="992" w:hanging="482"/>
      </w:pPr>
      <w:r w:rsidRPr="003A1E1D">
        <w:rPr>
          <w:rFonts w:cs="Times New Roman" w:hint="eastAsia"/>
        </w:rPr>
        <w:t>其他注意事項：</w:t>
      </w:r>
    </w:p>
    <w:p w14:paraId="647F2759" w14:textId="08CB883C" w:rsidR="008529EB" w:rsidRPr="003A1E1D" w:rsidRDefault="00855085" w:rsidP="00CF6623">
      <w:pPr>
        <w:pStyle w:val="af"/>
        <w:numPr>
          <w:ilvl w:val="0"/>
          <w:numId w:val="343"/>
        </w:numPr>
        <w:ind w:leftChars="0"/>
      </w:pPr>
      <w:r w:rsidRPr="003A1E1D">
        <w:rPr>
          <w:rFonts w:cs="Times New Roman" w:hint="eastAsia"/>
        </w:rPr>
        <w:t>當年度</w:t>
      </w:r>
      <w:r w:rsidR="00DA1316" w:rsidRPr="003A1E1D">
        <w:rPr>
          <w:rFonts w:cs="Times New Roman" w:hint="eastAsia"/>
        </w:rPr>
        <w:t>計畫核定之預算須於當年度核銷完畢，</w:t>
      </w:r>
      <w:r w:rsidR="0047094C" w:rsidRPr="003A1E1D">
        <w:rPr>
          <w:rFonts w:cs="Times New Roman" w:hint="eastAsia"/>
        </w:rPr>
        <w:t>且</w:t>
      </w:r>
      <w:r w:rsidR="0047094C" w:rsidRPr="003A1E1D">
        <w:rPr>
          <w:rFonts w:hint="eastAsia"/>
        </w:rPr>
        <w:t>當年度工作項亦須配合完成，兩者</w:t>
      </w:r>
      <w:r w:rsidR="00DA1316" w:rsidRPr="003A1E1D">
        <w:rPr>
          <w:rFonts w:cs="Times New Roman" w:hint="eastAsia"/>
        </w:rPr>
        <w:t>不得跨年度執行</w:t>
      </w:r>
      <w:r w:rsidRPr="003A1E1D">
        <w:rPr>
          <w:rFonts w:ascii="標楷體" w:hAnsi="標楷體" w:cs="Times New Roman" w:hint="eastAsia"/>
        </w:rPr>
        <w:t>；</w:t>
      </w:r>
      <w:r w:rsidR="00DA1316" w:rsidRPr="003A1E1D">
        <w:rPr>
          <w:rFonts w:cs="Times New Roman" w:hint="eastAsia"/>
        </w:rPr>
        <w:t>年度內</w:t>
      </w:r>
      <w:r w:rsidR="008529EB" w:rsidRPr="003A1E1D">
        <w:rPr>
          <w:rFonts w:cs="Times New Roman" w:hint="eastAsia"/>
        </w:rPr>
        <w:t>經費</w:t>
      </w:r>
      <w:r w:rsidR="00DA1316" w:rsidRPr="003A1E1D">
        <w:rPr>
          <w:rFonts w:cs="Times New Roman" w:hint="eastAsia"/>
        </w:rPr>
        <w:t>未執行完畢</w:t>
      </w:r>
      <w:r w:rsidR="001816D6" w:rsidRPr="003A1E1D">
        <w:rPr>
          <w:rFonts w:cs="Times New Roman" w:hint="eastAsia"/>
        </w:rPr>
        <w:t>，</w:t>
      </w:r>
      <w:r w:rsidR="00D11566" w:rsidRPr="003A1E1D">
        <w:rPr>
          <w:rFonts w:cs="Times New Roman" w:hint="eastAsia"/>
        </w:rPr>
        <w:t>乙方應依本計畫經費動支決算情形核實報銷，動支未達本計畫經費部分則由</w:t>
      </w:r>
      <w:proofErr w:type="gramStart"/>
      <w:r w:rsidR="00D11566" w:rsidRPr="003A1E1D">
        <w:rPr>
          <w:rFonts w:cs="Times New Roman" w:hint="eastAsia"/>
        </w:rPr>
        <w:t>補助款扣減</w:t>
      </w:r>
      <w:proofErr w:type="gramEnd"/>
      <w:r w:rsidR="00D11566" w:rsidRPr="003A1E1D">
        <w:rPr>
          <w:rFonts w:cs="Times New Roman" w:hint="eastAsia"/>
        </w:rPr>
        <w:t>或追繳</w:t>
      </w:r>
      <w:r w:rsidR="008529EB" w:rsidRPr="003A1E1D">
        <w:rPr>
          <w:rFonts w:cs="Times New Roman" w:hint="eastAsia"/>
        </w:rPr>
        <w:t>，計畫查核點若有未完成項目，依未完成項目比例繳回補助款。若未完成項目具合理原因，則斟酌繳回補助款項。</w:t>
      </w:r>
    </w:p>
    <w:p w14:paraId="5292CC27" w14:textId="0C5AF557" w:rsidR="00DA1316" w:rsidRPr="003A1E1D" w:rsidRDefault="006D42EE" w:rsidP="00DA1316">
      <w:pPr>
        <w:pStyle w:val="af"/>
        <w:numPr>
          <w:ilvl w:val="0"/>
          <w:numId w:val="343"/>
        </w:numPr>
        <w:ind w:leftChars="0" w:left="1321" w:hanging="482"/>
      </w:pPr>
      <w:r w:rsidRPr="003A1E1D">
        <w:rPr>
          <w:rFonts w:hint="eastAsia"/>
        </w:rPr>
        <w:t>本計畫補助總額所核定分年預算經費得視立法院年度預算審議情形調整，</w:t>
      </w:r>
      <w:r w:rsidR="00855085" w:rsidRPr="003A1E1D">
        <w:rPr>
          <w:rFonts w:hint="eastAsia"/>
        </w:rPr>
        <w:t>並由執行單位</w:t>
      </w:r>
      <w:r w:rsidRPr="003A1E1D">
        <w:rPr>
          <w:rFonts w:cs="Times New Roman" w:hint="eastAsia"/>
        </w:rPr>
        <w:t>農科院得視實際需要，配合調整計畫補助金額或撥款進度，受補助單位不得異議。</w:t>
      </w:r>
    </w:p>
    <w:p w14:paraId="68A13F24" w14:textId="0DD5E83B" w:rsidR="003B4035" w:rsidRPr="003A1E1D" w:rsidRDefault="003B4035" w:rsidP="00CF6623">
      <w:pPr>
        <w:pStyle w:val="af"/>
        <w:numPr>
          <w:ilvl w:val="0"/>
          <w:numId w:val="343"/>
        </w:numPr>
        <w:ind w:leftChars="0" w:left="1321" w:hanging="482"/>
      </w:pPr>
      <w:r w:rsidRPr="003A1E1D">
        <w:rPr>
          <w:rFonts w:hint="eastAsia"/>
        </w:rPr>
        <w:t>簽約計畫應注意參與計畫人員均不得違反公務人員服務法、教育人員任用條例、教師法、大學法、私校法等相關禁止兼業之法令或契約規定。</w:t>
      </w:r>
    </w:p>
    <w:p w14:paraId="140C2BB7" w14:textId="5F2713F6" w:rsidR="002659C5" w:rsidRPr="003A1E1D" w:rsidRDefault="002659C5" w:rsidP="002659C5">
      <w:pPr>
        <w:pStyle w:val="1"/>
      </w:pPr>
      <w:bookmarkStart w:id="315" w:name="_Toc190684694"/>
      <w:r w:rsidRPr="003A1E1D">
        <w:rPr>
          <w:rFonts w:hint="eastAsia"/>
        </w:rPr>
        <w:t>計畫管考與結案</w:t>
      </w:r>
      <w:bookmarkEnd w:id="315"/>
    </w:p>
    <w:p w14:paraId="7935B462" w14:textId="3233BCE7" w:rsidR="002659C5" w:rsidRPr="003A1E1D" w:rsidRDefault="002659C5" w:rsidP="002659C5">
      <w:pPr>
        <w:pStyle w:val="2"/>
        <w:spacing w:before="180"/>
      </w:pPr>
      <w:bookmarkStart w:id="316" w:name="_Toc190684695"/>
      <w:r w:rsidRPr="003A1E1D">
        <w:rPr>
          <w:rFonts w:hint="eastAsia"/>
        </w:rPr>
        <w:t>管考配合事項</w:t>
      </w:r>
      <w:bookmarkEnd w:id="316"/>
    </w:p>
    <w:p w14:paraId="4742B82C" w14:textId="7B698066" w:rsidR="00DF2527" w:rsidRPr="003A1E1D" w:rsidRDefault="00DF2527" w:rsidP="00DF2527">
      <w:pPr>
        <w:pStyle w:val="3"/>
        <w:spacing w:before="180" w:afterLines="0" w:after="0"/>
        <w:ind w:left="992" w:hanging="482"/>
        <w:rPr>
          <w:rFonts w:cs="Times New Roman"/>
        </w:rPr>
      </w:pPr>
      <w:r w:rsidRPr="003A1E1D">
        <w:rPr>
          <w:rFonts w:cs="Times New Roman" w:hint="eastAsia"/>
        </w:rPr>
        <w:t>計畫管考可視計畫執行情況</w:t>
      </w:r>
      <w:proofErr w:type="gramStart"/>
      <w:r w:rsidRPr="003A1E1D">
        <w:rPr>
          <w:rFonts w:cs="Times New Roman" w:hint="eastAsia"/>
        </w:rPr>
        <w:t>採</w:t>
      </w:r>
      <w:proofErr w:type="gramEnd"/>
      <w:r w:rsidRPr="003A1E1D">
        <w:rPr>
          <w:rFonts w:cs="Times New Roman" w:hint="eastAsia"/>
        </w:rPr>
        <w:t>不定期書面、會議或實地查核等方式進行，由</w:t>
      </w:r>
      <w:proofErr w:type="gramStart"/>
      <w:r w:rsidRPr="003A1E1D">
        <w:rPr>
          <w:rFonts w:cs="Times New Roman" w:hint="eastAsia"/>
        </w:rPr>
        <w:t>淨零業參</w:t>
      </w:r>
      <w:proofErr w:type="gramEnd"/>
      <w:r w:rsidRPr="003A1E1D">
        <w:rPr>
          <w:rFonts w:cs="Times New Roman" w:hint="eastAsia"/>
        </w:rPr>
        <w:t>推動小組安排查訪時間</w:t>
      </w:r>
      <w:r w:rsidR="005C13A5" w:rsidRPr="003A1E1D">
        <w:rPr>
          <w:rFonts w:cs="Times New Roman" w:hint="eastAsia"/>
        </w:rPr>
        <w:t>與管考項目</w:t>
      </w:r>
      <w:r w:rsidRPr="003A1E1D">
        <w:rPr>
          <w:rFonts w:cs="Times New Roman" w:hint="eastAsia"/>
        </w:rPr>
        <w:t>，經向審查委員、財務審查單位與</w:t>
      </w:r>
      <w:r w:rsidR="008529EB" w:rsidRPr="003A1E1D">
        <w:rPr>
          <w:rFonts w:cs="Times New Roman" w:hint="eastAsia"/>
        </w:rPr>
        <w:t>受補助單位</w:t>
      </w:r>
      <w:r w:rsidRPr="003A1E1D">
        <w:rPr>
          <w:rFonts w:cs="Times New Roman" w:hint="eastAsia"/>
        </w:rPr>
        <w:t>確認時間後，將查訪通知傳送各相關單位</w:t>
      </w:r>
      <w:r w:rsidR="005C13A5" w:rsidRPr="003A1E1D">
        <w:rPr>
          <w:rFonts w:cs="Times New Roman" w:hint="eastAsia"/>
        </w:rPr>
        <w:t>，受補助</w:t>
      </w:r>
      <w:r w:rsidR="008529EB" w:rsidRPr="003A1E1D">
        <w:rPr>
          <w:rFonts w:cs="Times New Roman" w:hint="eastAsia"/>
        </w:rPr>
        <w:t>單位</w:t>
      </w:r>
      <w:r w:rsidR="005C13A5" w:rsidRPr="003A1E1D">
        <w:rPr>
          <w:rFonts w:cs="Times New Roman" w:hint="eastAsia"/>
        </w:rPr>
        <w:t>應予配合</w:t>
      </w:r>
      <w:r w:rsidRPr="003A1E1D">
        <w:rPr>
          <w:rFonts w:cs="Times New Roman" w:hint="eastAsia"/>
        </w:rPr>
        <w:t>。</w:t>
      </w:r>
    </w:p>
    <w:p w14:paraId="65A05C67" w14:textId="77777777" w:rsidR="00DF2527" w:rsidRPr="003A1E1D" w:rsidRDefault="00DF2527" w:rsidP="00DF2527">
      <w:pPr>
        <w:pStyle w:val="3"/>
        <w:spacing w:before="180" w:afterLines="0" w:after="0"/>
        <w:ind w:left="992" w:hanging="482"/>
        <w:rPr>
          <w:rFonts w:cs="Times New Roman"/>
        </w:rPr>
      </w:pPr>
      <w:r w:rsidRPr="003A1E1D">
        <w:rPr>
          <w:rFonts w:cs="Times New Roman" w:hint="eastAsia"/>
        </w:rPr>
        <w:t>受補助單位須依契約期限提出期中摘要報告、期末暨成果效益報告及會計報告，計畫經費應依補助比率核實報銷。</w:t>
      </w:r>
    </w:p>
    <w:p w14:paraId="5405D540" w14:textId="77777777" w:rsidR="00DF2527" w:rsidRPr="003A1E1D" w:rsidRDefault="00DF2527" w:rsidP="00DF2527">
      <w:pPr>
        <w:pStyle w:val="3"/>
        <w:spacing w:before="180" w:afterLines="0" w:after="0"/>
        <w:ind w:left="992" w:hanging="482"/>
        <w:rPr>
          <w:rFonts w:cs="Times New Roman"/>
        </w:rPr>
      </w:pPr>
      <w:r w:rsidRPr="003A1E1D">
        <w:rPr>
          <w:rFonts w:cs="Times New Roman" w:hint="eastAsia"/>
        </w:rPr>
        <w:t>受補助單位於期末管考時須報告次年度計畫工作要點。</w:t>
      </w:r>
    </w:p>
    <w:p w14:paraId="7ED2DF6C" w14:textId="77777777" w:rsidR="00DF2527" w:rsidRPr="003A1E1D" w:rsidRDefault="00DF2527" w:rsidP="00DF2527">
      <w:pPr>
        <w:pStyle w:val="3"/>
        <w:spacing w:before="180" w:afterLines="0" w:after="0"/>
        <w:ind w:left="992" w:hanging="482"/>
        <w:rPr>
          <w:rFonts w:cs="Times New Roman"/>
        </w:rPr>
      </w:pPr>
      <w:r w:rsidRPr="003A1E1D">
        <w:rPr>
          <w:rFonts w:cs="Times New Roman" w:hint="eastAsia"/>
        </w:rPr>
        <w:t>受補助單位提出期中摘要報告及期末暨成果效益報告後，由農科院依據期程辦理計畫審查，並依審查結果得做下列決定：</w:t>
      </w:r>
    </w:p>
    <w:p w14:paraId="7AD23701" w14:textId="77777777" w:rsidR="00DF2527" w:rsidRPr="003A1E1D" w:rsidRDefault="00DF2527" w:rsidP="00DF2527">
      <w:pPr>
        <w:pStyle w:val="af"/>
        <w:numPr>
          <w:ilvl w:val="0"/>
          <w:numId w:val="182"/>
        </w:numPr>
        <w:ind w:leftChars="0"/>
        <w:rPr>
          <w:rFonts w:cs="Times New Roman"/>
        </w:rPr>
      </w:pPr>
      <w:r w:rsidRPr="003A1E1D">
        <w:rPr>
          <w:rFonts w:cs="Times New Roman" w:hint="eastAsia"/>
        </w:rPr>
        <w:t>審查符合進度，計畫可繼續執行。</w:t>
      </w:r>
    </w:p>
    <w:p w14:paraId="6D951C78" w14:textId="77777777" w:rsidR="00DF2527" w:rsidRPr="003A1E1D" w:rsidRDefault="00DF2527" w:rsidP="00DF2527">
      <w:pPr>
        <w:pStyle w:val="af"/>
        <w:numPr>
          <w:ilvl w:val="0"/>
          <w:numId w:val="182"/>
        </w:numPr>
        <w:ind w:leftChars="0"/>
        <w:rPr>
          <w:rFonts w:cs="Times New Roman"/>
        </w:rPr>
      </w:pPr>
      <w:r w:rsidRPr="003A1E1D">
        <w:rPr>
          <w:rFonts w:cs="Times New Roman" w:hint="eastAsia"/>
        </w:rPr>
        <w:t>部分進度落後，但不影響計畫整體目標之達成，計畫可繼續執行，</w:t>
      </w:r>
      <w:r w:rsidRPr="003A1E1D">
        <w:rPr>
          <w:rFonts w:cs="Times New Roman" w:hint="eastAsia"/>
        </w:rPr>
        <w:lastRenderedPageBreak/>
        <w:t>但應於下次審查時達成原規劃進度。</w:t>
      </w:r>
    </w:p>
    <w:p w14:paraId="0C721238" w14:textId="77777777" w:rsidR="00DF2527" w:rsidRPr="003A1E1D" w:rsidRDefault="00DF2527" w:rsidP="00DF2527">
      <w:pPr>
        <w:pStyle w:val="af"/>
        <w:numPr>
          <w:ilvl w:val="0"/>
          <w:numId w:val="182"/>
        </w:numPr>
        <w:ind w:leftChars="0"/>
        <w:rPr>
          <w:rFonts w:cs="Times New Roman"/>
        </w:rPr>
      </w:pPr>
      <w:r w:rsidRPr="003A1E1D">
        <w:rPr>
          <w:rFonts w:cs="Times New Roman" w:hint="eastAsia"/>
        </w:rPr>
        <w:t>再複查：計畫部分進度尚未達成，得限期內改善。</w:t>
      </w:r>
    </w:p>
    <w:p w14:paraId="51AF259C" w14:textId="67A3440D" w:rsidR="00DF2527" w:rsidRPr="003A1E1D" w:rsidRDefault="00DF2527" w:rsidP="00CF6623">
      <w:pPr>
        <w:pStyle w:val="af"/>
        <w:numPr>
          <w:ilvl w:val="0"/>
          <w:numId w:val="182"/>
        </w:numPr>
        <w:ind w:leftChars="0"/>
        <w:rPr>
          <w:rFonts w:cs="Times New Roman"/>
        </w:rPr>
      </w:pPr>
      <w:r w:rsidRPr="003A1E1D">
        <w:rPr>
          <w:rFonts w:cs="Times New Roman" w:hint="eastAsia"/>
        </w:rPr>
        <w:t>停撥或核減經費、更換計畫主持人或終止契約：受補助人經查有雙方簽訂契約約定得終止契約之情形，由農科院通知停撥或核減本計畫經費、要求更換計畫主持人或終止契約</w:t>
      </w:r>
      <w:r w:rsidR="008529EB" w:rsidRPr="003A1E1D">
        <w:rPr>
          <w:rFonts w:cs="Times New Roman" w:hint="eastAsia"/>
        </w:rPr>
        <w:t>。</w:t>
      </w:r>
    </w:p>
    <w:p w14:paraId="50183195" w14:textId="1A1E0C1D" w:rsidR="002659C5" w:rsidRPr="003A1E1D" w:rsidRDefault="002659C5" w:rsidP="002659C5">
      <w:pPr>
        <w:pStyle w:val="2"/>
        <w:spacing w:before="180"/>
      </w:pPr>
      <w:bookmarkStart w:id="317" w:name="_Toc190684696"/>
      <w:r w:rsidRPr="003A1E1D">
        <w:rPr>
          <w:rFonts w:hint="eastAsia"/>
        </w:rPr>
        <w:t>計畫執行中變更</w:t>
      </w:r>
      <w:bookmarkEnd w:id="317"/>
    </w:p>
    <w:p w14:paraId="5FBFA051" w14:textId="77777777" w:rsidR="00BF3148" w:rsidRPr="003A1E1D" w:rsidRDefault="00BF3148" w:rsidP="00BF3148">
      <w:pPr>
        <w:pStyle w:val="3"/>
        <w:spacing w:before="180" w:afterLines="0" w:after="0"/>
        <w:ind w:left="992" w:hanging="482"/>
        <w:rPr>
          <w:rFonts w:cs="Times New Roman"/>
        </w:rPr>
      </w:pPr>
      <w:r w:rsidRPr="003A1E1D">
        <w:rPr>
          <w:rFonts w:cs="Times New Roman" w:hint="eastAsia"/>
        </w:rPr>
        <w:t>辦理計畫變更作業應於預定執行內容或實際執行內容與原核定計畫書內容不符時，立即辦理變更作業。</w:t>
      </w:r>
    </w:p>
    <w:p w14:paraId="557634CB" w14:textId="77777777" w:rsidR="00BF3148" w:rsidRPr="003A1E1D" w:rsidRDefault="00BF3148" w:rsidP="00BF3148">
      <w:pPr>
        <w:pStyle w:val="3"/>
        <w:spacing w:before="180" w:afterLines="0" w:after="0"/>
        <w:ind w:left="992" w:hanging="482"/>
        <w:rPr>
          <w:rFonts w:cs="Times New Roman"/>
        </w:rPr>
      </w:pPr>
      <w:r w:rsidRPr="003A1E1D">
        <w:rPr>
          <w:rFonts w:cs="Times New Roman" w:hint="eastAsia"/>
        </w:rPr>
        <w:t>變更作業需先送計畫變更函與計畫變更說明資料</w:t>
      </w:r>
      <w:proofErr w:type="gramStart"/>
      <w:r w:rsidRPr="003A1E1D">
        <w:rPr>
          <w:rFonts w:cs="Times New Roman" w:hint="eastAsia"/>
        </w:rPr>
        <w:t>至淨零業參</w:t>
      </w:r>
      <w:proofErr w:type="gramEnd"/>
      <w:r w:rsidRPr="003A1E1D">
        <w:rPr>
          <w:rFonts w:cs="Times New Roman" w:hint="eastAsia"/>
        </w:rPr>
        <w:t>推動小組進行審視後，經同意後方可進行計畫變更。</w:t>
      </w:r>
    </w:p>
    <w:p w14:paraId="32D422C5" w14:textId="77777777" w:rsidR="00BF3148" w:rsidRPr="003A1E1D" w:rsidRDefault="00BF3148" w:rsidP="00BF3148">
      <w:pPr>
        <w:pStyle w:val="3"/>
        <w:spacing w:before="180" w:afterLines="0" w:after="0"/>
        <w:ind w:left="992" w:hanging="482"/>
        <w:rPr>
          <w:rFonts w:cs="Times New Roman"/>
        </w:rPr>
      </w:pPr>
      <w:r w:rsidRPr="003A1E1D">
        <w:rPr>
          <w:rFonts w:cs="Times New Roman" w:hint="eastAsia"/>
        </w:rPr>
        <w:t>計畫變更申請需於同年</w:t>
      </w:r>
      <w:r w:rsidRPr="003A1E1D">
        <w:rPr>
          <w:rFonts w:cs="Times New Roman"/>
        </w:rPr>
        <w:t xml:space="preserve"> 10 </w:t>
      </w:r>
      <w:r w:rsidRPr="003A1E1D">
        <w:rPr>
          <w:rFonts w:cs="Times New Roman" w:hint="eastAsia"/>
        </w:rPr>
        <w:t>月</w:t>
      </w:r>
      <w:r w:rsidRPr="003A1E1D">
        <w:rPr>
          <w:rFonts w:cs="Times New Roman"/>
        </w:rPr>
        <w:t xml:space="preserve"> 31 </w:t>
      </w:r>
      <w:r w:rsidRPr="003A1E1D">
        <w:rPr>
          <w:rFonts w:cs="Times New Roman" w:hint="eastAsia"/>
        </w:rPr>
        <w:t>日前函送為原則，最遲不得晚於該年度執行期間屆滿之</w:t>
      </w:r>
      <w:r w:rsidRPr="003A1E1D">
        <w:rPr>
          <w:rFonts w:cs="Times New Roman"/>
        </w:rPr>
        <w:t xml:space="preserve"> 50 </w:t>
      </w:r>
      <w:r w:rsidRPr="003A1E1D">
        <w:rPr>
          <w:rFonts w:cs="Times New Roman" w:hint="eastAsia"/>
        </w:rPr>
        <w:t>日前。</w:t>
      </w:r>
    </w:p>
    <w:p w14:paraId="0DC38490" w14:textId="77A93BC9" w:rsidR="00904FC6" w:rsidRPr="003A1E1D" w:rsidRDefault="00904FC6" w:rsidP="00904FC6">
      <w:pPr>
        <w:pStyle w:val="3"/>
        <w:spacing w:before="180" w:afterLines="0" w:after="0"/>
        <w:ind w:left="992" w:hanging="482"/>
      </w:pPr>
      <w:r w:rsidRPr="003A1E1D">
        <w:rPr>
          <w:rFonts w:hint="eastAsia"/>
        </w:rPr>
        <w:t>本計畫當年度編列一級科目間</w:t>
      </w:r>
      <w:r w:rsidR="00817D2F" w:rsidRPr="003A1E1D">
        <w:rPr>
          <w:rFonts w:cs="Times New Roman"/>
        </w:rPr>
        <w:t>(10-00</w:t>
      </w:r>
      <w:r w:rsidR="00817D2F" w:rsidRPr="003A1E1D">
        <w:rPr>
          <w:rFonts w:cs="Times New Roman" w:hint="eastAsia"/>
        </w:rPr>
        <w:t>人事費、</w:t>
      </w:r>
      <w:r w:rsidR="00817D2F" w:rsidRPr="003A1E1D">
        <w:rPr>
          <w:rFonts w:cs="Times New Roman"/>
        </w:rPr>
        <w:t xml:space="preserve"> 20-00</w:t>
      </w:r>
      <w:r w:rsidR="00817D2F" w:rsidRPr="003A1E1D">
        <w:rPr>
          <w:rFonts w:cs="Times New Roman" w:hint="eastAsia"/>
        </w:rPr>
        <w:t>業務費</w:t>
      </w:r>
      <w:r w:rsidR="00817D2F" w:rsidRPr="003A1E1D">
        <w:rPr>
          <w:rFonts w:cs="Times New Roman"/>
        </w:rPr>
        <w:t xml:space="preserve">) </w:t>
      </w:r>
      <w:r w:rsidR="00817D2F" w:rsidRPr="003A1E1D">
        <w:rPr>
          <w:rFonts w:cs="Times New Roman" w:hint="eastAsia"/>
        </w:rPr>
        <w:t>不得辦理經費流用</w:t>
      </w:r>
      <w:r w:rsidRPr="003A1E1D">
        <w:rPr>
          <w:rFonts w:hint="eastAsia"/>
        </w:rPr>
        <w:t>，二級科目</w:t>
      </w:r>
      <w:proofErr w:type="gramStart"/>
      <w:r w:rsidRPr="003A1E1D">
        <w:rPr>
          <w:rFonts w:hint="eastAsia"/>
        </w:rPr>
        <w:t>間如需流</w:t>
      </w:r>
      <w:proofErr w:type="gramEnd"/>
      <w:r w:rsidRPr="003A1E1D">
        <w:rPr>
          <w:rFonts w:hint="eastAsia"/>
        </w:rPr>
        <w:t>用，其經費比例須符合經費編列比例與會計科目編列與執行原則</w:t>
      </w:r>
      <w:r w:rsidRPr="003A1E1D">
        <w:t>(</w:t>
      </w:r>
      <w:r w:rsidRPr="003A1E1D">
        <w:rPr>
          <w:rFonts w:hint="eastAsia"/>
        </w:rPr>
        <w:t>附件三</w:t>
      </w:r>
      <w:r w:rsidRPr="003A1E1D">
        <w:t>)</w:t>
      </w:r>
      <w:r w:rsidRPr="003A1E1D">
        <w:rPr>
          <w:rFonts w:hint="eastAsia"/>
        </w:rPr>
        <w:t>。若因計畫執行需要，須於一級</w:t>
      </w:r>
      <w:proofErr w:type="gramStart"/>
      <w:r w:rsidRPr="003A1E1D">
        <w:rPr>
          <w:rFonts w:hint="eastAsia"/>
        </w:rPr>
        <w:t>科目間流用</w:t>
      </w:r>
      <w:proofErr w:type="gramEnd"/>
      <w:r w:rsidRPr="003A1E1D">
        <w:rPr>
          <w:rFonts w:hint="eastAsia"/>
        </w:rPr>
        <w:t>或流用超出二級科目經費比例時，則須函文至農科院，經同意後始可變更。</w:t>
      </w:r>
    </w:p>
    <w:p w14:paraId="1320D4A2" w14:textId="77777777" w:rsidR="00FE7359" w:rsidRPr="003A1E1D" w:rsidRDefault="00FE7359" w:rsidP="00FE7359">
      <w:pPr>
        <w:pStyle w:val="3"/>
        <w:spacing w:before="180" w:afterLines="0" w:after="0"/>
        <w:ind w:left="992" w:hanging="482"/>
        <w:rPr>
          <w:rFonts w:cs="Times New Roman"/>
          <w:bCs w:val="0"/>
        </w:rPr>
      </w:pPr>
      <w:r w:rsidRPr="003A1E1D">
        <w:rPr>
          <w:rFonts w:cs="Times New Roman" w:hint="eastAsia"/>
          <w:bCs w:val="0"/>
        </w:rPr>
        <w:t>計畫變更作業說明：</w:t>
      </w:r>
    </w:p>
    <w:p w14:paraId="6D8A0272" w14:textId="77777777" w:rsidR="00FE7359" w:rsidRPr="003A1E1D" w:rsidRDefault="00FE7359" w:rsidP="00FE7359">
      <w:pPr>
        <w:pStyle w:val="af"/>
        <w:numPr>
          <w:ilvl w:val="0"/>
          <w:numId w:val="232"/>
        </w:numPr>
        <w:ind w:leftChars="0"/>
      </w:pPr>
      <w:r w:rsidRPr="003A1E1D">
        <w:rPr>
          <w:rFonts w:hint="eastAsia"/>
        </w:rPr>
        <w:t>變更類別說明</w:t>
      </w:r>
    </w:p>
    <w:tbl>
      <w:tblPr>
        <w:tblStyle w:val="ae"/>
        <w:tblW w:w="0" w:type="auto"/>
        <w:tblInd w:w="988" w:type="dxa"/>
        <w:tblLook w:val="04A0" w:firstRow="1" w:lastRow="0" w:firstColumn="1" w:lastColumn="0" w:noHBand="0" w:noVBand="1"/>
      </w:tblPr>
      <w:tblGrid>
        <w:gridCol w:w="992"/>
        <w:gridCol w:w="3233"/>
        <w:gridCol w:w="3847"/>
      </w:tblGrid>
      <w:tr w:rsidR="002124A6" w:rsidRPr="003A1E1D" w14:paraId="42A56C76" w14:textId="77777777" w:rsidTr="00E0517E">
        <w:trPr>
          <w:trHeight w:val="595"/>
        </w:trPr>
        <w:tc>
          <w:tcPr>
            <w:tcW w:w="992" w:type="dxa"/>
            <w:shd w:val="clear" w:color="auto" w:fill="F2F2F2" w:themeFill="background1" w:themeFillShade="F2"/>
            <w:vAlign w:val="center"/>
          </w:tcPr>
          <w:p w14:paraId="628CC713" w14:textId="77777777" w:rsidR="00FE7359" w:rsidRPr="003A1E1D" w:rsidRDefault="00FE7359" w:rsidP="00E0517E">
            <w:pPr>
              <w:pStyle w:val="a3"/>
              <w:widowControl/>
              <w:snapToGrid w:val="0"/>
              <w:spacing w:line="240" w:lineRule="auto"/>
              <w:ind w:firstLineChars="0" w:firstLine="0"/>
              <w:jc w:val="center"/>
              <w:rPr>
                <w:rFonts w:cs="Times New Roman"/>
                <w:szCs w:val="24"/>
              </w:rPr>
            </w:pPr>
            <w:r w:rsidRPr="003A1E1D">
              <w:rPr>
                <w:rFonts w:cs="Times New Roman" w:hint="eastAsia"/>
                <w:szCs w:val="24"/>
              </w:rPr>
              <w:t>說明</w:t>
            </w:r>
          </w:p>
        </w:tc>
        <w:tc>
          <w:tcPr>
            <w:tcW w:w="3233" w:type="dxa"/>
            <w:shd w:val="clear" w:color="auto" w:fill="F2F2F2" w:themeFill="background1" w:themeFillShade="F2"/>
            <w:vAlign w:val="center"/>
          </w:tcPr>
          <w:p w14:paraId="4DBE00E3" w14:textId="77777777" w:rsidR="00FE7359" w:rsidRPr="003A1E1D" w:rsidRDefault="00FE7359" w:rsidP="00E0517E">
            <w:pPr>
              <w:pStyle w:val="a3"/>
              <w:widowControl/>
              <w:snapToGrid w:val="0"/>
              <w:spacing w:line="240" w:lineRule="auto"/>
              <w:ind w:firstLineChars="0" w:firstLine="0"/>
              <w:jc w:val="center"/>
              <w:rPr>
                <w:rFonts w:cs="Times New Roman"/>
                <w:szCs w:val="24"/>
              </w:rPr>
            </w:pPr>
            <w:r w:rsidRPr="003A1E1D">
              <w:rPr>
                <w:rFonts w:cs="Times New Roman" w:hint="eastAsia"/>
                <w:szCs w:val="24"/>
              </w:rPr>
              <w:t>一般變更</w:t>
            </w:r>
          </w:p>
        </w:tc>
        <w:tc>
          <w:tcPr>
            <w:tcW w:w="3847" w:type="dxa"/>
            <w:shd w:val="clear" w:color="auto" w:fill="F2F2F2" w:themeFill="background1" w:themeFillShade="F2"/>
            <w:vAlign w:val="center"/>
          </w:tcPr>
          <w:p w14:paraId="0D34EE44" w14:textId="77777777" w:rsidR="00FE7359" w:rsidRPr="003A1E1D" w:rsidRDefault="00FE7359" w:rsidP="00E0517E">
            <w:pPr>
              <w:pStyle w:val="a3"/>
              <w:widowControl/>
              <w:snapToGrid w:val="0"/>
              <w:spacing w:line="240" w:lineRule="auto"/>
              <w:ind w:firstLineChars="0" w:firstLine="0"/>
              <w:jc w:val="center"/>
              <w:rPr>
                <w:rFonts w:cs="Times New Roman"/>
                <w:szCs w:val="24"/>
              </w:rPr>
            </w:pPr>
            <w:r w:rsidRPr="003A1E1D">
              <w:rPr>
                <w:rFonts w:cs="Times New Roman" w:hint="eastAsia"/>
                <w:szCs w:val="24"/>
              </w:rPr>
              <w:t>重大變更</w:t>
            </w:r>
          </w:p>
        </w:tc>
      </w:tr>
      <w:tr w:rsidR="002124A6" w:rsidRPr="003A1E1D" w14:paraId="0EA8B64A" w14:textId="77777777" w:rsidTr="00E0517E">
        <w:trPr>
          <w:trHeight w:val="4768"/>
        </w:trPr>
        <w:tc>
          <w:tcPr>
            <w:tcW w:w="992" w:type="dxa"/>
            <w:vAlign w:val="center"/>
          </w:tcPr>
          <w:p w14:paraId="5F3EC8D3" w14:textId="77777777" w:rsidR="00FE7359" w:rsidRPr="003A1E1D" w:rsidRDefault="00FE7359" w:rsidP="00E0517E">
            <w:pPr>
              <w:pStyle w:val="a3"/>
              <w:widowControl/>
              <w:snapToGrid w:val="0"/>
              <w:spacing w:line="240" w:lineRule="auto"/>
              <w:ind w:firstLineChars="0" w:firstLine="0"/>
              <w:jc w:val="center"/>
              <w:rPr>
                <w:rFonts w:cs="Times New Roman"/>
                <w:b/>
                <w:szCs w:val="24"/>
              </w:rPr>
            </w:pPr>
            <w:r w:rsidRPr="003A1E1D">
              <w:rPr>
                <w:rFonts w:cs="Times New Roman" w:hint="eastAsia"/>
                <w:b/>
                <w:szCs w:val="24"/>
              </w:rPr>
              <w:lastRenderedPageBreak/>
              <w:t>工作項目</w:t>
            </w:r>
          </w:p>
        </w:tc>
        <w:tc>
          <w:tcPr>
            <w:tcW w:w="3233" w:type="dxa"/>
            <w:vAlign w:val="center"/>
          </w:tcPr>
          <w:p w14:paraId="06AB3E51" w14:textId="77777777" w:rsidR="00FE7359" w:rsidRPr="003A1E1D" w:rsidRDefault="00FE7359" w:rsidP="00E0517E">
            <w:pPr>
              <w:pStyle w:val="a3"/>
              <w:widowControl/>
              <w:snapToGrid w:val="0"/>
              <w:spacing w:line="240" w:lineRule="auto"/>
              <w:ind w:firstLineChars="0" w:firstLine="0"/>
              <w:rPr>
                <w:rFonts w:cs="Times New Roman"/>
                <w:szCs w:val="24"/>
              </w:rPr>
            </w:pPr>
            <w:r w:rsidRPr="003A1E1D">
              <w:rPr>
                <w:rFonts w:cs="Times New Roman" w:hint="eastAsia"/>
                <w:szCs w:val="24"/>
              </w:rPr>
              <w:t>不影響計畫結案項目之變更</w:t>
            </w:r>
            <w:r w:rsidRPr="003A1E1D">
              <w:rPr>
                <w:rFonts w:cs="Times New Roman"/>
                <w:szCs w:val="24"/>
              </w:rPr>
              <w:t>(</w:t>
            </w:r>
            <w:r w:rsidRPr="003A1E1D">
              <w:rPr>
                <w:rFonts w:cs="Times New Roman" w:hint="eastAsia"/>
                <w:szCs w:val="24"/>
              </w:rPr>
              <w:t>如出差地點變更、材料項目替換</w:t>
            </w:r>
            <w:r w:rsidRPr="003A1E1D">
              <w:rPr>
                <w:rFonts w:cs="Times New Roman"/>
                <w:szCs w:val="24"/>
              </w:rPr>
              <w:t>)</w:t>
            </w:r>
            <w:r w:rsidRPr="003A1E1D">
              <w:rPr>
                <w:rFonts w:cs="Times New Roman" w:hint="eastAsia"/>
                <w:szCs w:val="24"/>
              </w:rPr>
              <w:t>。</w:t>
            </w:r>
          </w:p>
        </w:tc>
        <w:tc>
          <w:tcPr>
            <w:tcW w:w="3847" w:type="dxa"/>
            <w:vAlign w:val="center"/>
          </w:tcPr>
          <w:p w14:paraId="72825FF9" w14:textId="77777777" w:rsidR="00FE7359" w:rsidRPr="003A1E1D" w:rsidRDefault="00FE7359" w:rsidP="00E0517E">
            <w:pPr>
              <w:rPr>
                <w:rFonts w:cs="Times New Roman"/>
                <w:szCs w:val="24"/>
              </w:rPr>
            </w:pPr>
            <w:r w:rsidRPr="003A1E1D">
              <w:rPr>
                <w:rFonts w:cs="Times New Roman" w:hint="eastAsia"/>
                <w:szCs w:val="24"/>
              </w:rPr>
              <w:t>影響計畫結案之計畫項目、規格、指標及成果之變更</w:t>
            </w:r>
            <w:r w:rsidRPr="003A1E1D">
              <w:rPr>
                <w:rFonts w:cs="Times New Roman"/>
                <w:szCs w:val="24"/>
              </w:rPr>
              <w:t>(</w:t>
            </w:r>
            <w:r w:rsidRPr="003A1E1D">
              <w:rPr>
                <w:rFonts w:cs="Times New Roman" w:hint="eastAsia"/>
                <w:szCs w:val="24"/>
              </w:rPr>
              <w:t>如計畫主持人、預定進度與查核點、研究人員異動、研究設備替換、技術移轉、委託研究機構、績效指標</w:t>
            </w:r>
            <w:r w:rsidRPr="003A1E1D">
              <w:rPr>
                <w:rFonts w:cs="Times New Roman"/>
                <w:szCs w:val="24"/>
              </w:rPr>
              <w:t>(KPI)</w:t>
            </w:r>
            <w:r w:rsidRPr="003A1E1D">
              <w:rPr>
                <w:rFonts w:cs="Times New Roman" w:hint="eastAsia"/>
                <w:szCs w:val="24"/>
              </w:rPr>
              <w:t>、查核標準、經費保留及一級科目超過經費流用原則、二級科目超出經費編列原則與注意事項各科目編列上限之變更等</w:t>
            </w:r>
            <w:r w:rsidRPr="003A1E1D">
              <w:rPr>
                <w:rFonts w:cs="Times New Roman"/>
                <w:szCs w:val="24"/>
              </w:rPr>
              <w:t>)</w:t>
            </w:r>
            <w:r w:rsidRPr="003A1E1D">
              <w:rPr>
                <w:rFonts w:cs="Times New Roman" w:hint="eastAsia"/>
                <w:szCs w:val="24"/>
              </w:rPr>
              <w:t>。</w:t>
            </w:r>
          </w:p>
        </w:tc>
      </w:tr>
      <w:tr w:rsidR="002124A6" w:rsidRPr="003A1E1D" w14:paraId="378D3C4A" w14:textId="77777777" w:rsidTr="00E0517E">
        <w:trPr>
          <w:trHeight w:val="998"/>
        </w:trPr>
        <w:tc>
          <w:tcPr>
            <w:tcW w:w="992" w:type="dxa"/>
            <w:vAlign w:val="center"/>
          </w:tcPr>
          <w:p w14:paraId="7965FED5" w14:textId="77777777" w:rsidR="00FE7359" w:rsidRPr="003A1E1D" w:rsidRDefault="00FE7359" w:rsidP="00E0517E">
            <w:pPr>
              <w:pStyle w:val="a3"/>
              <w:widowControl/>
              <w:snapToGrid w:val="0"/>
              <w:spacing w:line="240" w:lineRule="auto"/>
              <w:ind w:firstLineChars="0" w:firstLine="0"/>
              <w:jc w:val="center"/>
              <w:rPr>
                <w:rFonts w:cs="Times New Roman"/>
                <w:b/>
                <w:szCs w:val="24"/>
              </w:rPr>
            </w:pPr>
            <w:r w:rsidRPr="003A1E1D">
              <w:rPr>
                <w:rFonts w:cs="Times New Roman" w:hint="eastAsia"/>
                <w:b/>
                <w:szCs w:val="24"/>
              </w:rPr>
              <w:t>應備文件</w:t>
            </w:r>
          </w:p>
        </w:tc>
        <w:tc>
          <w:tcPr>
            <w:tcW w:w="3233" w:type="dxa"/>
            <w:vAlign w:val="center"/>
          </w:tcPr>
          <w:p w14:paraId="58EE3C4B" w14:textId="77777777" w:rsidR="00FE7359" w:rsidRPr="003A1E1D" w:rsidRDefault="00FE7359" w:rsidP="00E0517E">
            <w:pPr>
              <w:pStyle w:val="a3"/>
              <w:widowControl/>
              <w:snapToGrid w:val="0"/>
              <w:spacing w:line="240" w:lineRule="auto"/>
              <w:ind w:firstLineChars="0" w:firstLine="0"/>
              <w:rPr>
                <w:rFonts w:cs="Times New Roman"/>
                <w:szCs w:val="24"/>
              </w:rPr>
            </w:pPr>
            <w:r w:rsidRPr="003A1E1D">
              <w:rPr>
                <w:rFonts w:cs="Times New Roman" w:hint="eastAsia"/>
                <w:szCs w:val="24"/>
              </w:rPr>
              <w:t>計畫變更情形表</w:t>
            </w:r>
          </w:p>
        </w:tc>
        <w:tc>
          <w:tcPr>
            <w:tcW w:w="3847" w:type="dxa"/>
            <w:vAlign w:val="center"/>
          </w:tcPr>
          <w:p w14:paraId="468C0075" w14:textId="77777777" w:rsidR="00FE7359" w:rsidRPr="003A1E1D" w:rsidRDefault="00FE7359" w:rsidP="00E0517E">
            <w:pPr>
              <w:pStyle w:val="a3"/>
              <w:widowControl/>
              <w:numPr>
                <w:ilvl w:val="0"/>
                <w:numId w:val="233"/>
              </w:numPr>
              <w:snapToGrid w:val="0"/>
              <w:spacing w:line="240" w:lineRule="auto"/>
              <w:ind w:firstLineChars="0"/>
              <w:rPr>
                <w:rFonts w:cs="Times New Roman"/>
                <w:szCs w:val="24"/>
              </w:rPr>
            </w:pPr>
            <w:r w:rsidRPr="003A1E1D">
              <w:rPr>
                <w:rFonts w:cs="Times New Roman" w:hint="eastAsia"/>
                <w:szCs w:val="24"/>
              </w:rPr>
              <w:t>計畫變更申請函</w:t>
            </w:r>
          </w:p>
          <w:p w14:paraId="03FA61F9" w14:textId="77777777" w:rsidR="00FE7359" w:rsidRPr="003A1E1D" w:rsidRDefault="00FE7359" w:rsidP="00E0517E">
            <w:pPr>
              <w:pStyle w:val="a3"/>
              <w:widowControl/>
              <w:numPr>
                <w:ilvl w:val="0"/>
                <w:numId w:val="233"/>
              </w:numPr>
              <w:snapToGrid w:val="0"/>
              <w:spacing w:line="240" w:lineRule="auto"/>
              <w:ind w:firstLineChars="0"/>
              <w:rPr>
                <w:rFonts w:cs="Times New Roman"/>
                <w:szCs w:val="24"/>
              </w:rPr>
            </w:pPr>
            <w:r w:rsidRPr="003A1E1D">
              <w:rPr>
                <w:rFonts w:cs="Times New Roman" w:hint="eastAsia"/>
                <w:szCs w:val="24"/>
              </w:rPr>
              <w:t>計畫變更情形表</w:t>
            </w:r>
          </w:p>
        </w:tc>
      </w:tr>
      <w:tr w:rsidR="002124A6" w:rsidRPr="003A1E1D" w14:paraId="323251F1" w14:textId="77777777" w:rsidTr="00E0517E">
        <w:tc>
          <w:tcPr>
            <w:tcW w:w="992" w:type="dxa"/>
            <w:vAlign w:val="center"/>
          </w:tcPr>
          <w:p w14:paraId="404EAA84" w14:textId="77777777" w:rsidR="00FE7359" w:rsidRPr="003A1E1D" w:rsidRDefault="00FE7359" w:rsidP="00E0517E">
            <w:pPr>
              <w:pStyle w:val="a3"/>
              <w:widowControl/>
              <w:snapToGrid w:val="0"/>
              <w:spacing w:line="240" w:lineRule="auto"/>
              <w:ind w:firstLineChars="0" w:firstLine="0"/>
              <w:jc w:val="center"/>
              <w:rPr>
                <w:rFonts w:cs="Times New Roman"/>
                <w:b/>
                <w:szCs w:val="24"/>
              </w:rPr>
            </w:pPr>
            <w:r w:rsidRPr="003A1E1D">
              <w:rPr>
                <w:rFonts w:cs="Times New Roman" w:hint="eastAsia"/>
                <w:b/>
                <w:szCs w:val="24"/>
              </w:rPr>
              <w:t>作業方式</w:t>
            </w:r>
          </w:p>
        </w:tc>
        <w:tc>
          <w:tcPr>
            <w:tcW w:w="3233" w:type="dxa"/>
            <w:vAlign w:val="center"/>
          </w:tcPr>
          <w:p w14:paraId="24F0564F" w14:textId="77777777" w:rsidR="00FE7359" w:rsidRPr="003A1E1D" w:rsidRDefault="00FE7359" w:rsidP="00E0517E">
            <w:pPr>
              <w:pStyle w:val="a3"/>
              <w:widowControl/>
              <w:snapToGrid w:val="0"/>
              <w:spacing w:line="240" w:lineRule="auto"/>
              <w:ind w:firstLineChars="0" w:firstLine="0"/>
              <w:rPr>
                <w:rFonts w:cs="Times New Roman"/>
                <w:szCs w:val="24"/>
              </w:rPr>
            </w:pPr>
            <w:r w:rsidRPr="003A1E1D">
              <w:rPr>
                <w:rFonts w:cs="Times New Roman" w:hint="eastAsia"/>
                <w:szCs w:val="24"/>
              </w:rPr>
              <w:t>與期中或期末報告中檢附「計畫變更情形表」報請備查。</w:t>
            </w:r>
          </w:p>
        </w:tc>
        <w:tc>
          <w:tcPr>
            <w:tcW w:w="3847" w:type="dxa"/>
            <w:vAlign w:val="center"/>
          </w:tcPr>
          <w:p w14:paraId="332BCBB3" w14:textId="77777777" w:rsidR="00FE7359" w:rsidRPr="003A1E1D" w:rsidRDefault="00FE7359" w:rsidP="00E0517E">
            <w:pPr>
              <w:pStyle w:val="a3"/>
              <w:widowControl/>
              <w:snapToGrid w:val="0"/>
              <w:spacing w:line="240" w:lineRule="auto"/>
              <w:ind w:firstLineChars="0" w:firstLine="0"/>
              <w:rPr>
                <w:rFonts w:cs="Times New Roman"/>
                <w:szCs w:val="24"/>
              </w:rPr>
            </w:pPr>
            <w:r w:rsidRPr="003A1E1D">
              <w:rPr>
                <w:rFonts w:cs="Times New Roman" w:hint="eastAsia"/>
                <w:szCs w:val="24"/>
              </w:rPr>
              <w:t>重大變更，檢送「計畫變更情形表」，送農科院辦理計畫變更申請。</w:t>
            </w:r>
          </w:p>
        </w:tc>
      </w:tr>
      <w:tr w:rsidR="002124A6" w:rsidRPr="003A1E1D" w14:paraId="2A419B45" w14:textId="77777777" w:rsidTr="00E0517E">
        <w:trPr>
          <w:trHeight w:val="2130"/>
        </w:trPr>
        <w:tc>
          <w:tcPr>
            <w:tcW w:w="992" w:type="dxa"/>
            <w:vAlign w:val="center"/>
          </w:tcPr>
          <w:p w14:paraId="4F7E6211" w14:textId="77777777" w:rsidR="00FE7359" w:rsidRPr="003A1E1D" w:rsidRDefault="00FE7359" w:rsidP="00E0517E">
            <w:pPr>
              <w:pStyle w:val="a3"/>
              <w:widowControl/>
              <w:snapToGrid w:val="0"/>
              <w:spacing w:line="240" w:lineRule="auto"/>
              <w:ind w:firstLineChars="0" w:firstLine="0"/>
              <w:jc w:val="center"/>
              <w:rPr>
                <w:rFonts w:cs="Times New Roman"/>
                <w:b/>
                <w:szCs w:val="24"/>
              </w:rPr>
            </w:pPr>
            <w:r w:rsidRPr="003A1E1D">
              <w:rPr>
                <w:rFonts w:cs="Times New Roman" w:hint="eastAsia"/>
                <w:b/>
                <w:szCs w:val="24"/>
              </w:rPr>
              <w:t>時間點</w:t>
            </w:r>
          </w:p>
        </w:tc>
        <w:tc>
          <w:tcPr>
            <w:tcW w:w="3233" w:type="dxa"/>
            <w:vAlign w:val="center"/>
          </w:tcPr>
          <w:p w14:paraId="3E850602" w14:textId="77777777" w:rsidR="00FE7359" w:rsidRPr="003A1E1D" w:rsidRDefault="00FE7359" w:rsidP="00E0517E">
            <w:pPr>
              <w:pStyle w:val="a3"/>
              <w:widowControl/>
              <w:snapToGrid w:val="0"/>
              <w:spacing w:line="240" w:lineRule="auto"/>
              <w:ind w:firstLineChars="0" w:firstLine="0"/>
              <w:rPr>
                <w:rFonts w:cs="Times New Roman"/>
                <w:szCs w:val="24"/>
              </w:rPr>
            </w:pPr>
            <w:r w:rsidRPr="003A1E1D">
              <w:rPr>
                <w:rFonts w:cs="Times New Roman" w:hint="eastAsia"/>
                <w:szCs w:val="24"/>
              </w:rPr>
              <w:t>應於期中或期末報告</w:t>
            </w:r>
            <w:proofErr w:type="gramStart"/>
            <w:r w:rsidRPr="003A1E1D">
              <w:rPr>
                <w:rFonts w:cs="Times New Roman" w:hint="eastAsia"/>
                <w:szCs w:val="24"/>
              </w:rPr>
              <w:t>時隨當期</w:t>
            </w:r>
            <w:proofErr w:type="gramEnd"/>
            <w:r w:rsidRPr="003A1E1D">
              <w:rPr>
                <w:rFonts w:cs="Times New Roman" w:hint="eastAsia"/>
                <w:szCs w:val="24"/>
              </w:rPr>
              <w:t>工作報告報請備查，各期工作報告不得追溯前期變更。</w:t>
            </w:r>
          </w:p>
        </w:tc>
        <w:tc>
          <w:tcPr>
            <w:tcW w:w="3847" w:type="dxa"/>
            <w:vAlign w:val="center"/>
          </w:tcPr>
          <w:p w14:paraId="104460C8" w14:textId="77777777" w:rsidR="00FE7359" w:rsidRPr="003A1E1D" w:rsidRDefault="00FE7359" w:rsidP="00E0517E">
            <w:pPr>
              <w:pStyle w:val="a3"/>
              <w:widowControl/>
              <w:snapToGrid w:val="0"/>
              <w:spacing w:line="240" w:lineRule="auto"/>
              <w:ind w:firstLineChars="0" w:firstLine="0"/>
              <w:rPr>
                <w:rFonts w:cs="Times New Roman"/>
                <w:szCs w:val="24"/>
              </w:rPr>
            </w:pPr>
            <w:r w:rsidRPr="003A1E1D">
              <w:rPr>
                <w:rFonts w:cs="Times New Roman" w:hint="eastAsia"/>
                <w:szCs w:val="24"/>
              </w:rPr>
              <w:t>原則於預定變更前</w:t>
            </w:r>
            <w:r w:rsidRPr="003A1E1D">
              <w:rPr>
                <w:rFonts w:cs="Times New Roman"/>
                <w:szCs w:val="24"/>
              </w:rPr>
              <w:t>1</w:t>
            </w:r>
            <w:r w:rsidRPr="003A1E1D">
              <w:rPr>
                <w:rFonts w:cs="Times New Roman" w:hint="eastAsia"/>
                <w:szCs w:val="24"/>
              </w:rPr>
              <w:t>個月及年度計畫執行結束</w:t>
            </w:r>
            <w:r w:rsidRPr="003A1E1D">
              <w:rPr>
                <w:rFonts w:cs="Times New Roman"/>
                <w:szCs w:val="24"/>
              </w:rPr>
              <w:t>50</w:t>
            </w:r>
            <w:r w:rsidRPr="003A1E1D">
              <w:rPr>
                <w:rFonts w:cs="Times New Roman" w:hint="eastAsia"/>
                <w:szCs w:val="24"/>
              </w:rPr>
              <w:t>日前提出申請，經核准後方可執行。</w:t>
            </w:r>
          </w:p>
        </w:tc>
      </w:tr>
      <w:tr w:rsidR="00FE7359" w:rsidRPr="003A1E1D" w14:paraId="112CD13A" w14:textId="77777777" w:rsidTr="00E0517E">
        <w:trPr>
          <w:trHeight w:val="1209"/>
        </w:trPr>
        <w:tc>
          <w:tcPr>
            <w:tcW w:w="992" w:type="dxa"/>
            <w:vAlign w:val="center"/>
          </w:tcPr>
          <w:p w14:paraId="31EE6BE7" w14:textId="77777777" w:rsidR="00FE7359" w:rsidRPr="003A1E1D" w:rsidRDefault="00FE7359" w:rsidP="00E0517E">
            <w:pPr>
              <w:pStyle w:val="a3"/>
              <w:widowControl/>
              <w:snapToGrid w:val="0"/>
              <w:spacing w:line="240" w:lineRule="auto"/>
              <w:ind w:firstLineChars="0" w:firstLine="0"/>
              <w:jc w:val="center"/>
              <w:rPr>
                <w:rFonts w:cs="Times New Roman"/>
                <w:b/>
                <w:szCs w:val="24"/>
              </w:rPr>
            </w:pPr>
            <w:r w:rsidRPr="003A1E1D">
              <w:rPr>
                <w:rFonts w:cs="Times New Roman" w:hint="eastAsia"/>
                <w:b/>
                <w:szCs w:val="24"/>
              </w:rPr>
              <w:t>說明事項</w:t>
            </w:r>
          </w:p>
        </w:tc>
        <w:tc>
          <w:tcPr>
            <w:tcW w:w="7080" w:type="dxa"/>
            <w:gridSpan w:val="2"/>
            <w:vAlign w:val="center"/>
          </w:tcPr>
          <w:p w14:paraId="22AE3B7C" w14:textId="77777777" w:rsidR="00FE7359" w:rsidRPr="003A1E1D" w:rsidRDefault="00FE7359" w:rsidP="00E0517E">
            <w:pPr>
              <w:pStyle w:val="a3"/>
              <w:widowControl/>
              <w:snapToGrid w:val="0"/>
              <w:spacing w:line="240" w:lineRule="auto"/>
              <w:ind w:firstLineChars="0" w:firstLine="0"/>
              <w:rPr>
                <w:rFonts w:cs="Times New Roman"/>
                <w:szCs w:val="24"/>
              </w:rPr>
            </w:pPr>
            <w:r w:rsidRPr="003A1E1D">
              <w:rPr>
                <w:rFonts w:cs="Times New Roman" w:hint="eastAsia"/>
                <w:szCs w:val="24"/>
              </w:rPr>
              <w:t>期中或期末報告應詳列當年度所有計畫變更累計情形</w:t>
            </w:r>
            <w:r w:rsidRPr="003A1E1D">
              <w:rPr>
                <w:rFonts w:cs="Times New Roman"/>
                <w:szCs w:val="24"/>
              </w:rPr>
              <w:t>(</w:t>
            </w:r>
            <w:r w:rsidRPr="003A1E1D">
              <w:rPr>
                <w:rFonts w:cs="Times New Roman" w:hint="eastAsia"/>
                <w:szCs w:val="24"/>
              </w:rPr>
              <w:t>含重大與一般變更</w:t>
            </w:r>
            <w:r w:rsidRPr="003A1E1D">
              <w:rPr>
                <w:rFonts w:cs="Times New Roman"/>
                <w:szCs w:val="24"/>
              </w:rPr>
              <w:t>)</w:t>
            </w:r>
            <w:r w:rsidRPr="003A1E1D">
              <w:rPr>
                <w:rFonts w:cs="Times New Roman" w:hint="eastAsia"/>
                <w:szCs w:val="24"/>
              </w:rPr>
              <w:t>。</w:t>
            </w:r>
          </w:p>
        </w:tc>
      </w:tr>
    </w:tbl>
    <w:p w14:paraId="7F6354FD" w14:textId="77777777" w:rsidR="00FE7359" w:rsidRPr="003A1E1D" w:rsidRDefault="00FE7359" w:rsidP="00FE7359">
      <w:pPr>
        <w:pStyle w:val="af"/>
        <w:ind w:leftChars="0" w:left="1320"/>
      </w:pPr>
    </w:p>
    <w:p w14:paraId="20C07396" w14:textId="77777777" w:rsidR="00FE7359" w:rsidRPr="003A1E1D" w:rsidRDefault="00FE7359" w:rsidP="00FE7359">
      <w:pPr>
        <w:pStyle w:val="af"/>
        <w:numPr>
          <w:ilvl w:val="0"/>
          <w:numId w:val="232"/>
        </w:numPr>
        <w:ind w:leftChars="0"/>
        <w:rPr>
          <w:bCs/>
        </w:rPr>
      </w:pPr>
      <w:r w:rsidRPr="003A1E1D">
        <w:rPr>
          <w:rFonts w:hint="eastAsia"/>
        </w:rPr>
        <w:t>變更項目說明</w:t>
      </w:r>
    </w:p>
    <w:tbl>
      <w:tblPr>
        <w:tblStyle w:val="ae"/>
        <w:tblW w:w="0" w:type="auto"/>
        <w:tblInd w:w="988" w:type="dxa"/>
        <w:tblLook w:val="04A0" w:firstRow="1" w:lastRow="0" w:firstColumn="1" w:lastColumn="0" w:noHBand="0" w:noVBand="1"/>
      </w:tblPr>
      <w:tblGrid>
        <w:gridCol w:w="992"/>
        <w:gridCol w:w="3118"/>
        <w:gridCol w:w="1985"/>
        <w:gridCol w:w="1977"/>
      </w:tblGrid>
      <w:tr w:rsidR="002124A6" w:rsidRPr="003A1E1D" w14:paraId="5A3E4605" w14:textId="77777777" w:rsidTr="00E0517E">
        <w:tc>
          <w:tcPr>
            <w:tcW w:w="992" w:type="dxa"/>
            <w:shd w:val="clear" w:color="auto" w:fill="F2F2F2" w:themeFill="background1" w:themeFillShade="F2"/>
            <w:vAlign w:val="center"/>
          </w:tcPr>
          <w:p w14:paraId="121EF6C5" w14:textId="77777777" w:rsidR="00FE7359" w:rsidRPr="003A1E1D" w:rsidRDefault="00FE7359" w:rsidP="00E0517E">
            <w:pPr>
              <w:pStyle w:val="a3"/>
              <w:widowControl/>
              <w:snapToGrid w:val="0"/>
              <w:spacing w:line="240" w:lineRule="auto"/>
              <w:ind w:firstLineChars="0" w:firstLine="0"/>
              <w:jc w:val="center"/>
              <w:rPr>
                <w:rFonts w:cs="Times New Roman"/>
                <w:b/>
                <w:szCs w:val="24"/>
              </w:rPr>
            </w:pPr>
            <w:r w:rsidRPr="003A1E1D">
              <w:rPr>
                <w:rFonts w:cs="Times New Roman" w:hint="eastAsia"/>
                <w:b/>
                <w:szCs w:val="24"/>
              </w:rPr>
              <w:t>變更類別</w:t>
            </w:r>
          </w:p>
        </w:tc>
        <w:tc>
          <w:tcPr>
            <w:tcW w:w="3118" w:type="dxa"/>
            <w:shd w:val="clear" w:color="auto" w:fill="F2F2F2" w:themeFill="background1" w:themeFillShade="F2"/>
            <w:vAlign w:val="center"/>
          </w:tcPr>
          <w:p w14:paraId="48ED9CA9" w14:textId="77777777" w:rsidR="00FE7359" w:rsidRPr="003A1E1D" w:rsidRDefault="00FE7359" w:rsidP="00E0517E">
            <w:pPr>
              <w:pStyle w:val="a3"/>
              <w:widowControl/>
              <w:snapToGrid w:val="0"/>
              <w:spacing w:line="240" w:lineRule="auto"/>
              <w:ind w:firstLineChars="0" w:firstLine="0"/>
              <w:jc w:val="center"/>
              <w:rPr>
                <w:rFonts w:cs="Times New Roman"/>
                <w:b/>
                <w:szCs w:val="24"/>
              </w:rPr>
            </w:pPr>
            <w:r w:rsidRPr="003A1E1D">
              <w:rPr>
                <w:rFonts w:cs="Times New Roman" w:hint="eastAsia"/>
                <w:b/>
                <w:szCs w:val="24"/>
              </w:rPr>
              <w:t>變更項目</w:t>
            </w:r>
          </w:p>
        </w:tc>
        <w:tc>
          <w:tcPr>
            <w:tcW w:w="1985" w:type="dxa"/>
            <w:shd w:val="clear" w:color="auto" w:fill="F2F2F2" w:themeFill="background1" w:themeFillShade="F2"/>
            <w:vAlign w:val="center"/>
          </w:tcPr>
          <w:p w14:paraId="5E9FE8F8" w14:textId="77777777" w:rsidR="00FE7359" w:rsidRPr="003A1E1D" w:rsidRDefault="00FE7359" w:rsidP="00E0517E">
            <w:pPr>
              <w:pStyle w:val="a3"/>
              <w:widowControl/>
              <w:snapToGrid w:val="0"/>
              <w:spacing w:line="240" w:lineRule="auto"/>
              <w:ind w:firstLineChars="0" w:firstLine="0"/>
              <w:jc w:val="center"/>
              <w:rPr>
                <w:rFonts w:cs="Times New Roman"/>
                <w:b/>
                <w:szCs w:val="24"/>
              </w:rPr>
            </w:pPr>
            <w:r w:rsidRPr="003A1E1D">
              <w:rPr>
                <w:rFonts w:cs="Times New Roman" w:hint="eastAsia"/>
                <w:b/>
                <w:szCs w:val="24"/>
              </w:rPr>
              <w:t>期中期末報備</w:t>
            </w:r>
          </w:p>
        </w:tc>
        <w:tc>
          <w:tcPr>
            <w:tcW w:w="1977" w:type="dxa"/>
            <w:shd w:val="clear" w:color="auto" w:fill="F2F2F2" w:themeFill="background1" w:themeFillShade="F2"/>
            <w:vAlign w:val="center"/>
          </w:tcPr>
          <w:p w14:paraId="37B94950" w14:textId="77777777" w:rsidR="00FE7359" w:rsidRPr="003A1E1D" w:rsidRDefault="00FE7359" w:rsidP="00E0517E">
            <w:pPr>
              <w:pStyle w:val="a3"/>
              <w:widowControl/>
              <w:snapToGrid w:val="0"/>
              <w:spacing w:line="240" w:lineRule="auto"/>
              <w:ind w:firstLineChars="0" w:firstLine="0"/>
              <w:jc w:val="center"/>
              <w:rPr>
                <w:rFonts w:cs="Times New Roman"/>
                <w:b/>
                <w:szCs w:val="24"/>
              </w:rPr>
            </w:pPr>
            <w:r w:rsidRPr="003A1E1D">
              <w:rPr>
                <w:rFonts w:cs="Times New Roman" w:hint="eastAsia"/>
                <w:b/>
                <w:szCs w:val="24"/>
              </w:rPr>
              <w:t>函文提出申請</w:t>
            </w:r>
          </w:p>
        </w:tc>
      </w:tr>
      <w:tr w:rsidR="002124A6" w:rsidRPr="003A1E1D" w14:paraId="3DF25D2E" w14:textId="77777777" w:rsidTr="00E0517E">
        <w:trPr>
          <w:trHeight w:val="925"/>
        </w:trPr>
        <w:tc>
          <w:tcPr>
            <w:tcW w:w="992" w:type="dxa"/>
            <w:vAlign w:val="center"/>
          </w:tcPr>
          <w:p w14:paraId="2211245B" w14:textId="77777777" w:rsidR="00FE7359" w:rsidRPr="003A1E1D" w:rsidRDefault="00FE7359" w:rsidP="00E0517E">
            <w:pPr>
              <w:pStyle w:val="a3"/>
              <w:widowControl/>
              <w:snapToGrid w:val="0"/>
              <w:spacing w:line="240" w:lineRule="auto"/>
              <w:ind w:firstLineChars="0" w:firstLine="0"/>
              <w:jc w:val="center"/>
              <w:rPr>
                <w:rFonts w:cs="Times New Roman"/>
                <w:szCs w:val="24"/>
              </w:rPr>
            </w:pPr>
            <w:r w:rsidRPr="003A1E1D">
              <w:rPr>
                <w:rFonts w:cs="Times New Roman" w:hint="eastAsia"/>
                <w:szCs w:val="24"/>
              </w:rPr>
              <w:t>一般變更</w:t>
            </w:r>
          </w:p>
        </w:tc>
        <w:tc>
          <w:tcPr>
            <w:tcW w:w="3118" w:type="dxa"/>
            <w:vAlign w:val="center"/>
          </w:tcPr>
          <w:p w14:paraId="06AC782D" w14:textId="77777777" w:rsidR="00FE7359" w:rsidRPr="003A1E1D" w:rsidRDefault="00FE7359" w:rsidP="00E0517E">
            <w:pPr>
              <w:pStyle w:val="a3"/>
              <w:widowControl/>
              <w:snapToGrid w:val="0"/>
              <w:spacing w:line="240" w:lineRule="auto"/>
              <w:ind w:firstLineChars="0" w:firstLine="0"/>
              <w:rPr>
                <w:rFonts w:cs="Times New Roman"/>
                <w:strike/>
                <w:szCs w:val="24"/>
              </w:rPr>
            </w:pPr>
            <w:r w:rsidRPr="003A1E1D">
              <w:rPr>
                <w:rFonts w:cs="Times New Roman"/>
                <w:szCs w:val="24"/>
              </w:rPr>
              <w:t>1.</w:t>
            </w:r>
            <w:r w:rsidRPr="003A1E1D">
              <w:rPr>
                <w:rFonts w:cs="Times New Roman" w:hint="eastAsia"/>
                <w:szCs w:val="24"/>
              </w:rPr>
              <w:t>差旅地點變更</w:t>
            </w:r>
          </w:p>
        </w:tc>
        <w:tc>
          <w:tcPr>
            <w:tcW w:w="1985" w:type="dxa"/>
            <w:vAlign w:val="center"/>
          </w:tcPr>
          <w:p w14:paraId="218B03E8" w14:textId="77777777" w:rsidR="00FE7359" w:rsidRPr="003A1E1D" w:rsidRDefault="00FE7359" w:rsidP="00E0517E">
            <w:pPr>
              <w:pStyle w:val="a3"/>
              <w:widowControl/>
              <w:snapToGrid w:val="0"/>
              <w:spacing w:line="240" w:lineRule="auto"/>
              <w:ind w:firstLineChars="0" w:firstLine="0"/>
              <w:jc w:val="center"/>
              <w:rPr>
                <w:rFonts w:cs="Times New Roman"/>
                <w:strike/>
                <w:szCs w:val="24"/>
              </w:rPr>
            </w:pPr>
            <w:r w:rsidRPr="003A1E1D">
              <w:rPr>
                <w:rFonts w:cs="Times New Roman"/>
                <w:szCs w:val="24"/>
              </w:rPr>
              <w:t>V</w:t>
            </w:r>
          </w:p>
        </w:tc>
        <w:tc>
          <w:tcPr>
            <w:tcW w:w="1977" w:type="dxa"/>
            <w:vAlign w:val="center"/>
          </w:tcPr>
          <w:p w14:paraId="6D219F8A" w14:textId="77777777" w:rsidR="00FE7359" w:rsidRPr="003A1E1D" w:rsidRDefault="00FE7359" w:rsidP="00E0517E">
            <w:pPr>
              <w:pStyle w:val="a3"/>
              <w:widowControl/>
              <w:snapToGrid w:val="0"/>
              <w:spacing w:line="240" w:lineRule="auto"/>
              <w:ind w:firstLineChars="0" w:firstLine="0"/>
              <w:jc w:val="center"/>
              <w:rPr>
                <w:rFonts w:cs="Times New Roman"/>
                <w:szCs w:val="24"/>
              </w:rPr>
            </w:pPr>
          </w:p>
        </w:tc>
      </w:tr>
      <w:tr w:rsidR="002124A6" w:rsidRPr="003A1E1D" w14:paraId="1A4B6A88" w14:textId="77777777" w:rsidTr="00E0517E">
        <w:trPr>
          <w:trHeight w:val="925"/>
        </w:trPr>
        <w:tc>
          <w:tcPr>
            <w:tcW w:w="992" w:type="dxa"/>
            <w:vMerge w:val="restart"/>
            <w:vAlign w:val="center"/>
          </w:tcPr>
          <w:p w14:paraId="15ED84DB" w14:textId="77777777" w:rsidR="00FE7359" w:rsidRPr="003A1E1D" w:rsidRDefault="00FE7359" w:rsidP="00E0517E">
            <w:pPr>
              <w:pStyle w:val="a3"/>
              <w:widowControl/>
              <w:snapToGrid w:val="0"/>
              <w:spacing w:line="240" w:lineRule="auto"/>
              <w:ind w:firstLineChars="0" w:firstLine="0"/>
              <w:jc w:val="center"/>
              <w:rPr>
                <w:rFonts w:cs="Times New Roman"/>
                <w:szCs w:val="24"/>
              </w:rPr>
            </w:pPr>
            <w:r w:rsidRPr="003A1E1D">
              <w:rPr>
                <w:rFonts w:cs="Times New Roman" w:hint="eastAsia"/>
                <w:szCs w:val="24"/>
              </w:rPr>
              <w:lastRenderedPageBreak/>
              <w:t>重大變更</w:t>
            </w:r>
          </w:p>
        </w:tc>
        <w:tc>
          <w:tcPr>
            <w:tcW w:w="3118" w:type="dxa"/>
            <w:vAlign w:val="center"/>
          </w:tcPr>
          <w:p w14:paraId="540E828D" w14:textId="77777777" w:rsidR="00FE7359" w:rsidRPr="003A1E1D" w:rsidRDefault="00FE7359" w:rsidP="00E0517E">
            <w:pPr>
              <w:pStyle w:val="a3"/>
              <w:widowControl/>
              <w:snapToGrid w:val="0"/>
              <w:spacing w:line="240" w:lineRule="auto"/>
              <w:ind w:firstLineChars="0" w:firstLine="0"/>
              <w:rPr>
                <w:rFonts w:cs="Times New Roman"/>
                <w:szCs w:val="24"/>
              </w:rPr>
            </w:pPr>
            <w:r w:rsidRPr="003A1E1D">
              <w:rPr>
                <w:rFonts w:cs="Times New Roman"/>
                <w:szCs w:val="24"/>
              </w:rPr>
              <w:t>1.</w:t>
            </w:r>
            <w:r w:rsidRPr="003A1E1D">
              <w:rPr>
                <w:rFonts w:cs="Times New Roman" w:hint="eastAsia"/>
                <w:szCs w:val="24"/>
              </w:rPr>
              <w:t>研究人員、待聘人員及計畫主持人變更</w:t>
            </w:r>
          </w:p>
        </w:tc>
        <w:tc>
          <w:tcPr>
            <w:tcW w:w="1985" w:type="dxa"/>
            <w:vAlign w:val="center"/>
          </w:tcPr>
          <w:p w14:paraId="4BB32F84" w14:textId="77777777" w:rsidR="00FE7359" w:rsidRPr="003A1E1D" w:rsidRDefault="00FE7359" w:rsidP="00E0517E">
            <w:pPr>
              <w:pStyle w:val="a3"/>
              <w:widowControl/>
              <w:snapToGrid w:val="0"/>
              <w:spacing w:line="240" w:lineRule="auto"/>
              <w:ind w:firstLineChars="0" w:firstLine="0"/>
              <w:jc w:val="center"/>
              <w:rPr>
                <w:rFonts w:cs="Times New Roman"/>
                <w:szCs w:val="24"/>
              </w:rPr>
            </w:pPr>
          </w:p>
        </w:tc>
        <w:tc>
          <w:tcPr>
            <w:tcW w:w="1977" w:type="dxa"/>
            <w:vAlign w:val="center"/>
          </w:tcPr>
          <w:p w14:paraId="3432C20E" w14:textId="77777777" w:rsidR="00FE7359" w:rsidRPr="003A1E1D" w:rsidRDefault="00FE7359" w:rsidP="00E0517E">
            <w:pPr>
              <w:pStyle w:val="a3"/>
              <w:widowControl/>
              <w:snapToGrid w:val="0"/>
              <w:spacing w:line="240" w:lineRule="auto"/>
              <w:ind w:firstLineChars="0" w:firstLine="0"/>
              <w:jc w:val="center"/>
              <w:rPr>
                <w:rFonts w:cs="Times New Roman"/>
                <w:szCs w:val="24"/>
              </w:rPr>
            </w:pPr>
            <w:r w:rsidRPr="003A1E1D">
              <w:rPr>
                <w:rFonts w:cs="Times New Roman"/>
                <w:szCs w:val="24"/>
              </w:rPr>
              <w:t>V</w:t>
            </w:r>
          </w:p>
        </w:tc>
      </w:tr>
      <w:tr w:rsidR="002124A6" w:rsidRPr="003A1E1D" w14:paraId="427B7B69" w14:textId="77777777" w:rsidTr="00E0517E">
        <w:trPr>
          <w:trHeight w:val="925"/>
        </w:trPr>
        <w:tc>
          <w:tcPr>
            <w:tcW w:w="992" w:type="dxa"/>
            <w:vMerge/>
          </w:tcPr>
          <w:p w14:paraId="5A4295E8" w14:textId="77777777" w:rsidR="00FE7359" w:rsidRPr="003A1E1D" w:rsidRDefault="00FE7359" w:rsidP="00E0517E">
            <w:pPr>
              <w:pStyle w:val="a3"/>
              <w:widowControl/>
              <w:snapToGrid w:val="0"/>
              <w:spacing w:line="240" w:lineRule="auto"/>
              <w:ind w:firstLineChars="0" w:firstLine="0"/>
              <w:jc w:val="center"/>
              <w:rPr>
                <w:rFonts w:cs="Times New Roman"/>
                <w:szCs w:val="24"/>
              </w:rPr>
            </w:pPr>
          </w:p>
        </w:tc>
        <w:tc>
          <w:tcPr>
            <w:tcW w:w="3118" w:type="dxa"/>
            <w:vAlign w:val="center"/>
          </w:tcPr>
          <w:p w14:paraId="477DCF74" w14:textId="77777777" w:rsidR="00FE7359" w:rsidRPr="003A1E1D" w:rsidRDefault="00FE7359" w:rsidP="00E0517E">
            <w:pPr>
              <w:pStyle w:val="a3"/>
              <w:widowControl/>
              <w:snapToGrid w:val="0"/>
              <w:spacing w:line="240" w:lineRule="auto"/>
              <w:ind w:firstLineChars="0" w:firstLine="0"/>
              <w:rPr>
                <w:rFonts w:cs="Times New Roman"/>
                <w:szCs w:val="24"/>
              </w:rPr>
            </w:pPr>
            <w:r w:rsidRPr="003A1E1D">
              <w:rPr>
                <w:rFonts w:cs="Times New Roman"/>
                <w:szCs w:val="24"/>
              </w:rPr>
              <w:t>2.</w:t>
            </w:r>
            <w:r w:rsidRPr="003A1E1D">
              <w:rPr>
                <w:rFonts w:cs="Times New Roman" w:hint="eastAsia"/>
                <w:szCs w:val="24"/>
              </w:rPr>
              <w:t>預定進度與查核點變更</w:t>
            </w:r>
          </w:p>
        </w:tc>
        <w:tc>
          <w:tcPr>
            <w:tcW w:w="1985" w:type="dxa"/>
            <w:vAlign w:val="center"/>
          </w:tcPr>
          <w:p w14:paraId="408C7DBE" w14:textId="77777777" w:rsidR="00FE7359" w:rsidRPr="003A1E1D" w:rsidRDefault="00FE7359" w:rsidP="00E0517E">
            <w:pPr>
              <w:pStyle w:val="a3"/>
              <w:widowControl/>
              <w:snapToGrid w:val="0"/>
              <w:spacing w:line="240" w:lineRule="auto"/>
              <w:ind w:firstLineChars="0" w:firstLine="0"/>
              <w:jc w:val="center"/>
              <w:rPr>
                <w:rFonts w:cs="Times New Roman"/>
                <w:szCs w:val="24"/>
              </w:rPr>
            </w:pPr>
          </w:p>
        </w:tc>
        <w:tc>
          <w:tcPr>
            <w:tcW w:w="1977" w:type="dxa"/>
            <w:vAlign w:val="center"/>
          </w:tcPr>
          <w:p w14:paraId="68C0AB60" w14:textId="77777777" w:rsidR="00FE7359" w:rsidRPr="003A1E1D" w:rsidRDefault="00FE7359" w:rsidP="00E0517E">
            <w:pPr>
              <w:pStyle w:val="a3"/>
              <w:widowControl/>
              <w:snapToGrid w:val="0"/>
              <w:spacing w:line="240" w:lineRule="auto"/>
              <w:ind w:firstLineChars="0" w:firstLine="0"/>
              <w:jc w:val="center"/>
              <w:rPr>
                <w:rFonts w:cs="Times New Roman"/>
                <w:szCs w:val="24"/>
              </w:rPr>
            </w:pPr>
            <w:r w:rsidRPr="003A1E1D">
              <w:rPr>
                <w:rFonts w:cs="Times New Roman"/>
                <w:szCs w:val="24"/>
              </w:rPr>
              <w:t>V</w:t>
            </w:r>
          </w:p>
        </w:tc>
      </w:tr>
      <w:tr w:rsidR="002124A6" w:rsidRPr="003A1E1D" w14:paraId="6F44CED8" w14:textId="77777777" w:rsidTr="00E0517E">
        <w:trPr>
          <w:trHeight w:val="925"/>
        </w:trPr>
        <w:tc>
          <w:tcPr>
            <w:tcW w:w="992" w:type="dxa"/>
            <w:vMerge/>
          </w:tcPr>
          <w:p w14:paraId="163A3673" w14:textId="77777777" w:rsidR="00FE7359" w:rsidRPr="003A1E1D" w:rsidRDefault="00FE7359" w:rsidP="00E0517E">
            <w:pPr>
              <w:pStyle w:val="a3"/>
              <w:widowControl/>
              <w:snapToGrid w:val="0"/>
              <w:spacing w:line="240" w:lineRule="auto"/>
              <w:ind w:firstLineChars="0" w:firstLine="0"/>
              <w:jc w:val="center"/>
              <w:rPr>
                <w:rFonts w:cs="Times New Roman"/>
                <w:szCs w:val="24"/>
              </w:rPr>
            </w:pPr>
          </w:p>
        </w:tc>
        <w:tc>
          <w:tcPr>
            <w:tcW w:w="3118" w:type="dxa"/>
            <w:vAlign w:val="center"/>
          </w:tcPr>
          <w:p w14:paraId="5247A24F" w14:textId="77777777" w:rsidR="00FE7359" w:rsidRPr="003A1E1D" w:rsidRDefault="00FE7359" w:rsidP="00E0517E">
            <w:pPr>
              <w:pStyle w:val="a3"/>
              <w:widowControl/>
              <w:snapToGrid w:val="0"/>
              <w:spacing w:line="240" w:lineRule="auto"/>
              <w:ind w:firstLineChars="0" w:firstLine="0"/>
              <w:rPr>
                <w:rFonts w:cs="Times New Roman"/>
                <w:szCs w:val="24"/>
              </w:rPr>
            </w:pPr>
            <w:r w:rsidRPr="003A1E1D">
              <w:rPr>
                <w:rFonts w:cs="Times New Roman"/>
                <w:szCs w:val="24"/>
              </w:rPr>
              <w:t xml:space="preserve">3. </w:t>
            </w:r>
            <w:r w:rsidRPr="003A1E1D">
              <w:rPr>
                <w:rFonts w:cs="Times New Roman" w:hint="eastAsia"/>
                <w:szCs w:val="24"/>
              </w:rPr>
              <w:t>技術移轉、委託研究機構</w:t>
            </w:r>
          </w:p>
        </w:tc>
        <w:tc>
          <w:tcPr>
            <w:tcW w:w="1985" w:type="dxa"/>
            <w:vAlign w:val="center"/>
          </w:tcPr>
          <w:p w14:paraId="212A83F2" w14:textId="77777777" w:rsidR="00FE7359" w:rsidRPr="003A1E1D" w:rsidRDefault="00FE7359" w:rsidP="00E0517E">
            <w:pPr>
              <w:pStyle w:val="a3"/>
              <w:widowControl/>
              <w:snapToGrid w:val="0"/>
              <w:spacing w:line="240" w:lineRule="auto"/>
              <w:ind w:firstLineChars="0" w:firstLine="0"/>
              <w:jc w:val="center"/>
              <w:rPr>
                <w:rFonts w:cs="Times New Roman"/>
                <w:szCs w:val="24"/>
              </w:rPr>
            </w:pPr>
          </w:p>
        </w:tc>
        <w:tc>
          <w:tcPr>
            <w:tcW w:w="1977" w:type="dxa"/>
            <w:vAlign w:val="center"/>
          </w:tcPr>
          <w:p w14:paraId="7714AD2F" w14:textId="77777777" w:rsidR="00FE7359" w:rsidRPr="003A1E1D" w:rsidRDefault="00FE7359" w:rsidP="00E0517E">
            <w:pPr>
              <w:pStyle w:val="a3"/>
              <w:widowControl/>
              <w:snapToGrid w:val="0"/>
              <w:spacing w:line="240" w:lineRule="auto"/>
              <w:ind w:firstLineChars="0" w:firstLine="0"/>
              <w:jc w:val="center"/>
              <w:rPr>
                <w:rFonts w:cs="Times New Roman"/>
                <w:szCs w:val="24"/>
              </w:rPr>
            </w:pPr>
            <w:r w:rsidRPr="003A1E1D">
              <w:rPr>
                <w:rFonts w:cs="Times New Roman"/>
                <w:szCs w:val="24"/>
              </w:rPr>
              <w:t>V</w:t>
            </w:r>
          </w:p>
        </w:tc>
      </w:tr>
      <w:tr w:rsidR="002124A6" w:rsidRPr="003A1E1D" w14:paraId="4EB7D710" w14:textId="77777777" w:rsidTr="00E0517E">
        <w:trPr>
          <w:trHeight w:val="925"/>
        </w:trPr>
        <w:tc>
          <w:tcPr>
            <w:tcW w:w="992" w:type="dxa"/>
            <w:vMerge/>
          </w:tcPr>
          <w:p w14:paraId="3DC02E87" w14:textId="77777777" w:rsidR="00FE7359" w:rsidRPr="003A1E1D" w:rsidRDefault="00FE7359" w:rsidP="00E0517E">
            <w:pPr>
              <w:pStyle w:val="a3"/>
              <w:widowControl/>
              <w:snapToGrid w:val="0"/>
              <w:spacing w:line="240" w:lineRule="auto"/>
              <w:ind w:firstLineChars="0" w:firstLine="0"/>
              <w:jc w:val="center"/>
              <w:rPr>
                <w:rFonts w:cs="Times New Roman"/>
                <w:szCs w:val="24"/>
              </w:rPr>
            </w:pPr>
          </w:p>
        </w:tc>
        <w:tc>
          <w:tcPr>
            <w:tcW w:w="3118" w:type="dxa"/>
            <w:vAlign w:val="center"/>
          </w:tcPr>
          <w:p w14:paraId="10C5C6D7" w14:textId="77777777" w:rsidR="00FE7359" w:rsidRPr="003A1E1D" w:rsidRDefault="00FE7359" w:rsidP="00E0517E">
            <w:pPr>
              <w:pStyle w:val="a3"/>
              <w:widowControl/>
              <w:snapToGrid w:val="0"/>
              <w:spacing w:line="240" w:lineRule="auto"/>
              <w:ind w:firstLineChars="0" w:firstLine="0"/>
              <w:rPr>
                <w:rFonts w:cs="Times New Roman"/>
                <w:szCs w:val="24"/>
              </w:rPr>
            </w:pPr>
            <w:r w:rsidRPr="003A1E1D">
              <w:rPr>
                <w:rFonts w:cs="Times New Roman"/>
                <w:szCs w:val="24"/>
              </w:rPr>
              <w:t>4.</w:t>
            </w:r>
            <w:r w:rsidRPr="003A1E1D">
              <w:rPr>
                <w:rFonts w:cs="Times New Roman" w:hint="eastAsia"/>
                <w:szCs w:val="24"/>
              </w:rPr>
              <w:t>績效指標</w:t>
            </w:r>
            <w:r w:rsidRPr="003A1E1D">
              <w:rPr>
                <w:rFonts w:cs="Times New Roman"/>
                <w:szCs w:val="24"/>
              </w:rPr>
              <w:t>(KPI)</w:t>
            </w:r>
            <w:r w:rsidRPr="003A1E1D">
              <w:rPr>
                <w:rFonts w:cs="Times New Roman" w:hint="eastAsia"/>
                <w:szCs w:val="24"/>
              </w:rPr>
              <w:t>變更</w:t>
            </w:r>
          </w:p>
        </w:tc>
        <w:tc>
          <w:tcPr>
            <w:tcW w:w="1985" w:type="dxa"/>
            <w:vAlign w:val="center"/>
          </w:tcPr>
          <w:p w14:paraId="0E69D8C3" w14:textId="77777777" w:rsidR="00FE7359" w:rsidRPr="003A1E1D" w:rsidRDefault="00FE7359" w:rsidP="00E0517E">
            <w:pPr>
              <w:pStyle w:val="a3"/>
              <w:widowControl/>
              <w:snapToGrid w:val="0"/>
              <w:spacing w:line="240" w:lineRule="auto"/>
              <w:ind w:firstLineChars="0" w:firstLine="0"/>
              <w:jc w:val="center"/>
              <w:rPr>
                <w:rFonts w:cs="Times New Roman"/>
                <w:szCs w:val="24"/>
              </w:rPr>
            </w:pPr>
          </w:p>
        </w:tc>
        <w:tc>
          <w:tcPr>
            <w:tcW w:w="1977" w:type="dxa"/>
            <w:vAlign w:val="center"/>
          </w:tcPr>
          <w:p w14:paraId="0DAD5C3A" w14:textId="77777777" w:rsidR="00FE7359" w:rsidRPr="003A1E1D" w:rsidRDefault="00FE7359" w:rsidP="00E0517E">
            <w:pPr>
              <w:pStyle w:val="a3"/>
              <w:widowControl/>
              <w:snapToGrid w:val="0"/>
              <w:spacing w:line="240" w:lineRule="auto"/>
              <w:ind w:firstLineChars="0" w:firstLine="0"/>
              <w:jc w:val="center"/>
              <w:rPr>
                <w:rFonts w:cs="Times New Roman"/>
                <w:szCs w:val="24"/>
              </w:rPr>
            </w:pPr>
            <w:r w:rsidRPr="003A1E1D">
              <w:rPr>
                <w:rFonts w:cs="Times New Roman"/>
                <w:szCs w:val="24"/>
              </w:rPr>
              <w:t>V</w:t>
            </w:r>
          </w:p>
        </w:tc>
      </w:tr>
      <w:tr w:rsidR="002124A6" w:rsidRPr="003A1E1D" w14:paraId="2097937A" w14:textId="77777777" w:rsidTr="00E0517E">
        <w:trPr>
          <w:trHeight w:val="925"/>
        </w:trPr>
        <w:tc>
          <w:tcPr>
            <w:tcW w:w="992" w:type="dxa"/>
            <w:vMerge/>
          </w:tcPr>
          <w:p w14:paraId="7DC27147" w14:textId="77777777" w:rsidR="00FE7359" w:rsidRPr="003A1E1D" w:rsidRDefault="00FE7359" w:rsidP="00E0517E">
            <w:pPr>
              <w:pStyle w:val="a3"/>
              <w:widowControl/>
              <w:snapToGrid w:val="0"/>
              <w:spacing w:line="240" w:lineRule="auto"/>
              <w:ind w:firstLineChars="0" w:firstLine="0"/>
              <w:jc w:val="center"/>
              <w:rPr>
                <w:rFonts w:cs="Times New Roman"/>
                <w:szCs w:val="24"/>
              </w:rPr>
            </w:pPr>
          </w:p>
        </w:tc>
        <w:tc>
          <w:tcPr>
            <w:tcW w:w="3118" w:type="dxa"/>
            <w:vAlign w:val="center"/>
          </w:tcPr>
          <w:p w14:paraId="2780A349" w14:textId="77777777" w:rsidR="00FE7359" w:rsidRPr="003A1E1D" w:rsidRDefault="00FE7359" w:rsidP="00E0517E">
            <w:pPr>
              <w:pStyle w:val="a3"/>
              <w:widowControl/>
              <w:snapToGrid w:val="0"/>
              <w:spacing w:line="240" w:lineRule="auto"/>
              <w:ind w:firstLineChars="0" w:firstLine="0"/>
              <w:rPr>
                <w:rFonts w:cs="Times New Roman"/>
                <w:szCs w:val="24"/>
              </w:rPr>
            </w:pPr>
            <w:r w:rsidRPr="003A1E1D">
              <w:rPr>
                <w:rFonts w:cs="Times New Roman"/>
                <w:szCs w:val="24"/>
              </w:rPr>
              <w:t>5.</w:t>
            </w:r>
            <w:r w:rsidRPr="003A1E1D">
              <w:rPr>
                <w:rFonts w:cs="Times New Roman" w:hint="eastAsia"/>
                <w:szCs w:val="24"/>
              </w:rPr>
              <w:t>計畫查核標準變更</w:t>
            </w:r>
          </w:p>
        </w:tc>
        <w:tc>
          <w:tcPr>
            <w:tcW w:w="1985" w:type="dxa"/>
            <w:vAlign w:val="center"/>
          </w:tcPr>
          <w:p w14:paraId="0D04EFFB" w14:textId="77777777" w:rsidR="00FE7359" w:rsidRPr="003A1E1D" w:rsidRDefault="00FE7359" w:rsidP="00E0517E">
            <w:pPr>
              <w:pStyle w:val="a3"/>
              <w:widowControl/>
              <w:snapToGrid w:val="0"/>
              <w:spacing w:line="240" w:lineRule="auto"/>
              <w:ind w:firstLineChars="0" w:firstLine="0"/>
              <w:jc w:val="center"/>
              <w:rPr>
                <w:rFonts w:cs="Times New Roman"/>
                <w:szCs w:val="24"/>
              </w:rPr>
            </w:pPr>
          </w:p>
        </w:tc>
        <w:tc>
          <w:tcPr>
            <w:tcW w:w="1977" w:type="dxa"/>
            <w:vAlign w:val="center"/>
          </w:tcPr>
          <w:p w14:paraId="1177161A" w14:textId="77777777" w:rsidR="00FE7359" w:rsidRPr="003A1E1D" w:rsidRDefault="00FE7359" w:rsidP="00E0517E">
            <w:pPr>
              <w:pStyle w:val="a3"/>
              <w:widowControl/>
              <w:snapToGrid w:val="0"/>
              <w:spacing w:line="240" w:lineRule="auto"/>
              <w:ind w:firstLineChars="0" w:firstLine="0"/>
              <w:jc w:val="center"/>
              <w:rPr>
                <w:rFonts w:cs="Times New Roman"/>
                <w:szCs w:val="24"/>
              </w:rPr>
            </w:pPr>
            <w:r w:rsidRPr="003A1E1D">
              <w:rPr>
                <w:rFonts w:cs="Times New Roman"/>
                <w:szCs w:val="24"/>
              </w:rPr>
              <w:t>V</w:t>
            </w:r>
          </w:p>
        </w:tc>
      </w:tr>
      <w:tr w:rsidR="002124A6" w:rsidRPr="003A1E1D" w14:paraId="48D661AF" w14:textId="77777777" w:rsidTr="00E0517E">
        <w:trPr>
          <w:trHeight w:val="925"/>
        </w:trPr>
        <w:tc>
          <w:tcPr>
            <w:tcW w:w="992" w:type="dxa"/>
            <w:vMerge/>
          </w:tcPr>
          <w:p w14:paraId="7201735A" w14:textId="77777777" w:rsidR="00FE7359" w:rsidRPr="003A1E1D" w:rsidRDefault="00FE7359" w:rsidP="00E0517E">
            <w:pPr>
              <w:pStyle w:val="a3"/>
              <w:widowControl/>
              <w:snapToGrid w:val="0"/>
              <w:spacing w:line="240" w:lineRule="auto"/>
              <w:ind w:firstLineChars="0" w:firstLine="0"/>
              <w:jc w:val="center"/>
              <w:rPr>
                <w:rFonts w:cs="Times New Roman"/>
                <w:szCs w:val="24"/>
              </w:rPr>
            </w:pPr>
          </w:p>
        </w:tc>
        <w:tc>
          <w:tcPr>
            <w:tcW w:w="3118" w:type="dxa"/>
            <w:vAlign w:val="center"/>
          </w:tcPr>
          <w:p w14:paraId="3CB34133" w14:textId="77777777" w:rsidR="00FE7359" w:rsidRPr="003A1E1D" w:rsidRDefault="00FE7359" w:rsidP="00E0517E">
            <w:pPr>
              <w:pStyle w:val="a3"/>
              <w:widowControl/>
              <w:snapToGrid w:val="0"/>
              <w:spacing w:line="240" w:lineRule="auto"/>
              <w:ind w:firstLineChars="0" w:firstLine="0"/>
              <w:rPr>
                <w:rFonts w:cs="Times New Roman"/>
                <w:szCs w:val="24"/>
              </w:rPr>
            </w:pPr>
            <w:r w:rsidRPr="003A1E1D">
              <w:rPr>
                <w:rFonts w:cs="Times New Roman"/>
                <w:szCs w:val="24"/>
              </w:rPr>
              <w:t>6.</w:t>
            </w:r>
            <w:r w:rsidRPr="003A1E1D">
              <w:rPr>
                <w:rFonts w:cs="Times New Roman" w:hint="eastAsia"/>
                <w:szCs w:val="24"/>
              </w:rPr>
              <w:t>一級科目超過經費流用原則變更</w:t>
            </w:r>
          </w:p>
        </w:tc>
        <w:tc>
          <w:tcPr>
            <w:tcW w:w="1985" w:type="dxa"/>
            <w:vAlign w:val="center"/>
          </w:tcPr>
          <w:p w14:paraId="43D924F5" w14:textId="77777777" w:rsidR="00FE7359" w:rsidRPr="003A1E1D" w:rsidRDefault="00FE7359" w:rsidP="00E0517E">
            <w:pPr>
              <w:pStyle w:val="a3"/>
              <w:widowControl/>
              <w:snapToGrid w:val="0"/>
              <w:spacing w:line="240" w:lineRule="auto"/>
              <w:ind w:firstLineChars="0" w:firstLine="0"/>
              <w:jc w:val="center"/>
              <w:rPr>
                <w:rFonts w:cs="Times New Roman"/>
                <w:szCs w:val="24"/>
              </w:rPr>
            </w:pPr>
          </w:p>
        </w:tc>
        <w:tc>
          <w:tcPr>
            <w:tcW w:w="1977" w:type="dxa"/>
            <w:vAlign w:val="center"/>
          </w:tcPr>
          <w:p w14:paraId="7C6BA643" w14:textId="77777777" w:rsidR="00FE7359" w:rsidRPr="003A1E1D" w:rsidRDefault="00FE7359" w:rsidP="00E0517E">
            <w:pPr>
              <w:pStyle w:val="a3"/>
              <w:widowControl/>
              <w:snapToGrid w:val="0"/>
              <w:spacing w:line="240" w:lineRule="auto"/>
              <w:ind w:firstLineChars="0" w:firstLine="0"/>
              <w:jc w:val="center"/>
              <w:rPr>
                <w:rFonts w:cs="Times New Roman"/>
                <w:szCs w:val="24"/>
              </w:rPr>
            </w:pPr>
            <w:r w:rsidRPr="003A1E1D">
              <w:rPr>
                <w:rFonts w:cs="Times New Roman"/>
                <w:szCs w:val="24"/>
              </w:rPr>
              <w:t>V</w:t>
            </w:r>
          </w:p>
        </w:tc>
      </w:tr>
      <w:tr w:rsidR="002124A6" w:rsidRPr="003A1E1D" w14:paraId="35A8BBA5" w14:textId="77777777" w:rsidTr="00E0517E">
        <w:trPr>
          <w:trHeight w:val="925"/>
        </w:trPr>
        <w:tc>
          <w:tcPr>
            <w:tcW w:w="992" w:type="dxa"/>
            <w:vMerge/>
          </w:tcPr>
          <w:p w14:paraId="636E4E77" w14:textId="77777777" w:rsidR="00FE7359" w:rsidRPr="003A1E1D" w:rsidRDefault="00FE7359" w:rsidP="00E0517E">
            <w:pPr>
              <w:pStyle w:val="a3"/>
              <w:widowControl/>
              <w:snapToGrid w:val="0"/>
              <w:spacing w:line="240" w:lineRule="auto"/>
              <w:ind w:firstLineChars="0" w:firstLine="0"/>
              <w:jc w:val="center"/>
              <w:rPr>
                <w:rFonts w:cs="Times New Roman"/>
                <w:szCs w:val="24"/>
              </w:rPr>
            </w:pPr>
          </w:p>
        </w:tc>
        <w:tc>
          <w:tcPr>
            <w:tcW w:w="3118" w:type="dxa"/>
            <w:vAlign w:val="center"/>
          </w:tcPr>
          <w:p w14:paraId="19C5078B" w14:textId="77777777" w:rsidR="00FE7359" w:rsidRPr="003A1E1D" w:rsidRDefault="00FE7359" w:rsidP="00E0517E">
            <w:pPr>
              <w:pStyle w:val="a3"/>
              <w:widowControl/>
              <w:snapToGrid w:val="0"/>
              <w:spacing w:line="240" w:lineRule="auto"/>
              <w:ind w:firstLineChars="0" w:firstLine="0"/>
              <w:rPr>
                <w:rFonts w:cs="Times New Roman"/>
                <w:szCs w:val="24"/>
              </w:rPr>
            </w:pPr>
            <w:r w:rsidRPr="003A1E1D">
              <w:rPr>
                <w:rFonts w:cs="Times New Roman"/>
                <w:szCs w:val="24"/>
              </w:rPr>
              <w:t>7.</w:t>
            </w:r>
            <w:r w:rsidRPr="003A1E1D">
              <w:rPr>
                <w:rFonts w:cs="Times New Roman" w:hint="eastAsia"/>
                <w:szCs w:val="24"/>
              </w:rPr>
              <w:t>二級科目超出經費編列原則與注意事項各科目編列上限</w:t>
            </w:r>
          </w:p>
        </w:tc>
        <w:tc>
          <w:tcPr>
            <w:tcW w:w="1985" w:type="dxa"/>
            <w:vAlign w:val="center"/>
          </w:tcPr>
          <w:p w14:paraId="36BF30F2" w14:textId="77777777" w:rsidR="00FE7359" w:rsidRPr="003A1E1D" w:rsidRDefault="00FE7359" w:rsidP="00E0517E">
            <w:pPr>
              <w:pStyle w:val="a3"/>
              <w:widowControl/>
              <w:snapToGrid w:val="0"/>
              <w:spacing w:line="240" w:lineRule="auto"/>
              <w:ind w:firstLineChars="0" w:firstLine="0"/>
              <w:jc w:val="center"/>
              <w:rPr>
                <w:rFonts w:cs="Times New Roman"/>
                <w:szCs w:val="24"/>
              </w:rPr>
            </w:pPr>
          </w:p>
        </w:tc>
        <w:tc>
          <w:tcPr>
            <w:tcW w:w="1977" w:type="dxa"/>
            <w:vAlign w:val="center"/>
          </w:tcPr>
          <w:p w14:paraId="5FC57866" w14:textId="77777777" w:rsidR="00FE7359" w:rsidRPr="003A1E1D" w:rsidRDefault="00FE7359" w:rsidP="00E0517E">
            <w:pPr>
              <w:pStyle w:val="a3"/>
              <w:widowControl/>
              <w:snapToGrid w:val="0"/>
              <w:spacing w:line="240" w:lineRule="auto"/>
              <w:ind w:firstLineChars="0" w:firstLine="0"/>
              <w:jc w:val="center"/>
              <w:rPr>
                <w:rFonts w:cs="Times New Roman"/>
                <w:szCs w:val="24"/>
              </w:rPr>
            </w:pPr>
            <w:r w:rsidRPr="003A1E1D">
              <w:rPr>
                <w:rFonts w:cs="Times New Roman"/>
                <w:szCs w:val="24"/>
              </w:rPr>
              <w:t>V</w:t>
            </w:r>
          </w:p>
        </w:tc>
      </w:tr>
      <w:tr w:rsidR="002124A6" w:rsidRPr="003A1E1D" w14:paraId="7475C412" w14:textId="77777777" w:rsidTr="00E0517E">
        <w:trPr>
          <w:trHeight w:val="925"/>
        </w:trPr>
        <w:tc>
          <w:tcPr>
            <w:tcW w:w="992" w:type="dxa"/>
            <w:vMerge/>
          </w:tcPr>
          <w:p w14:paraId="25337392" w14:textId="77777777" w:rsidR="00FE7359" w:rsidRPr="003A1E1D" w:rsidRDefault="00FE7359" w:rsidP="00E0517E">
            <w:pPr>
              <w:pStyle w:val="a3"/>
              <w:widowControl/>
              <w:snapToGrid w:val="0"/>
              <w:spacing w:line="240" w:lineRule="auto"/>
              <w:ind w:firstLineChars="0" w:firstLine="0"/>
              <w:jc w:val="center"/>
              <w:rPr>
                <w:rFonts w:cs="Times New Roman"/>
                <w:szCs w:val="24"/>
              </w:rPr>
            </w:pPr>
          </w:p>
        </w:tc>
        <w:tc>
          <w:tcPr>
            <w:tcW w:w="3118" w:type="dxa"/>
            <w:vAlign w:val="center"/>
          </w:tcPr>
          <w:p w14:paraId="41E57E95" w14:textId="77777777" w:rsidR="00FE7359" w:rsidRPr="003A1E1D" w:rsidRDefault="00FE7359" w:rsidP="00E0517E">
            <w:pPr>
              <w:pStyle w:val="a3"/>
              <w:widowControl/>
              <w:snapToGrid w:val="0"/>
              <w:spacing w:line="240" w:lineRule="auto"/>
              <w:ind w:firstLineChars="0" w:firstLine="0"/>
              <w:rPr>
                <w:rFonts w:cs="Times New Roman"/>
                <w:szCs w:val="24"/>
              </w:rPr>
            </w:pPr>
            <w:r w:rsidRPr="003A1E1D">
              <w:rPr>
                <w:rFonts w:cs="Times New Roman"/>
                <w:szCs w:val="24"/>
              </w:rPr>
              <w:t>8.</w:t>
            </w:r>
            <w:r w:rsidRPr="003A1E1D">
              <w:rPr>
                <w:rFonts w:cs="Times New Roman" w:hint="eastAsia"/>
                <w:szCs w:val="24"/>
              </w:rPr>
              <w:t>簽約單位名稱變更</w:t>
            </w:r>
          </w:p>
        </w:tc>
        <w:tc>
          <w:tcPr>
            <w:tcW w:w="1985" w:type="dxa"/>
            <w:vAlign w:val="center"/>
          </w:tcPr>
          <w:p w14:paraId="1C35EC1A" w14:textId="77777777" w:rsidR="00FE7359" w:rsidRPr="003A1E1D" w:rsidRDefault="00FE7359" w:rsidP="00E0517E">
            <w:pPr>
              <w:pStyle w:val="a3"/>
              <w:widowControl/>
              <w:snapToGrid w:val="0"/>
              <w:spacing w:line="240" w:lineRule="auto"/>
              <w:ind w:firstLineChars="0" w:firstLine="0"/>
              <w:jc w:val="center"/>
              <w:rPr>
                <w:rFonts w:cs="Times New Roman"/>
                <w:szCs w:val="24"/>
              </w:rPr>
            </w:pPr>
          </w:p>
        </w:tc>
        <w:tc>
          <w:tcPr>
            <w:tcW w:w="1977" w:type="dxa"/>
            <w:vAlign w:val="center"/>
          </w:tcPr>
          <w:p w14:paraId="5BAF7058" w14:textId="77777777" w:rsidR="00FE7359" w:rsidRPr="003A1E1D" w:rsidRDefault="00FE7359" w:rsidP="00E0517E">
            <w:pPr>
              <w:pStyle w:val="a3"/>
              <w:widowControl/>
              <w:snapToGrid w:val="0"/>
              <w:spacing w:line="240" w:lineRule="auto"/>
              <w:ind w:firstLineChars="0" w:firstLine="0"/>
              <w:jc w:val="center"/>
              <w:rPr>
                <w:rFonts w:cs="Times New Roman"/>
                <w:szCs w:val="24"/>
              </w:rPr>
            </w:pPr>
            <w:r w:rsidRPr="003A1E1D">
              <w:rPr>
                <w:rFonts w:cs="Times New Roman"/>
                <w:szCs w:val="24"/>
              </w:rPr>
              <w:t>V</w:t>
            </w:r>
          </w:p>
        </w:tc>
      </w:tr>
      <w:tr w:rsidR="002124A6" w:rsidRPr="003A1E1D" w14:paraId="3E851C07" w14:textId="77777777" w:rsidTr="00E0517E">
        <w:trPr>
          <w:trHeight w:val="925"/>
        </w:trPr>
        <w:tc>
          <w:tcPr>
            <w:tcW w:w="992" w:type="dxa"/>
            <w:vMerge/>
          </w:tcPr>
          <w:p w14:paraId="64EFDA27" w14:textId="77777777" w:rsidR="00FE7359" w:rsidRPr="003A1E1D" w:rsidRDefault="00FE7359" w:rsidP="00E0517E">
            <w:pPr>
              <w:pStyle w:val="a3"/>
              <w:widowControl/>
              <w:snapToGrid w:val="0"/>
              <w:spacing w:line="240" w:lineRule="auto"/>
              <w:ind w:firstLineChars="0" w:firstLine="0"/>
              <w:jc w:val="center"/>
              <w:rPr>
                <w:rFonts w:cs="Times New Roman"/>
                <w:szCs w:val="24"/>
              </w:rPr>
            </w:pPr>
          </w:p>
        </w:tc>
        <w:tc>
          <w:tcPr>
            <w:tcW w:w="3118" w:type="dxa"/>
            <w:vAlign w:val="center"/>
          </w:tcPr>
          <w:p w14:paraId="6090EE7F" w14:textId="77777777" w:rsidR="00FE7359" w:rsidRPr="003A1E1D" w:rsidRDefault="00FE7359" w:rsidP="00E0517E">
            <w:pPr>
              <w:pStyle w:val="a3"/>
              <w:widowControl/>
              <w:snapToGrid w:val="0"/>
              <w:spacing w:line="240" w:lineRule="auto"/>
              <w:ind w:firstLineChars="0" w:firstLine="0"/>
              <w:rPr>
                <w:rFonts w:cs="Times New Roman"/>
                <w:szCs w:val="24"/>
              </w:rPr>
            </w:pPr>
            <w:r w:rsidRPr="003A1E1D">
              <w:rPr>
                <w:rFonts w:cs="Times New Roman"/>
                <w:szCs w:val="24"/>
              </w:rPr>
              <w:t>9.</w:t>
            </w:r>
            <w:r w:rsidRPr="003A1E1D">
              <w:rPr>
                <w:rFonts w:cs="Times New Roman" w:hint="eastAsia"/>
                <w:szCs w:val="24"/>
              </w:rPr>
              <w:t>計畫終止與解除</w:t>
            </w:r>
          </w:p>
        </w:tc>
        <w:tc>
          <w:tcPr>
            <w:tcW w:w="1985" w:type="dxa"/>
            <w:vAlign w:val="center"/>
          </w:tcPr>
          <w:p w14:paraId="331A604B" w14:textId="77777777" w:rsidR="00FE7359" w:rsidRPr="003A1E1D" w:rsidRDefault="00FE7359" w:rsidP="00E0517E">
            <w:pPr>
              <w:pStyle w:val="a3"/>
              <w:widowControl/>
              <w:snapToGrid w:val="0"/>
              <w:spacing w:line="240" w:lineRule="auto"/>
              <w:ind w:firstLineChars="0" w:firstLine="0"/>
              <w:jc w:val="center"/>
              <w:rPr>
                <w:rFonts w:cs="Times New Roman"/>
                <w:szCs w:val="24"/>
              </w:rPr>
            </w:pPr>
          </w:p>
        </w:tc>
        <w:tc>
          <w:tcPr>
            <w:tcW w:w="1977" w:type="dxa"/>
            <w:vAlign w:val="center"/>
          </w:tcPr>
          <w:p w14:paraId="15ECF524" w14:textId="77777777" w:rsidR="00FE7359" w:rsidRPr="003A1E1D" w:rsidRDefault="00FE7359" w:rsidP="00E0517E">
            <w:pPr>
              <w:pStyle w:val="a3"/>
              <w:widowControl/>
              <w:snapToGrid w:val="0"/>
              <w:spacing w:line="240" w:lineRule="auto"/>
              <w:ind w:firstLineChars="0" w:firstLine="0"/>
              <w:jc w:val="center"/>
              <w:rPr>
                <w:rFonts w:cs="Times New Roman"/>
                <w:szCs w:val="24"/>
              </w:rPr>
            </w:pPr>
            <w:r w:rsidRPr="003A1E1D">
              <w:rPr>
                <w:rFonts w:cs="Times New Roman"/>
                <w:szCs w:val="24"/>
              </w:rPr>
              <w:t>V</w:t>
            </w:r>
          </w:p>
        </w:tc>
      </w:tr>
      <w:tr w:rsidR="002124A6" w:rsidRPr="003A1E1D" w14:paraId="3F0B8561" w14:textId="77777777" w:rsidTr="00E0517E">
        <w:trPr>
          <w:trHeight w:val="925"/>
        </w:trPr>
        <w:tc>
          <w:tcPr>
            <w:tcW w:w="992" w:type="dxa"/>
            <w:vMerge/>
          </w:tcPr>
          <w:p w14:paraId="139109FE" w14:textId="77777777" w:rsidR="00FE7359" w:rsidRPr="003A1E1D" w:rsidRDefault="00FE7359" w:rsidP="00E0517E">
            <w:pPr>
              <w:pStyle w:val="a3"/>
              <w:widowControl/>
              <w:snapToGrid w:val="0"/>
              <w:spacing w:line="240" w:lineRule="auto"/>
              <w:ind w:firstLineChars="0" w:firstLine="0"/>
              <w:jc w:val="center"/>
              <w:rPr>
                <w:rFonts w:cs="Times New Roman"/>
                <w:szCs w:val="24"/>
              </w:rPr>
            </w:pPr>
          </w:p>
        </w:tc>
        <w:tc>
          <w:tcPr>
            <w:tcW w:w="3118" w:type="dxa"/>
            <w:vAlign w:val="center"/>
          </w:tcPr>
          <w:p w14:paraId="3E3919C2" w14:textId="77777777" w:rsidR="00FE7359" w:rsidRPr="003A1E1D" w:rsidRDefault="00FE7359" w:rsidP="00E0517E">
            <w:pPr>
              <w:pStyle w:val="a3"/>
              <w:widowControl/>
              <w:snapToGrid w:val="0"/>
              <w:spacing w:line="240" w:lineRule="auto"/>
              <w:ind w:firstLineChars="0" w:firstLine="0"/>
              <w:rPr>
                <w:rFonts w:cs="Times New Roman"/>
                <w:szCs w:val="24"/>
              </w:rPr>
            </w:pPr>
            <w:r w:rsidRPr="003A1E1D">
              <w:rPr>
                <w:rFonts w:cs="Times New Roman"/>
                <w:szCs w:val="24"/>
              </w:rPr>
              <w:t>10.</w:t>
            </w:r>
            <w:proofErr w:type="gramStart"/>
            <w:r w:rsidRPr="003A1E1D">
              <w:rPr>
                <w:rFonts w:cs="Times New Roman" w:hint="eastAsia"/>
                <w:szCs w:val="24"/>
              </w:rPr>
              <w:t>其它</w:t>
            </w:r>
            <w:r w:rsidRPr="003A1E1D">
              <w:rPr>
                <w:rFonts w:cs="Times New Roman"/>
                <w:szCs w:val="24"/>
              </w:rPr>
              <w:t>(</w:t>
            </w:r>
            <w:proofErr w:type="gramEnd"/>
            <w:r w:rsidRPr="003A1E1D">
              <w:rPr>
                <w:rFonts w:cs="Times New Roman" w:hint="eastAsia"/>
                <w:szCs w:val="24"/>
              </w:rPr>
              <w:t>足以影響計畫執行與成效之項目</w:t>
            </w:r>
            <w:r w:rsidRPr="003A1E1D">
              <w:rPr>
                <w:rFonts w:cs="Times New Roman"/>
                <w:szCs w:val="24"/>
              </w:rPr>
              <w:t>)</w:t>
            </w:r>
          </w:p>
        </w:tc>
        <w:tc>
          <w:tcPr>
            <w:tcW w:w="1985" w:type="dxa"/>
            <w:vAlign w:val="center"/>
          </w:tcPr>
          <w:p w14:paraId="2F9E0211" w14:textId="77777777" w:rsidR="00FE7359" w:rsidRPr="003A1E1D" w:rsidRDefault="00FE7359" w:rsidP="00E0517E">
            <w:pPr>
              <w:pStyle w:val="a3"/>
              <w:widowControl/>
              <w:snapToGrid w:val="0"/>
              <w:spacing w:line="240" w:lineRule="auto"/>
              <w:ind w:firstLineChars="0" w:firstLine="0"/>
              <w:jc w:val="center"/>
              <w:rPr>
                <w:rFonts w:cs="Times New Roman"/>
                <w:szCs w:val="24"/>
              </w:rPr>
            </w:pPr>
          </w:p>
        </w:tc>
        <w:tc>
          <w:tcPr>
            <w:tcW w:w="1977" w:type="dxa"/>
            <w:vAlign w:val="center"/>
          </w:tcPr>
          <w:p w14:paraId="5BC210CE" w14:textId="77777777" w:rsidR="00FE7359" w:rsidRPr="003A1E1D" w:rsidRDefault="00FE7359" w:rsidP="00E0517E">
            <w:pPr>
              <w:pStyle w:val="a3"/>
              <w:widowControl/>
              <w:snapToGrid w:val="0"/>
              <w:spacing w:line="240" w:lineRule="auto"/>
              <w:ind w:firstLineChars="0" w:firstLine="0"/>
              <w:jc w:val="center"/>
              <w:rPr>
                <w:rFonts w:cs="Times New Roman"/>
                <w:szCs w:val="24"/>
              </w:rPr>
            </w:pPr>
            <w:r w:rsidRPr="003A1E1D">
              <w:rPr>
                <w:rFonts w:cs="Times New Roman"/>
                <w:szCs w:val="24"/>
              </w:rPr>
              <w:t>V</w:t>
            </w:r>
          </w:p>
        </w:tc>
      </w:tr>
    </w:tbl>
    <w:p w14:paraId="1B71130B" w14:textId="59565020" w:rsidR="002659C5" w:rsidRPr="003A1E1D" w:rsidRDefault="002659C5" w:rsidP="002659C5">
      <w:pPr>
        <w:pStyle w:val="2"/>
        <w:spacing w:before="180"/>
      </w:pPr>
      <w:bookmarkStart w:id="318" w:name="_Toc190684697"/>
      <w:r w:rsidRPr="003A1E1D">
        <w:rPr>
          <w:rFonts w:hint="eastAsia"/>
        </w:rPr>
        <w:t>計畫結案</w:t>
      </w:r>
      <w:bookmarkEnd w:id="318"/>
    </w:p>
    <w:p w14:paraId="711D7375" w14:textId="77777777" w:rsidR="00344CD6" w:rsidRPr="003A1E1D" w:rsidRDefault="00344CD6" w:rsidP="00344CD6">
      <w:pPr>
        <w:pStyle w:val="3"/>
        <w:spacing w:before="180" w:afterLines="0" w:after="0"/>
        <w:ind w:left="992" w:hanging="482"/>
        <w:rPr>
          <w:rFonts w:cs="Times New Roman"/>
        </w:rPr>
      </w:pPr>
      <w:r w:rsidRPr="003A1E1D">
        <w:rPr>
          <w:rFonts w:cs="Times New Roman" w:hint="eastAsia"/>
        </w:rPr>
        <w:t>受補助單位應於計畫結束後帳</w:t>
      </w:r>
      <w:proofErr w:type="gramStart"/>
      <w:r w:rsidRPr="003A1E1D">
        <w:rPr>
          <w:rFonts w:cs="Times New Roman" w:hint="eastAsia"/>
        </w:rPr>
        <w:t>務</w:t>
      </w:r>
      <w:proofErr w:type="gramEnd"/>
      <w:r w:rsidRPr="003A1E1D">
        <w:rPr>
          <w:rFonts w:cs="Times New Roman" w:hint="eastAsia"/>
        </w:rPr>
        <w:t>查核前，辦理計畫所設專戶之結清。</w:t>
      </w:r>
    </w:p>
    <w:p w14:paraId="0C013777" w14:textId="3F75B6B3" w:rsidR="00DF5580" w:rsidRPr="003A1E1D" w:rsidRDefault="008724D6" w:rsidP="00F5142F">
      <w:pPr>
        <w:pStyle w:val="3"/>
        <w:spacing w:before="180" w:afterLines="0" w:after="0"/>
        <w:ind w:left="992" w:hanging="482"/>
        <w:rPr>
          <w:rFonts w:cs="Times New Roman"/>
        </w:rPr>
      </w:pPr>
      <w:r w:rsidRPr="003A1E1D">
        <w:rPr>
          <w:rFonts w:cs="Times New Roman" w:hint="eastAsia"/>
        </w:rPr>
        <w:t>受補助單位應將原始</w:t>
      </w:r>
      <w:proofErr w:type="gramStart"/>
      <w:r w:rsidRPr="003A1E1D">
        <w:rPr>
          <w:rFonts w:cs="Times New Roman" w:hint="eastAsia"/>
        </w:rPr>
        <w:t>憑證附同記帳</w:t>
      </w:r>
      <w:proofErr w:type="gramEnd"/>
      <w:r w:rsidRPr="003A1E1D">
        <w:rPr>
          <w:rFonts w:cs="Times New Roman" w:hint="eastAsia"/>
        </w:rPr>
        <w:t>憑證，按記帳類別與日期順序</w:t>
      </w:r>
      <w:proofErr w:type="gramStart"/>
      <w:r w:rsidRPr="003A1E1D">
        <w:rPr>
          <w:rFonts w:cs="Times New Roman" w:hint="eastAsia"/>
        </w:rPr>
        <w:t>彙訂成</w:t>
      </w:r>
      <w:proofErr w:type="gramEnd"/>
      <w:r w:rsidRPr="003A1E1D">
        <w:rPr>
          <w:rFonts w:cs="Times New Roman" w:hint="eastAsia"/>
        </w:rPr>
        <w:t>冊，各種會計憑證、會計報告、帳簿及重要備查簿與機器處理會計資料儲存體暨處理手冊等應妥為保管備查。</w:t>
      </w:r>
      <w:r w:rsidR="00CB43BB" w:rsidRPr="003A1E1D">
        <w:rPr>
          <w:rFonts w:cs="Times New Roman" w:hint="eastAsia"/>
        </w:rPr>
        <w:t>執行結束後受補助單位應將執行經費之支用單據送回</w:t>
      </w:r>
      <w:r w:rsidR="007431E9" w:rsidRPr="003A1E1D">
        <w:rPr>
          <w:rFonts w:cs="Times New Roman" w:hint="eastAsia"/>
        </w:rPr>
        <w:t>農科院</w:t>
      </w:r>
      <w:r w:rsidR="00CB43BB" w:rsidRPr="003A1E1D">
        <w:rPr>
          <w:rFonts w:cs="Times New Roman" w:hint="eastAsia"/>
        </w:rPr>
        <w:t>審核及保存。</w:t>
      </w:r>
    </w:p>
    <w:p w14:paraId="21FD1916" w14:textId="77777777" w:rsidR="001A3F24" w:rsidRPr="003A1E1D" w:rsidRDefault="001A3F24" w:rsidP="001A3F24">
      <w:pPr>
        <w:pStyle w:val="3"/>
        <w:spacing w:before="180" w:afterLines="0" w:after="0"/>
        <w:ind w:left="992" w:hanging="482"/>
        <w:rPr>
          <w:rFonts w:cs="Times New Roman"/>
        </w:rPr>
      </w:pPr>
      <w:r w:rsidRPr="003A1E1D">
        <w:rPr>
          <w:rFonts w:cs="Times New Roman" w:hint="eastAsia"/>
        </w:rPr>
        <w:t>受補助單位應配合農科院之推廣，進行計畫成果之展覽及宣導活動，並視需要進行意見調查及召開座談會、說明會等相關會議；計畫結</w:t>
      </w:r>
      <w:r w:rsidRPr="003A1E1D">
        <w:rPr>
          <w:rFonts w:cs="Times New Roman" w:hint="eastAsia"/>
        </w:rPr>
        <w:lastRenderedPageBreak/>
        <w:t>束後亦同。</w:t>
      </w:r>
    </w:p>
    <w:p w14:paraId="05B8196B" w14:textId="77777777" w:rsidR="001A3F24" w:rsidRPr="003A1E1D" w:rsidRDefault="001A3F24" w:rsidP="001A3F24">
      <w:pPr>
        <w:pStyle w:val="3"/>
        <w:spacing w:before="180" w:afterLines="0" w:after="0"/>
        <w:ind w:left="992" w:hanging="482"/>
        <w:rPr>
          <w:rFonts w:cs="Times New Roman"/>
        </w:rPr>
      </w:pPr>
      <w:r w:rsidRPr="003A1E1D">
        <w:rPr>
          <w:rFonts w:cs="Times New Roman" w:hint="eastAsia"/>
        </w:rPr>
        <w:t>受補助單位應配合農科院於計畫結案後進行各項之成效評估作業，包括且不限於提供成果運用、促成投資、創造產值及就業機會等計畫成效資料。</w:t>
      </w:r>
    </w:p>
    <w:p w14:paraId="45D77D20" w14:textId="059CA365" w:rsidR="001A3F24" w:rsidRPr="003A1E1D" w:rsidRDefault="001A3F24" w:rsidP="001A3F24">
      <w:pPr>
        <w:pStyle w:val="3"/>
        <w:spacing w:before="180" w:afterLines="0" w:after="0"/>
        <w:ind w:left="992" w:hanging="482"/>
        <w:rPr>
          <w:rFonts w:cs="Times New Roman"/>
          <w:bCs w:val="0"/>
        </w:rPr>
        <w:sectPr w:rsidR="001A3F24" w:rsidRPr="003A1E1D" w:rsidSect="00E87068">
          <w:pgSz w:w="11906" w:h="16838"/>
          <w:pgMar w:top="1418" w:right="1418" w:bottom="1418" w:left="1418" w:header="851" w:footer="992" w:gutter="0"/>
          <w:cols w:space="425"/>
          <w:docGrid w:type="lines" w:linePitch="360"/>
        </w:sectPr>
      </w:pPr>
      <w:r w:rsidRPr="003A1E1D">
        <w:rPr>
          <w:rFonts w:cs="Times New Roman" w:hint="eastAsia"/>
        </w:rPr>
        <w:t>本案為國家政策規劃考量，</w:t>
      </w:r>
      <w:r w:rsidRPr="003A1E1D">
        <w:rPr>
          <w:rFonts w:cs="Times New Roman" w:hint="eastAsia"/>
          <w:bCs w:val="0"/>
        </w:rPr>
        <w:t>受補助人於契約結束後</w:t>
      </w:r>
      <w:r w:rsidRPr="003A1E1D">
        <w:rPr>
          <w:rFonts w:cs="Times New Roman"/>
          <w:bCs w:val="0"/>
        </w:rPr>
        <w:t>5</w:t>
      </w:r>
      <w:r w:rsidRPr="003A1E1D">
        <w:rPr>
          <w:rFonts w:cs="Times New Roman" w:hint="eastAsia"/>
          <w:bCs w:val="0"/>
        </w:rPr>
        <w:t>年內，仍應於合理範圍內提供個案自願減量專案相關數據</w:t>
      </w:r>
      <w:r w:rsidR="003B4035" w:rsidRPr="003A1E1D">
        <w:rPr>
          <w:rFonts w:cs="Times New Roman" w:hint="eastAsia"/>
          <w:bCs w:val="0"/>
        </w:rPr>
        <w:t>。</w:t>
      </w:r>
    </w:p>
    <w:p w14:paraId="31845C8D" w14:textId="73DA86E0" w:rsidR="000B7014" w:rsidRPr="003A1E1D" w:rsidRDefault="000B7014" w:rsidP="00A50C31">
      <w:pPr>
        <w:pStyle w:val="1"/>
      </w:pPr>
      <w:bookmarkStart w:id="319" w:name="_Toc181892789"/>
      <w:bookmarkStart w:id="320" w:name="_Toc181893798"/>
      <w:bookmarkStart w:id="321" w:name="_Toc181894807"/>
      <w:bookmarkStart w:id="322" w:name="_Toc181895816"/>
      <w:bookmarkStart w:id="323" w:name="_Toc181896827"/>
      <w:bookmarkStart w:id="324" w:name="_Toc181897817"/>
      <w:bookmarkStart w:id="325" w:name="_Toc181953045"/>
      <w:bookmarkStart w:id="326" w:name="_Toc178000265"/>
      <w:bookmarkStart w:id="327" w:name="_Toc179217291"/>
      <w:bookmarkStart w:id="328" w:name="_Toc179359642"/>
      <w:bookmarkStart w:id="329" w:name="_Toc178000266"/>
      <w:bookmarkStart w:id="330" w:name="_Toc179217292"/>
      <w:bookmarkStart w:id="331" w:name="_Toc179359643"/>
      <w:bookmarkStart w:id="332" w:name="_Toc181794767"/>
      <w:bookmarkStart w:id="333" w:name="_Toc181892790"/>
      <w:bookmarkStart w:id="334" w:name="_Toc181893799"/>
      <w:bookmarkStart w:id="335" w:name="_Toc181894808"/>
      <w:bookmarkStart w:id="336" w:name="_Toc181895817"/>
      <w:bookmarkStart w:id="337" w:name="_Toc181896828"/>
      <w:bookmarkStart w:id="338" w:name="_Toc181897818"/>
      <w:bookmarkStart w:id="339" w:name="_Toc181953046"/>
      <w:bookmarkStart w:id="340" w:name="_Toc181794768"/>
      <w:bookmarkStart w:id="341" w:name="_Toc181892791"/>
      <w:bookmarkStart w:id="342" w:name="_Toc181893800"/>
      <w:bookmarkStart w:id="343" w:name="_Toc181894809"/>
      <w:bookmarkStart w:id="344" w:name="_Toc181895818"/>
      <w:bookmarkStart w:id="345" w:name="_Toc181896829"/>
      <w:bookmarkStart w:id="346" w:name="_Toc181897819"/>
      <w:bookmarkStart w:id="347" w:name="_Toc181953047"/>
      <w:bookmarkStart w:id="348" w:name="_Toc181794769"/>
      <w:bookmarkStart w:id="349" w:name="_Toc181892792"/>
      <w:bookmarkStart w:id="350" w:name="_Toc181893801"/>
      <w:bookmarkStart w:id="351" w:name="_Toc181894810"/>
      <w:bookmarkStart w:id="352" w:name="_Toc181895819"/>
      <w:bookmarkStart w:id="353" w:name="_Toc181896830"/>
      <w:bookmarkStart w:id="354" w:name="_Toc181897820"/>
      <w:bookmarkStart w:id="355" w:name="_Toc181953048"/>
      <w:bookmarkStart w:id="356" w:name="_Toc181794770"/>
      <w:bookmarkStart w:id="357" w:name="_Toc181892793"/>
      <w:bookmarkStart w:id="358" w:name="_Toc181893802"/>
      <w:bookmarkStart w:id="359" w:name="_Toc181894811"/>
      <w:bookmarkStart w:id="360" w:name="_Toc181895820"/>
      <w:bookmarkStart w:id="361" w:name="_Toc181896831"/>
      <w:bookmarkStart w:id="362" w:name="_Toc181897821"/>
      <w:bookmarkStart w:id="363" w:name="_Toc181953049"/>
      <w:bookmarkStart w:id="364" w:name="_Toc181794771"/>
      <w:bookmarkStart w:id="365" w:name="_Toc181892794"/>
      <w:bookmarkStart w:id="366" w:name="_Toc181893803"/>
      <w:bookmarkStart w:id="367" w:name="_Toc181894812"/>
      <w:bookmarkStart w:id="368" w:name="_Toc181895821"/>
      <w:bookmarkStart w:id="369" w:name="_Toc181896832"/>
      <w:bookmarkStart w:id="370" w:name="_Toc181897822"/>
      <w:bookmarkStart w:id="371" w:name="_Toc181953050"/>
      <w:bookmarkStart w:id="372" w:name="_Toc181794772"/>
      <w:bookmarkStart w:id="373" w:name="_Toc181892795"/>
      <w:bookmarkStart w:id="374" w:name="_Toc181893804"/>
      <w:bookmarkStart w:id="375" w:name="_Toc181894813"/>
      <w:bookmarkStart w:id="376" w:name="_Toc181895822"/>
      <w:bookmarkStart w:id="377" w:name="_Toc181896833"/>
      <w:bookmarkStart w:id="378" w:name="_Toc181897823"/>
      <w:bookmarkStart w:id="379" w:name="_Toc181953051"/>
      <w:bookmarkStart w:id="380" w:name="_Toc181794773"/>
      <w:bookmarkStart w:id="381" w:name="_Toc181892796"/>
      <w:bookmarkStart w:id="382" w:name="_Toc181893805"/>
      <w:bookmarkStart w:id="383" w:name="_Toc181894814"/>
      <w:bookmarkStart w:id="384" w:name="_Toc181895823"/>
      <w:bookmarkStart w:id="385" w:name="_Toc181896834"/>
      <w:bookmarkStart w:id="386" w:name="_Toc181897824"/>
      <w:bookmarkStart w:id="387" w:name="_Toc181953052"/>
      <w:bookmarkStart w:id="388" w:name="_Toc181794774"/>
      <w:bookmarkStart w:id="389" w:name="_Toc181892797"/>
      <w:bookmarkStart w:id="390" w:name="_Toc181893806"/>
      <w:bookmarkStart w:id="391" w:name="_Toc181894815"/>
      <w:bookmarkStart w:id="392" w:name="_Toc181895824"/>
      <w:bookmarkStart w:id="393" w:name="_Toc181896835"/>
      <w:bookmarkStart w:id="394" w:name="_Toc181897825"/>
      <w:bookmarkStart w:id="395" w:name="_Toc181953053"/>
      <w:bookmarkStart w:id="396" w:name="_Toc181794775"/>
      <w:bookmarkStart w:id="397" w:name="_Toc181892798"/>
      <w:bookmarkStart w:id="398" w:name="_Toc181893807"/>
      <w:bookmarkStart w:id="399" w:name="_Toc181894816"/>
      <w:bookmarkStart w:id="400" w:name="_Toc181895825"/>
      <w:bookmarkStart w:id="401" w:name="_Toc181896836"/>
      <w:bookmarkStart w:id="402" w:name="_Toc181897826"/>
      <w:bookmarkStart w:id="403" w:name="_Toc181953054"/>
      <w:bookmarkStart w:id="404" w:name="_Toc181794776"/>
      <w:bookmarkStart w:id="405" w:name="_Toc181892799"/>
      <w:bookmarkStart w:id="406" w:name="_Toc181893808"/>
      <w:bookmarkStart w:id="407" w:name="_Toc181894817"/>
      <w:bookmarkStart w:id="408" w:name="_Toc181895826"/>
      <w:bookmarkStart w:id="409" w:name="_Toc181896837"/>
      <w:bookmarkStart w:id="410" w:name="_Toc181897827"/>
      <w:bookmarkStart w:id="411" w:name="_Toc181953055"/>
      <w:bookmarkStart w:id="412" w:name="_Toc181794792"/>
      <w:bookmarkStart w:id="413" w:name="_Toc181892815"/>
      <w:bookmarkStart w:id="414" w:name="_Toc181893824"/>
      <w:bookmarkStart w:id="415" w:name="_Toc181894833"/>
      <w:bookmarkStart w:id="416" w:name="_Toc181895842"/>
      <w:bookmarkStart w:id="417" w:name="_Toc181896853"/>
      <w:bookmarkStart w:id="418" w:name="_Toc181897843"/>
      <w:bookmarkStart w:id="419" w:name="_Toc181953071"/>
      <w:bookmarkStart w:id="420" w:name="_Toc181794793"/>
      <w:bookmarkStart w:id="421" w:name="_Toc181892816"/>
      <w:bookmarkStart w:id="422" w:name="_Toc181893825"/>
      <w:bookmarkStart w:id="423" w:name="_Toc181894834"/>
      <w:bookmarkStart w:id="424" w:name="_Toc181895843"/>
      <w:bookmarkStart w:id="425" w:name="_Toc181896854"/>
      <w:bookmarkStart w:id="426" w:name="_Toc181897844"/>
      <w:bookmarkStart w:id="427" w:name="_Toc181953072"/>
      <w:bookmarkStart w:id="428" w:name="_Toc181794794"/>
      <w:bookmarkStart w:id="429" w:name="_Toc181892817"/>
      <w:bookmarkStart w:id="430" w:name="_Toc181893826"/>
      <w:bookmarkStart w:id="431" w:name="_Toc181894835"/>
      <w:bookmarkStart w:id="432" w:name="_Toc181895844"/>
      <w:bookmarkStart w:id="433" w:name="_Toc181896855"/>
      <w:bookmarkStart w:id="434" w:name="_Toc181897845"/>
      <w:bookmarkStart w:id="435" w:name="_Toc181953073"/>
      <w:bookmarkStart w:id="436" w:name="_Toc181794795"/>
      <w:bookmarkStart w:id="437" w:name="_Toc181892818"/>
      <w:bookmarkStart w:id="438" w:name="_Toc181893827"/>
      <w:bookmarkStart w:id="439" w:name="_Toc181894836"/>
      <w:bookmarkStart w:id="440" w:name="_Toc181895845"/>
      <w:bookmarkStart w:id="441" w:name="_Toc181896856"/>
      <w:bookmarkStart w:id="442" w:name="_Toc181897846"/>
      <w:bookmarkStart w:id="443" w:name="_Toc181953074"/>
      <w:bookmarkStart w:id="444" w:name="_Toc181794796"/>
      <w:bookmarkStart w:id="445" w:name="_Toc181892819"/>
      <w:bookmarkStart w:id="446" w:name="_Toc181893828"/>
      <w:bookmarkStart w:id="447" w:name="_Toc181894837"/>
      <w:bookmarkStart w:id="448" w:name="_Toc181895846"/>
      <w:bookmarkStart w:id="449" w:name="_Toc181896857"/>
      <w:bookmarkStart w:id="450" w:name="_Toc181897847"/>
      <w:bookmarkStart w:id="451" w:name="_Toc181953075"/>
      <w:bookmarkStart w:id="452" w:name="_Toc181794797"/>
      <w:bookmarkStart w:id="453" w:name="_Toc181892820"/>
      <w:bookmarkStart w:id="454" w:name="_Toc181893829"/>
      <w:bookmarkStart w:id="455" w:name="_Toc181894838"/>
      <w:bookmarkStart w:id="456" w:name="_Toc181895847"/>
      <w:bookmarkStart w:id="457" w:name="_Toc181896858"/>
      <w:bookmarkStart w:id="458" w:name="_Toc181897848"/>
      <w:bookmarkStart w:id="459" w:name="_Toc181953076"/>
      <w:bookmarkStart w:id="460" w:name="_Toc181794798"/>
      <w:bookmarkStart w:id="461" w:name="_Toc181892821"/>
      <w:bookmarkStart w:id="462" w:name="_Toc181893830"/>
      <w:bookmarkStart w:id="463" w:name="_Toc181894839"/>
      <w:bookmarkStart w:id="464" w:name="_Toc181895848"/>
      <w:bookmarkStart w:id="465" w:name="_Toc181896859"/>
      <w:bookmarkStart w:id="466" w:name="_Toc181897849"/>
      <w:bookmarkStart w:id="467" w:name="_Toc181953077"/>
      <w:bookmarkStart w:id="468" w:name="_Toc181794799"/>
      <w:bookmarkStart w:id="469" w:name="_Toc181892822"/>
      <w:bookmarkStart w:id="470" w:name="_Toc181893831"/>
      <w:bookmarkStart w:id="471" w:name="_Toc181894840"/>
      <w:bookmarkStart w:id="472" w:name="_Toc181895849"/>
      <w:bookmarkStart w:id="473" w:name="_Toc181896860"/>
      <w:bookmarkStart w:id="474" w:name="_Toc181897850"/>
      <w:bookmarkStart w:id="475" w:name="_Toc181953078"/>
      <w:bookmarkStart w:id="476" w:name="_Toc181794800"/>
      <w:bookmarkStart w:id="477" w:name="_Toc181892823"/>
      <w:bookmarkStart w:id="478" w:name="_Toc181893832"/>
      <w:bookmarkStart w:id="479" w:name="_Toc181894841"/>
      <w:bookmarkStart w:id="480" w:name="_Toc181895850"/>
      <w:bookmarkStart w:id="481" w:name="_Toc181896861"/>
      <w:bookmarkStart w:id="482" w:name="_Toc181897851"/>
      <w:bookmarkStart w:id="483" w:name="_Toc181953079"/>
      <w:bookmarkStart w:id="484" w:name="_Toc181794801"/>
      <w:bookmarkStart w:id="485" w:name="_Toc181892824"/>
      <w:bookmarkStart w:id="486" w:name="_Toc181893833"/>
      <w:bookmarkStart w:id="487" w:name="_Toc181894842"/>
      <w:bookmarkStart w:id="488" w:name="_Toc181895851"/>
      <w:bookmarkStart w:id="489" w:name="_Toc181896862"/>
      <w:bookmarkStart w:id="490" w:name="_Toc181897852"/>
      <w:bookmarkStart w:id="491" w:name="_Toc181953080"/>
      <w:bookmarkStart w:id="492" w:name="_Toc181794802"/>
      <w:bookmarkStart w:id="493" w:name="_Toc181892825"/>
      <w:bookmarkStart w:id="494" w:name="_Toc181893834"/>
      <w:bookmarkStart w:id="495" w:name="_Toc181894843"/>
      <w:bookmarkStart w:id="496" w:name="_Toc181895852"/>
      <w:bookmarkStart w:id="497" w:name="_Toc181896863"/>
      <w:bookmarkStart w:id="498" w:name="_Toc181897853"/>
      <w:bookmarkStart w:id="499" w:name="_Toc181953081"/>
      <w:bookmarkStart w:id="500" w:name="_Toc181794803"/>
      <w:bookmarkStart w:id="501" w:name="_Toc181892826"/>
      <w:bookmarkStart w:id="502" w:name="_Toc181893835"/>
      <w:bookmarkStart w:id="503" w:name="_Toc181894844"/>
      <w:bookmarkStart w:id="504" w:name="_Toc181895853"/>
      <w:bookmarkStart w:id="505" w:name="_Toc181896864"/>
      <w:bookmarkStart w:id="506" w:name="_Toc181897854"/>
      <w:bookmarkStart w:id="507" w:name="_Toc181953082"/>
      <w:bookmarkStart w:id="508" w:name="_Toc181794804"/>
      <w:bookmarkStart w:id="509" w:name="_Toc181892827"/>
      <w:bookmarkStart w:id="510" w:name="_Toc181893836"/>
      <w:bookmarkStart w:id="511" w:name="_Toc181894845"/>
      <w:bookmarkStart w:id="512" w:name="_Toc181895854"/>
      <w:bookmarkStart w:id="513" w:name="_Toc181896865"/>
      <w:bookmarkStart w:id="514" w:name="_Toc181897855"/>
      <w:bookmarkStart w:id="515" w:name="_Toc181953083"/>
      <w:bookmarkStart w:id="516" w:name="_Toc181794805"/>
      <w:bookmarkStart w:id="517" w:name="_Toc181892828"/>
      <w:bookmarkStart w:id="518" w:name="_Toc181893837"/>
      <w:bookmarkStart w:id="519" w:name="_Toc181894846"/>
      <w:bookmarkStart w:id="520" w:name="_Toc181895855"/>
      <w:bookmarkStart w:id="521" w:name="_Toc181896866"/>
      <w:bookmarkStart w:id="522" w:name="_Toc181897856"/>
      <w:bookmarkStart w:id="523" w:name="_Toc181953084"/>
      <w:bookmarkStart w:id="524" w:name="_Toc181794806"/>
      <w:bookmarkStart w:id="525" w:name="_Toc181892829"/>
      <w:bookmarkStart w:id="526" w:name="_Toc181893838"/>
      <w:bookmarkStart w:id="527" w:name="_Toc181894847"/>
      <w:bookmarkStart w:id="528" w:name="_Toc181895856"/>
      <w:bookmarkStart w:id="529" w:name="_Toc181896867"/>
      <w:bookmarkStart w:id="530" w:name="_Toc181897857"/>
      <w:bookmarkStart w:id="531" w:name="_Toc181953085"/>
      <w:bookmarkStart w:id="532" w:name="_Toc181794807"/>
      <w:bookmarkStart w:id="533" w:name="_Toc181892830"/>
      <w:bookmarkStart w:id="534" w:name="_Toc181893839"/>
      <w:bookmarkStart w:id="535" w:name="_Toc181894848"/>
      <w:bookmarkStart w:id="536" w:name="_Toc181895857"/>
      <w:bookmarkStart w:id="537" w:name="_Toc181896868"/>
      <w:bookmarkStart w:id="538" w:name="_Toc181897858"/>
      <w:bookmarkStart w:id="539" w:name="_Toc181953086"/>
      <w:bookmarkStart w:id="540" w:name="_Toc181794808"/>
      <w:bookmarkStart w:id="541" w:name="_Toc181892831"/>
      <w:bookmarkStart w:id="542" w:name="_Toc181893840"/>
      <w:bookmarkStart w:id="543" w:name="_Toc181894849"/>
      <w:bookmarkStart w:id="544" w:name="_Toc181895858"/>
      <w:bookmarkStart w:id="545" w:name="_Toc181896869"/>
      <w:bookmarkStart w:id="546" w:name="_Toc181897859"/>
      <w:bookmarkStart w:id="547" w:name="_Toc181953087"/>
      <w:bookmarkStart w:id="548" w:name="_Toc181794809"/>
      <w:bookmarkStart w:id="549" w:name="_Toc181892832"/>
      <w:bookmarkStart w:id="550" w:name="_Toc181893841"/>
      <w:bookmarkStart w:id="551" w:name="_Toc181894850"/>
      <w:bookmarkStart w:id="552" w:name="_Toc181895859"/>
      <w:bookmarkStart w:id="553" w:name="_Toc181896870"/>
      <w:bookmarkStart w:id="554" w:name="_Toc181897860"/>
      <w:bookmarkStart w:id="555" w:name="_Toc181953088"/>
      <w:bookmarkStart w:id="556" w:name="_Toc181794810"/>
      <w:bookmarkStart w:id="557" w:name="_Toc181892833"/>
      <w:bookmarkStart w:id="558" w:name="_Toc181893842"/>
      <w:bookmarkStart w:id="559" w:name="_Toc181894851"/>
      <w:bookmarkStart w:id="560" w:name="_Toc181895860"/>
      <w:bookmarkStart w:id="561" w:name="_Toc181896871"/>
      <w:bookmarkStart w:id="562" w:name="_Toc181897861"/>
      <w:bookmarkStart w:id="563" w:name="_Toc181953089"/>
      <w:bookmarkStart w:id="564" w:name="_Toc181794811"/>
      <w:bookmarkStart w:id="565" w:name="_Toc181892834"/>
      <w:bookmarkStart w:id="566" w:name="_Toc181893843"/>
      <w:bookmarkStart w:id="567" w:name="_Toc181894852"/>
      <w:bookmarkStart w:id="568" w:name="_Toc181895861"/>
      <w:bookmarkStart w:id="569" w:name="_Toc181896872"/>
      <w:bookmarkStart w:id="570" w:name="_Toc181897862"/>
      <w:bookmarkStart w:id="571" w:name="_Toc181953090"/>
      <w:bookmarkStart w:id="572" w:name="_Toc181794812"/>
      <w:bookmarkStart w:id="573" w:name="_Toc181892835"/>
      <w:bookmarkStart w:id="574" w:name="_Toc181893844"/>
      <w:bookmarkStart w:id="575" w:name="_Toc181894853"/>
      <w:bookmarkStart w:id="576" w:name="_Toc181895862"/>
      <w:bookmarkStart w:id="577" w:name="_Toc181896873"/>
      <w:bookmarkStart w:id="578" w:name="_Toc181897863"/>
      <w:bookmarkStart w:id="579" w:name="_Toc181953091"/>
      <w:bookmarkStart w:id="580" w:name="_Toc181794813"/>
      <w:bookmarkStart w:id="581" w:name="_Toc181892836"/>
      <w:bookmarkStart w:id="582" w:name="_Toc181893845"/>
      <w:bookmarkStart w:id="583" w:name="_Toc181894854"/>
      <w:bookmarkStart w:id="584" w:name="_Toc181895863"/>
      <w:bookmarkStart w:id="585" w:name="_Toc181896874"/>
      <w:bookmarkStart w:id="586" w:name="_Toc181897864"/>
      <w:bookmarkStart w:id="587" w:name="_Toc181953092"/>
      <w:bookmarkStart w:id="588" w:name="_Toc181794814"/>
      <w:bookmarkStart w:id="589" w:name="_Toc181892837"/>
      <w:bookmarkStart w:id="590" w:name="_Toc181893846"/>
      <w:bookmarkStart w:id="591" w:name="_Toc181894855"/>
      <w:bookmarkStart w:id="592" w:name="_Toc181895864"/>
      <w:bookmarkStart w:id="593" w:name="_Toc181896875"/>
      <w:bookmarkStart w:id="594" w:name="_Toc181897865"/>
      <w:bookmarkStart w:id="595" w:name="_Toc181953093"/>
      <w:bookmarkStart w:id="596" w:name="_Toc181794815"/>
      <w:bookmarkStart w:id="597" w:name="_Toc181892838"/>
      <w:bookmarkStart w:id="598" w:name="_Toc181893847"/>
      <w:bookmarkStart w:id="599" w:name="_Toc181894856"/>
      <w:bookmarkStart w:id="600" w:name="_Toc181895865"/>
      <w:bookmarkStart w:id="601" w:name="_Toc181896876"/>
      <w:bookmarkStart w:id="602" w:name="_Toc181897866"/>
      <w:bookmarkStart w:id="603" w:name="_Toc181953094"/>
      <w:bookmarkStart w:id="604" w:name="_Toc181794816"/>
      <w:bookmarkStart w:id="605" w:name="_Toc181892839"/>
      <w:bookmarkStart w:id="606" w:name="_Toc181893848"/>
      <w:bookmarkStart w:id="607" w:name="_Toc181894857"/>
      <w:bookmarkStart w:id="608" w:name="_Toc181895866"/>
      <w:bookmarkStart w:id="609" w:name="_Toc181896877"/>
      <w:bookmarkStart w:id="610" w:name="_Toc181897867"/>
      <w:bookmarkStart w:id="611" w:name="_Toc181953095"/>
      <w:bookmarkStart w:id="612" w:name="_Toc181794817"/>
      <w:bookmarkStart w:id="613" w:name="_Toc181892840"/>
      <w:bookmarkStart w:id="614" w:name="_Toc181893849"/>
      <w:bookmarkStart w:id="615" w:name="_Toc181894858"/>
      <w:bookmarkStart w:id="616" w:name="_Toc181895867"/>
      <w:bookmarkStart w:id="617" w:name="_Toc181896878"/>
      <w:bookmarkStart w:id="618" w:name="_Toc181897868"/>
      <w:bookmarkStart w:id="619" w:name="_Toc181953096"/>
      <w:bookmarkStart w:id="620" w:name="_Toc181794818"/>
      <w:bookmarkStart w:id="621" w:name="_Toc181892841"/>
      <w:bookmarkStart w:id="622" w:name="_Toc181893850"/>
      <w:bookmarkStart w:id="623" w:name="_Toc181894859"/>
      <w:bookmarkStart w:id="624" w:name="_Toc181895868"/>
      <w:bookmarkStart w:id="625" w:name="_Toc181896879"/>
      <w:bookmarkStart w:id="626" w:name="_Toc181897869"/>
      <w:bookmarkStart w:id="627" w:name="_Toc181953097"/>
      <w:bookmarkStart w:id="628" w:name="_Toc181794819"/>
      <w:bookmarkStart w:id="629" w:name="_Toc181892842"/>
      <w:bookmarkStart w:id="630" w:name="_Toc181893851"/>
      <w:bookmarkStart w:id="631" w:name="_Toc181894860"/>
      <w:bookmarkStart w:id="632" w:name="_Toc181895869"/>
      <w:bookmarkStart w:id="633" w:name="_Toc181896880"/>
      <w:bookmarkStart w:id="634" w:name="_Toc181897870"/>
      <w:bookmarkStart w:id="635" w:name="_Toc181953098"/>
      <w:bookmarkStart w:id="636" w:name="_Toc181794820"/>
      <w:bookmarkStart w:id="637" w:name="_Toc181892843"/>
      <w:bookmarkStart w:id="638" w:name="_Toc181893852"/>
      <w:bookmarkStart w:id="639" w:name="_Toc181894861"/>
      <w:bookmarkStart w:id="640" w:name="_Toc181895870"/>
      <w:bookmarkStart w:id="641" w:name="_Toc181896881"/>
      <w:bookmarkStart w:id="642" w:name="_Toc181897871"/>
      <w:bookmarkStart w:id="643" w:name="_Toc181953099"/>
      <w:bookmarkStart w:id="644" w:name="_Toc181794821"/>
      <w:bookmarkStart w:id="645" w:name="_Toc181892844"/>
      <w:bookmarkStart w:id="646" w:name="_Toc181893853"/>
      <w:bookmarkStart w:id="647" w:name="_Toc181894862"/>
      <w:bookmarkStart w:id="648" w:name="_Toc181895871"/>
      <w:bookmarkStart w:id="649" w:name="_Toc181896882"/>
      <w:bookmarkStart w:id="650" w:name="_Toc181897872"/>
      <w:bookmarkStart w:id="651" w:name="_Toc181953100"/>
      <w:bookmarkStart w:id="652" w:name="_Toc181794822"/>
      <w:bookmarkStart w:id="653" w:name="_Toc181892845"/>
      <w:bookmarkStart w:id="654" w:name="_Toc181893854"/>
      <w:bookmarkStart w:id="655" w:name="_Toc181894863"/>
      <w:bookmarkStart w:id="656" w:name="_Toc181895872"/>
      <w:bookmarkStart w:id="657" w:name="_Toc181896883"/>
      <w:bookmarkStart w:id="658" w:name="_Toc181897873"/>
      <w:bookmarkStart w:id="659" w:name="_Toc181953101"/>
      <w:bookmarkStart w:id="660" w:name="_Toc181794823"/>
      <w:bookmarkStart w:id="661" w:name="_Toc181892846"/>
      <w:bookmarkStart w:id="662" w:name="_Toc181893855"/>
      <w:bookmarkStart w:id="663" w:name="_Toc181894864"/>
      <w:bookmarkStart w:id="664" w:name="_Toc181895873"/>
      <w:bookmarkStart w:id="665" w:name="_Toc181896884"/>
      <w:bookmarkStart w:id="666" w:name="_Toc181897874"/>
      <w:bookmarkStart w:id="667" w:name="_Toc181953102"/>
      <w:bookmarkStart w:id="668" w:name="_Toc176520944"/>
      <w:bookmarkStart w:id="669" w:name="_Toc176521599"/>
      <w:bookmarkStart w:id="670" w:name="_Toc176522255"/>
      <w:bookmarkStart w:id="671" w:name="_Toc176520945"/>
      <w:bookmarkStart w:id="672" w:name="_Toc176521600"/>
      <w:bookmarkStart w:id="673" w:name="_Toc176522256"/>
      <w:bookmarkStart w:id="674" w:name="_Toc176520965"/>
      <w:bookmarkStart w:id="675" w:name="_Toc176521620"/>
      <w:bookmarkStart w:id="676" w:name="_Toc176522276"/>
      <w:bookmarkStart w:id="677" w:name="_Toc176520966"/>
      <w:bookmarkStart w:id="678" w:name="_Toc176521621"/>
      <w:bookmarkStart w:id="679" w:name="_Toc176522277"/>
      <w:bookmarkStart w:id="680" w:name="_Toc176520967"/>
      <w:bookmarkStart w:id="681" w:name="_Toc176521622"/>
      <w:bookmarkStart w:id="682" w:name="_Toc176522278"/>
      <w:bookmarkStart w:id="683" w:name="_Toc176520968"/>
      <w:bookmarkStart w:id="684" w:name="_Toc176521623"/>
      <w:bookmarkStart w:id="685" w:name="_Toc176522279"/>
      <w:bookmarkStart w:id="686" w:name="_Toc176520969"/>
      <w:bookmarkStart w:id="687" w:name="_Toc176521624"/>
      <w:bookmarkStart w:id="688" w:name="_Toc176522280"/>
      <w:bookmarkStart w:id="689" w:name="_Toc176520970"/>
      <w:bookmarkStart w:id="690" w:name="_Toc176521625"/>
      <w:bookmarkStart w:id="691" w:name="_Toc176522281"/>
      <w:bookmarkStart w:id="692" w:name="_Toc176520971"/>
      <w:bookmarkStart w:id="693" w:name="_Toc176521626"/>
      <w:bookmarkStart w:id="694" w:name="_Toc176522282"/>
      <w:bookmarkStart w:id="695" w:name="_Toc176520972"/>
      <w:bookmarkStart w:id="696" w:name="_Toc176521627"/>
      <w:bookmarkStart w:id="697" w:name="_Toc176522283"/>
      <w:bookmarkStart w:id="698" w:name="_Toc176520973"/>
      <w:bookmarkStart w:id="699" w:name="_Toc176521628"/>
      <w:bookmarkStart w:id="700" w:name="_Toc176522284"/>
      <w:bookmarkStart w:id="701" w:name="_Toc176520974"/>
      <w:bookmarkStart w:id="702" w:name="_Toc176521629"/>
      <w:bookmarkStart w:id="703" w:name="_Toc176522285"/>
      <w:bookmarkStart w:id="704" w:name="_Toc176520975"/>
      <w:bookmarkStart w:id="705" w:name="_Toc176521630"/>
      <w:bookmarkStart w:id="706" w:name="_Toc176522286"/>
      <w:bookmarkStart w:id="707" w:name="_Toc176520976"/>
      <w:bookmarkStart w:id="708" w:name="_Toc176521631"/>
      <w:bookmarkStart w:id="709" w:name="_Toc176522287"/>
      <w:bookmarkStart w:id="710" w:name="_Toc176520977"/>
      <w:bookmarkStart w:id="711" w:name="_Toc176521632"/>
      <w:bookmarkStart w:id="712" w:name="_Toc176522288"/>
      <w:bookmarkStart w:id="713" w:name="_Toc176520978"/>
      <w:bookmarkStart w:id="714" w:name="_Toc176521633"/>
      <w:bookmarkStart w:id="715" w:name="_Toc176522289"/>
      <w:bookmarkStart w:id="716" w:name="_Toc176520979"/>
      <w:bookmarkStart w:id="717" w:name="_Toc176521634"/>
      <w:bookmarkStart w:id="718" w:name="_Toc176522290"/>
      <w:bookmarkStart w:id="719" w:name="_Toc176520980"/>
      <w:bookmarkStart w:id="720" w:name="_Toc176521635"/>
      <w:bookmarkStart w:id="721" w:name="_Toc176522291"/>
      <w:bookmarkStart w:id="722" w:name="_Toc176520981"/>
      <w:bookmarkStart w:id="723" w:name="_Toc176521636"/>
      <w:bookmarkStart w:id="724" w:name="_Toc176522292"/>
      <w:bookmarkStart w:id="725" w:name="_Toc176520982"/>
      <w:bookmarkStart w:id="726" w:name="_Toc176521637"/>
      <w:bookmarkStart w:id="727" w:name="_Toc176522293"/>
      <w:bookmarkStart w:id="728" w:name="_Toc176520983"/>
      <w:bookmarkStart w:id="729" w:name="_Toc176521638"/>
      <w:bookmarkStart w:id="730" w:name="_Toc176522294"/>
      <w:bookmarkStart w:id="731" w:name="_Toc176519749"/>
      <w:bookmarkStart w:id="732" w:name="_Toc176520329"/>
      <w:bookmarkStart w:id="733" w:name="_Toc176520984"/>
      <w:bookmarkStart w:id="734" w:name="_Toc176521639"/>
      <w:bookmarkStart w:id="735" w:name="_Toc176522295"/>
      <w:bookmarkStart w:id="736" w:name="_Toc181794824"/>
      <w:bookmarkStart w:id="737" w:name="_Toc181892847"/>
      <w:bookmarkStart w:id="738" w:name="_Toc181893856"/>
      <w:bookmarkStart w:id="739" w:name="_Toc181894865"/>
      <w:bookmarkStart w:id="740" w:name="_Toc181895874"/>
      <w:bookmarkStart w:id="741" w:name="_Toc181896885"/>
      <w:bookmarkStart w:id="742" w:name="_Toc181897875"/>
      <w:bookmarkStart w:id="743" w:name="_Toc181953103"/>
      <w:bookmarkStart w:id="744" w:name="_Toc181794825"/>
      <w:bookmarkStart w:id="745" w:name="_Toc181892848"/>
      <w:bookmarkStart w:id="746" w:name="_Toc181893857"/>
      <w:bookmarkStart w:id="747" w:name="_Toc181894866"/>
      <w:bookmarkStart w:id="748" w:name="_Toc181895875"/>
      <w:bookmarkStart w:id="749" w:name="_Toc181896886"/>
      <w:bookmarkStart w:id="750" w:name="_Toc181897876"/>
      <w:bookmarkStart w:id="751" w:name="_Toc181953104"/>
      <w:bookmarkStart w:id="752" w:name="_Toc181794826"/>
      <w:bookmarkStart w:id="753" w:name="_Toc181892849"/>
      <w:bookmarkStart w:id="754" w:name="_Toc181893858"/>
      <w:bookmarkStart w:id="755" w:name="_Toc181894867"/>
      <w:bookmarkStart w:id="756" w:name="_Toc181895876"/>
      <w:bookmarkStart w:id="757" w:name="_Toc181896887"/>
      <w:bookmarkStart w:id="758" w:name="_Toc181897877"/>
      <w:bookmarkStart w:id="759" w:name="_Toc181953105"/>
      <w:bookmarkStart w:id="760" w:name="_Toc181794827"/>
      <w:bookmarkStart w:id="761" w:name="_Toc181892850"/>
      <w:bookmarkStart w:id="762" w:name="_Toc181893859"/>
      <w:bookmarkStart w:id="763" w:name="_Toc181894868"/>
      <w:bookmarkStart w:id="764" w:name="_Toc181895877"/>
      <w:bookmarkStart w:id="765" w:name="_Toc181896888"/>
      <w:bookmarkStart w:id="766" w:name="_Toc181897878"/>
      <w:bookmarkStart w:id="767" w:name="_Toc181953106"/>
      <w:bookmarkStart w:id="768" w:name="_Toc181794828"/>
      <w:bookmarkStart w:id="769" w:name="_Toc181892851"/>
      <w:bookmarkStart w:id="770" w:name="_Toc181893860"/>
      <w:bookmarkStart w:id="771" w:name="_Toc181894869"/>
      <w:bookmarkStart w:id="772" w:name="_Toc181895878"/>
      <w:bookmarkStart w:id="773" w:name="_Toc181896889"/>
      <w:bookmarkStart w:id="774" w:name="_Toc181897879"/>
      <w:bookmarkStart w:id="775" w:name="_Toc181953107"/>
      <w:bookmarkStart w:id="776" w:name="_Toc181794829"/>
      <w:bookmarkStart w:id="777" w:name="_Toc181892852"/>
      <w:bookmarkStart w:id="778" w:name="_Toc181893861"/>
      <w:bookmarkStart w:id="779" w:name="_Toc181894870"/>
      <w:bookmarkStart w:id="780" w:name="_Toc181895879"/>
      <w:bookmarkStart w:id="781" w:name="_Toc181896890"/>
      <w:bookmarkStart w:id="782" w:name="_Toc181897880"/>
      <w:bookmarkStart w:id="783" w:name="_Toc181953108"/>
      <w:bookmarkStart w:id="784" w:name="_Toc181794830"/>
      <w:bookmarkStart w:id="785" w:name="_Toc181892853"/>
      <w:bookmarkStart w:id="786" w:name="_Toc181893862"/>
      <w:bookmarkStart w:id="787" w:name="_Toc181894871"/>
      <w:bookmarkStart w:id="788" w:name="_Toc181895880"/>
      <w:bookmarkStart w:id="789" w:name="_Toc181896891"/>
      <w:bookmarkStart w:id="790" w:name="_Toc181897881"/>
      <w:bookmarkStart w:id="791" w:name="_Toc181953109"/>
      <w:bookmarkStart w:id="792" w:name="_Toc181794831"/>
      <w:bookmarkStart w:id="793" w:name="_Toc181892854"/>
      <w:bookmarkStart w:id="794" w:name="_Toc181893863"/>
      <w:bookmarkStart w:id="795" w:name="_Toc181894872"/>
      <w:bookmarkStart w:id="796" w:name="_Toc181895881"/>
      <w:bookmarkStart w:id="797" w:name="_Toc181896892"/>
      <w:bookmarkStart w:id="798" w:name="_Toc181897882"/>
      <w:bookmarkStart w:id="799" w:name="_Toc181953110"/>
      <w:bookmarkStart w:id="800" w:name="_Toc181794832"/>
      <w:bookmarkStart w:id="801" w:name="_Toc181892855"/>
      <w:bookmarkStart w:id="802" w:name="_Toc181893864"/>
      <w:bookmarkStart w:id="803" w:name="_Toc181894873"/>
      <w:bookmarkStart w:id="804" w:name="_Toc181895882"/>
      <w:bookmarkStart w:id="805" w:name="_Toc181896893"/>
      <w:bookmarkStart w:id="806" w:name="_Toc181897883"/>
      <w:bookmarkStart w:id="807" w:name="_Toc181953111"/>
      <w:bookmarkStart w:id="808" w:name="_Toc181794833"/>
      <w:bookmarkStart w:id="809" w:name="_Toc181892856"/>
      <w:bookmarkStart w:id="810" w:name="_Toc181893865"/>
      <w:bookmarkStart w:id="811" w:name="_Toc181894874"/>
      <w:bookmarkStart w:id="812" w:name="_Toc181895883"/>
      <w:bookmarkStart w:id="813" w:name="_Toc181896894"/>
      <w:bookmarkStart w:id="814" w:name="_Toc181897884"/>
      <w:bookmarkStart w:id="815" w:name="_Toc181953112"/>
      <w:bookmarkStart w:id="816" w:name="_Toc181794862"/>
      <w:bookmarkStart w:id="817" w:name="_Toc181892885"/>
      <w:bookmarkStart w:id="818" w:name="_Toc181893894"/>
      <w:bookmarkStart w:id="819" w:name="_Toc181894903"/>
      <w:bookmarkStart w:id="820" w:name="_Toc181895912"/>
      <w:bookmarkStart w:id="821" w:name="_Toc181896923"/>
      <w:bookmarkStart w:id="822" w:name="_Toc181897913"/>
      <w:bookmarkStart w:id="823" w:name="_Toc181953141"/>
      <w:bookmarkStart w:id="824" w:name="_Toc176519751"/>
      <w:bookmarkStart w:id="825" w:name="_Toc176520331"/>
      <w:bookmarkStart w:id="826" w:name="_Toc176520986"/>
      <w:bookmarkStart w:id="827" w:name="_Toc176521641"/>
      <w:bookmarkStart w:id="828" w:name="_Toc176522297"/>
      <w:bookmarkStart w:id="829" w:name="_Toc181794863"/>
      <w:bookmarkStart w:id="830" w:name="_Toc181892886"/>
      <w:bookmarkStart w:id="831" w:name="_Toc181893895"/>
      <w:bookmarkStart w:id="832" w:name="_Toc181894904"/>
      <w:bookmarkStart w:id="833" w:name="_Toc181895913"/>
      <w:bookmarkStart w:id="834" w:name="_Toc181896924"/>
      <w:bookmarkStart w:id="835" w:name="_Toc181897914"/>
      <w:bookmarkStart w:id="836" w:name="_Toc181953142"/>
      <w:bookmarkStart w:id="837" w:name="_Toc181794864"/>
      <w:bookmarkStart w:id="838" w:name="_Toc181892887"/>
      <w:bookmarkStart w:id="839" w:name="_Toc181893896"/>
      <w:bookmarkStart w:id="840" w:name="_Toc181894905"/>
      <w:bookmarkStart w:id="841" w:name="_Toc181895914"/>
      <w:bookmarkStart w:id="842" w:name="_Toc181896925"/>
      <w:bookmarkStart w:id="843" w:name="_Toc181897915"/>
      <w:bookmarkStart w:id="844" w:name="_Toc181953143"/>
      <w:bookmarkStart w:id="845" w:name="_Toc181794865"/>
      <w:bookmarkStart w:id="846" w:name="_Toc181892888"/>
      <w:bookmarkStart w:id="847" w:name="_Toc181893897"/>
      <w:bookmarkStart w:id="848" w:name="_Toc181894906"/>
      <w:bookmarkStart w:id="849" w:name="_Toc181895915"/>
      <w:bookmarkStart w:id="850" w:name="_Toc181896926"/>
      <w:bookmarkStart w:id="851" w:name="_Toc181897916"/>
      <w:bookmarkStart w:id="852" w:name="_Toc181953144"/>
      <w:bookmarkStart w:id="853" w:name="_Toc181794889"/>
      <w:bookmarkStart w:id="854" w:name="_Toc181892912"/>
      <w:bookmarkStart w:id="855" w:name="_Toc181893921"/>
      <w:bookmarkStart w:id="856" w:name="_Toc181894930"/>
      <w:bookmarkStart w:id="857" w:name="_Toc181895939"/>
      <w:bookmarkStart w:id="858" w:name="_Toc181896950"/>
      <w:bookmarkStart w:id="859" w:name="_Toc181897940"/>
      <w:bookmarkStart w:id="860" w:name="_Toc181953168"/>
      <w:bookmarkStart w:id="861" w:name="_Toc181892913"/>
      <w:bookmarkStart w:id="862" w:name="_Toc181893922"/>
      <w:bookmarkStart w:id="863" w:name="_Toc181894931"/>
      <w:bookmarkStart w:id="864" w:name="_Toc181895940"/>
      <w:bookmarkStart w:id="865" w:name="_Toc181896951"/>
      <w:bookmarkStart w:id="866" w:name="_Toc181897941"/>
      <w:bookmarkStart w:id="867" w:name="_Toc181953169"/>
      <w:bookmarkStart w:id="868" w:name="_Toc181892914"/>
      <w:bookmarkStart w:id="869" w:name="_Toc181893923"/>
      <w:bookmarkStart w:id="870" w:name="_Toc181894932"/>
      <w:bookmarkStart w:id="871" w:name="_Toc181895941"/>
      <w:bookmarkStart w:id="872" w:name="_Toc181896952"/>
      <w:bookmarkStart w:id="873" w:name="_Toc181897942"/>
      <w:bookmarkStart w:id="874" w:name="_Toc181953170"/>
      <w:bookmarkStart w:id="875" w:name="_Toc181892915"/>
      <w:bookmarkStart w:id="876" w:name="_Toc181893924"/>
      <w:bookmarkStart w:id="877" w:name="_Toc181894933"/>
      <w:bookmarkStart w:id="878" w:name="_Toc181895942"/>
      <w:bookmarkStart w:id="879" w:name="_Toc181896953"/>
      <w:bookmarkStart w:id="880" w:name="_Toc181897943"/>
      <w:bookmarkStart w:id="881" w:name="_Toc181953171"/>
      <w:bookmarkStart w:id="882" w:name="_Toc181892916"/>
      <w:bookmarkStart w:id="883" w:name="_Toc181893925"/>
      <w:bookmarkStart w:id="884" w:name="_Toc181894934"/>
      <w:bookmarkStart w:id="885" w:name="_Toc181895943"/>
      <w:bookmarkStart w:id="886" w:name="_Toc181896954"/>
      <w:bookmarkStart w:id="887" w:name="_Toc181897944"/>
      <w:bookmarkStart w:id="888" w:name="_Toc181953172"/>
      <w:bookmarkStart w:id="889" w:name="_Toc181892917"/>
      <w:bookmarkStart w:id="890" w:name="_Toc181893926"/>
      <w:bookmarkStart w:id="891" w:name="_Toc181894935"/>
      <w:bookmarkStart w:id="892" w:name="_Toc181895944"/>
      <w:bookmarkStart w:id="893" w:name="_Toc181896955"/>
      <w:bookmarkStart w:id="894" w:name="_Toc181897945"/>
      <w:bookmarkStart w:id="895" w:name="_Toc181953173"/>
      <w:bookmarkStart w:id="896" w:name="_Toc181892918"/>
      <w:bookmarkStart w:id="897" w:name="_Toc181893927"/>
      <w:bookmarkStart w:id="898" w:name="_Toc181894936"/>
      <w:bookmarkStart w:id="899" w:name="_Toc181895945"/>
      <w:bookmarkStart w:id="900" w:name="_Toc181896956"/>
      <w:bookmarkStart w:id="901" w:name="_Toc181897946"/>
      <w:bookmarkStart w:id="902" w:name="_Toc181953174"/>
      <w:bookmarkStart w:id="903" w:name="_Toc181892950"/>
      <w:bookmarkStart w:id="904" w:name="_Toc181893959"/>
      <w:bookmarkStart w:id="905" w:name="_Toc181894968"/>
      <w:bookmarkStart w:id="906" w:name="_Toc181895977"/>
      <w:bookmarkStart w:id="907" w:name="_Toc181896988"/>
      <w:bookmarkStart w:id="908" w:name="_Toc181897978"/>
      <w:bookmarkStart w:id="909" w:name="_Toc181953206"/>
      <w:bookmarkStart w:id="910" w:name="_Toc181892951"/>
      <w:bookmarkStart w:id="911" w:name="_Toc181893960"/>
      <w:bookmarkStart w:id="912" w:name="_Toc181894969"/>
      <w:bookmarkStart w:id="913" w:name="_Toc181895978"/>
      <w:bookmarkStart w:id="914" w:name="_Toc181896989"/>
      <w:bookmarkStart w:id="915" w:name="_Toc181897979"/>
      <w:bookmarkStart w:id="916" w:name="_Toc181953207"/>
      <w:bookmarkStart w:id="917" w:name="_Toc181892952"/>
      <w:bookmarkStart w:id="918" w:name="_Toc181893961"/>
      <w:bookmarkStart w:id="919" w:name="_Toc181894970"/>
      <w:bookmarkStart w:id="920" w:name="_Toc181895979"/>
      <w:bookmarkStart w:id="921" w:name="_Toc181896990"/>
      <w:bookmarkStart w:id="922" w:name="_Toc181897980"/>
      <w:bookmarkStart w:id="923" w:name="_Toc181953208"/>
      <w:bookmarkStart w:id="924" w:name="_Toc181892953"/>
      <w:bookmarkStart w:id="925" w:name="_Toc181893962"/>
      <w:bookmarkStart w:id="926" w:name="_Toc181894971"/>
      <w:bookmarkStart w:id="927" w:name="_Toc181895980"/>
      <w:bookmarkStart w:id="928" w:name="_Toc181896991"/>
      <w:bookmarkStart w:id="929" w:name="_Toc181897981"/>
      <w:bookmarkStart w:id="930" w:name="_Toc181953209"/>
      <w:bookmarkStart w:id="931" w:name="_Toc178000273"/>
      <w:bookmarkStart w:id="932" w:name="_Toc179217299"/>
      <w:bookmarkStart w:id="933" w:name="_Toc179359650"/>
      <w:bookmarkStart w:id="934" w:name="_Toc178000274"/>
      <w:bookmarkStart w:id="935" w:name="_Toc179217300"/>
      <w:bookmarkStart w:id="936" w:name="_Toc179359651"/>
      <w:bookmarkStart w:id="937" w:name="_Toc176519755"/>
      <w:bookmarkStart w:id="938" w:name="_Toc176520335"/>
      <w:bookmarkStart w:id="939" w:name="_Toc176520990"/>
      <w:bookmarkStart w:id="940" w:name="_Toc176521645"/>
      <w:bookmarkStart w:id="941" w:name="_Toc176522301"/>
      <w:bookmarkStart w:id="942" w:name="_Toc176519756"/>
      <w:bookmarkStart w:id="943" w:name="_Toc176520336"/>
      <w:bookmarkStart w:id="944" w:name="_Toc176520991"/>
      <w:bookmarkStart w:id="945" w:name="_Toc176521646"/>
      <w:bookmarkStart w:id="946" w:name="_Toc176522302"/>
      <w:bookmarkStart w:id="947" w:name="_Toc176519757"/>
      <w:bookmarkStart w:id="948" w:name="_Toc176520337"/>
      <w:bookmarkStart w:id="949" w:name="_Toc176520992"/>
      <w:bookmarkStart w:id="950" w:name="_Toc176521647"/>
      <w:bookmarkStart w:id="951" w:name="_Toc176522303"/>
      <w:bookmarkStart w:id="952" w:name="_Toc181892954"/>
      <w:bookmarkStart w:id="953" w:name="_Toc181893963"/>
      <w:bookmarkStart w:id="954" w:name="_Toc181894972"/>
      <w:bookmarkStart w:id="955" w:name="_Toc181895981"/>
      <w:bookmarkStart w:id="956" w:name="_Toc181896992"/>
      <w:bookmarkStart w:id="957" w:name="_Toc181897982"/>
      <w:bookmarkStart w:id="958" w:name="_Toc181953210"/>
      <w:bookmarkStart w:id="959" w:name="_Toc181892955"/>
      <w:bookmarkStart w:id="960" w:name="_Toc181893964"/>
      <w:bookmarkStart w:id="961" w:name="_Toc181894973"/>
      <w:bookmarkStart w:id="962" w:name="_Toc181895982"/>
      <w:bookmarkStart w:id="963" w:name="_Toc181896993"/>
      <w:bookmarkStart w:id="964" w:name="_Toc181897983"/>
      <w:bookmarkStart w:id="965" w:name="_Toc181953211"/>
      <w:bookmarkStart w:id="966" w:name="_Toc181892956"/>
      <w:bookmarkStart w:id="967" w:name="_Toc181893965"/>
      <w:bookmarkStart w:id="968" w:name="_Toc181894974"/>
      <w:bookmarkStart w:id="969" w:name="_Toc181895983"/>
      <w:bookmarkStart w:id="970" w:name="_Toc181896994"/>
      <w:bookmarkStart w:id="971" w:name="_Toc181897984"/>
      <w:bookmarkStart w:id="972" w:name="_Toc181953212"/>
      <w:bookmarkStart w:id="973" w:name="_Toc176519759"/>
      <w:bookmarkStart w:id="974" w:name="_Toc176520339"/>
      <w:bookmarkStart w:id="975" w:name="_Toc176520994"/>
      <w:bookmarkStart w:id="976" w:name="_Toc176521649"/>
      <w:bookmarkStart w:id="977" w:name="_Toc176522305"/>
      <w:bookmarkStart w:id="978" w:name="_Toc176519760"/>
      <w:bookmarkStart w:id="979" w:name="_Toc176520340"/>
      <w:bookmarkStart w:id="980" w:name="_Toc176520995"/>
      <w:bookmarkStart w:id="981" w:name="_Toc176521650"/>
      <w:bookmarkStart w:id="982" w:name="_Toc176522306"/>
      <w:bookmarkStart w:id="983" w:name="_Toc181892957"/>
      <w:bookmarkStart w:id="984" w:name="_Toc181893966"/>
      <w:bookmarkStart w:id="985" w:name="_Toc181894975"/>
      <w:bookmarkStart w:id="986" w:name="_Toc181895984"/>
      <w:bookmarkStart w:id="987" w:name="_Toc181896995"/>
      <w:bookmarkStart w:id="988" w:name="_Toc181897985"/>
      <w:bookmarkStart w:id="989" w:name="_Toc181953213"/>
      <w:bookmarkStart w:id="990" w:name="_Toc181892958"/>
      <w:bookmarkStart w:id="991" w:name="_Toc181893967"/>
      <w:bookmarkStart w:id="992" w:name="_Toc181894976"/>
      <w:bookmarkStart w:id="993" w:name="_Toc181895985"/>
      <w:bookmarkStart w:id="994" w:name="_Toc181896996"/>
      <w:bookmarkStart w:id="995" w:name="_Toc181897986"/>
      <w:bookmarkStart w:id="996" w:name="_Toc181953214"/>
      <w:bookmarkStart w:id="997" w:name="_Toc181892959"/>
      <w:bookmarkStart w:id="998" w:name="_Toc181893968"/>
      <w:bookmarkStart w:id="999" w:name="_Toc181894977"/>
      <w:bookmarkStart w:id="1000" w:name="_Toc181895986"/>
      <w:bookmarkStart w:id="1001" w:name="_Toc181896997"/>
      <w:bookmarkStart w:id="1002" w:name="_Toc181897987"/>
      <w:bookmarkStart w:id="1003" w:name="_Toc181953215"/>
      <w:bookmarkStart w:id="1004" w:name="_Toc176519762"/>
      <w:bookmarkStart w:id="1005" w:name="_Toc176520342"/>
      <w:bookmarkStart w:id="1006" w:name="_Toc176520997"/>
      <w:bookmarkStart w:id="1007" w:name="_Toc176521652"/>
      <w:bookmarkStart w:id="1008" w:name="_Toc176522308"/>
      <w:bookmarkStart w:id="1009" w:name="_Toc176519763"/>
      <w:bookmarkStart w:id="1010" w:name="_Toc176520343"/>
      <w:bookmarkStart w:id="1011" w:name="_Toc176520998"/>
      <w:bookmarkStart w:id="1012" w:name="_Toc176521653"/>
      <w:bookmarkStart w:id="1013" w:name="_Toc176522309"/>
      <w:bookmarkStart w:id="1014" w:name="_Toc181892960"/>
      <w:bookmarkStart w:id="1015" w:name="_Toc181893969"/>
      <w:bookmarkStart w:id="1016" w:name="_Toc181894978"/>
      <w:bookmarkStart w:id="1017" w:name="_Toc181895987"/>
      <w:bookmarkStart w:id="1018" w:name="_Toc181896998"/>
      <w:bookmarkStart w:id="1019" w:name="_Toc181897988"/>
      <w:bookmarkStart w:id="1020" w:name="_Toc181953216"/>
      <w:bookmarkStart w:id="1021" w:name="_Toc176519765"/>
      <w:bookmarkStart w:id="1022" w:name="_Toc176520345"/>
      <w:bookmarkStart w:id="1023" w:name="_Toc176521000"/>
      <w:bookmarkStart w:id="1024" w:name="_Toc176521655"/>
      <w:bookmarkStart w:id="1025" w:name="_Toc176522311"/>
      <w:bookmarkStart w:id="1026" w:name="_Toc176519766"/>
      <w:bookmarkStart w:id="1027" w:name="_Toc176520346"/>
      <w:bookmarkStart w:id="1028" w:name="_Toc176521001"/>
      <w:bookmarkStart w:id="1029" w:name="_Toc176521656"/>
      <w:bookmarkStart w:id="1030" w:name="_Toc176522312"/>
      <w:bookmarkStart w:id="1031" w:name="_Toc176519767"/>
      <w:bookmarkStart w:id="1032" w:name="_Toc176520347"/>
      <w:bookmarkStart w:id="1033" w:name="_Toc176521002"/>
      <w:bookmarkStart w:id="1034" w:name="_Toc176521657"/>
      <w:bookmarkStart w:id="1035" w:name="_Toc176522313"/>
      <w:bookmarkStart w:id="1036" w:name="_Toc176519768"/>
      <w:bookmarkStart w:id="1037" w:name="_Toc176520348"/>
      <w:bookmarkStart w:id="1038" w:name="_Toc176521003"/>
      <w:bookmarkStart w:id="1039" w:name="_Toc176521658"/>
      <w:bookmarkStart w:id="1040" w:name="_Toc176522314"/>
      <w:bookmarkStart w:id="1041" w:name="_Toc181892961"/>
      <w:bookmarkStart w:id="1042" w:name="_Toc181893970"/>
      <w:bookmarkStart w:id="1043" w:name="_Toc181894979"/>
      <w:bookmarkStart w:id="1044" w:name="_Toc181895988"/>
      <w:bookmarkStart w:id="1045" w:name="_Toc181896999"/>
      <w:bookmarkStart w:id="1046" w:name="_Toc181897989"/>
      <w:bookmarkStart w:id="1047" w:name="_Toc181953217"/>
      <w:bookmarkStart w:id="1048" w:name="_Toc181892962"/>
      <w:bookmarkStart w:id="1049" w:name="_Toc181893971"/>
      <w:bookmarkStart w:id="1050" w:name="_Toc181894980"/>
      <w:bookmarkStart w:id="1051" w:name="_Toc181895989"/>
      <w:bookmarkStart w:id="1052" w:name="_Toc181897000"/>
      <w:bookmarkStart w:id="1053" w:name="_Toc181897990"/>
      <w:bookmarkStart w:id="1054" w:name="_Toc181953218"/>
      <w:bookmarkStart w:id="1055" w:name="_Toc181892963"/>
      <w:bookmarkStart w:id="1056" w:name="_Toc181893972"/>
      <w:bookmarkStart w:id="1057" w:name="_Toc181894981"/>
      <w:bookmarkStart w:id="1058" w:name="_Toc181895990"/>
      <w:bookmarkStart w:id="1059" w:name="_Toc181897001"/>
      <w:bookmarkStart w:id="1060" w:name="_Toc181897991"/>
      <w:bookmarkStart w:id="1061" w:name="_Toc181953219"/>
      <w:bookmarkStart w:id="1062" w:name="_Toc181892964"/>
      <w:bookmarkStart w:id="1063" w:name="_Toc181893973"/>
      <w:bookmarkStart w:id="1064" w:name="_Toc181894982"/>
      <w:bookmarkStart w:id="1065" w:name="_Toc181895991"/>
      <w:bookmarkStart w:id="1066" w:name="_Toc181897002"/>
      <w:bookmarkStart w:id="1067" w:name="_Toc181897992"/>
      <w:bookmarkStart w:id="1068" w:name="_Toc181953220"/>
      <w:bookmarkStart w:id="1069" w:name="_Toc181892965"/>
      <w:bookmarkStart w:id="1070" w:name="_Toc181893974"/>
      <w:bookmarkStart w:id="1071" w:name="_Toc181894983"/>
      <w:bookmarkStart w:id="1072" w:name="_Toc181895992"/>
      <w:bookmarkStart w:id="1073" w:name="_Toc181897003"/>
      <w:bookmarkStart w:id="1074" w:name="_Toc181897993"/>
      <w:bookmarkStart w:id="1075" w:name="_Toc181953221"/>
      <w:bookmarkStart w:id="1076" w:name="_Toc176519770"/>
      <w:bookmarkStart w:id="1077" w:name="_Toc176520350"/>
      <w:bookmarkStart w:id="1078" w:name="_Toc176521005"/>
      <w:bookmarkStart w:id="1079" w:name="_Toc176521660"/>
      <w:bookmarkStart w:id="1080" w:name="_Toc176522316"/>
      <w:bookmarkStart w:id="1081" w:name="_Toc176519771"/>
      <w:bookmarkStart w:id="1082" w:name="_Toc176520351"/>
      <w:bookmarkStart w:id="1083" w:name="_Toc176521006"/>
      <w:bookmarkStart w:id="1084" w:name="_Toc176521661"/>
      <w:bookmarkStart w:id="1085" w:name="_Toc176522317"/>
      <w:bookmarkStart w:id="1086" w:name="_Toc181892966"/>
      <w:bookmarkStart w:id="1087" w:name="_Toc181893975"/>
      <w:bookmarkStart w:id="1088" w:name="_Toc181894984"/>
      <w:bookmarkStart w:id="1089" w:name="_Toc181895993"/>
      <w:bookmarkStart w:id="1090" w:name="_Toc181897004"/>
      <w:bookmarkStart w:id="1091" w:name="_Toc181897994"/>
      <w:bookmarkStart w:id="1092" w:name="_Toc181953222"/>
      <w:bookmarkStart w:id="1093" w:name="_Toc181892967"/>
      <w:bookmarkStart w:id="1094" w:name="_Toc181893976"/>
      <w:bookmarkStart w:id="1095" w:name="_Toc181894985"/>
      <w:bookmarkStart w:id="1096" w:name="_Toc181895994"/>
      <w:bookmarkStart w:id="1097" w:name="_Toc181897005"/>
      <w:bookmarkStart w:id="1098" w:name="_Toc181897995"/>
      <w:bookmarkStart w:id="1099" w:name="_Toc181953223"/>
      <w:bookmarkStart w:id="1100" w:name="_Toc181892968"/>
      <w:bookmarkStart w:id="1101" w:name="_Toc181893977"/>
      <w:bookmarkStart w:id="1102" w:name="_Toc181894986"/>
      <w:bookmarkStart w:id="1103" w:name="_Toc181895995"/>
      <w:bookmarkStart w:id="1104" w:name="_Toc181897006"/>
      <w:bookmarkStart w:id="1105" w:name="_Toc181897996"/>
      <w:bookmarkStart w:id="1106" w:name="_Toc181953224"/>
      <w:bookmarkStart w:id="1107" w:name="_Toc181892969"/>
      <w:bookmarkStart w:id="1108" w:name="_Toc181893978"/>
      <w:bookmarkStart w:id="1109" w:name="_Toc181894987"/>
      <w:bookmarkStart w:id="1110" w:name="_Toc181895996"/>
      <w:bookmarkStart w:id="1111" w:name="_Toc181897007"/>
      <w:bookmarkStart w:id="1112" w:name="_Toc181897997"/>
      <w:bookmarkStart w:id="1113" w:name="_Toc181953225"/>
      <w:bookmarkStart w:id="1114" w:name="_Toc181892970"/>
      <w:bookmarkStart w:id="1115" w:name="_Toc181893979"/>
      <w:bookmarkStart w:id="1116" w:name="_Toc181894988"/>
      <w:bookmarkStart w:id="1117" w:name="_Toc181895997"/>
      <w:bookmarkStart w:id="1118" w:name="_Toc181897008"/>
      <w:bookmarkStart w:id="1119" w:name="_Toc181897998"/>
      <w:bookmarkStart w:id="1120" w:name="_Toc181953226"/>
      <w:bookmarkStart w:id="1121" w:name="_Toc181892971"/>
      <w:bookmarkStart w:id="1122" w:name="_Toc181893980"/>
      <w:bookmarkStart w:id="1123" w:name="_Toc181894989"/>
      <w:bookmarkStart w:id="1124" w:name="_Toc181895998"/>
      <w:bookmarkStart w:id="1125" w:name="_Toc181897009"/>
      <w:bookmarkStart w:id="1126" w:name="_Toc181897999"/>
      <w:bookmarkStart w:id="1127" w:name="_Toc181953227"/>
      <w:bookmarkStart w:id="1128" w:name="_Toc181892972"/>
      <w:bookmarkStart w:id="1129" w:name="_Toc181893981"/>
      <w:bookmarkStart w:id="1130" w:name="_Toc181894990"/>
      <w:bookmarkStart w:id="1131" w:name="_Toc181895999"/>
      <w:bookmarkStart w:id="1132" w:name="_Toc181897010"/>
      <w:bookmarkStart w:id="1133" w:name="_Toc181898000"/>
      <w:bookmarkStart w:id="1134" w:name="_Toc181953228"/>
      <w:bookmarkStart w:id="1135" w:name="_Toc181892973"/>
      <w:bookmarkStart w:id="1136" w:name="_Toc181893982"/>
      <w:bookmarkStart w:id="1137" w:name="_Toc181894991"/>
      <w:bookmarkStart w:id="1138" w:name="_Toc181896000"/>
      <w:bookmarkStart w:id="1139" w:name="_Toc181897011"/>
      <w:bookmarkStart w:id="1140" w:name="_Toc181898001"/>
      <w:bookmarkStart w:id="1141" w:name="_Toc181953229"/>
      <w:bookmarkStart w:id="1142" w:name="_Toc181892975"/>
      <w:bookmarkStart w:id="1143" w:name="_Toc181893984"/>
      <w:bookmarkStart w:id="1144" w:name="_Toc181894993"/>
      <w:bookmarkStart w:id="1145" w:name="_Toc181896002"/>
      <w:bookmarkStart w:id="1146" w:name="_Toc181897013"/>
      <w:bookmarkStart w:id="1147" w:name="_Toc181898003"/>
      <w:bookmarkStart w:id="1148" w:name="_Toc181953231"/>
      <w:bookmarkStart w:id="1149" w:name="_Toc181892976"/>
      <w:bookmarkStart w:id="1150" w:name="_Toc181893985"/>
      <w:bookmarkStart w:id="1151" w:name="_Toc181894994"/>
      <w:bookmarkStart w:id="1152" w:name="_Toc181896003"/>
      <w:bookmarkStart w:id="1153" w:name="_Toc181897014"/>
      <w:bookmarkStart w:id="1154" w:name="_Toc181898004"/>
      <w:bookmarkStart w:id="1155" w:name="_Toc181953232"/>
      <w:bookmarkStart w:id="1156" w:name="_Toc181892977"/>
      <w:bookmarkStart w:id="1157" w:name="_Toc181893986"/>
      <w:bookmarkStart w:id="1158" w:name="_Toc181894995"/>
      <w:bookmarkStart w:id="1159" w:name="_Toc181896004"/>
      <w:bookmarkStart w:id="1160" w:name="_Toc181897015"/>
      <w:bookmarkStart w:id="1161" w:name="_Toc181898005"/>
      <w:bookmarkStart w:id="1162" w:name="_Toc181953233"/>
      <w:bookmarkStart w:id="1163" w:name="_Toc181892978"/>
      <w:bookmarkStart w:id="1164" w:name="_Toc181893987"/>
      <w:bookmarkStart w:id="1165" w:name="_Toc181894996"/>
      <w:bookmarkStart w:id="1166" w:name="_Toc181896005"/>
      <w:bookmarkStart w:id="1167" w:name="_Toc181897016"/>
      <w:bookmarkStart w:id="1168" w:name="_Toc181898006"/>
      <w:bookmarkStart w:id="1169" w:name="_Toc181953234"/>
      <w:bookmarkStart w:id="1170" w:name="_Toc181892979"/>
      <w:bookmarkStart w:id="1171" w:name="_Toc181893988"/>
      <w:bookmarkStart w:id="1172" w:name="_Toc181894997"/>
      <w:bookmarkStart w:id="1173" w:name="_Toc181896006"/>
      <w:bookmarkStart w:id="1174" w:name="_Toc181897017"/>
      <w:bookmarkStart w:id="1175" w:name="_Toc181898007"/>
      <w:bookmarkStart w:id="1176" w:name="_Toc181953235"/>
      <w:bookmarkStart w:id="1177" w:name="_Toc181892980"/>
      <w:bookmarkStart w:id="1178" w:name="_Toc181893989"/>
      <w:bookmarkStart w:id="1179" w:name="_Toc181894998"/>
      <w:bookmarkStart w:id="1180" w:name="_Toc181896007"/>
      <w:bookmarkStart w:id="1181" w:name="_Toc181897018"/>
      <w:bookmarkStart w:id="1182" w:name="_Toc181898008"/>
      <w:bookmarkStart w:id="1183" w:name="_Toc181953236"/>
      <w:bookmarkStart w:id="1184" w:name="_Toc181892981"/>
      <w:bookmarkStart w:id="1185" w:name="_Toc181893990"/>
      <w:bookmarkStart w:id="1186" w:name="_Toc181894999"/>
      <w:bookmarkStart w:id="1187" w:name="_Toc181896008"/>
      <w:bookmarkStart w:id="1188" w:name="_Toc181897019"/>
      <w:bookmarkStart w:id="1189" w:name="_Toc181898009"/>
      <w:bookmarkStart w:id="1190" w:name="_Toc181953237"/>
      <w:bookmarkStart w:id="1191" w:name="_Toc181892982"/>
      <w:bookmarkStart w:id="1192" w:name="_Toc181893991"/>
      <w:bookmarkStart w:id="1193" w:name="_Toc181895000"/>
      <w:bookmarkStart w:id="1194" w:name="_Toc181896009"/>
      <w:bookmarkStart w:id="1195" w:name="_Toc181897020"/>
      <w:bookmarkStart w:id="1196" w:name="_Toc181898010"/>
      <w:bookmarkStart w:id="1197" w:name="_Toc181953238"/>
      <w:bookmarkStart w:id="1198" w:name="_Toc176519773"/>
      <w:bookmarkStart w:id="1199" w:name="_Toc176520353"/>
      <w:bookmarkStart w:id="1200" w:name="_Toc176521008"/>
      <w:bookmarkStart w:id="1201" w:name="_Toc176521663"/>
      <w:bookmarkStart w:id="1202" w:name="_Toc176522319"/>
      <w:bookmarkStart w:id="1203" w:name="_Toc176519774"/>
      <w:bookmarkStart w:id="1204" w:name="_Toc176520354"/>
      <w:bookmarkStart w:id="1205" w:name="_Toc176521009"/>
      <w:bookmarkStart w:id="1206" w:name="_Toc176521664"/>
      <w:bookmarkStart w:id="1207" w:name="_Toc176522320"/>
      <w:bookmarkStart w:id="1208" w:name="_Toc176519775"/>
      <w:bookmarkStart w:id="1209" w:name="_Toc176520355"/>
      <w:bookmarkStart w:id="1210" w:name="_Toc176521010"/>
      <w:bookmarkStart w:id="1211" w:name="_Toc176521665"/>
      <w:bookmarkStart w:id="1212" w:name="_Toc176522321"/>
      <w:bookmarkStart w:id="1213" w:name="_Toc176519776"/>
      <w:bookmarkStart w:id="1214" w:name="_Toc176520356"/>
      <w:bookmarkStart w:id="1215" w:name="_Toc176521011"/>
      <w:bookmarkStart w:id="1216" w:name="_Toc176521666"/>
      <w:bookmarkStart w:id="1217" w:name="_Toc176522322"/>
      <w:bookmarkStart w:id="1218" w:name="_Toc176519777"/>
      <w:bookmarkStart w:id="1219" w:name="_Toc176520357"/>
      <w:bookmarkStart w:id="1220" w:name="_Toc176521012"/>
      <w:bookmarkStart w:id="1221" w:name="_Toc176521667"/>
      <w:bookmarkStart w:id="1222" w:name="_Toc176522323"/>
      <w:bookmarkStart w:id="1223" w:name="_Toc176519778"/>
      <w:bookmarkStart w:id="1224" w:name="_Toc176520358"/>
      <w:bookmarkStart w:id="1225" w:name="_Toc176521013"/>
      <w:bookmarkStart w:id="1226" w:name="_Toc176521668"/>
      <w:bookmarkStart w:id="1227" w:name="_Toc176522324"/>
      <w:bookmarkStart w:id="1228" w:name="_Toc176519779"/>
      <w:bookmarkStart w:id="1229" w:name="_Toc176520359"/>
      <w:bookmarkStart w:id="1230" w:name="_Toc176521014"/>
      <w:bookmarkStart w:id="1231" w:name="_Toc176521669"/>
      <w:bookmarkStart w:id="1232" w:name="_Toc176522325"/>
      <w:bookmarkStart w:id="1233" w:name="_Toc176519780"/>
      <w:bookmarkStart w:id="1234" w:name="_Toc176520360"/>
      <w:bookmarkStart w:id="1235" w:name="_Toc176521015"/>
      <w:bookmarkStart w:id="1236" w:name="_Toc176521670"/>
      <w:bookmarkStart w:id="1237" w:name="_Toc176522326"/>
      <w:bookmarkStart w:id="1238" w:name="_Toc176519781"/>
      <w:bookmarkStart w:id="1239" w:name="_Toc176520361"/>
      <w:bookmarkStart w:id="1240" w:name="_Toc176521016"/>
      <w:bookmarkStart w:id="1241" w:name="_Toc176521671"/>
      <w:bookmarkStart w:id="1242" w:name="_Toc176522327"/>
      <w:bookmarkStart w:id="1243" w:name="_Toc176519782"/>
      <w:bookmarkStart w:id="1244" w:name="_Toc176520362"/>
      <w:bookmarkStart w:id="1245" w:name="_Toc176521017"/>
      <w:bookmarkStart w:id="1246" w:name="_Toc176521672"/>
      <w:bookmarkStart w:id="1247" w:name="_Toc176522328"/>
      <w:bookmarkStart w:id="1248" w:name="_Toc176519783"/>
      <w:bookmarkStart w:id="1249" w:name="_Toc176520363"/>
      <w:bookmarkStart w:id="1250" w:name="_Toc176521018"/>
      <w:bookmarkStart w:id="1251" w:name="_Toc176521673"/>
      <w:bookmarkStart w:id="1252" w:name="_Toc176522329"/>
      <w:bookmarkStart w:id="1253" w:name="_Toc176519784"/>
      <w:bookmarkStart w:id="1254" w:name="_Toc176520364"/>
      <w:bookmarkStart w:id="1255" w:name="_Toc176521019"/>
      <w:bookmarkStart w:id="1256" w:name="_Toc176521674"/>
      <w:bookmarkStart w:id="1257" w:name="_Toc176522330"/>
      <w:bookmarkStart w:id="1258" w:name="_Toc176519785"/>
      <w:bookmarkStart w:id="1259" w:name="_Toc176520365"/>
      <w:bookmarkStart w:id="1260" w:name="_Toc176521020"/>
      <w:bookmarkStart w:id="1261" w:name="_Toc176521675"/>
      <w:bookmarkStart w:id="1262" w:name="_Toc176522331"/>
      <w:bookmarkStart w:id="1263" w:name="_Toc176519786"/>
      <w:bookmarkStart w:id="1264" w:name="_Toc176520366"/>
      <w:bookmarkStart w:id="1265" w:name="_Toc176521021"/>
      <w:bookmarkStart w:id="1266" w:name="_Toc176521676"/>
      <w:bookmarkStart w:id="1267" w:name="_Toc176522332"/>
      <w:bookmarkStart w:id="1268" w:name="_Toc176519787"/>
      <w:bookmarkStart w:id="1269" w:name="_Toc176520367"/>
      <w:bookmarkStart w:id="1270" w:name="_Toc176521022"/>
      <w:bookmarkStart w:id="1271" w:name="_Toc176521677"/>
      <w:bookmarkStart w:id="1272" w:name="_Toc176522333"/>
      <w:bookmarkStart w:id="1273" w:name="_Toc176519788"/>
      <w:bookmarkStart w:id="1274" w:name="_Toc176520368"/>
      <w:bookmarkStart w:id="1275" w:name="_Toc176521023"/>
      <w:bookmarkStart w:id="1276" w:name="_Toc176521678"/>
      <w:bookmarkStart w:id="1277" w:name="_Toc176522334"/>
      <w:bookmarkStart w:id="1278" w:name="_Toc176519789"/>
      <w:bookmarkStart w:id="1279" w:name="_Toc176520369"/>
      <w:bookmarkStart w:id="1280" w:name="_Toc176521024"/>
      <w:bookmarkStart w:id="1281" w:name="_Toc176521679"/>
      <w:bookmarkStart w:id="1282" w:name="_Toc176522335"/>
      <w:bookmarkStart w:id="1283" w:name="_Toc176519790"/>
      <w:bookmarkStart w:id="1284" w:name="_Toc176520370"/>
      <w:bookmarkStart w:id="1285" w:name="_Toc176521025"/>
      <w:bookmarkStart w:id="1286" w:name="_Toc176521680"/>
      <w:bookmarkStart w:id="1287" w:name="_Toc176522336"/>
      <w:bookmarkStart w:id="1288" w:name="_Toc181892983"/>
      <w:bookmarkStart w:id="1289" w:name="_Toc181893992"/>
      <w:bookmarkStart w:id="1290" w:name="_Toc181895001"/>
      <w:bookmarkStart w:id="1291" w:name="_Toc181896010"/>
      <w:bookmarkStart w:id="1292" w:name="_Toc181897021"/>
      <w:bookmarkStart w:id="1293" w:name="_Toc181898011"/>
      <w:bookmarkStart w:id="1294" w:name="_Toc181953239"/>
      <w:bookmarkStart w:id="1295" w:name="_Toc181892984"/>
      <w:bookmarkStart w:id="1296" w:name="_Toc181893993"/>
      <w:bookmarkStart w:id="1297" w:name="_Toc181895002"/>
      <w:bookmarkStart w:id="1298" w:name="_Toc181896011"/>
      <w:bookmarkStart w:id="1299" w:name="_Toc181897022"/>
      <w:bookmarkStart w:id="1300" w:name="_Toc181898012"/>
      <w:bookmarkStart w:id="1301" w:name="_Toc181953240"/>
      <w:bookmarkStart w:id="1302" w:name="_Toc181892985"/>
      <w:bookmarkStart w:id="1303" w:name="_Toc181893994"/>
      <w:bookmarkStart w:id="1304" w:name="_Toc181895003"/>
      <w:bookmarkStart w:id="1305" w:name="_Toc181896012"/>
      <w:bookmarkStart w:id="1306" w:name="_Toc181897023"/>
      <w:bookmarkStart w:id="1307" w:name="_Toc181898013"/>
      <w:bookmarkStart w:id="1308" w:name="_Toc181953241"/>
      <w:bookmarkStart w:id="1309" w:name="_Toc181892986"/>
      <w:bookmarkStart w:id="1310" w:name="_Toc181893995"/>
      <w:bookmarkStart w:id="1311" w:name="_Toc181895004"/>
      <w:bookmarkStart w:id="1312" w:name="_Toc181896013"/>
      <w:bookmarkStart w:id="1313" w:name="_Toc181897024"/>
      <w:bookmarkStart w:id="1314" w:name="_Toc181898014"/>
      <w:bookmarkStart w:id="1315" w:name="_Toc181953242"/>
      <w:bookmarkStart w:id="1316" w:name="_Toc181892987"/>
      <w:bookmarkStart w:id="1317" w:name="_Toc181893996"/>
      <w:bookmarkStart w:id="1318" w:name="_Toc181895005"/>
      <w:bookmarkStart w:id="1319" w:name="_Toc181896014"/>
      <w:bookmarkStart w:id="1320" w:name="_Toc181897025"/>
      <w:bookmarkStart w:id="1321" w:name="_Toc181898015"/>
      <w:bookmarkStart w:id="1322" w:name="_Toc181953243"/>
      <w:bookmarkStart w:id="1323" w:name="_Toc181892988"/>
      <w:bookmarkStart w:id="1324" w:name="_Toc181893997"/>
      <w:bookmarkStart w:id="1325" w:name="_Toc181895006"/>
      <w:bookmarkStart w:id="1326" w:name="_Toc181896015"/>
      <w:bookmarkStart w:id="1327" w:name="_Toc181897026"/>
      <w:bookmarkStart w:id="1328" w:name="_Toc181898016"/>
      <w:bookmarkStart w:id="1329" w:name="_Toc181953244"/>
      <w:bookmarkStart w:id="1330" w:name="_Toc181892989"/>
      <w:bookmarkStart w:id="1331" w:name="_Toc181893998"/>
      <w:bookmarkStart w:id="1332" w:name="_Toc181895007"/>
      <w:bookmarkStart w:id="1333" w:name="_Toc181896016"/>
      <w:bookmarkStart w:id="1334" w:name="_Toc181897027"/>
      <w:bookmarkStart w:id="1335" w:name="_Toc181898017"/>
      <w:bookmarkStart w:id="1336" w:name="_Toc181953245"/>
      <w:bookmarkStart w:id="1337" w:name="_Toc181892990"/>
      <w:bookmarkStart w:id="1338" w:name="_Toc181893999"/>
      <w:bookmarkStart w:id="1339" w:name="_Toc181895008"/>
      <w:bookmarkStart w:id="1340" w:name="_Toc181896017"/>
      <w:bookmarkStart w:id="1341" w:name="_Toc181897028"/>
      <w:bookmarkStart w:id="1342" w:name="_Toc181898018"/>
      <w:bookmarkStart w:id="1343" w:name="_Toc181953246"/>
      <w:bookmarkStart w:id="1344" w:name="_Toc181892991"/>
      <w:bookmarkStart w:id="1345" w:name="_Toc181894000"/>
      <w:bookmarkStart w:id="1346" w:name="_Toc181895009"/>
      <w:bookmarkStart w:id="1347" w:name="_Toc181896018"/>
      <w:bookmarkStart w:id="1348" w:name="_Toc181897029"/>
      <w:bookmarkStart w:id="1349" w:name="_Toc181898019"/>
      <w:bookmarkStart w:id="1350" w:name="_Toc181953247"/>
      <w:bookmarkStart w:id="1351" w:name="_Toc181892992"/>
      <w:bookmarkStart w:id="1352" w:name="_Toc181894001"/>
      <w:bookmarkStart w:id="1353" w:name="_Toc181895010"/>
      <w:bookmarkStart w:id="1354" w:name="_Toc181896019"/>
      <w:bookmarkStart w:id="1355" w:name="_Toc181897030"/>
      <w:bookmarkStart w:id="1356" w:name="_Toc181898020"/>
      <w:bookmarkStart w:id="1357" w:name="_Toc181953248"/>
      <w:bookmarkStart w:id="1358" w:name="_Toc181892993"/>
      <w:bookmarkStart w:id="1359" w:name="_Toc181894002"/>
      <w:bookmarkStart w:id="1360" w:name="_Toc181895011"/>
      <w:bookmarkStart w:id="1361" w:name="_Toc181896020"/>
      <w:bookmarkStart w:id="1362" w:name="_Toc181897031"/>
      <w:bookmarkStart w:id="1363" w:name="_Toc181898021"/>
      <w:bookmarkStart w:id="1364" w:name="_Toc181953249"/>
      <w:bookmarkStart w:id="1365" w:name="_Toc181892994"/>
      <w:bookmarkStart w:id="1366" w:name="_Toc181894003"/>
      <w:bookmarkStart w:id="1367" w:name="_Toc181895012"/>
      <w:bookmarkStart w:id="1368" w:name="_Toc181896021"/>
      <w:bookmarkStart w:id="1369" w:name="_Toc181897032"/>
      <w:bookmarkStart w:id="1370" w:name="_Toc181898022"/>
      <w:bookmarkStart w:id="1371" w:name="_Toc181953250"/>
      <w:bookmarkStart w:id="1372" w:name="_Toc181892995"/>
      <w:bookmarkStart w:id="1373" w:name="_Toc181894004"/>
      <w:bookmarkStart w:id="1374" w:name="_Toc181895013"/>
      <w:bookmarkStart w:id="1375" w:name="_Toc181896022"/>
      <w:bookmarkStart w:id="1376" w:name="_Toc181897033"/>
      <w:bookmarkStart w:id="1377" w:name="_Toc181898023"/>
      <w:bookmarkStart w:id="1378" w:name="_Toc181953251"/>
      <w:bookmarkStart w:id="1379" w:name="_Toc181892996"/>
      <w:bookmarkStart w:id="1380" w:name="_Toc181894005"/>
      <w:bookmarkStart w:id="1381" w:name="_Toc181895014"/>
      <w:bookmarkStart w:id="1382" w:name="_Toc181896023"/>
      <w:bookmarkStart w:id="1383" w:name="_Toc181897034"/>
      <w:bookmarkStart w:id="1384" w:name="_Toc181898024"/>
      <w:bookmarkStart w:id="1385" w:name="_Toc181953252"/>
      <w:bookmarkStart w:id="1386" w:name="_Toc181892997"/>
      <w:bookmarkStart w:id="1387" w:name="_Toc181894006"/>
      <w:bookmarkStart w:id="1388" w:name="_Toc181895015"/>
      <w:bookmarkStart w:id="1389" w:name="_Toc181896024"/>
      <w:bookmarkStart w:id="1390" w:name="_Toc181897035"/>
      <w:bookmarkStart w:id="1391" w:name="_Toc181898025"/>
      <w:bookmarkStart w:id="1392" w:name="_Toc181953253"/>
      <w:bookmarkStart w:id="1393" w:name="_Toc181892998"/>
      <w:bookmarkStart w:id="1394" w:name="_Toc181894007"/>
      <w:bookmarkStart w:id="1395" w:name="_Toc181895016"/>
      <w:bookmarkStart w:id="1396" w:name="_Toc181896025"/>
      <w:bookmarkStart w:id="1397" w:name="_Toc181897036"/>
      <w:bookmarkStart w:id="1398" w:name="_Toc181898026"/>
      <w:bookmarkStart w:id="1399" w:name="_Toc181953254"/>
      <w:bookmarkStart w:id="1400" w:name="_Toc181892999"/>
      <w:bookmarkStart w:id="1401" w:name="_Toc181894008"/>
      <w:bookmarkStart w:id="1402" w:name="_Toc181895017"/>
      <w:bookmarkStart w:id="1403" w:name="_Toc181896026"/>
      <w:bookmarkStart w:id="1404" w:name="_Toc181897037"/>
      <w:bookmarkStart w:id="1405" w:name="_Toc181898027"/>
      <w:bookmarkStart w:id="1406" w:name="_Toc181953255"/>
      <w:bookmarkStart w:id="1407" w:name="_Toc181893000"/>
      <w:bookmarkStart w:id="1408" w:name="_Toc181894009"/>
      <w:bookmarkStart w:id="1409" w:name="_Toc181895018"/>
      <w:bookmarkStart w:id="1410" w:name="_Toc181896027"/>
      <w:bookmarkStart w:id="1411" w:name="_Toc181897038"/>
      <w:bookmarkStart w:id="1412" w:name="_Toc181898028"/>
      <w:bookmarkStart w:id="1413" w:name="_Toc181953256"/>
      <w:bookmarkStart w:id="1414" w:name="_Toc181893025"/>
      <w:bookmarkStart w:id="1415" w:name="_Toc181894034"/>
      <w:bookmarkStart w:id="1416" w:name="_Toc181895043"/>
      <w:bookmarkStart w:id="1417" w:name="_Toc181896052"/>
      <w:bookmarkStart w:id="1418" w:name="_Toc181897063"/>
      <w:bookmarkStart w:id="1419" w:name="_Toc181898053"/>
      <w:bookmarkStart w:id="1420" w:name="_Toc181953281"/>
      <w:bookmarkStart w:id="1421" w:name="_Toc181893026"/>
      <w:bookmarkStart w:id="1422" w:name="_Toc181894035"/>
      <w:bookmarkStart w:id="1423" w:name="_Toc181895044"/>
      <w:bookmarkStart w:id="1424" w:name="_Toc181896053"/>
      <w:bookmarkStart w:id="1425" w:name="_Toc181897064"/>
      <w:bookmarkStart w:id="1426" w:name="_Toc181898054"/>
      <w:bookmarkStart w:id="1427" w:name="_Toc181953282"/>
      <w:bookmarkStart w:id="1428" w:name="_Toc181893042"/>
      <w:bookmarkStart w:id="1429" w:name="_Toc181894051"/>
      <w:bookmarkStart w:id="1430" w:name="_Toc181895060"/>
      <w:bookmarkStart w:id="1431" w:name="_Toc181896069"/>
      <w:bookmarkStart w:id="1432" w:name="_Toc181897080"/>
      <w:bookmarkStart w:id="1433" w:name="_Toc181898070"/>
      <w:bookmarkStart w:id="1434" w:name="_Toc181953298"/>
      <w:bookmarkStart w:id="1435" w:name="_Toc181893047"/>
      <w:bookmarkStart w:id="1436" w:name="_Toc181894056"/>
      <w:bookmarkStart w:id="1437" w:name="_Toc181895065"/>
      <w:bookmarkStart w:id="1438" w:name="_Toc181896074"/>
      <w:bookmarkStart w:id="1439" w:name="_Toc181897085"/>
      <w:bookmarkStart w:id="1440" w:name="_Toc181898075"/>
      <w:bookmarkStart w:id="1441" w:name="_Toc181953303"/>
      <w:bookmarkStart w:id="1442" w:name="_Toc181893052"/>
      <w:bookmarkStart w:id="1443" w:name="_Toc181894061"/>
      <w:bookmarkStart w:id="1444" w:name="_Toc181895070"/>
      <w:bookmarkStart w:id="1445" w:name="_Toc181896079"/>
      <w:bookmarkStart w:id="1446" w:name="_Toc181897090"/>
      <w:bookmarkStart w:id="1447" w:name="_Toc181898080"/>
      <w:bookmarkStart w:id="1448" w:name="_Toc181953308"/>
      <w:bookmarkStart w:id="1449" w:name="_Toc181893057"/>
      <w:bookmarkStart w:id="1450" w:name="_Toc181894066"/>
      <w:bookmarkStart w:id="1451" w:name="_Toc181895075"/>
      <w:bookmarkStart w:id="1452" w:name="_Toc181896084"/>
      <w:bookmarkStart w:id="1453" w:name="_Toc181897095"/>
      <w:bookmarkStart w:id="1454" w:name="_Toc181898085"/>
      <w:bookmarkStart w:id="1455" w:name="_Toc181953313"/>
      <w:bookmarkStart w:id="1456" w:name="_Toc181893062"/>
      <w:bookmarkStart w:id="1457" w:name="_Toc181894071"/>
      <w:bookmarkStart w:id="1458" w:name="_Toc181895080"/>
      <w:bookmarkStart w:id="1459" w:name="_Toc181896089"/>
      <w:bookmarkStart w:id="1460" w:name="_Toc181897100"/>
      <w:bookmarkStart w:id="1461" w:name="_Toc181898090"/>
      <w:bookmarkStart w:id="1462" w:name="_Toc181953318"/>
      <w:bookmarkStart w:id="1463" w:name="_Toc181893067"/>
      <w:bookmarkStart w:id="1464" w:name="_Toc181894076"/>
      <w:bookmarkStart w:id="1465" w:name="_Toc181895085"/>
      <w:bookmarkStart w:id="1466" w:name="_Toc181896094"/>
      <w:bookmarkStart w:id="1467" w:name="_Toc181897105"/>
      <w:bookmarkStart w:id="1468" w:name="_Toc181898095"/>
      <w:bookmarkStart w:id="1469" w:name="_Toc181953323"/>
      <w:bookmarkStart w:id="1470" w:name="_Toc181893072"/>
      <w:bookmarkStart w:id="1471" w:name="_Toc181894081"/>
      <w:bookmarkStart w:id="1472" w:name="_Toc181895090"/>
      <w:bookmarkStart w:id="1473" w:name="_Toc181896099"/>
      <w:bookmarkStart w:id="1474" w:name="_Toc181897110"/>
      <w:bookmarkStart w:id="1475" w:name="_Toc181898100"/>
      <w:bookmarkStart w:id="1476" w:name="_Toc181953328"/>
      <w:bookmarkStart w:id="1477" w:name="_Toc181893077"/>
      <w:bookmarkStart w:id="1478" w:name="_Toc181894086"/>
      <w:bookmarkStart w:id="1479" w:name="_Toc181895095"/>
      <w:bookmarkStart w:id="1480" w:name="_Toc181896104"/>
      <w:bookmarkStart w:id="1481" w:name="_Toc181897115"/>
      <w:bookmarkStart w:id="1482" w:name="_Toc181898105"/>
      <w:bookmarkStart w:id="1483" w:name="_Toc181953333"/>
      <w:bookmarkStart w:id="1484" w:name="_Toc181893082"/>
      <w:bookmarkStart w:id="1485" w:name="_Toc181894091"/>
      <w:bookmarkStart w:id="1486" w:name="_Toc181895100"/>
      <w:bookmarkStart w:id="1487" w:name="_Toc181896109"/>
      <w:bookmarkStart w:id="1488" w:name="_Toc181897120"/>
      <w:bookmarkStart w:id="1489" w:name="_Toc181898110"/>
      <w:bookmarkStart w:id="1490" w:name="_Toc181953338"/>
      <w:bookmarkStart w:id="1491" w:name="_Toc176519792"/>
      <w:bookmarkStart w:id="1492" w:name="_Toc176520372"/>
      <w:bookmarkStart w:id="1493" w:name="_Toc176521027"/>
      <w:bookmarkStart w:id="1494" w:name="_Toc176521682"/>
      <w:bookmarkStart w:id="1495" w:name="_Toc176522338"/>
      <w:bookmarkStart w:id="1496" w:name="_Toc176519793"/>
      <w:bookmarkStart w:id="1497" w:name="_Toc176520373"/>
      <w:bookmarkStart w:id="1498" w:name="_Toc176521028"/>
      <w:bookmarkStart w:id="1499" w:name="_Toc176521683"/>
      <w:bookmarkStart w:id="1500" w:name="_Toc176522339"/>
      <w:bookmarkStart w:id="1501" w:name="_Toc181893087"/>
      <w:bookmarkStart w:id="1502" w:name="_Toc181894096"/>
      <w:bookmarkStart w:id="1503" w:name="_Toc181895105"/>
      <w:bookmarkStart w:id="1504" w:name="_Toc181896114"/>
      <w:bookmarkStart w:id="1505" w:name="_Toc181897125"/>
      <w:bookmarkStart w:id="1506" w:name="_Toc181898115"/>
      <w:bookmarkStart w:id="1507" w:name="_Toc181953343"/>
      <w:bookmarkStart w:id="1508" w:name="_Toc181893088"/>
      <w:bookmarkStart w:id="1509" w:name="_Toc181894097"/>
      <w:bookmarkStart w:id="1510" w:name="_Toc181895106"/>
      <w:bookmarkStart w:id="1511" w:name="_Toc181896115"/>
      <w:bookmarkStart w:id="1512" w:name="_Toc181897126"/>
      <w:bookmarkStart w:id="1513" w:name="_Toc181898116"/>
      <w:bookmarkStart w:id="1514" w:name="_Toc181953344"/>
      <w:bookmarkStart w:id="1515" w:name="_Toc181893089"/>
      <w:bookmarkStart w:id="1516" w:name="_Toc181894098"/>
      <w:bookmarkStart w:id="1517" w:name="_Toc181895107"/>
      <w:bookmarkStart w:id="1518" w:name="_Toc181896116"/>
      <w:bookmarkStart w:id="1519" w:name="_Toc181897127"/>
      <w:bookmarkStart w:id="1520" w:name="_Toc181898117"/>
      <w:bookmarkStart w:id="1521" w:name="_Toc181953345"/>
      <w:bookmarkStart w:id="1522" w:name="_Toc181893090"/>
      <w:bookmarkStart w:id="1523" w:name="_Toc181894099"/>
      <w:bookmarkStart w:id="1524" w:name="_Toc181895108"/>
      <w:bookmarkStart w:id="1525" w:name="_Toc181896117"/>
      <w:bookmarkStart w:id="1526" w:name="_Toc181897128"/>
      <w:bookmarkStart w:id="1527" w:name="_Toc181898118"/>
      <w:bookmarkStart w:id="1528" w:name="_Toc181953346"/>
      <w:bookmarkStart w:id="1529" w:name="_Toc181893091"/>
      <w:bookmarkStart w:id="1530" w:name="_Toc181894100"/>
      <w:bookmarkStart w:id="1531" w:name="_Toc181895109"/>
      <w:bookmarkStart w:id="1532" w:name="_Toc181896118"/>
      <w:bookmarkStart w:id="1533" w:name="_Toc181897129"/>
      <w:bookmarkStart w:id="1534" w:name="_Toc181898119"/>
      <w:bookmarkStart w:id="1535" w:name="_Toc181953347"/>
      <w:bookmarkStart w:id="1536" w:name="_Toc181893092"/>
      <w:bookmarkStart w:id="1537" w:name="_Toc181894101"/>
      <w:bookmarkStart w:id="1538" w:name="_Toc181895110"/>
      <w:bookmarkStart w:id="1539" w:name="_Toc181896119"/>
      <w:bookmarkStart w:id="1540" w:name="_Toc181897130"/>
      <w:bookmarkStart w:id="1541" w:name="_Toc181898120"/>
      <w:bookmarkStart w:id="1542" w:name="_Toc181953348"/>
      <w:bookmarkStart w:id="1543" w:name="_Toc181893093"/>
      <w:bookmarkStart w:id="1544" w:name="_Toc181894102"/>
      <w:bookmarkStart w:id="1545" w:name="_Toc181895111"/>
      <w:bookmarkStart w:id="1546" w:name="_Toc181896120"/>
      <w:bookmarkStart w:id="1547" w:name="_Toc181897131"/>
      <w:bookmarkStart w:id="1548" w:name="_Toc181898121"/>
      <w:bookmarkStart w:id="1549" w:name="_Toc181953349"/>
      <w:bookmarkStart w:id="1550" w:name="_Toc181893094"/>
      <w:bookmarkStart w:id="1551" w:name="_Toc181894103"/>
      <w:bookmarkStart w:id="1552" w:name="_Toc181895112"/>
      <w:bookmarkStart w:id="1553" w:name="_Toc181896121"/>
      <w:bookmarkStart w:id="1554" w:name="_Toc181897132"/>
      <w:bookmarkStart w:id="1555" w:name="_Toc181898122"/>
      <w:bookmarkStart w:id="1556" w:name="_Toc181953350"/>
      <w:bookmarkStart w:id="1557" w:name="_Toc181893095"/>
      <w:bookmarkStart w:id="1558" w:name="_Toc181894104"/>
      <w:bookmarkStart w:id="1559" w:name="_Toc181895113"/>
      <w:bookmarkStart w:id="1560" w:name="_Toc181896122"/>
      <w:bookmarkStart w:id="1561" w:name="_Toc181897133"/>
      <w:bookmarkStart w:id="1562" w:name="_Toc181898123"/>
      <w:bookmarkStart w:id="1563" w:name="_Toc181953351"/>
      <w:bookmarkStart w:id="1564" w:name="_Toc181893096"/>
      <w:bookmarkStart w:id="1565" w:name="_Toc181894105"/>
      <w:bookmarkStart w:id="1566" w:name="_Toc181895114"/>
      <w:bookmarkStart w:id="1567" w:name="_Toc181896123"/>
      <w:bookmarkStart w:id="1568" w:name="_Toc181897134"/>
      <w:bookmarkStart w:id="1569" w:name="_Toc181898124"/>
      <w:bookmarkStart w:id="1570" w:name="_Toc181953352"/>
      <w:bookmarkStart w:id="1571" w:name="_Toc181893097"/>
      <w:bookmarkStart w:id="1572" w:name="_Toc181894106"/>
      <w:bookmarkStart w:id="1573" w:name="_Toc181895115"/>
      <w:bookmarkStart w:id="1574" w:name="_Toc181896124"/>
      <w:bookmarkStart w:id="1575" w:name="_Toc181897135"/>
      <w:bookmarkStart w:id="1576" w:name="_Toc181898125"/>
      <w:bookmarkStart w:id="1577" w:name="_Toc181953353"/>
      <w:bookmarkStart w:id="1578" w:name="_Toc19068469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3A1E1D">
        <w:rPr>
          <w:rFonts w:hint="eastAsia"/>
        </w:rPr>
        <w:lastRenderedPageBreak/>
        <w:t>附件</w:t>
      </w:r>
      <w:bookmarkEnd w:id="1578"/>
    </w:p>
    <w:p w14:paraId="2861D67F" w14:textId="586A9F0A" w:rsidR="008D12FF" w:rsidRPr="003A1E1D" w:rsidRDefault="008D12FF" w:rsidP="00091117">
      <w:pPr>
        <w:pStyle w:val="2"/>
        <w:numPr>
          <w:ilvl w:val="0"/>
          <w:numId w:val="93"/>
        </w:numPr>
        <w:spacing w:before="120" w:after="180"/>
        <w:ind w:left="0" w:firstLine="0"/>
        <w:rPr>
          <w:rFonts w:cs="Times New Roman"/>
        </w:rPr>
      </w:pPr>
      <w:bookmarkStart w:id="1579" w:name="_Toc176522343"/>
      <w:bookmarkStart w:id="1580" w:name="附件一"/>
      <w:bookmarkStart w:id="1581" w:name="_Toc181794900"/>
      <w:bookmarkStart w:id="1582" w:name="_Toc181893099"/>
      <w:bookmarkStart w:id="1583" w:name="_Toc181894108"/>
      <w:bookmarkStart w:id="1584" w:name="_Toc181895117"/>
      <w:bookmarkStart w:id="1585" w:name="_Toc181896126"/>
      <w:bookmarkStart w:id="1586" w:name="_Toc181897137"/>
      <w:bookmarkStart w:id="1587" w:name="_Toc181898127"/>
      <w:bookmarkStart w:id="1588" w:name="_Toc181953355"/>
      <w:bookmarkStart w:id="1589" w:name="_Toc181794901"/>
      <w:bookmarkStart w:id="1590" w:name="_Toc181893100"/>
      <w:bookmarkStart w:id="1591" w:name="_Toc181894109"/>
      <w:bookmarkStart w:id="1592" w:name="_Toc181895118"/>
      <w:bookmarkStart w:id="1593" w:name="_Toc181896127"/>
      <w:bookmarkStart w:id="1594" w:name="_Toc181897138"/>
      <w:bookmarkStart w:id="1595" w:name="_Toc181898128"/>
      <w:bookmarkStart w:id="1596" w:name="_Toc181953356"/>
      <w:bookmarkStart w:id="1597" w:name="_Toc181794902"/>
      <w:bookmarkStart w:id="1598" w:name="_Toc181893101"/>
      <w:bookmarkStart w:id="1599" w:name="_Toc181894110"/>
      <w:bookmarkStart w:id="1600" w:name="_Toc181895119"/>
      <w:bookmarkStart w:id="1601" w:name="_Toc181896128"/>
      <w:bookmarkStart w:id="1602" w:name="_Toc181897139"/>
      <w:bookmarkStart w:id="1603" w:name="_Toc181898129"/>
      <w:bookmarkStart w:id="1604" w:name="_Toc181953357"/>
      <w:bookmarkStart w:id="1605" w:name="_Toc181794903"/>
      <w:bookmarkStart w:id="1606" w:name="_Toc181893102"/>
      <w:bookmarkStart w:id="1607" w:name="_Toc181894111"/>
      <w:bookmarkStart w:id="1608" w:name="_Toc181895120"/>
      <w:bookmarkStart w:id="1609" w:name="_Toc181896129"/>
      <w:bookmarkStart w:id="1610" w:name="_Toc181897140"/>
      <w:bookmarkStart w:id="1611" w:name="_Toc181898130"/>
      <w:bookmarkStart w:id="1612" w:name="_Toc181953358"/>
      <w:bookmarkStart w:id="1613" w:name="_Toc181794904"/>
      <w:bookmarkStart w:id="1614" w:name="_Toc181893103"/>
      <w:bookmarkStart w:id="1615" w:name="_Toc181894112"/>
      <w:bookmarkStart w:id="1616" w:name="_Toc181895121"/>
      <w:bookmarkStart w:id="1617" w:name="_Toc181896130"/>
      <w:bookmarkStart w:id="1618" w:name="_Toc181897141"/>
      <w:bookmarkStart w:id="1619" w:name="_Toc181898131"/>
      <w:bookmarkStart w:id="1620" w:name="_Toc181953359"/>
      <w:bookmarkStart w:id="1621" w:name="_Toc181794905"/>
      <w:bookmarkStart w:id="1622" w:name="_Toc181893104"/>
      <w:bookmarkStart w:id="1623" w:name="_Toc181894113"/>
      <w:bookmarkStart w:id="1624" w:name="_Toc181895122"/>
      <w:bookmarkStart w:id="1625" w:name="_Toc181896131"/>
      <w:bookmarkStart w:id="1626" w:name="_Toc181897142"/>
      <w:bookmarkStart w:id="1627" w:name="_Toc181898132"/>
      <w:bookmarkStart w:id="1628" w:name="_Toc181953360"/>
      <w:bookmarkStart w:id="1629" w:name="_Toc181794906"/>
      <w:bookmarkStart w:id="1630" w:name="_Toc181893105"/>
      <w:bookmarkStart w:id="1631" w:name="_Toc181894114"/>
      <w:bookmarkStart w:id="1632" w:name="_Toc181895123"/>
      <w:bookmarkStart w:id="1633" w:name="_Toc181896132"/>
      <w:bookmarkStart w:id="1634" w:name="_Toc181897143"/>
      <w:bookmarkStart w:id="1635" w:name="_Toc181898133"/>
      <w:bookmarkStart w:id="1636" w:name="_Toc181953361"/>
      <w:bookmarkStart w:id="1637" w:name="_Toc181794907"/>
      <w:bookmarkStart w:id="1638" w:name="_Toc181893106"/>
      <w:bookmarkStart w:id="1639" w:name="_Toc181894115"/>
      <w:bookmarkStart w:id="1640" w:name="_Toc181895124"/>
      <w:bookmarkStart w:id="1641" w:name="_Toc181896133"/>
      <w:bookmarkStart w:id="1642" w:name="_Toc181897144"/>
      <w:bookmarkStart w:id="1643" w:name="_Toc181898134"/>
      <w:bookmarkStart w:id="1644" w:name="_Toc181953362"/>
      <w:bookmarkStart w:id="1645" w:name="_Toc181794908"/>
      <w:bookmarkStart w:id="1646" w:name="_Toc181893107"/>
      <w:bookmarkStart w:id="1647" w:name="_Toc181894116"/>
      <w:bookmarkStart w:id="1648" w:name="_Toc181895125"/>
      <w:bookmarkStart w:id="1649" w:name="_Toc181896134"/>
      <w:bookmarkStart w:id="1650" w:name="_Toc181897145"/>
      <w:bookmarkStart w:id="1651" w:name="_Toc181898135"/>
      <w:bookmarkStart w:id="1652" w:name="_Toc181953363"/>
      <w:bookmarkStart w:id="1653" w:name="_Toc181794909"/>
      <w:bookmarkStart w:id="1654" w:name="_Toc181893108"/>
      <w:bookmarkStart w:id="1655" w:name="_Toc181894117"/>
      <w:bookmarkStart w:id="1656" w:name="_Toc181895126"/>
      <w:bookmarkStart w:id="1657" w:name="_Toc181896135"/>
      <w:bookmarkStart w:id="1658" w:name="_Toc181897146"/>
      <w:bookmarkStart w:id="1659" w:name="_Toc181898136"/>
      <w:bookmarkStart w:id="1660" w:name="_Toc181953364"/>
      <w:bookmarkStart w:id="1661" w:name="_Toc181794910"/>
      <w:bookmarkStart w:id="1662" w:name="_Toc181893109"/>
      <w:bookmarkStart w:id="1663" w:name="_Toc181894118"/>
      <w:bookmarkStart w:id="1664" w:name="_Toc181895127"/>
      <w:bookmarkStart w:id="1665" w:name="_Toc181896136"/>
      <w:bookmarkStart w:id="1666" w:name="_Toc181897147"/>
      <w:bookmarkStart w:id="1667" w:name="_Toc181898137"/>
      <w:bookmarkStart w:id="1668" w:name="_Toc181953365"/>
      <w:bookmarkStart w:id="1669" w:name="_Toc181794911"/>
      <w:bookmarkStart w:id="1670" w:name="_Toc181893110"/>
      <w:bookmarkStart w:id="1671" w:name="_Toc181894119"/>
      <w:bookmarkStart w:id="1672" w:name="_Toc181895128"/>
      <w:bookmarkStart w:id="1673" w:name="_Toc181896137"/>
      <w:bookmarkStart w:id="1674" w:name="_Toc181897148"/>
      <w:bookmarkStart w:id="1675" w:name="_Toc181898138"/>
      <w:bookmarkStart w:id="1676" w:name="_Toc181953366"/>
      <w:bookmarkStart w:id="1677" w:name="_Toc181794912"/>
      <w:bookmarkStart w:id="1678" w:name="_Toc181893111"/>
      <w:bookmarkStart w:id="1679" w:name="_Toc181894120"/>
      <w:bookmarkStart w:id="1680" w:name="_Toc181895129"/>
      <w:bookmarkStart w:id="1681" w:name="_Toc181896138"/>
      <w:bookmarkStart w:id="1682" w:name="_Toc181897149"/>
      <w:bookmarkStart w:id="1683" w:name="_Toc181898139"/>
      <w:bookmarkStart w:id="1684" w:name="_Toc181953367"/>
      <w:bookmarkStart w:id="1685" w:name="_Toc181794913"/>
      <w:bookmarkStart w:id="1686" w:name="_Toc181893112"/>
      <w:bookmarkStart w:id="1687" w:name="_Toc181894121"/>
      <w:bookmarkStart w:id="1688" w:name="_Toc181895130"/>
      <w:bookmarkStart w:id="1689" w:name="_Toc181896139"/>
      <w:bookmarkStart w:id="1690" w:name="_Toc181897150"/>
      <w:bookmarkStart w:id="1691" w:name="_Toc181898140"/>
      <w:bookmarkStart w:id="1692" w:name="_Toc181953368"/>
      <w:bookmarkStart w:id="1693" w:name="_Toc181794914"/>
      <w:bookmarkStart w:id="1694" w:name="_Toc181893113"/>
      <w:bookmarkStart w:id="1695" w:name="_Toc181894122"/>
      <w:bookmarkStart w:id="1696" w:name="_Toc181895131"/>
      <w:bookmarkStart w:id="1697" w:name="_Toc181896140"/>
      <w:bookmarkStart w:id="1698" w:name="_Toc181897151"/>
      <w:bookmarkStart w:id="1699" w:name="_Toc181898141"/>
      <w:bookmarkStart w:id="1700" w:name="_Toc181953369"/>
      <w:bookmarkStart w:id="1701" w:name="_Toc181794915"/>
      <w:bookmarkStart w:id="1702" w:name="_Toc181893114"/>
      <w:bookmarkStart w:id="1703" w:name="_Toc181894123"/>
      <w:bookmarkStart w:id="1704" w:name="_Toc181895132"/>
      <w:bookmarkStart w:id="1705" w:name="_Toc181896141"/>
      <w:bookmarkStart w:id="1706" w:name="_Toc181897152"/>
      <w:bookmarkStart w:id="1707" w:name="_Toc181898142"/>
      <w:bookmarkStart w:id="1708" w:name="_Toc181953370"/>
      <w:bookmarkStart w:id="1709" w:name="_Toc181794916"/>
      <w:bookmarkStart w:id="1710" w:name="_Toc181893115"/>
      <w:bookmarkStart w:id="1711" w:name="_Toc181894124"/>
      <w:bookmarkStart w:id="1712" w:name="_Toc181895133"/>
      <w:bookmarkStart w:id="1713" w:name="_Toc181896142"/>
      <w:bookmarkStart w:id="1714" w:name="_Toc181897153"/>
      <w:bookmarkStart w:id="1715" w:name="_Toc181898143"/>
      <w:bookmarkStart w:id="1716" w:name="_Toc181953371"/>
      <w:bookmarkStart w:id="1717" w:name="_Toc181794917"/>
      <w:bookmarkStart w:id="1718" w:name="_Toc181893116"/>
      <w:bookmarkStart w:id="1719" w:name="_Toc181894125"/>
      <w:bookmarkStart w:id="1720" w:name="_Toc181895134"/>
      <w:bookmarkStart w:id="1721" w:name="_Toc181896143"/>
      <w:bookmarkStart w:id="1722" w:name="_Toc181897154"/>
      <w:bookmarkStart w:id="1723" w:name="_Toc181898144"/>
      <w:bookmarkStart w:id="1724" w:name="_Toc181953372"/>
      <w:bookmarkStart w:id="1725" w:name="_Toc181794918"/>
      <w:bookmarkStart w:id="1726" w:name="_Toc181893117"/>
      <w:bookmarkStart w:id="1727" w:name="_Toc181894126"/>
      <w:bookmarkStart w:id="1728" w:name="_Toc181895135"/>
      <w:bookmarkStart w:id="1729" w:name="_Toc181896144"/>
      <w:bookmarkStart w:id="1730" w:name="_Toc181897155"/>
      <w:bookmarkStart w:id="1731" w:name="_Toc181898145"/>
      <w:bookmarkStart w:id="1732" w:name="_Toc181953373"/>
      <w:bookmarkStart w:id="1733" w:name="_Toc181794919"/>
      <w:bookmarkStart w:id="1734" w:name="_Toc181893118"/>
      <w:bookmarkStart w:id="1735" w:name="_Toc181894127"/>
      <w:bookmarkStart w:id="1736" w:name="_Toc181895136"/>
      <w:bookmarkStart w:id="1737" w:name="_Toc181896145"/>
      <w:bookmarkStart w:id="1738" w:name="_Toc181897156"/>
      <w:bookmarkStart w:id="1739" w:name="_Toc181898146"/>
      <w:bookmarkStart w:id="1740" w:name="_Toc181953374"/>
      <w:bookmarkStart w:id="1741" w:name="_Toc181794920"/>
      <w:bookmarkStart w:id="1742" w:name="_Toc181893119"/>
      <w:bookmarkStart w:id="1743" w:name="_Toc181894128"/>
      <w:bookmarkStart w:id="1744" w:name="_Toc181895137"/>
      <w:bookmarkStart w:id="1745" w:name="_Toc181896146"/>
      <w:bookmarkStart w:id="1746" w:name="_Toc181897157"/>
      <w:bookmarkStart w:id="1747" w:name="_Toc181898147"/>
      <w:bookmarkStart w:id="1748" w:name="_Toc181953375"/>
      <w:bookmarkStart w:id="1749" w:name="_Toc181794921"/>
      <w:bookmarkStart w:id="1750" w:name="_Toc181893120"/>
      <w:bookmarkStart w:id="1751" w:name="_Toc181894129"/>
      <w:bookmarkStart w:id="1752" w:name="_Toc181895138"/>
      <w:bookmarkStart w:id="1753" w:name="_Toc181896147"/>
      <w:bookmarkStart w:id="1754" w:name="_Toc181897158"/>
      <w:bookmarkStart w:id="1755" w:name="_Toc181898148"/>
      <w:bookmarkStart w:id="1756" w:name="_Toc181953376"/>
      <w:bookmarkStart w:id="1757" w:name="_Toc181794922"/>
      <w:bookmarkStart w:id="1758" w:name="_Toc181893121"/>
      <w:bookmarkStart w:id="1759" w:name="_Toc181894130"/>
      <w:bookmarkStart w:id="1760" w:name="_Toc181895139"/>
      <w:bookmarkStart w:id="1761" w:name="_Toc181896148"/>
      <w:bookmarkStart w:id="1762" w:name="_Toc181897159"/>
      <w:bookmarkStart w:id="1763" w:name="_Toc181898149"/>
      <w:bookmarkStart w:id="1764" w:name="_Toc181953377"/>
      <w:bookmarkStart w:id="1765" w:name="_Toc181794923"/>
      <w:bookmarkStart w:id="1766" w:name="_Toc181893122"/>
      <w:bookmarkStart w:id="1767" w:name="_Toc181894131"/>
      <w:bookmarkStart w:id="1768" w:name="_Toc181895140"/>
      <w:bookmarkStart w:id="1769" w:name="_Toc181896149"/>
      <w:bookmarkStart w:id="1770" w:name="_Toc181897160"/>
      <w:bookmarkStart w:id="1771" w:name="_Toc181898150"/>
      <w:bookmarkStart w:id="1772" w:name="_Toc181953378"/>
      <w:bookmarkStart w:id="1773" w:name="_Toc181794924"/>
      <w:bookmarkStart w:id="1774" w:name="_Toc181893123"/>
      <w:bookmarkStart w:id="1775" w:name="_Toc181894132"/>
      <w:bookmarkStart w:id="1776" w:name="_Toc181895141"/>
      <w:bookmarkStart w:id="1777" w:name="_Toc181896150"/>
      <w:bookmarkStart w:id="1778" w:name="_Toc181897161"/>
      <w:bookmarkStart w:id="1779" w:name="_Toc181898151"/>
      <w:bookmarkStart w:id="1780" w:name="_Toc181953379"/>
      <w:bookmarkStart w:id="1781" w:name="_Toc181794925"/>
      <w:bookmarkStart w:id="1782" w:name="_Toc181893124"/>
      <w:bookmarkStart w:id="1783" w:name="_Toc181894133"/>
      <w:bookmarkStart w:id="1784" w:name="_Toc181895142"/>
      <w:bookmarkStart w:id="1785" w:name="_Toc181896151"/>
      <w:bookmarkStart w:id="1786" w:name="_Toc181897162"/>
      <w:bookmarkStart w:id="1787" w:name="_Toc181898152"/>
      <w:bookmarkStart w:id="1788" w:name="_Toc181953380"/>
      <w:bookmarkStart w:id="1789" w:name="_Toc181794926"/>
      <w:bookmarkStart w:id="1790" w:name="_Toc181893125"/>
      <w:bookmarkStart w:id="1791" w:name="_Toc181894134"/>
      <w:bookmarkStart w:id="1792" w:name="_Toc181895143"/>
      <w:bookmarkStart w:id="1793" w:name="_Toc181896152"/>
      <w:bookmarkStart w:id="1794" w:name="_Toc181897163"/>
      <w:bookmarkStart w:id="1795" w:name="_Toc181898153"/>
      <w:bookmarkStart w:id="1796" w:name="_Toc181953381"/>
      <w:bookmarkStart w:id="1797" w:name="_Toc181794927"/>
      <w:bookmarkStart w:id="1798" w:name="_Toc181893126"/>
      <w:bookmarkStart w:id="1799" w:name="_Toc181894135"/>
      <w:bookmarkStart w:id="1800" w:name="_Toc181895144"/>
      <w:bookmarkStart w:id="1801" w:name="_Toc181896153"/>
      <w:bookmarkStart w:id="1802" w:name="_Toc181897164"/>
      <w:bookmarkStart w:id="1803" w:name="_Toc181898154"/>
      <w:bookmarkStart w:id="1804" w:name="_Toc181953382"/>
      <w:bookmarkStart w:id="1805" w:name="_Toc181794928"/>
      <w:bookmarkStart w:id="1806" w:name="_Toc181893127"/>
      <w:bookmarkStart w:id="1807" w:name="_Toc181894136"/>
      <w:bookmarkStart w:id="1808" w:name="_Toc181895145"/>
      <w:bookmarkStart w:id="1809" w:name="_Toc181896154"/>
      <w:bookmarkStart w:id="1810" w:name="_Toc181897165"/>
      <w:bookmarkStart w:id="1811" w:name="_Toc181898155"/>
      <w:bookmarkStart w:id="1812" w:name="_Toc181953383"/>
      <w:bookmarkStart w:id="1813" w:name="_Toc181794929"/>
      <w:bookmarkStart w:id="1814" w:name="_Toc181893128"/>
      <w:bookmarkStart w:id="1815" w:name="_Toc181894137"/>
      <w:bookmarkStart w:id="1816" w:name="_Toc181895146"/>
      <w:bookmarkStart w:id="1817" w:name="_Toc181896155"/>
      <w:bookmarkStart w:id="1818" w:name="_Toc181897166"/>
      <w:bookmarkStart w:id="1819" w:name="_Toc181898156"/>
      <w:bookmarkStart w:id="1820" w:name="_Toc181953384"/>
      <w:bookmarkStart w:id="1821" w:name="_Toc181794930"/>
      <w:bookmarkStart w:id="1822" w:name="_Toc181893129"/>
      <w:bookmarkStart w:id="1823" w:name="_Toc181894138"/>
      <w:bookmarkStart w:id="1824" w:name="_Toc181895147"/>
      <w:bookmarkStart w:id="1825" w:name="_Toc181896156"/>
      <w:bookmarkStart w:id="1826" w:name="_Toc181897167"/>
      <w:bookmarkStart w:id="1827" w:name="_Toc181898157"/>
      <w:bookmarkStart w:id="1828" w:name="_Toc181953385"/>
      <w:bookmarkStart w:id="1829" w:name="_Toc181794931"/>
      <w:bookmarkStart w:id="1830" w:name="_Toc181893130"/>
      <w:bookmarkStart w:id="1831" w:name="_Toc181894139"/>
      <w:bookmarkStart w:id="1832" w:name="_Toc181895148"/>
      <w:bookmarkStart w:id="1833" w:name="_Toc181896157"/>
      <w:bookmarkStart w:id="1834" w:name="_Toc181897168"/>
      <w:bookmarkStart w:id="1835" w:name="_Toc181898158"/>
      <w:bookmarkStart w:id="1836" w:name="_Toc181953386"/>
      <w:bookmarkStart w:id="1837" w:name="_Toc181794932"/>
      <w:bookmarkStart w:id="1838" w:name="_Toc181893131"/>
      <w:bookmarkStart w:id="1839" w:name="_Toc181894140"/>
      <w:bookmarkStart w:id="1840" w:name="_Toc181895149"/>
      <w:bookmarkStart w:id="1841" w:name="_Toc181896158"/>
      <w:bookmarkStart w:id="1842" w:name="_Toc181897169"/>
      <w:bookmarkStart w:id="1843" w:name="_Toc181898159"/>
      <w:bookmarkStart w:id="1844" w:name="_Toc181953387"/>
      <w:bookmarkStart w:id="1845" w:name="_Toc181794933"/>
      <w:bookmarkStart w:id="1846" w:name="_Toc181893132"/>
      <w:bookmarkStart w:id="1847" w:name="_Toc181894141"/>
      <w:bookmarkStart w:id="1848" w:name="_Toc181895150"/>
      <w:bookmarkStart w:id="1849" w:name="_Toc181896159"/>
      <w:bookmarkStart w:id="1850" w:name="_Toc181897170"/>
      <w:bookmarkStart w:id="1851" w:name="_Toc181898160"/>
      <w:bookmarkStart w:id="1852" w:name="_Toc181953388"/>
      <w:bookmarkStart w:id="1853" w:name="_Toc181794934"/>
      <w:bookmarkStart w:id="1854" w:name="_Toc181893133"/>
      <w:bookmarkStart w:id="1855" w:name="_Toc181894142"/>
      <w:bookmarkStart w:id="1856" w:name="_Toc181895151"/>
      <w:bookmarkStart w:id="1857" w:name="_Toc181896160"/>
      <w:bookmarkStart w:id="1858" w:name="_Toc181897171"/>
      <w:bookmarkStart w:id="1859" w:name="_Toc181898161"/>
      <w:bookmarkStart w:id="1860" w:name="_Toc181953389"/>
      <w:bookmarkStart w:id="1861" w:name="_Toc181794935"/>
      <w:bookmarkStart w:id="1862" w:name="_Toc181893134"/>
      <w:bookmarkStart w:id="1863" w:name="_Toc181894143"/>
      <w:bookmarkStart w:id="1864" w:name="_Toc181895152"/>
      <w:bookmarkStart w:id="1865" w:name="_Toc181896161"/>
      <w:bookmarkStart w:id="1866" w:name="_Toc181897172"/>
      <w:bookmarkStart w:id="1867" w:name="_Toc181898162"/>
      <w:bookmarkStart w:id="1868" w:name="_Toc181953390"/>
      <w:bookmarkStart w:id="1869" w:name="_Toc181794936"/>
      <w:bookmarkStart w:id="1870" w:name="_Toc181893135"/>
      <w:bookmarkStart w:id="1871" w:name="_Toc181894144"/>
      <w:bookmarkStart w:id="1872" w:name="_Toc181895153"/>
      <w:bookmarkStart w:id="1873" w:name="_Toc181896162"/>
      <w:bookmarkStart w:id="1874" w:name="_Toc181897173"/>
      <w:bookmarkStart w:id="1875" w:name="_Toc181898163"/>
      <w:bookmarkStart w:id="1876" w:name="_Toc181953391"/>
      <w:bookmarkStart w:id="1877" w:name="_Toc181794937"/>
      <w:bookmarkStart w:id="1878" w:name="_Toc181893136"/>
      <w:bookmarkStart w:id="1879" w:name="_Toc181894145"/>
      <w:bookmarkStart w:id="1880" w:name="_Toc181895154"/>
      <w:bookmarkStart w:id="1881" w:name="_Toc181896163"/>
      <w:bookmarkStart w:id="1882" w:name="_Toc181897174"/>
      <w:bookmarkStart w:id="1883" w:name="_Toc181898164"/>
      <w:bookmarkStart w:id="1884" w:name="_Toc181953392"/>
      <w:bookmarkStart w:id="1885" w:name="_Toc181794938"/>
      <w:bookmarkStart w:id="1886" w:name="_Toc181893137"/>
      <w:bookmarkStart w:id="1887" w:name="_Toc181894146"/>
      <w:bookmarkStart w:id="1888" w:name="_Toc181895155"/>
      <w:bookmarkStart w:id="1889" w:name="_Toc181896164"/>
      <w:bookmarkStart w:id="1890" w:name="_Toc181897175"/>
      <w:bookmarkStart w:id="1891" w:name="_Toc181898165"/>
      <w:bookmarkStart w:id="1892" w:name="_Toc181953393"/>
      <w:bookmarkStart w:id="1893" w:name="_Toc181794939"/>
      <w:bookmarkStart w:id="1894" w:name="_Toc181893138"/>
      <w:bookmarkStart w:id="1895" w:name="_Toc181894147"/>
      <w:bookmarkStart w:id="1896" w:name="_Toc181895156"/>
      <w:bookmarkStart w:id="1897" w:name="_Toc181896165"/>
      <w:bookmarkStart w:id="1898" w:name="_Toc181897176"/>
      <w:bookmarkStart w:id="1899" w:name="_Toc181898166"/>
      <w:bookmarkStart w:id="1900" w:name="_Toc181953394"/>
      <w:bookmarkStart w:id="1901" w:name="_Toc181794940"/>
      <w:bookmarkStart w:id="1902" w:name="_Toc181893139"/>
      <w:bookmarkStart w:id="1903" w:name="_Toc181894148"/>
      <w:bookmarkStart w:id="1904" w:name="_Toc181895157"/>
      <w:bookmarkStart w:id="1905" w:name="_Toc181896166"/>
      <w:bookmarkStart w:id="1906" w:name="_Toc181897177"/>
      <w:bookmarkStart w:id="1907" w:name="_Toc181898167"/>
      <w:bookmarkStart w:id="1908" w:name="_Toc181953395"/>
      <w:bookmarkStart w:id="1909" w:name="_Toc181794941"/>
      <w:bookmarkStart w:id="1910" w:name="_Toc181893140"/>
      <w:bookmarkStart w:id="1911" w:name="_Toc181894149"/>
      <w:bookmarkStart w:id="1912" w:name="_Toc181895158"/>
      <w:bookmarkStart w:id="1913" w:name="_Toc181896167"/>
      <w:bookmarkStart w:id="1914" w:name="_Toc181897178"/>
      <w:bookmarkStart w:id="1915" w:name="_Toc181898168"/>
      <w:bookmarkStart w:id="1916" w:name="_Toc181953396"/>
      <w:bookmarkStart w:id="1917" w:name="_Toc181794942"/>
      <w:bookmarkStart w:id="1918" w:name="_Toc181893141"/>
      <w:bookmarkStart w:id="1919" w:name="_Toc181894150"/>
      <w:bookmarkStart w:id="1920" w:name="_Toc181895159"/>
      <w:bookmarkStart w:id="1921" w:name="_Toc181896168"/>
      <w:bookmarkStart w:id="1922" w:name="_Toc181897179"/>
      <w:bookmarkStart w:id="1923" w:name="_Toc181898169"/>
      <w:bookmarkStart w:id="1924" w:name="_Toc181953397"/>
      <w:bookmarkStart w:id="1925" w:name="_Toc181794943"/>
      <w:bookmarkStart w:id="1926" w:name="_Toc181893142"/>
      <w:bookmarkStart w:id="1927" w:name="_Toc181894151"/>
      <w:bookmarkStart w:id="1928" w:name="_Toc181895160"/>
      <w:bookmarkStart w:id="1929" w:name="_Toc181896169"/>
      <w:bookmarkStart w:id="1930" w:name="_Toc181897180"/>
      <w:bookmarkStart w:id="1931" w:name="_Toc181898170"/>
      <w:bookmarkStart w:id="1932" w:name="_Toc181953398"/>
      <w:bookmarkStart w:id="1933" w:name="_Toc181794944"/>
      <w:bookmarkStart w:id="1934" w:name="_Toc181893143"/>
      <w:bookmarkStart w:id="1935" w:name="_Toc181894152"/>
      <w:bookmarkStart w:id="1936" w:name="_Toc181895161"/>
      <w:bookmarkStart w:id="1937" w:name="_Toc181896170"/>
      <w:bookmarkStart w:id="1938" w:name="_Toc181897181"/>
      <w:bookmarkStart w:id="1939" w:name="_Toc181898171"/>
      <w:bookmarkStart w:id="1940" w:name="_Toc181953399"/>
      <w:bookmarkStart w:id="1941" w:name="_Toc181794945"/>
      <w:bookmarkStart w:id="1942" w:name="_Toc181893144"/>
      <w:bookmarkStart w:id="1943" w:name="_Toc181894153"/>
      <w:bookmarkStart w:id="1944" w:name="_Toc181895162"/>
      <w:bookmarkStart w:id="1945" w:name="_Toc181896171"/>
      <w:bookmarkStart w:id="1946" w:name="_Toc181897182"/>
      <w:bookmarkStart w:id="1947" w:name="_Toc181898172"/>
      <w:bookmarkStart w:id="1948" w:name="_Toc181953400"/>
      <w:bookmarkStart w:id="1949" w:name="_Toc181794946"/>
      <w:bookmarkStart w:id="1950" w:name="_Toc181893145"/>
      <w:bookmarkStart w:id="1951" w:name="_Toc181894154"/>
      <w:bookmarkStart w:id="1952" w:name="_Toc181895163"/>
      <w:bookmarkStart w:id="1953" w:name="_Toc181896172"/>
      <w:bookmarkStart w:id="1954" w:name="_Toc181897183"/>
      <w:bookmarkStart w:id="1955" w:name="_Toc181898173"/>
      <w:bookmarkStart w:id="1956" w:name="_Toc181953401"/>
      <w:bookmarkStart w:id="1957" w:name="_Toc181794947"/>
      <w:bookmarkStart w:id="1958" w:name="_Toc181893146"/>
      <w:bookmarkStart w:id="1959" w:name="_Toc181894155"/>
      <w:bookmarkStart w:id="1960" w:name="_Toc181895164"/>
      <w:bookmarkStart w:id="1961" w:name="_Toc181896173"/>
      <w:bookmarkStart w:id="1962" w:name="_Toc181897184"/>
      <w:bookmarkStart w:id="1963" w:name="_Toc181898174"/>
      <w:bookmarkStart w:id="1964" w:name="_Toc181953402"/>
      <w:bookmarkStart w:id="1965" w:name="_Toc181794948"/>
      <w:bookmarkStart w:id="1966" w:name="_Toc181893147"/>
      <w:bookmarkStart w:id="1967" w:name="_Toc181894156"/>
      <w:bookmarkStart w:id="1968" w:name="_Toc181895165"/>
      <w:bookmarkStart w:id="1969" w:name="_Toc181896174"/>
      <w:bookmarkStart w:id="1970" w:name="_Toc181897185"/>
      <w:bookmarkStart w:id="1971" w:name="_Toc181898175"/>
      <w:bookmarkStart w:id="1972" w:name="_Toc181953403"/>
      <w:bookmarkStart w:id="1973" w:name="_Toc181794949"/>
      <w:bookmarkStart w:id="1974" w:name="_Toc181893148"/>
      <w:bookmarkStart w:id="1975" w:name="_Toc181894157"/>
      <w:bookmarkStart w:id="1976" w:name="_Toc181895166"/>
      <w:bookmarkStart w:id="1977" w:name="_Toc181896175"/>
      <w:bookmarkStart w:id="1978" w:name="_Toc181897186"/>
      <w:bookmarkStart w:id="1979" w:name="_Toc181898176"/>
      <w:bookmarkStart w:id="1980" w:name="_Toc181953404"/>
      <w:bookmarkStart w:id="1981" w:name="_Toc181794950"/>
      <w:bookmarkStart w:id="1982" w:name="_Toc181893149"/>
      <w:bookmarkStart w:id="1983" w:name="_Toc181894158"/>
      <w:bookmarkStart w:id="1984" w:name="_Toc181895167"/>
      <w:bookmarkStart w:id="1985" w:name="_Toc181896176"/>
      <w:bookmarkStart w:id="1986" w:name="_Toc181897187"/>
      <w:bookmarkStart w:id="1987" w:name="_Toc181898177"/>
      <w:bookmarkStart w:id="1988" w:name="_Toc181953405"/>
      <w:bookmarkStart w:id="1989" w:name="_Toc181794951"/>
      <w:bookmarkStart w:id="1990" w:name="_Toc181893150"/>
      <w:bookmarkStart w:id="1991" w:name="_Toc181894159"/>
      <w:bookmarkStart w:id="1992" w:name="_Toc181895168"/>
      <w:bookmarkStart w:id="1993" w:name="_Toc181896177"/>
      <w:bookmarkStart w:id="1994" w:name="_Toc181897188"/>
      <w:bookmarkStart w:id="1995" w:name="_Toc181898178"/>
      <w:bookmarkStart w:id="1996" w:name="_Toc181953406"/>
      <w:bookmarkStart w:id="1997" w:name="_Toc181794952"/>
      <w:bookmarkStart w:id="1998" w:name="_Toc181893151"/>
      <w:bookmarkStart w:id="1999" w:name="_Toc181894160"/>
      <w:bookmarkStart w:id="2000" w:name="_Toc181895169"/>
      <w:bookmarkStart w:id="2001" w:name="_Toc181896178"/>
      <w:bookmarkStart w:id="2002" w:name="_Toc181897189"/>
      <w:bookmarkStart w:id="2003" w:name="_Toc181898179"/>
      <w:bookmarkStart w:id="2004" w:name="_Toc181953407"/>
      <w:bookmarkStart w:id="2005" w:name="_Toc181794953"/>
      <w:bookmarkStart w:id="2006" w:name="_Toc181893152"/>
      <w:bookmarkStart w:id="2007" w:name="_Toc181894161"/>
      <w:bookmarkStart w:id="2008" w:name="_Toc181895170"/>
      <w:bookmarkStart w:id="2009" w:name="_Toc181896179"/>
      <w:bookmarkStart w:id="2010" w:name="_Toc181897190"/>
      <w:bookmarkStart w:id="2011" w:name="_Toc181898180"/>
      <w:bookmarkStart w:id="2012" w:name="_Toc181953408"/>
      <w:bookmarkStart w:id="2013" w:name="_Toc181794954"/>
      <w:bookmarkStart w:id="2014" w:name="_Toc181893153"/>
      <w:bookmarkStart w:id="2015" w:name="_Toc181894162"/>
      <w:bookmarkStart w:id="2016" w:name="_Toc181895171"/>
      <w:bookmarkStart w:id="2017" w:name="_Toc181896180"/>
      <w:bookmarkStart w:id="2018" w:name="_Toc181897191"/>
      <w:bookmarkStart w:id="2019" w:name="_Toc181898181"/>
      <w:bookmarkStart w:id="2020" w:name="_Toc181953409"/>
      <w:bookmarkStart w:id="2021" w:name="_Toc181794955"/>
      <w:bookmarkStart w:id="2022" w:name="_Toc181893154"/>
      <w:bookmarkStart w:id="2023" w:name="_Toc181894163"/>
      <w:bookmarkStart w:id="2024" w:name="_Toc181895172"/>
      <w:bookmarkStart w:id="2025" w:name="_Toc181896181"/>
      <w:bookmarkStart w:id="2026" w:name="_Toc181897192"/>
      <w:bookmarkStart w:id="2027" w:name="_Toc181898182"/>
      <w:bookmarkStart w:id="2028" w:name="_Toc181953410"/>
      <w:bookmarkStart w:id="2029" w:name="_Toc181794956"/>
      <w:bookmarkStart w:id="2030" w:name="_Toc181893155"/>
      <w:bookmarkStart w:id="2031" w:name="_Toc181894164"/>
      <w:bookmarkStart w:id="2032" w:name="_Toc181895173"/>
      <w:bookmarkStart w:id="2033" w:name="_Toc181896182"/>
      <w:bookmarkStart w:id="2034" w:name="_Toc181897193"/>
      <w:bookmarkStart w:id="2035" w:name="_Toc181898183"/>
      <w:bookmarkStart w:id="2036" w:name="_Toc181953411"/>
      <w:bookmarkStart w:id="2037" w:name="_Toc181794957"/>
      <w:bookmarkStart w:id="2038" w:name="_Toc181893156"/>
      <w:bookmarkStart w:id="2039" w:name="_Toc181894165"/>
      <w:bookmarkStart w:id="2040" w:name="_Toc181895174"/>
      <w:bookmarkStart w:id="2041" w:name="_Toc181896183"/>
      <w:bookmarkStart w:id="2042" w:name="_Toc181897194"/>
      <w:bookmarkStart w:id="2043" w:name="_Toc181898184"/>
      <w:bookmarkStart w:id="2044" w:name="_Toc181953412"/>
      <w:bookmarkStart w:id="2045" w:name="_Toc181794958"/>
      <w:bookmarkStart w:id="2046" w:name="_Toc181893157"/>
      <w:bookmarkStart w:id="2047" w:name="_Toc181894166"/>
      <w:bookmarkStart w:id="2048" w:name="_Toc181895175"/>
      <w:bookmarkStart w:id="2049" w:name="_Toc181896184"/>
      <w:bookmarkStart w:id="2050" w:name="_Toc181897195"/>
      <w:bookmarkStart w:id="2051" w:name="_Toc181898185"/>
      <w:bookmarkStart w:id="2052" w:name="_Toc181953413"/>
      <w:bookmarkStart w:id="2053" w:name="_Toc181794959"/>
      <w:bookmarkStart w:id="2054" w:name="_Toc181893158"/>
      <w:bookmarkStart w:id="2055" w:name="_Toc181894167"/>
      <w:bookmarkStart w:id="2056" w:name="_Toc181895176"/>
      <w:bookmarkStart w:id="2057" w:name="_Toc181896185"/>
      <w:bookmarkStart w:id="2058" w:name="_Toc181897196"/>
      <w:bookmarkStart w:id="2059" w:name="_Toc181898186"/>
      <w:bookmarkStart w:id="2060" w:name="_Toc181953414"/>
      <w:bookmarkStart w:id="2061" w:name="_Toc181794960"/>
      <w:bookmarkStart w:id="2062" w:name="_Toc181893159"/>
      <w:bookmarkStart w:id="2063" w:name="_Toc181894168"/>
      <w:bookmarkStart w:id="2064" w:name="_Toc181895177"/>
      <w:bookmarkStart w:id="2065" w:name="_Toc181896186"/>
      <w:bookmarkStart w:id="2066" w:name="_Toc181897197"/>
      <w:bookmarkStart w:id="2067" w:name="_Toc181898187"/>
      <w:bookmarkStart w:id="2068" w:name="_Toc181953415"/>
      <w:bookmarkStart w:id="2069" w:name="_Toc181794961"/>
      <w:bookmarkStart w:id="2070" w:name="_Toc181893160"/>
      <w:bookmarkStart w:id="2071" w:name="_Toc181894169"/>
      <w:bookmarkStart w:id="2072" w:name="_Toc181895178"/>
      <w:bookmarkStart w:id="2073" w:name="_Toc181896187"/>
      <w:bookmarkStart w:id="2074" w:name="_Toc181897198"/>
      <w:bookmarkStart w:id="2075" w:name="_Toc181898188"/>
      <w:bookmarkStart w:id="2076" w:name="_Toc181953416"/>
      <w:bookmarkStart w:id="2077" w:name="_Toc181794962"/>
      <w:bookmarkStart w:id="2078" w:name="_Toc181893161"/>
      <w:bookmarkStart w:id="2079" w:name="_Toc181894170"/>
      <w:bookmarkStart w:id="2080" w:name="_Toc181895179"/>
      <w:bookmarkStart w:id="2081" w:name="_Toc181896188"/>
      <w:bookmarkStart w:id="2082" w:name="_Toc181897199"/>
      <w:bookmarkStart w:id="2083" w:name="_Toc181898189"/>
      <w:bookmarkStart w:id="2084" w:name="_Toc181953417"/>
      <w:bookmarkStart w:id="2085" w:name="_Toc181794963"/>
      <w:bookmarkStart w:id="2086" w:name="_Toc181893162"/>
      <w:bookmarkStart w:id="2087" w:name="_Toc181894171"/>
      <w:bookmarkStart w:id="2088" w:name="_Toc181895180"/>
      <w:bookmarkStart w:id="2089" w:name="_Toc181896189"/>
      <w:bookmarkStart w:id="2090" w:name="_Toc181897200"/>
      <w:bookmarkStart w:id="2091" w:name="_Toc181898190"/>
      <w:bookmarkStart w:id="2092" w:name="_Toc181953418"/>
      <w:bookmarkStart w:id="2093" w:name="_Toc181794964"/>
      <w:bookmarkStart w:id="2094" w:name="_Toc181893163"/>
      <w:bookmarkStart w:id="2095" w:name="_Toc181894172"/>
      <w:bookmarkStart w:id="2096" w:name="_Toc181895181"/>
      <w:bookmarkStart w:id="2097" w:name="_Toc181896190"/>
      <w:bookmarkStart w:id="2098" w:name="_Toc181897201"/>
      <w:bookmarkStart w:id="2099" w:name="_Toc181898191"/>
      <w:bookmarkStart w:id="2100" w:name="_Toc181953419"/>
      <w:bookmarkStart w:id="2101" w:name="_Toc181794965"/>
      <w:bookmarkStart w:id="2102" w:name="_Toc181893164"/>
      <w:bookmarkStart w:id="2103" w:name="_Toc181894173"/>
      <w:bookmarkStart w:id="2104" w:name="_Toc181895182"/>
      <w:bookmarkStart w:id="2105" w:name="_Toc181896191"/>
      <w:bookmarkStart w:id="2106" w:name="_Toc181897202"/>
      <w:bookmarkStart w:id="2107" w:name="_Toc181898192"/>
      <w:bookmarkStart w:id="2108" w:name="_Toc181953420"/>
      <w:bookmarkStart w:id="2109" w:name="_Toc181794966"/>
      <w:bookmarkStart w:id="2110" w:name="_Toc181893165"/>
      <w:bookmarkStart w:id="2111" w:name="_Toc181894174"/>
      <w:bookmarkStart w:id="2112" w:name="_Toc181895183"/>
      <w:bookmarkStart w:id="2113" w:name="_Toc181896192"/>
      <w:bookmarkStart w:id="2114" w:name="_Toc181897203"/>
      <w:bookmarkStart w:id="2115" w:name="_Toc181898193"/>
      <w:bookmarkStart w:id="2116" w:name="_Toc181953421"/>
      <w:bookmarkStart w:id="2117" w:name="_Toc181794967"/>
      <w:bookmarkStart w:id="2118" w:name="_Toc181893166"/>
      <w:bookmarkStart w:id="2119" w:name="_Toc181894175"/>
      <w:bookmarkStart w:id="2120" w:name="_Toc181895184"/>
      <w:bookmarkStart w:id="2121" w:name="_Toc181896193"/>
      <w:bookmarkStart w:id="2122" w:name="_Toc181897204"/>
      <w:bookmarkStart w:id="2123" w:name="_Toc181898194"/>
      <w:bookmarkStart w:id="2124" w:name="_Toc181953422"/>
      <w:bookmarkStart w:id="2125" w:name="_Toc181794968"/>
      <w:bookmarkStart w:id="2126" w:name="_Toc181893167"/>
      <w:bookmarkStart w:id="2127" w:name="_Toc181894176"/>
      <w:bookmarkStart w:id="2128" w:name="_Toc181895185"/>
      <w:bookmarkStart w:id="2129" w:name="_Toc181896194"/>
      <w:bookmarkStart w:id="2130" w:name="_Toc181897205"/>
      <w:bookmarkStart w:id="2131" w:name="_Toc181898195"/>
      <w:bookmarkStart w:id="2132" w:name="_Toc181953423"/>
      <w:bookmarkStart w:id="2133" w:name="_Toc181794969"/>
      <w:bookmarkStart w:id="2134" w:name="_Toc181893168"/>
      <w:bookmarkStart w:id="2135" w:name="_Toc181894177"/>
      <w:bookmarkStart w:id="2136" w:name="_Toc181895186"/>
      <w:bookmarkStart w:id="2137" w:name="_Toc181896195"/>
      <w:bookmarkStart w:id="2138" w:name="_Toc181897206"/>
      <w:bookmarkStart w:id="2139" w:name="_Toc181898196"/>
      <w:bookmarkStart w:id="2140" w:name="_Toc181953424"/>
      <w:bookmarkStart w:id="2141" w:name="_Toc181794970"/>
      <w:bookmarkStart w:id="2142" w:name="_Toc181893169"/>
      <w:bookmarkStart w:id="2143" w:name="_Toc181894178"/>
      <w:bookmarkStart w:id="2144" w:name="_Toc181895187"/>
      <w:bookmarkStart w:id="2145" w:name="_Toc181896196"/>
      <w:bookmarkStart w:id="2146" w:name="_Toc181897207"/>
      <w:bookmarkStart w:id="2147" w:name="_Toc181898197"/>
      <w:bookmarkStart w:id="2148" w:name="_Toc181953425"/>
      <w:bookmarkStart w:id="2149" w:name="_Toc181794971"/>
      <w:bookmarkStart w:id="2150" w:name="_Toc181893170"/>
      <w:bookmarkStart w:id="2151" w:name="_Toc181894179"/>
      <w:bookmarkStart w:id="2152" w:name="_Toc181895188"/>
      <w:bookmarkStart w:id="2153" w:name="_Toc181896197"/>
      <w:bookmarkStart w:id="2154" w:name="_Toc181897208"/>
      <w:bookmarkStart w:id="2155" w:name="_Toc181898198"/>
      <w:bookmarkStart w:id="2156" w:name="_Toc181953426"/>
      <w:bookmarkStart w:id="2157" w:name="_Toc181794972"/>
      <w:bookmarkStart w:id="2158" w:name="_Toc181893171"/>
      <w:bookmarkStart w:id="2159" w:name="_Toc181894180"/>
      <w:bookmarkStart w:id="2160" w:name="_Toc181895189"/>
      <w:bookmarkStart w:id="2161" w:name="_Toc181896198"/>
      <w:bookmarkStart w:id="2162" w:name="_Toc181897209"/>
      <w:bookmarkStart w:id="2163" w:name="_Toc181898199"/>
      <w:bookmarkStart w:id="2164" w:name="_Toc181953427"/>
      <w:bookmarkStart w:id="2165" w:name="_Toc181794973"/>
      <w:bookmarkStart w:id="2166" w:name="_Toc181893172"/>
      <w:bookmarkStart w:id="2167" w:name="_Toc181894181"/>
      <w:bookmarkStart w:id="2168" w:name="_Toc181895190"/>
      <w:bookmarkStart w:id="2169" w:name="_Toc181896199"/>
      <w:bookmarkStart w:id="2170" w:name="_Toc181897210"/>
      <w:bookmarkStart w:id="2171" w:name="_Toc181898200"/>
      <w:bookmarkStart w:id="2172" w:name="_Toc181953428"/>
      <w:bookmarkStart w:id="2173" w:name="_Toc181794974"/>
      <w:bookmarkStart w:id="2174" w:name="_Toc181893173"/>
      <w:bookmarkStart w:id="2175" w:name="_Toc181894182"/>
      <w:bookmarkStart w:id="2176" w:name="_Toc181895191"/>
      <w:bookmarkStart w:id="2177" w:name="_Toc181896200"/>
      <w:bookmarkStart w:id="2178" w:name="_Toc181897211"/>
      <w:bookmarkStart w:id="2179" w:name="_Toc181898201"/>
      <w:bookmarkStart w:id="2180" w:name="_Toc181953429"/>
      <w:bookmarkStart w:id="2181" w:name="_Toc181794975"/>
      <w:bookmarkStart w:id="2182" w:name="_Toc181893174"/>
      <w:bookmarkStart w:id="2183" w:name="_Toc181894183"/>
      <w:bookmarkStart w:id="2184" w:name="_Toc181895192"/>
      <w:bookmarkStart w:id="2185" w:name="_Toc181896201"/>
      <w:bookmarkStart w:id="2186" w:name="_Toc181897212"/>
      <w:bookmarkStart w:id="2187" w:name="_Toc181898202"/>
      <w:bookmarkStart w:id="2188" w:name="_Toc181953430"/>
      <w:bookmarkStart w:id="2189" w:name="_Toc181794976"/>
      <w:bookmarkStart w:id="2190" w:name="_Toc181893175"/>
      <w:bookmarkStart w:id="2191" w:name="_Toc181894184"/>
      <w:bookmarkStart w:id="2192" w:name="_Toc181895193"/>
      <w:bookmarkStart w:id="2193" w:name="_Toc181896202"/>
      <w:bookmarkStart w:id="2194" w:name="_Toc181897213"/>
      <w:bookmarkStart w:id="2195" w:name="_Toc181898203"/>
      <w:bookmarkStart w:id="2196" w:name="_Toc181953431"/>
      <w:bookmarkStart w:id="2197" w:name="_Toc181794977"/>
      <w:bookmarkStart w:id="2198" w:name="_Toc181893176"/>
      <w:bookmarkStart w:id="2199" w:name="_Toc181894185"/>
      <w:bookmarkStart w:id="2200" w:name="_Toc181895194"/>
      <w:bookmarkStart w:id="2201" w:name="_Toc181896203"/>
      <w:bookmarkStart w:id="2202" w:name="_Toc181897214"/>
      <w:bookmarkStart w:id="2203" w:name="_Toc181898204"/>
      <w:bookmarkStart w:id="2204" w:name="_Toc181953432"/>
      <w:bookmarkStart w:id="2205" w:name="_Toc181794978"/>
      <w:bookmarkStart w:id="2206" w:name="_Toc181893177"/>
      <w:bookmarkStart w:id="2207" w:name="_Toc181894186"/>
      <w:bookmarkStart w:id="2208" w:name="_Toc181895195"/>
      <w:bookmarkStart w:id="2209" w:name="_Toc181896204"/>
      <w:bookmarkStart w:id="2210" w:name="_Toc181897215"/>
      <w:bookmarkStart w:id="2211" w:name="_Toc181898205"/>
      <w:bookmarkStart w:id="2212" w:name="_Toc181953433"/>
      <w:bookmarkStart w:id="2213" w:name="_Toc181794979"/>
      <w:bookmarkStart w:id="2214" w:name="_Toc181893178"/>
      <w:bookmarkStart w:id="2215" w:name="_Toc181894187"/>
      <w:bookmarkStart w:id="2216" w:name="_Toc181895196"/>
      <w:bookmarkStart w:id="2217" w:name="_Toc181896205"/>
      <w:bookmarkStart w:id="2218" w:name="_Toc181897216"/>
      <w:bookmarkStart w:id="2219" w:name="_Toc181898206"/>
      <w:bookmarkStart w:id="2220" w:name="_Toc181953434"/>
      <w:bookmarkStart w:id="2221" w:name="_Toc181794980"/>
      <w:bookmarkStart w:id="2222" w:name="_Toc181893179"/>
      <w:bookmarkStart w:id="2223" w:name="_Toc181894188"/>
      <w:bookmarkStart w:id="2224" w:name="_Toc181895197"/>
      <w:bookmarkStart w:id="2225" w:name="_Toc181896206"/>
      <w:bookmarkStart w:id="2226" w:name="_Toc181897217"/>
      <w:bookmarkStart w:id="2227" w:name="_Toc181898207"/>
      <w:bookmarkStart w:id="2228" w:name="_Toc181953435"/>
      <w:bookmarkStart w:id="2229" w:name="_Toc181794981"/>
      <w:bookmarkStart w:id="2230" w:name="_Toc181893180"/>
      <w:bookmarkStart w:id="2231" w:name="_Toc181894189"/>
      <w:bookmarkStart w:id="2232" w:name="_Toc181895198"/>
      <w:bookmarkStart w:id="2233" w:name="_Toc181896207"/>
      <w:bookmarkStart w:id="2234" w:name="_Toc181897218"/>
      <w:bookmarkStart w:id="2235" w:name="_Toc181898208"/>
      <w:bookmarkStart w:id="2236" w:name="_Toc181953436"/>
      <w:bookmarkStart w:id="2237" w:name="_Toc181794982"/>
      <w:bookmarkStart w:id="2238" w:name="_Toc181893181"/>
      <w:bookmarkStart w:id="2239" w:name="_Toc181894190"/>
      <w:bookmarkStart w:id="2240" w:name="_Toc181895199"/>
      <w:bookmarkStart w:id="2241" w:name="_Toc181896208"/>
      <w:bookmarkStart w:id="2242" w:name="_Toc181897219"/>
      <w:bookmarkStart w:id="2243" w:name="_Toc181898209"/>
      <w:bookmarkStart w:id="2244" w:name="_Toc181953437"/>
      <w:bookmarkStart w:id="2245" w:name="_Toc181794983"/>
      <w:bookmarkStart w:id="2246" w:name="_Toc181893182"/>
      <w:bookmarkStart w:id="2247" w:name="_Toc181894191"/>
      <w:bookmarkStart w:id="2248" w:name="_Toc181895200"/>
      <w:bookmarkStart w:id="2249" w:name="_Toc181896209"/>
      <w:bookmarkStart w:id="2250" w:name="_Toc181897220"/>
      <w:bookmarkStart w:id="2251" w:name="_Toc181898210"/>
      <w:bookmarkStart w:id="2252" w:name="_Toc181953438"/>
      <w:bookmarkStart w:id="2253" w:name="_Toc181794984"/>
      <w:bookmarkStart w:id="2254" w:name="_Toc181893183"/>
      <w:bookmarkStart w:id="2255" w:name="_Toc181894192"/>
      <w:bookmarkStart w:id="2256" w:name="_Toc181895201"/>
      <w:bookmarkStart w:id="2257" w:name="_Toc181896210"/>
      <w:bookmarkStart w:id="2258" w:name="_Toc181897221"/>
      <w:bookmarkStart w:id="2259" w:name="_Toc181898211"/>
      <w:bookmarkStart w:id="2260" w:name="_Toc181953439"/>
      <w:bookmarkStart w:id="2261" w:name="_Toc181794985"/>
      <w:bookmarkStart w:id="2262" w:name="_Toc181893184"/>
      <w:bookmarkStart w:id="2263" w:name="_Toc181894193"/>
      <w:bookmarkStart w:id="2264" w:name="_Toc181895202"/>
      <w:bookmarkStart w:id="2265" w:name="_Toc181896211"/>
      <w:bookmarkStart w:id="2266" w:name="_Toc181897222"/>
      <w:bookmarkStart w:id="2267" w:name="_Toc181898212"/>
      <w:bookmarkStart w:id="2268" w:name="_Toc181953440"/>
      <w:bookmarkStart w:id="2269" w:name="_Toc181794986"/>
      <w:bookmarkStart w:id="2270" w:name="_Toc181893185"/>
      <w:bookmarkStart w:id="2271" w:name="_Toc181894194"/>
      <w:bookmarkStart w:id="2272" w:name="_Toc181895203"/>
      <w:bookmarkStart w:id="2273" w:name="_Toc181896212"/>
      <w:bookmarkStart w:id="2274" w:name="_Toc181897223"/>
      <w:bookmarkStart w:id="2275" w:name="_Toc181898213"/>
      <w:bookmarkStart w:id="2276" w:name="_Toc181953441"/>
      <w:bookmarkStart w:id="2277" w:name="_Toc181794987"/>
      <w:bookmarkStart w:id="2278" w:name="_Toc181893186"/>
      <w:bookmarkStart w:id="2279" w:name="_Toc181894195"/>
      <w:bookmarkStart w:id="2280" w:name="_Toc181895204"/>
      <w:bookmarkStart w:id="2281" w:name="_Toc181896213"/>
      <w:bookmarkStart w:id="2282" w:name="_Toc181897224"/>
      <w:bookmarkStart w:id="2283" w:name="_Toc181898214"/>
      <w:bookmarkStart w:id="2284" w:name="_Toc181953442"/>
      <w:bookmarkStart w:id="2285" w:name="_Toc181794988"/>
      <w:bookmarkStart w:id="2286" w:name="_Toc181893187"/>
      <w:bookmarkStart w:id="2287" w:name="_Toc181894196"/>
      <w:bookmarkStart w:id="2288" w:name="_Toc181895205"/>
      <w:bookmarkStart w:id="2289" w:name="_Toc181896214"/>
      <w:bookmarkStart w:id="2290" w:name="_Toc181897225"/>
      <w:bookmarkStart w:id="2291" w:name="_Toc181898215"/>
      <w:bookmarkStart w:id="2292" w:name="_Toc181953443"/>
      <w:bookmarkStart w:id="2293" w:name="_Toc181794989"/>
      <w:bookmarkStart w:id="2294" w:name="_Toc181893188"/>
      <w:bookmarkStart w:id="2295" w:name="_Toc181894197"/>
      <w:bookmarkStart w:id="2296" w:name="_Toc181895206"/>
      <w:bookmarkStart w:id="2297" w:name="_Toc181896215"/>
      <w:bookmarkStart w:id="2298" w:name="_Toc181897226"/>
      <w:bookmarkStart w:id="2299" w:name="_Toc181898216"/>
      <w:bookmarkStart w:id="2300" w:name="_Toc181953444"/>
      <w:bookmarkStart w:id="2301" w:name="_Toc181794990"/>
      <w:bookmarkStart w:id="2302" w:name="_Toc181893189"/>
      <w:bookmarkStart w:id="2303" w:name="_Toc181894198"/>
      <w:bookmarkStart w:id="2304" w:name="_Toc181895207"/>
      <w:bookmarkStart w:id="2305" w:name="_Toc181896216"/>
      <w:bookmarkStart w:id="2306" w:name="_Toc181897227"/>
      <w:bookmarkStart w:id="2307" w:name="_Toc181898217"/>
      <w:bookmarkStart w:id="2308" w:name="_Toc181953445"/>
      <w:bookmarkStart w:id="2309" w:name="_Toc181794991"/>
      <w:bookmarkStart w:id="2310" w:name="_Toc181893190"/>
      <w:bookmarkStart w:id="2311" w:name="_Toc181894199"/>
      <w:bookmarkStart w:id="2312" w:name="_Toc181895208"/>
      <w:bookmarkStart w:id="2313" w:name="_Toc181896217"/>
      <w:bookmarkStart w:id="2314" w:name="_Toc181897228"/>
      <w:bookmarkStart w:id="2315" w:name="_Toc181898218"/>
      <w:bookmarkStart w:id="2316" w:name="_Toc181953446"/>
      <w:bookmarkStart w:id="2317" w:name="_Toc181794992"/>
      <w:bookmarkStart w:id="2318" w:name="_Toc181893191"/>
      <w:bookmarkStart w:id="2319" w:name="_Toc181894200"/>
      <w:bookmarkStart w:id="2320" w:name="_Toc181895209"/>
      <w:bookmarkStart w:id="2321" w:name="_Toc181896218"/>
      <w:bookmarkStart w:id="2322" w:name="_Toc181897229"/>
      <w:bookmarkStart w:id="2323" w:name="_Toc181898219"/>
      <w:bookmarkStart w:id="2324" w:name="_Toc181953447"/>
      <w:bookmarkStart w:id="2325" w:name="_Toc181794993"/>
      <w:bookmarkStart w:id="2326" w:name="_Toc181893192"/>
      <w:bookmarkStart w:id="2327" w:name="_Toc181894201"/>
      <w:bookmarkStart w:id="2328" w:name="_Toc181895210"/>
      <w:bookmarkStart w:id="2329" w:name="_Toc181896219"/>
      <w:bookmarkStart w:id="2330" w:name="_Toc181897230"/>
      <w:bookmarkStart w:id="2331" w:name="_Toc181898220"/>
      <w:bookmarkStart w:id="2332" w:name="_Toc181953448"/>
      <w:bookmarkStart w:id="2333" w:name="_Toc181794994"/>
      <w:bookmarkStart w:id="2334" w:name="_Toc181893193"/>
      <w:bookmarkStart w:id="2335" w:name="_Toc181894202"/>
      <w:bookmarkStart w:id="2336" w:name="_Toc181895211"/>
      <w:bookmarkStart w:id="2337" w:name="_Toc181896220"/>
      <w:bookmarkStart w:id="2338" w:name="_Toc181897231"/>
      <w:bookmarkStart w:id="2339" w:name="_Toc181898221"/>
      <w:bookmarkStart w:id="2340" w:name="_Toc181953449"/>
      <w:bookmarkStart w:id="2341" w:name="_Toc181794995"/>
      <w:bookmarkStart w:id="2342" w:name="_Toc181893194"/>
      <w:bookmarkStart w:id="2343" w:name="_Toc181894203"/>
      <w:bookmarkStart w:id="2344" w:name="_Toc181895212"/>
      <w:bookmarkStart w:id="2345" w:name="_Toc181896221"/>
      <w:bookmarkStart w:id="2346" w:name="_Toc181897232"/>
      <w:bookmarkStart w:id="2347" w:name="_Toc181898222"/>
      <w:bookmarkStart w:id="2348" w:name="_Toc181953450"/>
      <w:bookmarkStart w:id="2349" w:name="_Toc181794996"/>
      <w:bookmarkStart w:id="2350" w:name="_Toc181893195"/>
      <w:bookmarkStart w:id="2351" w:name="_Toc181894204"/>
      <w:bookmarkStart w:id="2352" w:name="_Toc181895213"/>
      <w:bookmarkStart w:id="2353" w:name="_Toc181896222"/>
      <w:bookmarkStart w:id="2354" w:name="_Toc181897233"/>
      <w:bookmarkStart w:id="2355" w:name="_Toc181898223"/>
      <w:bookmarkStart w:id="2356" w:name="_Toc181953451"/>
      <w:bookmarkStart w:id="2357" w:name="_Toc181794997"/>
      <w:bookmarkStart w:id="2358" w:name="_Toc181893196"/>
      <w:bookmarkStart w:id="2359" w:name="_Toc181894205"/>
      <w:bookmarkStart w:id="2360" w:name="_Toc181895214"/>
      <w:bookmarkStart w:id="2361" w:name="_Toc181896223"/>
      <w:bookmarkStart w:id="2362" w:name="_Toc181897234"/>
      <w:bookmarkStart w:id="2363" w:name="_Toc181898224"/>
      <w:bookmarkStart w:id="2364" w:name="_Toc181953452"/>
      <w:bookmarkStart w:id="2365" w:name="_Toc181794998"/>
      <w:bookmarkStart w:id="2366" w:name="_Toc181893197"/>
      <w:bookmarkStart w:id="2367" w:name="_Toc181894206"/>
      <w:bookmarkStart w:id="2368" w:name="_Toc181895215"/>
      <w:bookmarkStart w:id="2369" w:name="_Toc181896224"/>
      <w:bookmarkStart w:id="2370" w:name="_Toc181897235"/>
      <w:bookmarkStart w:id="2371" w:name="_Toc181898225"/>
      <w:bookmarkStart w:id="2372" w:name="_Toc181953453"/>
      <w:bookmarkStart w:id="2373" w:name="_Toc181794999"/>
      <w:bookmarkStart w:id="2374" w:name="_Toc181893198"/>
      <w:bookmarkStart w:id="2375" w:name="_Toc181894207"/>
      <w:bookmarkStart w:id="2376" w:name="_Toc181895216"/>
      <w:bookmarkStart w:id="2377" w:name="_Toc181896225"/>
      <w:bookmarkStart w:id="2378" w:name="_Toc181897236"/>
      <w:bookmarkStart w:id="2379" w:name="_Toc181898226"/>
      <w:bookmarkStart w:id="2380" w:name="_Toc181953454"/>
      <w:bookmarkStart w:id="2381" w:name="_Toc181795000"/>
      <w:bookmarkStart w:id="2382" w:name="_Toc181893199"/>
      <w:bookmarkStart w:id="2383" w:name="_Toc181894208"/>
      <w:bookmarkStart w:id="2384" w:name="_Toc181895217"/>
      <w:bookmarkStart w:id="2385" w:name="_Toc181896226"/>
      <w:bookmarkStart w:id="2386" w:name="_Toc181897237"/>
      <w:bookmarkStart w:id="2387" w:name="_Toc181898227"/>
      <w:bookmarkStart w:id="2388" w:name="_Toc181953455"/>
      <w:bookmarkStart w:id="2389" w:name="_Toc181795001"/>
      <w:bookmarkStart w:id="2390" w:name="_Toc181893200"/>
      <w:bookmarkStart w:id="2391" w:name="_Toc181894209"/>
      <w:bookmarkStart w:id="2392" w:name="_Toc181895218"/>
      <w:bookmarkStart w:id="2393" w:name="_Toc181896227"/>
      <w:bookmarkStart w:id="2394" w:name="_Toc181897238"/>
      <w:bookmarkStart w:id="2395" w:name="_Toc181898228"/>
      <w:bookmarkStart w:id="2396" w:name="_Toc181953456"/>
      <w:bookmarkStart w:id="2397" w:name="_Toc181795002"/>
      <w:bookmarkStart w:id="2398" w:name="_Toc181893201"/>
      <w:bookmarkStart w:id="2399" w:name="_Toc181894210"/>
      <w:bookmarkStart w:id="2400" w:name="_Toc181895219"/>
      <w:bookmarkStart w:id="2401" w:name="_Toc181896228"/>
      <w:bookmarkStart w:id="2402" w:name="_Toc181897239"/>
      <w:bookmarkStart w:id="2403" w:name="_Toc181898229"/>
      <w:bookmarkStart w:id="2404" w:name="_Toc181953457"/>
      <w:bookmarkStart w:id="2405" w:name="_Toc181795003"/>
      <w:bookmarkStart w:id="2406" w:name="_Toc181893202"/>
      <w:bookmarkStart w:id="2407" w:name="_Toc181894211"/>
      <w:bookmarkStart w:id="2408" w:name="_Toc181895220"/>
      <w:bookmarkStart w:id="2409" w:name="_Toc181896229"/>
      <w:bookmarkStart w:id="2410" w:name="_Toc181897240"/>
      <w:bookmarkStart w:id="2411" w:name="_Toc181898230"/>
      <w:bookmarkStart w:id="2412" w:name="_Toc181953458"/>
      <w:bookmarkStart w:id="2413" w:name="_Toc181795004"/>
      <w:bookmarkStart w:id="2414" w:name="_Toc181893203"/>
      <w:bookmarkStart w:id="2415" w:name="_Toc181894212"/>
      <w:bookmarkStart w:id="2416" w:name="_Toc181895221"/>
      <w:bookmarkStart w:id="2417" w:name="_Toc181896230"/>
      <w:bookmarkStart w:id="2418" w:name="_Toc181897241"/>
      <w:bookmarkStart w:id="2419" w:name="_Toc181898231"/>
      <w:bookmarkStart w:id="2420" w:name="_Toc181953459"/>
      <w:bookmarkStart w:id="2421" w:name="_Toc181795005"/>
      <w:bookmarkStart w:id="2422" w:name="_Toc181893204"/>
      <w:bookmarkStart w:id="2423" w:name="_Toc181894213"/>
      <w:bookmarkStart w:id="2424" w:name="_Toc181895222"/>
      <w:bookmarkStart w:id="2425" w:name="_Toc181896231"/>
      <w:bookmarkStart w:id="2426" w:name="_Toc181897242"/>
      <w:bookmarkStart w:id="2427" w:name="_Toc181898232"/>
      <w:bookmarkStart w:id="2428" w:name="_Toc181953460"/>
      <w:bookmarkStart w:id="2429" w:name="_Toc181795006"/>
      <w:bookmarkStart w:id="2430" w:name="_Toc181893205"/>
      <w:bookmarkStart w:id="2431" w:name="_Toc181894214"/>
      <w:bookmarkStart w:id="2432" w:name="_Toc181895223"/>
      <w:bookmarkStart w:id="2433" w:name="_Toc181896232"/>
      <w:bookmarkStart w:id="2434" w:name="_Toc181897243"/>
      <w:bookmarkStart w:id="2435" w:name="_Toc181898233"/>
      <w:bookmarkStart w:id="2436" w:name="_Toc181953461"/>
      <w:bookmarkStart w:id="2437" w:name="_Toc181795007"/>
      <w:bookmarkStart w:id="2438" w:name="_Toc181893206"/>
      <w:bookmarkStart w:id="2439" w:name="_Toc181894215"/>
      <w:bookmarkStart w:id="2440" w:name="_Toc181895224"/>
      <w:bookmarkStart w:id="2441" w:name="_Toc181896233"/>
      <w:bookmarkStart w:id="2442" w:name="_Toc181897244"/>
      <w:bookmarkStart w:id="2443" w:name="_Toc181898234"/>
      <w:bookmarkStart w:id="2444" w:name="_Toc181953462"/>
      <w:bookmarkStart w:id="2445" w:name="_Toc181795008"/>
      <w:bookmarkStart w:id="2446" w:name="_Toc181893207"/>
      <w:bookmarkStart w:id="2447" w:name="_Toc181894216"/>
      <w:bookmarkStart w:id="2448" w:name="_Toc181895225"/>
      <w:bookmarkStart w:id="2449" w:name="_Toc181896234"/>
      <w:bookmarkStart w:id="2450" w:name="_Toc181897245"/>
      <w:bookmarkStart w:id="2451" w:name="_Toc181898235"/>
      <w:bookmarkStart w:id="2452" w:name="_Toc181953463"/>
      <w:bookmarkStart w:id="2453" w:name="_Toc181795009"/>
      <w:bookmarkStart w:id="2454" w:name="_Toc181893208"/>
      <w:bookmarkStart w:id="2455" w:name="_Toc181894217"/>
      <w:bookmarkStart w:id="2456" w:name="_Toc181895226"/>
      <w:bookmarkStart w:id="2457" w:name="_Toc181896235"/>
      <w:bookmarkStart w:id="2458" w:name="_Toc181897246"/>
      <w:bookmarkStart w:id="2459" w:name="_Toc181898236"/>
      <w:bookmarkStart w:id="2460" w:name="_Toc181953464"/>
      <w:bookmarkStart w:id="2461" w:name="_Toc181795010"/>
      <w:bookmarkStart w:id="2462" w:name="_Toc181893209"/>
      <w:bookmarkStart w:id="2463" w:name="_Toc181894218"/>
      <w:bookmarkStart w:id="2464" w:name="_Toc181895227"/>
      <w:bookmarkStart w:id="2465" w:name="_Toc181896236"/>
      <w:bookmarkStart w:id="2466" w:name="_Toc181897247"/>
      <w:bookmarkStart w:id="2467" w:name="_Toc181898237"/>
      <w:bookmarkStart w:id="2468" w:name="_Toc181953465"/>
      <w:bookmarkStart w:id="2469" w:name="_Toc181795011"/>
      <w:bookmarkStart w:id="2470" w:name="_Toc181893210"/>
      <w:bookmarkStart w:id="2471" w:name="_Toc181894219"/>
      <w:bookmarkStart w:id="2472" w:name="_Toc181895228"/>
      <w:bookmarkStart w:id="2473" w:name="_Toc181896237"/>
      <w:bookmarkStart w:id="2474" w:name="_Toc181897248"/>
      <w:bookmarkStart w:id="2475" w:name="_Toc181898238"/>
      <w:bookmarkStart w:id="2476" w:name="_Toc181953466"/>
      <w:bookmarkStart w:id="2477" w:name="_Toc181795012"/>
      <w:bookmarkStart w:id="2478" w:name="_Toc181893211"/>
      <w:bookmarkStart w:id="2479" w:name="_Toc181894220"/>
      <w:bookmarkStart w:id="2480" w:name="_Toc181895229"/>
      <w:bookmarkStart w:id="2481" w:name="_Toc181896238"/>
      <w:bookmarkStart w:id="2482" w:name="_Toc181897249"/>
      <w:bookmarkStart w:id="2483" w:name="_Toc181898239"/>
      <w:bookmarkStart w:id="2484" w:name="_Toc181953467"/>
      <w:bookmarkStart w:id="2485" w:name="_Toc181795013"/>
      <w:bookmarkStart w:id="2486" w:name="_Toc181893212"/>
      <w:bookmarkStart w:id="2487" w:name="_Toc181894221"/>
      <w:bookmarkStart w:id="2488" w:name="_Toc181895230"/>
      <w:bookmarkStart w:id="2489" w:name="_Toc181896239"/>
      <w:bookmarkStart w:id="2490" w:name="_Toc181897250"/>
      <w:bookmarkStart w:id="2491" w:name="_Toc181898240"/>
      <w:bookmarkStart w:id="2492" w:name="_Toc181953468"/>
      <w:bookmarkStart w:id="2493" w:name="_Toc181795014"/>
      <w:bookmarkStart w:id="2494" w:name="_Toc181893213"/>
      <w:bookmarkStart w:id="2495" w:name="_Toc181894222"/>
      <w:bookmarkStart w:id="2496" w:name="_Toc181895231"/>
      <w:bookmarkStart w:id="2497" w:name="_Toc181896240"/>
      <w:bookmarkStart w:id="2498" w:name="_Toc181897251"/>
      <w:bookmarkStart w:id="2499" w:name="_Toc181898241"/>
      <w:bookmarkStart w:id="2500" w:name="_Toc181953469"/>
      <w:bookmarkStart w:id="2501" w:name="_Toc181795015"/>
      <w:bookmarkStart w:id="2502" w:name="_Toc181893214"/>
      <w:bookmarkStart w:id="2503" w:name="_Toc181894223"/>
      <w:bookmarkStart w:id="2504" w:name="_Toc181895232"/>
      <w:bookmarkStart w:id="2505" w:name="_Toc181896241"/>
      <w:bookmarkStart w:id="2506" w:name="_Toc181897252"/>
      <w:bookmarkStart w:id="2507" w:name="_Toc181898242"/>
      <w:bookmarkStart w:id="2508" w:name="_Toc181953470"/>
      <w:bookmarkStart w:id="2509" w:name="_Toc181795016"/>
      <w:bookmarkStart w:id="2510" w:name="_Toc181893215"/>
      <w:bookmarkStart w:id="2511" w:name="_Toc181894224"/>
      <w:bookmarkStart w:id="2512" w:name="_Toc181895233"/>
      <w:bookmarkStart w:id="2513" w:name="_Toc181896242"/>
      <w:bookmarkStart w:id="2514" w:name="_Toc181897253"/>
      <w:bookmarkStart w:id="2515" w:name="_Toc181898243"/>
      <w:bookmarkStart w:id="2516" w:name="_Toc181953471"/>
      <w:bookmarkStart w:id="2517" w:name="_Toc181795017"/>
      <w:bookmarkStart w:id="2518" w:name="_Toc181893216"/>
      <w:bookmarkStart w:id="2519" w:name="_Toc181894225"/>
      <w:bookmarkStart w:id="2520" w:name="_Toc181895234"/>
      <w:bookmarkStart w:id="2521" w:name="_Toc181896243"/>
      <w:bookmarkStart w:id="2522" w:name="_Toc181897254"/>
      <w:bookmarkStart w:id="2523" w:name="_Toc181898244"/>
      <w:bookmarkStart w:id="2524" w:name="_Toc181953472"/>
      <w:bookmarkStart w:id="2525" w:name="_Toc181795018"/>
      <w:bookmarkStart w:id="2526" w:name="_Toc181893217"/>
      <w:bookmarkStart w:id="2527" w:name="_Toc181894226"/>
      <w:bookmarkStart w:id="2528" w:name="_Toc181895235"/>
      <w:bookmarkStart w:id="2529" w:name="_Toc181896244"/>
      <w:bookmarkStart w:id="2530" w:name="_Toc181897255"/>
      <w:bookmarkStart w:id="2531" w:name="_Toc181898245"/>
      <w:bookmarkStart w:id="2532" w:name="_Toc181953473"/>
      <w:bookmarkStart w:id="2533" w:name="_Toc181795019"/>
      <w:bookmarkStart w:id="2534" w:name="_Toc181893218"/>
      <w:bookmarkStart w:id="2535" w:name="_Toc181894227"/>
      <w:bookmarkStart w:id="2536" w:name="_Toc181895236"/>
      <w:bookmarkStart w:id="2537" w:name="_Toc181896245"/>
      <w:bookmarkStart w:id="2538" w:name="_Toc181897256"/>
      <w:bookmarkStart w:id="2539" w:name="_Toc181898246"/>
      <w:bookmarkStart w:id="2540" w:name="_Toc181953474"/>
      <w:bookmarkStart w:id="2541" w:name="_Toc181795020"/>
      <w:bookmarkStart w:id="2542" w:name="_Toc181893219"/>
      <w:bookmarkStart w:id="2543" w:name="_Toc181894228"/>
      <w:bookmarkStart w:id="2544" w:name="_Toc181895237"/>
      <w:bookmarkStart w:id="2545" w:name="_Toc181896246"/>
      <w:bookmarkStart w:id="2546" w:name="_Toc181897257"/>
      <w:bookmarkStart w:id="2547" w:name="_Toc181898247"/>
      <w:bookmarkStart w:id="2548" w:name="_Toc181953475"/>
      <w:bookmarkStart w:id="2549" w:name="_Toc181795021"/>
      <w:bookmarkStart w:id="2550" w:name="_Toc181893220"/>
      <w:bookmarkStart w:id="2551" w:name="_Toc181894229"/>
      <w:bookmarkStart w:id="2552" w:name="_Toc181895238"/>
      <w:bookmarkStart w:id="2553" w:name="_Toc181896247"/>
      <w:bookmarkStart w:id="2554" w:name="_Toc181897258"/>
      <w:bookmarkStart w:id="2555" w:name="_Toc181898248"/>
      <w:bookmarkStart w:id="2556" w:name="_Toc181953476"/>
      <w:bookmarkStart w:id="2557" w:name="_Toc181795022"/>
      <w:bookmarkStart w:id="2558" w:name="_Toc181893221"/>
      <w:bookmarkStart w:id="2559" w:name="_Toc181894230"/>
      <w:bookmarkStart w:id="2560" w:name="_Toc181895239"/>
      <w:bookmarkStart w:id="2561" w:name="_Toc181896248"/>
      <w:bookmarkStart w:id="2562" w:name="_Toc181897259"/>
      <w:bookmarkStart w:id="2563" w:name="_Toc181898249"/>
      <w:bookmarkStart w:id="2564" w:name="_Toc181953477"/>
      <w:bookmarkStart w:id="2565" w:name="_Toc181795023"/>
      <w:bookmarkStart w:id="2566" w:name="_Toc181893222"/>
      <w:bookmarkStart w:id="2567" w:name="_Toc181894231"/>
      <w:bookmarkStart w:id="2568" w:name="_Toc181895240"/>
      <w:bookmarkStart w:id="2569" w:name="_Toc181896249"/>
      <w:bookmarkStart w:id="2570" w:name="_Toc181897260"/>
      <w:bookmarkStart w:id="2571" w:name="_Toc181898250"/>
      <w:bookmarkStart w:id="2572" w:name="_Toc181953478"/>
      <w:bookmarkStart w:id="2573" w:name="_Toc181795024"/>
      <w:bookmarkStart w:id="2574" w:name="_Toc181893223"/>
      <w:bookmarkStart w:id="2575" w:name="_Toc181894232"/>
      <w:bookmarkStart w:id="2576" w:name="_Toc181895241"/>
      <w:bookmarkStart w:id="2577" w:name="_Toc181896250"/>
      <w:bookmarkStart w:id="2578" w:name="_Toc181897261"/>
      <w:bookmarkStart w:id="2579" w:name="_Toc181898251"/>
      <w:bookmarkStart w:id="2580" w:name="_Toc181953479"/>
      <w:bookmarkStart w:id="2581" w:name="_Toc181795025"/>
      <w:bookmarkStart w:id="2582" w:name="_Toc181893224"/>
      <w:bookmarkStart w:id="2583" w:name="_Toc181894233"/>
      <w:bookmarkStart w:id="2584" w:name="_Toc181895242"/>
      <w:bookmarkStart w:id="2585" w:name="_Toc181896251"/>
      <w:bookmarkStart w:id="2586" w:name="_Toc181897262"/>
      <w:bookmarkStart w:id="2587" w:name="_Toc181898252"/>
      <w:bookmarkStart w:id="2588" w:name="_Toc181953480"/>
      <w:bookmarkStart w:id="2589" w:name="_Toc181795026"/>
      <w:bookmarkStart w:id="2590" w:name="_Toc181893225"/>
      <w:bookmarkStart w:id="2591" w:name="_Toc181894234"/>
      <w:bookmarkStart w:id="2592" w:name="_Toc181895243"/>
      <w:bookmarkStart w:id="2593" w:name="_Toc181896252"/>
      <w:bookmarkStart w:id="2594" w:name="_Toc181897263"/>
      <w:bookmarkStart w:id="2595" w:name="_Toc181898253"/>
      <w:bookmarkStart w:id="2596" w:name="_Toc181953481"/>
      <w:bookmarkStart w:id="2597" w:name="_Toc181795027"/>
      <w:bookmarkStart w:id="2598" w:name="_Toc181893226"/>
      <w:bookmarkStart w:id="2599" w:name="_Toc181894235"/>
      <w:bookmarkStart w:id="2600" w:name="_Toc181895244"/>
      <w:bookmarkStart w:id="2601" w:name="_Toc181896253"/>
      <w:bookmarkStart w:id="2602" w:name="_Toc181897264"/>
      <w:bookmarkStart w:id="2603" w:name="_Toc181898254"/>
      <w:bookmarkStart w:id="2604" w:name="_Toc181953482"/>
      <w:bookmarkStart w:id="2605" w:name="_Toc181795028"/>
      <w:bookmarkStart w:id="2606" w:name="_Toc181893227"/>
      <w:bookmarkStart w:id="2607" w:name="_Toc181894236"/>
      <w:bookmarkStart w:id="2608" w:name="_Toc181895245"/>
      <w:bookmarkStart w:id="2609" w:name="_Toc181896254"/>
      <w:bookmarkStart w:id="2610" w:name="_Toc181897265"/>
      <w:bookmarkStart w:id="2611" w:name="_Toc181898255"/>
      <w:bookmarkStart w:id="2612" w:name="_Toc181953483"/>
      <w:bookmarkStart w:id="2613" w:name="_Toc181795029"/>
      <w:bookmarkStart w:id="2614" w:name="_Toc181893228"/>
      <w:bookmarkStart w:id="2615" w:name="_Toc181894237"/>
      <w:bookmarkStart w:id="2616" w:name="_Toc181895246"/>
      <w:bookmarkStart w:id="2617" w:name="_Toc181896255"/>
      <w:bookmarkStart w:id="2618" w:name="_Toc181897266"/>
      <w:bookmarkStart w:id="2619" w:name="_Toc181898256"/>
      <w:bookmarkStart w:id="2620" w:name="_Toc181953484"/>
      <w:bookmarkStart w:id="2621" w:name="_Toc181795030"/>
      <w:bookmarkStart w:id="2622" w:name="_Toc181893229"/>
      <w:bookmarkStart w:id="2623" w:name="_Toc181894238"/>
      <w:bookmarkStart w:id="2624" w:name="_Toc181895247"/>
      <w:bookmarkStart w:id="2625" w:name="_Toc181896256"/>
      <w:bookmarkStart w:id="2626" w:name="_Toc181897267"/>
      <w:bookmarkStart w:id="2627" w:name="_Toc181898257"/>
      <w:bookmarkStart w:id="2628" w:name="_Toc181953485"/>
      <w:bookmarkStart w:id="2629" w:name="_Toc181795031"/>
      <w:bookmarkStart w:id="2630" w:name="_Toc181893230"/>
      <w:bookmarkStart w:id="2631" w:name="_Toc181894239"/>
      <w:bookmarkStart w:id="2632" w:name="_Toc181895248"/>
      <w:bookmarkStart w:id="2633" w:name="_Toc181896257"/>
      <w:bookmarkStart w:id="2634" w:name="_Toc181897268"/>
      <w:bookmarkStart w:id="2635" w:name="_Toc181898258"/>
      <w:bookmarkStart w:id="2636" w:name="_Toc181953486"/>
      <w:bookmarkStart w:id="2637" w:name="_Toc181795032"/>
      <w:bookmarkStart w:id="2638" w:name="_Toc181893231"/>
      <w:bookmarkStart w:id="2639" w:name="_Toc181894240"/>
      <w:bookmarkStart w:id="2640" w:name="_Toc181895249"/>
      <w:bookmarkStart w:id="2641" w:name="_Toc181896258"/>
      <w:bookmarkStart w:id="2642" w:name="_Toc181897269"/>
      <w:bookmarkStart w:id="2643" w:name="_Toc181898259"/>
      <w:bookmarkStart w:id="2644" w:name="_Toc181953487"/>
      <w:bookmarkStart w:id="2645" w:name="_Toc181795033"/>
      <w:bookmarkStart w:id="2646" w:name="_Toc181893232"/>
      <w:bookmarkStart w:id="2647" w:name="_Toc181894241"/>
      <w:bookmarkStart w:id="2648" w:name="_Toc181895250"/>
      <w:bookmarkStart w:id="2649" w:name="_Toc181896259"/>
      <w:bookmarkStart w:id="2650" w:name="_Toc181897270"/>
      <w:bookmarkStart w:id="2651" w:name="_Toc181898260"/>
      <w:bookmarkStart w:id="2652" w:name="_Toc181953488"/>
      <w:bookmarkStart w:id="2653" w:name="_Toc181795034"/>
      <w:bookmarkStart w:id="2654" w:name="_Toc181893233"/>
      <w:bookmarkStart w:id="2655" w:name="_Toc181894242"/>
      <w:bookmarkStart w:id="2656" w:name="_Toc181895251"/>
      <w:bookmarkStart w:id="2657" w:name="_Toc181896260"/>
      <w:bookmarkStart w:id="2658" w:name="_Toc181897271"/>
      <w:bookmarkStart w:id="2659" w:name="_Toc181898261"/>
      <w:bookmarkStart w:id="2660" w:name="_Toc181953489"/>
      <w:bookmarkStart w:id="2661" w:name="_Toc181795035"/>
      <w:bookmarkStart w:id="2662" w:name="_Toc181893234"/>
      <w:bookmarkStart w:id="2663" w:name="_Toc181894243"/>
      <w:bookmarkStart w:id="2664" w:name="_Toc181895252"/>
      <w:bookmarkStart w:id="2665" w:name="_Toc181896261"/>
      <w:bookmarkStart w:id="2666" w:name="_Toc181897272"/>
      <w:bookmarkStart w:id="2667" w:name="_Toc181898262"/>
      <w:bookmarkStart w:id="2668" w:name="_Toc181953490"/>
      <w:bookmarkStart w:id="2669" w:name="_Toc181795036"/>
      <w:bookmarkStart w:id="2670" w:name="_Toc181893235"/>
      <w:bookmarkStart w:id="2671" w:name="_Toc181894244"/>
      <w:bookmarkStart w:id="2672" w:name="_Toc181895253"/>
      <w:bookmarkStart w:id="2673" w:name="_Toc181896262"/>
      <w:bookmarkStart w:id="2674" w:name="_Toc181897273"/>
      <w:bookmarkStart w:id="2675" w:name="_Toc181898263"/>
      <w:bookmarkStart w:id="2676" w:name="_Toc181953491"/>
      <w:bookmarkStart w:id="2677" w:name="_Toc181795037"/>
      <w:bookmarkStart w:id="2678" w:name="_Toc181893236"/>
      <w:bookmarkStart w:id="2679" w:name="_Toc181894245"/>
      <w:bookmarkStart w:id="2680" w:name="_Toc181895254"/>
      <w:bookmarkStart w:id="2681" w:name="_Toc181896263"/>
      <w:bookmarkStart w:id="2682" w:name="_Toc181897274"/>
      <w:bookmarkStart w:id="2683" w:name="_Toc181898264"/>
      <w:bookmarkStart w:id="2684" w:name="_Toc181953492"/>
      <w:bookmarkStart w:id="2685" w:name="_Toc181795038"/>
      <w:bookmarkStart w:id="2686" w:name="_Toc181893237"/>
      <w:bookmarkStart w:id="2687" w:name="_Toc181894246"/>
      <w:bookmarkStart w:id="2688" w:name="_Toc181895255"/>
      <w:bookmarkStart w:id="2689" w:name="_Toc181896264"/>
      <w:bookmarkStart w:id="2690" w:name="_Toc181897275"/>
      <w:bookmarkStart w:id="2691" w:name="_Toc181898265"/>
      <w:bookmarkStart w:id="2692" w:name="_Toc181953493"/>
      <w:bookmarkStart w:id="2693" w:name="_Toc181795039"/>
      <w:bookmarkStart w:id="2694" w:name="_Toc181893238"/>
      <w:bookmarkStart w:id="2695" w:name="_Toc181894247"/>
      <w:bookmarkStart w:id="2696" w:name="_Toc181895256"/>
      <w:bookmarkStart w:id="2697" w:name="_Toc181896265"/>
      <w:bookmarkStart w:id="2698" w:name="_Toc181897276"/>
      <w:bookmarkStart w:id="2699" w:name="_Toc181898266"/>
      <w:bookmarkStart w:id="2700" w:name="_Toc181953494"/>
      <w:bookmarkStart w:id="2701" w:name="_Toc181795040"/>
      <w:bookmarkStart w:id="2702" w:name="_Toc181893239"/>
      <w:bookmarkStart w:id="2703" w:name="_Toc181894248"/>
      <w:bookmarkStart w:id="2704" w:name="_Toc181895257"/>
      <w:bookmarkStart w:id="2705" w:name="_Toc181896266"/>
      <w:bookmarkStart w:id="2706" w:name="_Toc181897277"/>
      <w:bookmarkStart w:id="2707" w:name="_Toc181898267"/>
      <w:bookmarkStart w:id="2708" w:name="_Toc181953495"/>
      <w:bookmarkStart w:id="2709" w:name="_Toc181795041"/>
      <w:bookmarkStart w:id="2710" w:name="_Toc181893240"/>
      <w:bookmarkStart w:id="2711" w:name="_Toc181894249"/>
      <w:bookmarkStart w:id="2712" w:name="_Toc181895258"/>
      <w:bookmarkStart w:id="2713" w:name="_Toc181896267"/>
      <w:bookmarkStart w:id="2714" w:name="_Toc181897278"/>
      <w:bookmarkStart w:id="2715" w:name="_Toc181898268"/>
      <w:bookmarkStart w:id="2716" w:name="_Toc181953496"/>
      <w:bookmarkStart w:id="2717" w:name="_Toc181795042"/>
      <w:bookmarkStart w:id="2718" w:name="_Toc181893241"/>
      <w:bookmarkStart w:id="2719" w:name="_Toc181894250"/>
      <w:bookmarkStart w:id="2720" w:name="_Toc181895259"/>
      <w:bookmarkStart w:id="2721" w:name="_Toc181896268"/>
      <w:bookmarkStart w:id="2722" w:name="_Toc181897279"/>
      <w:bookmarkStart w:id="2723" w:name="_Toc181898269"/>
      <w:bookmarkStart w:id="2724" w:name="_Toc181953497"/>
      <w:bookmarkStart w:id="2725" w:name="_Toc181795043"/>
      <w:bookmarkStart w:id="2726" w:name="_Toc181893242"/>
      <w:bookmarkStart w:id="2727" w:name="_Toc181894251"/>
      <w:bookmarkStart w:id="2728" w:name="_Toc181895260"/>
      <w:bookmarkStart w:id="2729" w:name="_Toc181896269"/>
      <w:bookmarkStart w:id="2730" w:name="_Toc181897280"/>
      <w:bookmarkStart w:id="2731" w:name="_Toc181898270"/>
      <w:bookmarkStart w:id="2732" w:name="_Toc181953498"/>
      <w:bookmarkStart w:id="2733" w:name="_Toc181795044"/>
      <w:bookmarkStart w:id="2734" w:name="_Toc181893243"/>
      <w:bookmarkStart w:id="2735" w:name="_Toc181894252"/>
      <w:bookmarkStart w:id="2736" w:name="_Toc181895261"/>
      <w:bookmarkStart w:id="2737" w:name="_Toc181896270"/>
      <w:bookmarkStart w:id="2738" w:name="_Toc181897281"/>
      <w:bookmarkStart w:id="2739" w:name="_Toc181898271"/>
      <w:bookmarkStart w:id="2740" w:name="_Toc181953499"/>
      <w:bookmarkStart w:id="2741" w:name="_Toc181795045"/>
      <w:bookmarkStart w:id="2742" w:name="_Toc181893244"/>
      <w:bookmarkStart w:id="2743" w:name="_Toc181894253"/>
      <w:bookmarkStart w:id="2744" w:name="_Toc181895262"/>
      <w:bookmarkStart w:id="2745" w:name="_Toc181896271"/>
      <w:bookmarkStart w:id="2746" w:name="_Toc181897282"/>
      <w:bookmarkStart w:id="2747" w:name="_Toc181898272"/>
      <w:bookmarkStart w:id="2748" w:name="_Toc181953500"/>
      <w:bookmarkStart w:id="2749" w:name="_Toc181795046"/>
      <w:bookmarkStart w:id="2750" w:name="_Toc181893245"/>
      <w:bookmarkStart w:id="2751" w:name="_Toc181894254"/>
      <w:bookmarkStart w:id="2752" w:name="_Toc181895263"/>
      <w:bookmarkStart w:id="2753" w:name="_Toc181896272"/>
      <w:bookmarkStart w:id="2754" w:name="_Toc181897283"/>
      <w:bookmarkStart w:id="2755" w:name="_Toc181898273"/>
      <w:bookmarkStart w:id="2756" w:name="_Toc181953501"/>
      <w:bookmarkStart w:id="2757" w:name="_Toc181795047"/>
      <w:bookmarkStart w:id="2758" w:name="_Toc181893246"/>
      <w:bookmarkStart w:id="2759" w:name="_Toc181894255"/>
      <w:bookmarkStart w:id="2760" w:name="_Toc181895264"/>
      <w:bookmarkStart w:id="2761" w:name="_Toc181896273"/>
      <w:bookmarkStart w:id="2762" w:name="_Toc181897284"/>
      <w:bookmarkStart w:id="2763" w:name="_Toc181898274"/>
      <w:bookmarkStart w:id="2764" w:name="_Toc181953502"/>
      <w:bookmarkStart w:id="2765" w:name="_Toc181795048"/>
      <w:bookmarkStart w:id="2766" w:name="_Toc181893247"/>
      <w:bookmarkStart w:id="2767" w:name="_Toc181894256"/>
      <w:bookmarkStart w:id="2768" w:name="_Toc181895265"/>
      <w:bookmarkStart w:id="2769" w:name="_Toc181896274"/>
      <w:bookmarkStart w:id="2770" w:name="_Toc181897285"/>
      <w:bookmarkStart w:id="2771" w:name="_Toc181898275"/>
      <w:bookmarkStart w:id="2772" w:name="_Toc181953503"/>
      <w:bookmarkStart w:id="2773" w:name="_Toc181795049"/>
      <w:bookmarkStart w:id="2774" w:name="_Toc181893248"/>
      <w:bookmarkStart w:id="2775" w:name="_Toc181894257"/>
      <w:bookmarkStart w:id="2776" w:name="_Toc181895266"/>
      <w:bookmarkStart w:id="2777" w:name="_Toc181896275"/>
      <w:bookmarkStart w:id="2778" w:name="_Toc181897286"/>
      <w:bookmarkStart w:id="2779" w:name="_Toc181898276"/>
      <w:bookmarkStart w:id="2780" w:name="_Toc181953504"/>
      <w:bookmarkStart w:id="2781" w:name="_Toc181795050"/>
      <w:bookmarkStart w:id="2782" w:name="_Toc181893249"/>
      <w:bookmarkStart w:id="2783" w:name="_Toc181894258"/>
      <w:bookmarkStart w:id="2784" w:name="_Toc181895267"/>
      <w:bookmarkStart w:id="2785" w:name="_Toc181896276"/>
      <w:bookmarkStart w:id="2786" w:name="_Toc181897287"/>
      <w:bookmarkStart w:id="2787" w:name="_Toc181898277"/>
      <w:bookmarkStart w:id="2788" w:name="_Toc181953505"/>
      <w:bookmarkStart w:id="2789" w:name="_Toc181795051"/>
      <w:bookmarkStart w:id="2790" w:name="_Toc181893250"/>
      <w:bookmarkStart w:id="2791" w:name="_Toc181894259"/>
      <w:bookmarkStart w:id="2792" w:name="_Toc181895268"/>
      <w:bookmarkStart w:id="2793" w:name="_Toc181896277"/>
      <w:bookmarkStart w:id="2794" w:name="_Toc181897288"/>
      <w:bookmarkStart w:id="2795" w:name="_Toc181898278"/>
      <w:bookmarkStart w:id="2796" w:name="_Toc181953506"/>
      <w:bookmarkStart w:id="2797" w:name="_Toc181795052"/>
      <w:bookmarkStart w:id="2798" w:name="_Toc181893251"/>
      <w:bookmarkStart w:id="2799" w:name="_Toc181894260"/>
      <w:bookmarkStart w:id="2800" w:name="_Toc181895269"/>
      <w:bookmarkStart w:id="2801" w:name="_Toc181896278"/>
      <w:bookmarkStart w:id="2802" w:name="_Toc181897289"/>
      <w:bookmarkStart w:id="2803" w:name="_Toc181898279"/>
      <w:bookmarkStart w:id="2804" w:name="_Toc181953507"/>
      <w:bookmarkStart w:id="2805" w:name="_Toc181795053"/>
      <w:bookmarkStart w:id="2806" w:name="_Toc181893252"/>
      <w:bookmarkStart w:id="2807" w:name="_Toc181894261"/>
      <w:bookmarkStart w:id="2808" w:name="_Toc181895270"/>
      <w:bookmarkStart w:id="2809" w:name="_Toc181896279"/>
      <w:bookmarkStart w:id="2810" w:name="_Toc181897290"/>
      <w:bookmarkStart w:id="2811" w:name="_Toc181898280"/>
      <w:bookmarkStart w:id="2812" w:name="_Toc181953508"/>
      <w:bookmarkStart w:id="2813" w:name="_Toc181795054"/>
      <w:bookmarkStart w:id="2814" w:name="_Toc181893253"/>
      <w:bookmarkStart w:id="2815" w:name="_Toc181894262"/>
      <w:bookmarkStart w:id="2816" w:name="_Toc181895271"/>
      <w:bookmarkStart w:id="2817" w:name="_Toc181896280"/>
      <w:bookmarkStart w:id="2818" w:name="_Toc181897291"/>
      <w:bookmarkStart w:id="2819" w:name="_Toc181898281"/>
      <w:bookmarkStart w:id="2820" w:name="_Toc181953509"/>
      <w:bookmarkStart w:id="2821" w:name="_Toc181795055"/>
      <w:bookmarkStart w:id="2822" w:name="_Toc181893254"/>
      <w:bookmarkStart w:id="2823" w:name="_Toc181894263"/>
      <w:bookmarkStart w:id="2824" w:name="_Toc181895272"/>
      <w:bookmarkStart w:id="2825" w:name="_Toc181896281"/>
      <w:bookmarkStart w:id="2826" w:name="_Toc181897292"/>
      <w:bookmarkStart w:id="2827" w:name="_Toc181898282"/>
      <w:bookmarkStart w:id="2828" w:name="_Toc181953510"/>
      <w:bookmarkStart w:id="2829" w:name="_Toc181795056"/>
      <w:bookmarkStart w:id="2830" w:name="_Toc181893255"/>
      <w:bookmarkStart w:id="2831" w:name="_Toc181894264"/>
      <w:bookmarkStart w:id="2832" w:name="_Toc181895273"/>
      <w:bookmarkStart w:id="2833" w:name="_Toc181896282"/>
      <w:bookmarkStart w:id="2834" w:name="_Toc181897293"/>
      <w:bookmarkStart w:id="2835" w:name="_Toc181898283"/>
      <w:bookmarkStart w:id="2836" w:name="_Toc181953511"/>
      <w:bookmarkStart w:id="2837" w:name="_Toc181795057"/>
      <w:bookmarkStart w:id="2838" w:name="_Toc181893256"/>
      <w:bookmarkStart w:id="2839" w:name="_Toc181894265"/>
      <w:bookmarkStart w:id="2840" w:name="_Toc181895274"/>
      <w:bookmarkStart w:id="2841" w:name="_Toc181896283"/>
      <w:bookmarkStart w:id="2842" w:name="_Toc181897294"/>
      <w:bookmarkStart w:id="2843" w:name="_Toc181898284"/>
      <w:bookmarkStart w:id="2844" w:name="_Toc181953512"/>
      <w:bookmarkStart w:id="2845" w:name="_Toc181795058"/>
      <w:bookmarkStart w:id="2846" w:name="_Toc181893257"/>
      <w:bookmarkStart w:id="2847" w:name="_Toc181894266"/>
      <w:bookmarkStart w:id="2848" w:name="_Toc181895275"/>
      <w:bookmarkStart w:id="2849" w:name="_Toc181896284"/>
      <w:bookmarkStart w:id="2850" w:name="_Toc181897295"/>
      <w:bookmarkStart w:id="2851" w:name="_Toc181898285"/>
      <w:bookmarkStart w:id="2852" w:name="_Toc181953513"/>
      <w:bookmarkStart w:id="2853" w:name="_Toc181795059"/>
      <w:bookmarkStart w:id="2854" w:name="_Toc181893258"/>
      <w:bookmarkStart w:id="2855" w:name="_Toc181894267"/>
      <w:bookmarkStart w:id="2856" w:name="_Toc181895276"/>
      <w:bookmarkStart w:id="2857" w:name="_Toc181896285"/>
      <w:bookmarkStart w:id="2858" w:name="_Toc181897296"/>
      <w:bookmarkStart w:id="2859" w:name="_Toc181898286"/>
      <w:bookmarkStart w:id="2860" w:name="_Toc181953514"/>
      <w:bookmarkStart w:id="2861" w:name="_Toc181795060"/>
      <w:bookmarkStart w:id="2862" w:name="_Toc181893259"/>
      <w:bookmarkStart w:id="2863" w:name="_Toc181894268"/>
      <w:bookmarkStart w:id="2864" w:name="_Toc181895277"/>
      <w:bookmarkStart w:id="2865" w:name="_Toc181896286"/>
      <w:bookmarkStart w:id="2866" w:name="_Toc181897297"/>
      <w:bookmarkStart w:id="2867" w:name="_Toc181898287"/>
      <w:bookmarkStart w:id="2868" w:name="_Toc181953515"/>
      <w:bookmarkStart w:id="2869" w:name="_Toc181795061"/>
      <w:bookmarkStart w:id="2870" w:name="_Toc181893260"/>
      <w:bookmarkStart w:id="2871" w:name="_Toc181894269"/>
      <w:bookmarkStart w:id="2872" w:name="_Toc181895278"/>
      <w:bookmarkStart w:id="2873" w:name="_Toc181896287"/>
      <w:bookmarkStart w:id="2874" w:name="_Toc181897298"/>
      <w:bookmarkStart w:id="2875" w:name="_Toc181898288"/>
      <w:bookmarkStart w:id="2876" w:name="_Toc181953516"/>
      <w:bookmarkStart w:id="2877" w:name="_Toc181795062"/>
      <w:bookmarkStart w:id="2878" w:name="_Toc181893261"/>
      <w:bookmarkStart w:id="2879" w:name="_Toc181894270"/>
      <w:bookmarkStart w:id="2880" w:name="_Toc181895279"/>
      <w:bookmarkStart w:id="2881" w:name="_Toc181896288"/>
      <w:bookmarkStart w:id="2882" w:name="_Toc181897299"/>
      <w:bookmarkStart w:id="2883" w:name="_Toc181898289"/>
      <w:bookmarkStart w:id="2884" w:name="_Toc181953517"/>
      <w:bookmarkStart w:id="2885" w:name="_Toc181795063"/>
      <w:bookmarkStart w:id="2886" w:name="_Toc181893262"/>
      <w:bookmarkStart w:id="2887" w:name="_Toc181894271"/>
      <w:bookmarkStart w:id="2888" w:name="_Toc181895280"/>
      <w:bookmarkStart w:id="2889" w:name="_Toc181896289"/>
      <w:bookmarkStart w:id="2890" w:name="_Toc181897300"/>
      <w:bookmarkStart w:id="2891" w:name="_Toc181898290"/>
      <w:bookmarkStart w:id="2892" w:name="_Toc181953518"/>
      <w:bookmarkStart w:id="2893" w:name="_Toc181795064"/>
      <w:bookmarkStart w:id="2894" w:name="_Toc181893263"/>
      <w:bookmarkStart w:id="2895" w:name="_Toc181894272"/>
      <w:bookmarkStart w:id="2896" w:name="_Toc181895281"/>
      <w:bookmarkStart w:id="2897" w:name="_Toc181896290"/>
      <w:bookmarkStart w:id="2898" w:name="_Toc181897301"/>
      <w:bookmarkStart w:id="2899" w:name="_Toc181898291"/>
      <w:bookmarkStart w:id="2900" w:name="_Toc181953519"/>
      <w:bookmarkStart w:id="2901" w:name="_Toc181795065"/>
      <w:bookmarkStart w:id="2902" w:name="_Toc181893264"/>
      <w:bookmarkStart w:id="2903" w:name="_Toc181894273"/>
      <w:bookmarkStart w:id="2904" w:name="_Toc181895282"/>
      <w:bookmarkStart w:id="2905" w:name="_Toc181896291"/>
      <w:bookmarkStart w:id="2906" w:name="_Toc181897302"/>
      <w:bookmarkStart w:id="2907" w:name="_Toc181898292"/>
      <w:bookmarkStart w:id="2908" w:name="_Toc181953520"/>
      <w:bookmarkStart w:id="2909" w:name="_Toc181795066"/>
      <w:bookmarkStart w:id="2910" w:name="_Toc181893265"/>
      <w:bookmarkStart w:id="2911" w:name="_Toc181894274"/>
      <w:bookmarkStart w:id="2912" w:name="_Toc181895283"/>
      <w:bookmarkStart w:id="2913" w:name="_Toc181896292"/>
      <w:bookmarkStart w:id="2914" w:name="_Toc181897303"/>
      <w:bookmarkStart w:id="2915" w:name="_Toc181898293"/>
      <w:bookmarkStart w:id="2916" w:name="_Toc181953521"/>
      <w:bookmarkStart w:id="2917" w:name="_Toc181795067"/>
      <w:bookmarkStart w:id="2918" w:name="_Toc181893266"/>
      <w:bookmarkStart w:id="2919" w:name="_Toc181894275"/>
      <w:bookmarkStart w:id="2920" w:name="_Toc181895284"/>
      <w:bookmarkStart w:id="2921" w:name="_Toc181896293"/>
      <w:bookmarkStart w:id="2922" w:name="_Toc181897304"/>
      <w:bookmarkStart w:id="2923" w:name="_Toc181898294"/>
      <w:bookmarkStart w:id="2924" w:name="_Toc181953522"/>
      <w:bookmarkStart w:id="2925" w:name="_Toc181795068"/>
      <w:bookmarkStart w:id="2926" w:name="_Toc181893267"/>
      <w:bookmarkStart w:id="2927" w:name="_Toc181894276"/>
      <w:bookmarkStart w:id="2928" w:name="_Toc181895285"/>
      <w:bookmarkStart w:id="2929" w:name="_Toc181896294"/>
      <w:bookmarkStart w:id="2930" w:name="_Toc181897305"/>
      <w:bookmarkStart w:id="2931" w:name="_Toc181898295"/>
      <w:bookmarkStart w:id="2932" w:name="_Toc181953523"/>
      <w:bookmarkStart w:id="2933" w:name="_Toc181795069"/>
      <w:bookmarkStart w:id="2934" w:name="_Toc181893268"/>
      <w:bookmarkStart w:id="2935" w:name="_Toc181894277"/>
      <w:bookmarkStart w:id="2936" w:name="_Toc181895286"/>
      <w:bookmarkStart w:id="2937" w:name="_Toc181896295"/>
      <w:bookmarkStart w:id="2938" w:name="_Toc181897306"/>
      <w:bookmarkStart w:id="2939" w:name="_Toc181898296"/>
      <w:bookmarkStart w:id="2940" w:name="_Toc181953524"/>
      <w:bookmarkStart w:id="2941" w:name="_Toc181795070"/>
      <w:bookmarkStart w:id="2942" w:name="_Toc181893269"/>
      <w:bookmarkStart w:id="2943" w:name="_Toc181894278"/>
      <w:bookmarkStart w:id="2944" w:name="_Toc181895287"/>
      <w:bookmarkStart w:id="2945" w:name="_Toc181896296"/>
      <w:bookmarkStart w:id="2946" w:name="_Toc181897307"/>
      <w:bookmarkStart w:id="2947" w:name="_Toc181898297"/>
      <w:bookmarkStart w:id="2948" w:name="_Toc181953525"/>
      <w:bookmarkStart w:id="2949" w:name="_Toc181795071"/>
      <w:bookmarkStart w:id="2950" w:name="_Toc181893270"/>
      <w:bookmarkStart w:id="2951" w:name="_Toc181894279"/>
      <w:bookmarkStart w:id="2952" w:name="_Toc181895288"/>
      <w:bookmarkStart w:id="2953" w:name="_Toc181896297"/>
      <w:bookmarkStart w:id="2954" w:name="_Toc181897308"/>
      <w:bookmarkStart w:id="2955" w:name="_Toc181898298"/>
      <w:bookmarkStart w:id="2956" w:name="_Toc181953526"/>
      <w:bookmarkStart w:id="2957" w:name="_Toc181795072"/>
      <w:bookmarkStart w:id="2958" w:name="_Toc181893271"/>
      <w:bookmarkStart w:id="2959" w:name="_Toc181894280"/>
      <w:bookmarkStart w:id="2960" w:name="_Toc181895289"/>
      <w:bookmarkStart w:id="2961" w:name="_Toc181896298"/>
      <w:bookmarkStart w:id="2962" w:name="_Toc181897309"/>
      <w:bookmarkStart w:id="2963" w:name="_Toc181898299"/>
      <w:bookmarkStart w:id="2964" w:name="_Toc181953527"/>
      <w:bookmarkStart w:id="2965" w:name="_Toc181795073"/>
      <w:bookmarkStart w:id="2966" w:name="_Toc181893272"/>
      <w:bookmarkStart w:id="2967" w:name="_Toc181894281"/>
      <w:bookmarkStart w:id="2968" w:name="_Toc181895290"/>
      <w:bookmarkStart w:id="2969" w:name="_Toc181896299"/>
      <w:bookmarkStart w:id="2970" w:name="_Toc181897310"/>
      <w:bookmarkStart w:id="2971" w:name="_Toc181898300"/>
      <w:bookmarkStart w:id="2972" w:name="_Toc181953528"/>
      <w:bookmarkStart w:id="2973" w:name="_Toc181795074"/>
      <w:bookmarkStart w:id="2974" w:name="_Toc181893273"/>
      <w:bookmarkStart w:id="2975" w:name="_Toc181894282"/>
      <w:bookmarkStart w:id="2976" w:name="_Toc181895291"/>
      <w:bookmarkStart w:id="2977" w:name="_Toc181896300"/>
      <w:bookmarkStart w:id="2978" w:name="_Toc181897311"/>
      <w:bookmarkStart w:id="2979" w:name="_Toc181898301"/>
      <w:bookmarkStart w:id="2980" w:name="_Toc181953529"/>
      <w:bookmarkStart w:id="2981" w:name="_Toc181795075"/>
      <w:bookmarkStart w:id="2982" w:name="_Toc181893274"/>
      <w:bookmarkStart w:id="2983" w:name="_Toc181894283"/>
      <w:bookmarkStart w:id="2984" w:name="_Toc181895292"/>
      <w:bookmarkStart w:id="2985" w:name="_Toc181896301"/>
      <w:bookmarkStart w:id="2986" w:name="_Toc181897312"/>
      <w:bookmarkStart w:id="2987" w:name="_Toc181898302"/>
      <w:bookmarkStart w:id="2988" w:name="_Toc181953530"/>
      <w:bookmarkStart w:id="2989" w:name="_Toc181795076"/>
      <w:bookmarkStart w:id="2990" w:name="_Toc181893275"/>
      <w:bookmarkStart w:id="2991" w:name="_Toc181894284"/>
      <w:bookmarkStart w:id="2992" w:name="_Toc181895293"/>
      <w:bookmarkStart w:id="2993" w:name="_Toc181896302"/>
      <w:bookmarkStart w:id="2994" w:name="_Toc181897313"/>
      <w:bookmarkStart w:id="2995" w:name="_Toc181898303"/>
      <w:bookmarkStart w:id="2996" w:name="_Toc181953531"/>
      <w:bookmarkStart w:id="2997" w:name="_Toc181795077"/>
      <w:bookmarkStart w:id="2998" w:name="_Toc181893276"/>
      <w:bookmarkStart w:id="2999" w:name="_Toc181894285"/>
      <w:bookmarkStart w:id="3000" w:name="_Toc181895294"/>
      <w:bookmarkStart w:id="3001" w:name="_Toc181896303"/>
      <w:bookmarkStart w:id="3002" w:name="_Toc181897314"/>
      <w:bookmarkStart w:id="3003" w:name="_Toc181898304"/>
      <w:bookmarkStart w:id="3004" w:name="_Toc181953532"/>
      <w:bookmarkStart w:id="3005" w:name="_Toc181795078"/>
      <w:bookmarkStart w:id="3006" w:name="_Toc181893277"/>
      <w:bookmarkStart w:id="3007" w:name="_Toc181894286"/>
      <w:bookmarkStart w:id="3008" w:name="_Toc181895295"/>
      <w:bookmarkStart w:id="3009" w:name="_Toc181896304"/>
      <w:bookmarkStart w:id="3010" w:name="_Toc181897315"/>
      <w:bookmarkStart w:id="3011" w:name="_Toc181898305"/>
      <w:bookmarkStart w:id="3012" w:name="_Toc181953533"/>
      <w:bookmarkStart w:id="3013" w:name="_Toc181795079"/>
      <w:bookmarkStart w:id="3014" w:name="_Toc181893278"/>
      <w:bookmarkStart w:id="3015" w:name="_Toc181894287"/>
      <w:bookmarkStart w:id="3016" w:name="_Toc181895296"/>
      <w:bookmarkStart w:id="3017" w:name="_Toc181896305"/>
      <w:bookmarkStart w:id="3018" w:name="_Toc181897316"/>
      <w:bookmarkStart w:id="3019" w:name="_Toc181898306"/>
      <w:bookmarkStart w:id="3020" w:name="_Toc181953534"/>
      <w:bookmarkStart w:id="3021" w:name="_Toc181795080"/>
      <w:bookmarkStart w:id="3022" w:name="_Toc181893279"/>
      <w:bookmarkStart w:id="3023" w:name="_Toc181894288"/>
      <w:bookmarkStart w:id="3024" w:name="_Toc181895297"/>
      <w:bookmarkStart w:id="3025" w:name="_Toc181896306"/>
      <w:bookmarkStart w:id="3026" w:name="_Toc181897317"/>
      <w:bookmarkStart w:id="3027" w:name="_Toc181898307"/>
      <w:bookmarkStart w:id="3028" w:name="_Toc181953535"/>
      <w:bookmarkStart w:id="3029" w:name="_Toc181795081"/>
      <w:bookmarkStart w:id="3030" w:name="_Toc181893280"/>
      <w:bookmarkStart w:id="3031" w:name="_Toc181894289"/>
      <w:bookmarkStart w:id="3032" w:name="_Toc181895298"/>
      <w:bookmarkStart w:id="3033" w:name="_Toc181896307"/>
      <w:bookmarkStart w:id="3034" w:name="_Toc181897318"/>
      <w:bookmarkStart w:id="3035" w:name="_Toc181898308"/>
      <w:bookmarkStart w:id="3036" w:name="_Toc181953536"/>
      <w:bookmarkStart w:id="3037" w:name="_Toc181795082"/>
      <w:bookmarkStart w:id="3038" w:name="_Toc181893281"/>
      <w:bookmarkStart w:id="3039" w:name="_Toc181894290"/>
      <w:bookmarkStart w:id="3040" w:name="_Toc181895299"/>
      <w:bookmarkStart w:id="3041" w:name="_Toc181896308"/>
      <w:bookmarkStart w:id="3042" w:name="_Toc181897319"/>
      <w:bookmarkStart w:id="3043" w:name="_Toc181898309"/>
      <w:bookmarkStart w:id="3044" w:name="_Toc181953537"/>
      <w:bookmarkStart w:id="3045" w:name="_Toc181795083"/>
      <w:bookmarkStart w:id="3046" w:name="_Toc181893282"/>
      <w:bookmarkStart w:id="3047" w:name="_Toc181894291"/>
      <w:bookmarkStart w:id="3048" w:name="_Toc181895300"/>
      <w:bookmarkStart w:id="3049" w:name="_Toc181896309"/>
      <w:bookmarkStart w:id="3050" w:name="_Toc181897320"/>
      <w:bookmarkStart w:id="3051" w:name="_Toc181898310"/>
      <w:bookmarkStart w:id="3052" w:name="_Toc181953538"/>
      <w:bookmarkStart w:id="3053" w:name="_Toc181795084"/>
      <w:bookmarkStart w:id="3054" w:name="_Toc181893283"/>
      <w:bookmarkStart w:id="3055" w:name="_Toc181894292"/>
      <w:bookmarkStart w:id="3056" w:name="_Toc181895301"/>
      <w:bookmarkStart w:id="3057" w:name="_Toc181896310"/>
      <w:bookmarkStart w:id="3058" w:name="_Toc181897321"/>
      <w:bookmarkStart w:id="3059" w:name="_Toc181898311"/>
      <w:bookmarkStart w:id="3060" w:name="_Toc181953539"/>
      <w:bookmarkStart w:id="3061" w:name="_Toc181795085"/>
      <w:bookmarkStart w:id="3062" w:name="_Toc181893284"/>
      <w:bookmarkStart w:id="3063" w:name="_Toc181894293"/>
      <w:bookmarkStart w:id="3064" w:name="_Toc181895302"/>
      <w:bookmarkStart w:id="3065" w:name="_Toc181896311"/>
      <w:bookmarkStart w:id="3066" w:name="_Toc181897322"/>
      <w:bookmarkStart w:id="3067" w:name="_Toc181898312"/>
      <w:bookmarkStart w:id="3068" w:name="_Toc181953540"/>
      <w:bookmarkStart w:id="3069" w:name="_Toc181795086"/>
      <w:bookmarkStart w:id="3070" w:name="_Toc181893285"/>
      <w:bookmarkStart w:id="3071" w:name="_Toc181894294"/>
      <w:bookmarkStart w:id="3072" w:name="_Toc181895303"/>
      <w:bookmarkStart w:id="3073" w:name="_Toc181896312"/>
      <w:bookmarkStart w:id="3074" w:name="_Toc181897323"/>
      <w:bookmarkStart w:id="3075" w:name="_Toc181898313"/>
      <w:bookmarkStart w:id="3076" w:name="_Toc181953541"/>
      <w:bookmarkStart w:id="3077" w:name="_Toc181795087"/>
      <w:bookmarkStart w:id="3078" w:name="_Toc181893286"/>
      <w:bookmarkStart w:id="3079" w:name="_Toc181894295"/>
      <w:bookmarkStart w:id="3080" w:name="_Toc181895304"/>
      <w:bookmarkStart w:id="3081" w:name="_Toc181896313"/>
      <w:bookmarkStart w:id="3082" w:name="_Toc181897324"/>
      <w:bookmarkStart w:id="3083" w:name="_Toc181898314"/>
      <w:bookmarkStart w:id="3084" w:name="_Toc181953542"/>
      <w:bookmarkStart w:id="3085" w:name="_Toc181795088"/>
      <w:bookmarkStart w:id="3086" w:name="_Toc181893287"/>
      <w:bookmarkStart w:id="3087" w:name="_Toc181894296"/>
      <w:bookmarkStart w:id="3088" w:name="_Toc181895305"/>
      <w:bookmarkStart w:id="3089" w:name="_Toc181896314"/>
      <w:bookmarkStart w:id="3090" w:name="_Toc181897325"/>
      <w:bookmarkStart w:id="3091" w:name="_Toc181898315"/>
      <w:bookmarkStart w:id="3092" w:name="_Toc181953543"/>
      <w:bookmarkStart w:id="3093" w:name="_Toc181795089"/>
      <w:bookmarkStart w:id="3094" w:name="_Toc181893288"/>
      <w:bookmarkStart w:id="3095" w:name="_Toc181894297"/>
      <w:bookmarkStart w:id="3096" w:name="_Toc181895306"/>
      <w:bookmarkStart w:id="3097" w:name="_Toc181896315"/>
      <w:bookmarkStart w:id="3098" w:name="_Toc181897326"/>
      <w:bookmarkStart w:id="3099" w:name="_Toc181898316"/>
      <w:bookmarkStart w:id="3100" w:name="_Toc181953544"/>
      <w:bookmarkStart w:id="3101" w:name="_Toc181795090"/>
      <w:bookmarkStart w:id="3102" w:name="_Toc181893289"/>
      <w:bookmarkStart w:id="3103" w:name="_Toc181894298"/>
      <w:bookmarkStart w:id="3104" w:name="_Toc181895307"/>
      <w:bookmarkStart w:id="3105" w:name="_Toc181896316"/>
      <w:bookmarkStart w:id="3106" w:name="_Toc181897327"/>
      <w:bookmarkStart w:id="3107" w:name="_Toc181898317"/>
      <w:bookmarkStart w:id="3108" w:name="_Toc181953545"/>
      <w:bookmarkStart w:id="3109" w:name="_Toc181795091"/>
      <w:bookmarkStart w:id="3110" w:name="_Toc181893290"/>
      <w:bookmarkStart w:id="3111" w:name="_Toc181894299"/>
      <w:bookmarkStart w:id="3112" w:name="_Toc181895308"/>
      <w:bookmarkStart w:id="3113" w:name="_Toc181896317"/>
      <w:bookmarkStart w:id="3114" w:name="_Toc181897328"/>
      <w:bookmarkStart w:id="3115" w:name="_Toc181898318"/>
      <w:bookmarkStart w:id="3116" w:name="_Toc181953546"/>
      <w:bookmarkStart w:id="3117" w:name="_Toc181795092"/>
      <w:bookmarkStart w:id="3118" w:name="_Toc181893291"/>
      <w:bookmarkStart w:id="3119" w:name="_Toc181894300"/>
      <w:bookmarkStart w:id="3120" w:name="_Toc181895309"/>
      <w:bookmarkStart w:id="3121" w:name="_Toc181896318"/>
      <w:bookmarkStart w:id="3122" w:name="_Toc181897329"/>
      <w:bookmarkStart w:id="3123" w:name="_Toc181898319"/>
      <w:bookmarkStart w:id="3124" w:name="_Toc181953547"/>
      <w:bookmarkStart w:id="3125" w:name="_Toc181795093"/>
      <w:bookmarkStart w:id="3126" w:name="_Toc181893292"/>
      <w:bookmarkStart w:id="3127" w:name="_Toc181894301"/>
      <w:bookmarkStart w:id="3128" w:name="_Toc181895310"/>
      <w:bookmarkStart w:id="3129" w:name="_Toc181896319"/>
      <w:bookmarkStart w:id="3130" w:name="_Toc181897330"/>
      <w:bookmarkStart w:id="3131" w:name="_Toc181898320"/>
      <w:bookmarkStart w:id="3132" w:name="_Toc181953548"/>
      <w:bookmarkStart w:id="3133" w:name="_Toc181795094"/>
      <w:bookmarkStart w:id="3134" w:name="_Toc181893293"/>
      <w:bookmarkStart w:id="3135" w:name="_Toc181894302"/>
      <w:bookmarkStart w:id="3136" w:name="_Toc181895311"/>
      <w:bookmarkStart w:id="3137" w:name="_Toc181896320"/>
      <w:bookmarkStart w:id="3138" w:name="_Toc181897331"/>
      <w:bookmarkStart w:id="3139" w:name="_Toc181898321"/>
      <w:bookmarkStart w:id="3140" w:name="_Toc181953549"/>
      <w:bookmarkStart w:id="3141" w:name="_Toc181795095"/>
      <w:bookmarkStart w:id="3142" w:name="_Toc181893294"/>
      <w:bookmarkStart w:id="3143" w:name="_Toc181894303"/>
      <w:bookmarkStart w:id="3144" w:name="_Toc181895312"/>
      <w:bookmarkStart w:id="3145" w:name="_Toc181896321"/>
      <w:bookmarkStart w:id="3146" w:name="_Toc181897332"/>
      <w:bookmarkStart w:id="3147" w:name="_Toc181898322"/>
      <w:bookmarkStart w:id="3148" w:name="_Toc181953550"/>
      <w:bookmarkStart w:id="3149" w:name="_Toc181795096"/>
      <w:bookmarkStart w:id="3150" w:name="_Toc181893295"/>
      <w:bookmarkStart w:id="3151" w:name="_Toc181894304"/>
      <w:bookmarkStart w:id="3152" w:name="_Toc181895313"/>
      <w:bookmarkStart w:id="3153" w:name="_Toc181896322"/>
      <w:bookmarkStart w:id="3154" w:name="_Toc181897333"/>
      <w:bookmarkStart w:id="3155" w:name="_Toc181898323"/>
      <w:bookmarkStart w:id="3156" w:name="_Toc181953551"/>
      <w:bookmarkStart w:id="3157" w:name="_Toc181795097"/>
      <w:bookmarkStart w:id="3158" w:name="_Toc181893296"/>
      <w:bookmarkStart w:id="3159" w:name="_Toc181894305"/>
      <w:bookmarkStart w:id="3160" w:name="_Toc181895314"/>
      <w:bookmarkStart w:id="3161" w:name="_Toc181896323"/>
      <w:bookmarkStart w:id="3162" w:name="_Toc181897334"/>
      <w:bookmarkStart w:id="3163" w:name="_Toc181898324"/>
      <w:bookmarkStart w:id="3164" w:name="_Toc181953552"/>
      <w:bookmarkStart w:id="3165" w:name="_Toc181795098"/>
      <w:bookmarkStart w:id="3166" w:name="_Toc181893297"/>
      <w:bookmarkStart w:id="3167" w:name="_Toc181894306"/>
      <w:bookmarkStart w:id="3168" w:name="_Toc181895315"/>
      <w:bookmarkStart w:id="3169" w:name="_Toc181896324"/>
      <w:bookmarkStart w:id="3170" w:name="_Toc181897335"/>
      <w:bookmarkStart w:id="3171" w:name="_Toc181898325"/>
      <w:bookmarkStart w:id="3172" w:name="_Toc181953553"/>
      <w:bookmarkStart w:id="3173" w:name="_Toc181795099"/>
      <w:bookmarkStart w:id="3174" w:name="_Toc181893298"/>
      <w:bookmarkStart w:id="3175" w:name="_Toc181894307"/>
      <w:bookmarkStart w:id="3176" w:name="_Toc181895316"/>
      <w:bookmarkStart w:id="3177" w:name="_Toc181896325"/>
      <w:bookmarkStart w:id="3178" w:name="_Toc181897336"/>
      <w:bookmarkStart w:id="3179" w:name="_Toc181898326"/>
      <w:bookmarkStart w:id="3180" w:name="_Toc181953554"/>
      <w:bookmarkStart w:id="3181" w:name="_Toc181795100"/>
      <w:bookmarkStart w:id="3182" w:name="_Toc181893299"/>
      <w:bookmarkStart w:id="3183" w:name="_Toc181894308"/>
      <w:bookmarkStart w:id="3184" w:name="_Toc181895317"/>
      <w:bookmarkStart w:id="3185" w:name="_Toc181896326"/>
      <w:bookmarkStart w:id="3186" w:name="_Toc181897337"/>
      <w:bookmarkStart w:id="3187" w:name="_Toc181898327"/>
      <w:bookmarkStart w:id="3188" w:name="_Toc181953555"/>
      <w:bookmarkStart w:id="3189" w:name="_Toc181795101"/>
      <w:bookmarkStart w:id="3190" w:name="_Toc181893300"/>
      <w:bookmarkStart w:id="3191" w:name="_Toc181894309"/>
      <w:bookmarkStart w:id="3192" w:name="_Toc181895318"/>
      <w:bookmarkStart w:id="3193" w:name="_Toc181896327"/>
      <w:bookmarkStart w:id="3194" w:name="_Toc181897338"/>
      <w:bookmarkStart w:id="3195" w:name="_Toc181898328"/>
      <w:bookmarkStart w:id="3196" w:name="_Toc181953556"/>
      <w:bookmarkStart w:id="3197" w:name="_Toc181795102"/>
      <w:bookmarkStart w:id="3198" w:name="_Toc181893301"/>
      <w:bookmarkStart w:id="3199" w:name="_Toc181894310"/>
      <w:bookmarkStart w:id="3200" w:name="_Toc181895319"/>
      <w:bookmarkStart w:id="3201" w:name="_Toc181896328"/>
      <w:bookmarkStart w:id="3202" w:name="_Toc181897339"/>
      <w:bookmarkStart w:id="3203" w:name="_Toc181898329"/>
      <w:bookmarkStart w:id="3204" w:name="_Toc181953557"/>
      <w:bookmarkStart w:id="3205" w:name="_Toc181795103"/>
      <w:bookmarkStart w:id="3206" w:name="_Toc181893302"/>
      <w:bookmarkStart w:id="3207" w:name="_Toc181894311"/>
      <w:bookmarkStart w:id="3208" w:name="_Toc181895320"/>
      <w:bookmarkStart w:id="3209" w:name="_Toc181896329"/>
      <w:bookmarkStart w:id="3210" w:name="_Toc181897340"/>
      <w:bookmarkStart w:id="3211" w:name="_Toc181898330"/>
      <w:bookmarkStart w:id="3212" w:name="_Toc181953558"/>
      <w:bookmarkStart w:id="3213" w:name="_Toc181795104"/>
      <w:bookmarkStart w:id="3214" w:name="_Toc181893303"/>
      <w:bookmarkStart w:id="3215" w:name="_Toc181894312"/>
      <w:bookmarkStart w:id="3216" w:name="_Toc181895321"/>
      <w:bookmarkStart w:id="3217" w:name="_Toc181896330"/>
      <w:bookmarkStart w:id="3218" w:name="_Toc181897341"/>
      <w:bookmarkStart w:id="3219" w:name="_Toc181898331"/>
      <w:bookmarkStart w:id="3220" w:name="_Toc181953559"/>
      <w:bookmarkStart w:id="3221" w:name="_Toc181795105"/>
      <w:bookmarkStart w:id="3222" w:name="_Toc181893304"/>
      <w:bookmarkStart w:id="3223" w:name="_Toc181894313"/>
      <w:bookmarkStart w:id="3224" w:name="_Toc181895322"/>
      <w:bookmarkStart w:id="3225" w:name="_Toc181896331"/>
      <w:bookmarkStart w:id="3226" w:name="_Toc181897342"/>
      <w:bookmarkStart w:id="3227" w:name="_Toc181898332"/>
      <w:bookmarkStart w:id="3228" w:name="_Toc181953560"/>
      <w:bookmarkStart w:id="3229" w:name="_Toc181795106"/>
      <w:bookmarkStart w:id="3230" w:name="_Toc181893305"/>
      <w:bookmarkStart w:id="3231" w:name="_Toc181894314"/>
      <w:bookmarkStart w:id="3232" w:name="_Toc181895323"/>
      <w:bookmarkStart w:id="3233" w:name="_Toc181896332"/>
      <w:bookmarkStart w:id="3234" w:name="_Toc181897343"/>
      <w:bookmarkStart w:id="3235" w:name="_Toc181898333"/>
      <w:bookmarkStart w:id="3236" w:name="_Toc181953561"/>
      <w:bookmarkStart w:id="3237" w:name="_Toc181795107"/>
      <w:bookmarkStart w:id="3238" w:name="_Toc181893306"/>
      <w:bookmarkStart w:id="3239" w:name="_Toc181894315"/>
      <w:bookmarkStart w:id="3240" w:name="_Toc181895324"/>
      <w:bookmarkStart w:id="3241" w:name="_Toc181896333"/>
      <w:bookmarkStart w:id="3242" w:name="_Toc181897344"/>
      <w:bookmarkStart w:id="3243" w:name="_Toc181898334"/>
      <w:bookmarkStart w:id="3244" w:name="_Toc181953562"/>
      <w:bookmarkStart w:id="3245" w:name="_Toc181795108"/>
      <w:bookmarkStart w:id="3246" w:name="_Toc181893307"/>
      <w:bookmarkStart w:id="3247" w:name="_Toc181894316"/>
      <w:bookmarkStart w:id="3248" w:name="_Toc181895325"/>
      <w:bookmarkStart w:id="3249" w:name="_Toc181896334"/>
      <w:bookmarkStart w:id="3250" w:name="_Toc181897345"/>
      <w:bookmarkStart w:id="3251" w:name="_Toc181898335"/>
      <w:bookmarkStart w:id="3252" w:name="_Toc181953563"/>
      <w:bookmarkStart w:id="3253" w:name="_Toc181795109"/>
      <w:bookmarkStart w:id="3254" w:name="_Toc181893308"/>
      <w:bookmarkStart w:id="3255" w:name="_Toc181894317"/>
      <w:bookmarkStart w:id="3256" w:name="_Toc181895326"/>
      <w:bookmarkStart w:id="3257" w:name="_Toc181896335"/>
      <w:bookmarkStart w:id="3258" w:name="_Toc181897346"/>
      <w:bookmarkStart w:id="3259" w:name="_Toc181898336"/>
      <w:bookmarkStart w:id="3260" w:name="_Toc181953564"/>
      <w:bookmarkStart w:id="3261" w:name="_Toc181795110"/>
      <w:bookmarkStart w:id="3262" w:name="_Toc181893309"/>
      <w:bookmarkStart w:id="3263" w:name="_Toc181894318"/>
      <w:bookmarkStart w:id="3264" w:name="_Toc181895327"/>
      <w:bookmarkStart w:id="3265" w:name="_Toc181896336"/>
      <w:bookmarkStart w:id="3266" w:name="_Toc181897347"/>
      <w:bookmarkStart w:id="3267" w:name="_Toc181898337"/>
      <w:bookmarkStart w:id="3268" w:name="_Toc181953565"/>
      <w:bookmarkStart w:id="3269" w:name="_Toc181795111"/>
      <w:bookmarkStart w:id="3270" w:name="_Toc181893310"/>
      <w:bookmarkStart w:id="3271" w:name="_Toc181894319"/>
      <w:bookmarkStart w:id="3272" w:name="_Toc181895328"/>
      <w:bookmarkStart w:id="3273" w:name="_Toc181896337"/>
      <w:bookmarkStart w:id="3274" w:name="_Toc181897348"/>
      <w:bookmarkStart w:id="3275" w:name="_Toc181898338"/>
      <w:bookmarkStart w:id="3276" w:name="_Toc181953566"/>
      <w:bookmarkStart w:id="3277" w:name="_Toc181795112"/>
      <w:bookmarkStart w:id="3278" w:name="_Toc181893311"/>
      <w:bookmarkStart w:id="3279" w:name="_Toc181894320"/>
      <w:bookmarkStart w:id="3280" w:name="_Toc181895329"/>
      <w:bookmarkStart w:id="3281" w:name="_Toc181896338"/>
      <w:bookmarkStart w:id="3282" w:name="_Toc181897349"/>
      <w:bookmarkStart w:id="3283" w:name="_Toc181898339"/>
      <w:bookmarkStart w:id="3284" w:name="_Toc181953567"/>
      <w:bookmarkStart w:id="3285" w:name="_Toc181795113"/>
      <w:bookmarkStart w:id="3286" w:name="_Toc181893312"/>
      <w:bookmarkStart w:id="3287" w:name="_Toc181894321"/>
      <w:bookmarkStart w:id="3288" w:name="_Toc181895330"/>
      <w:bookmarkStart w:id="3289" w:name="_Toc181896339"/>
      <w:bookmarkStart w:id="3290" w:name="_Toc181897350"/>
      <w:bookmarkStart w:id="3291" w:name="_Toc181898340"/>
      <w:bookmarkStart w:id="3292" w:name="_Toc181953568"/>
      <w:bookmarkStart w:id="3293" w:name="_Toc181795114"/>
      <w:bookmarkStart w:id="3294" w:name="_Toc181893313"/>
      <w:bookmarkStart w:id="3295" w:name="_Toc181894322"/>
      <w:bookmarkStart w:id="3296" w:name="_Toc181895331"/>
      <w:bookmarkStart w:id="3297" w:name="_Toc181896340"/>
      <w:bookmarkStart w:id="3298" w:name="_Toc181897351"/>
      <w:bookmarkStart w:id="3299" w:name="_Toc181898341"/>
      <w:bookmarkStart w:id="3300" w:name="_Toc181953569"/>
      <w:bookmarkStart w:id="3301" w:name="_Toc181795115"/>
      <w:bookmarkStart w:id="3302" w:name="_Toc181893314"/>
      <w:bookmarkStart w:id="3303" w:name="_Toc181894323"/>
      <w:bookmarkStart w:id="3304" w:name="_Toc181895332"/>
      <w:bookmarkStart w:id="3305" w:name="_Toc181896341"/>
      <w:bookmarkStart w:id="3306" w:name="_Toc181897352"/>
      <w:bookmarkStart w:id="3307" w:name="_Toc181898342"/>
      <w:bookmarkStart w:id="3308" w:name="_Toc181953570"/>
      <w:bookmarkStart w:id="3309" w:name="_Toc181795116"/>
      <w:bookmarkStart w:id="3310" w:name="_Toc181893315"/>
      <w:bookmarkStart w:id="3311" w:name="_Toc181894324"/>
      <w:bookmarkStart w:id="3312" w:name="_Toc181895333"/>
      <w:bookmarkStart w:id="3313" w:name="_Toc181896342"/>
      <w:bookmarkStart w:id="3314" w:name="_Toc181897353"/>
      <w:bookmarkStart w:id="3315" w:name="_Toc181898343"/>
      <w:bookmarkStart w:id="3316" w:name="_Toc181953571"/>
      <w:bookmarkStart w:id="3317" w:name="_Toc181795117"/>
      <w:bookmarkStart w:id="3318" w:name="_Toc181893316"/>
      <w:bookmarkStart w:id="3319" w:name="_Toc181894325"/>
      <w:bookmarkStart w:id="3320" w:name="_Toc181895334"/>
      <w:bookmarkStart w:id="3321" w:name="_Toc181896343"/>
      <w:bookmarkStart w:id="3322" w:name="_Toc181897354"/>
      <w:bookmarkStart w:id="3323" w:name="_Toc181898344"/>
      <w:bookmarkStart w:id="3324" w:name="_Toc181953572"/>
      <w:bookmarkStart w:id="3325" w:name="_Toc181795118"/>
      <w:bookmarkStart w:id="3326" w:name="_Toc181893317"/>
      <w:bookmarkStart w:id="3327" w:name="_Toc181894326"/>
      <w:bookmarkStart w:id="3328" w:name="_Toc181895335"/>
      <w:bookmarkStart w:id="3329" w:name="_Toc181896344"/>
      <w:bookmarkStart w:id="3330" w:name="_Toc181897355"/>
      <w:bookmarkStart w:id="3331" w:name="_Toc181898345"/>
      <w:bookmarkStart w:id="3332" w:name="_Toc181953573"/>
      <w:bookmarkStart w:id="3333" w:name="_Toc181795119"/>
      <w:bookmarkStart w:id="3334" w:name="_Toc181893318"/>
      <w:bookmarkStart w:id="3335" w:name="_Toc181894327"/>
      <w:bookmarkStart w:id="3336" w:name="_Toc181895336"/>
      <w:bookmarkStart w:id="3337" w:name="_Toc181896345"/>
      <w:bookmarkStart w:id="3338" w:name="_Toc181897356"/>
      <w:bookmarkStart w:id="3339" w:name="_Toc181898346"/>
      <w:bookmarkStart w:id="3340" w:name="_Toc181953574"/>
      <w:bookmarkStart w:id="3341" w:name="_Toc181795120"/>
      <w:bookmarkStart w:id="3342" w:name="_Toc181893319"/>
      <w:bookmarkStart w:id="3343" w:name="_Toc181894328"/>
      <w:bookmarkStart w:id="3344" w:name="_Toc181895337"/>
      <w:bookmarkStart w:id="3345" w:name="_Toc181896346"/>
      <w:bookmarkStart w:id="3346" w:name="_Toc181897357"/>
      <w:bookmarkStart w:id="3347" w:name="_Toc181898347"/>
      <w:bookmarkStart w:id="3348" w:name="_Toc181953575"/>
      <w:bookmarkStart w:id="3349" w:name="_Toc181795121"/>
      <w:bookmarkStart w:id="3350" w:name="_Toc181893320"/>
      <w:bookmarkStart w:id="3351" w:name="_Toc181894329"/>
      <w:bookmarkStart w:id="3352" w:name="_Toc181895338"/>
      <w:bookmarkStart w:id="3353" w:name="_Toc181896347"/>
      <w:bookmarkStart w:id="3354" w:name="_Toc181897358"/>
      <w:bookmarkStart w:id="3355" w:name="_Toc181898348"/>
      <w:bookmarkStart w:id="3356" w:name="_Toc181953576"/>
      <w:bookmarkStart w:id="3357" w:name="_Toc181795122"/>
      <w:bookmarkStart w:id="3358" w:name="_Toc181893321"/>
      <w:bookmarkStart w:id="3359" w:name="_Toc181894330"/>
      <w:bookmarkStart w:id="3360" w:name="_Toc181895339"/>
      <w:bookmarkStart w:id="3361" w:name="_Toc181896348"/>
      <w:bookmarkStart w:id="3362" w:name="_Toc181897359"/>
      <w:bookmarkStart w:id="3363" w:name="_Toc181898349"/>
      <w:bookmarkStart w:id="3364" w:name="_Toc181953577"/>
      <w:bookmarkStart w:id="3365" w:name="_Toc181795123"/>
      <w:bookmarkStart w:id="3366" w:name="_Toc181893322"/>
      <w:bookmarkStart w:id="3367" w:name="_Toc181894331"/>
      <w:bookmarkStart w:id="3368" w:name="_Toc181895340"/>
      <w:bookmarkStart w:id="3369" w:name="_Toc181896349"/>
      <w:bookmarkStart w:id="3370" w:name="_Toc181897360"/>
      <w:bookmarkStart w:id="3371" w:name="_Toc181898350"/>
      <w:bookmarkStart w:id="3372" w:name="_Toc181953578"/>
      <w:bookmarkStart w:id="3373" w:name="_Toc181795124"/>
      <w:bookmarkStart w:id="3374" w:name="_Toc181893323"/>
      <w:bookmarkStart w:id="3375" w:name="_Toc181894332"/>
      <w:bookmarkStart w:id="3376" w:name="_Toc181895341"/>
      <w:bookmarkStart w:id="3377" w:name="_Toc181896350"/>
      <w:bookmarkStart w:id="3378" w:name="_Toc181897361"/>
      <w:bookmarkStart w:id="3379" w:name="_Toc181898351"/>
      <w:bookmarkStart w:id="3380" w:name="_Toc181953579"/>
      <w:bookmarkStart w:id="3381" w:name="_Toc181795125"/>
      <w:bookmarkStart w:id="3382" w:name="_Toc181893324"/>
      <w:bookmarkStart w:id="3383" w:name="_Toc181894333"/>
      <w:bookmarkStart w:id="3384" w:name="_Toc181895342"/>
      <w:bookmarkStart w:id="3385" w:name="_Toc181896351"/>
      <w:bookmarkStart w:id="3386" w:name="_Toc181897362"/>
      <w:bookmarkStart w:id="3387" w:name="_Toc181898352"/>
      <w:bookmarkStart w:id="3388" w:name="_Toc181953580"/>
      <w:bookmarkStart w:id="3389" w:name="_Toc181795126"/>
      <w:bookmarkStart w:id="3390" w:name="_Toc181893325"/>
      <w:bookmarkStart w:id="3391" w:name="_Toc181894334"/>
      <w:bookmarkStart w:id="3392" w:name="_Toc181895343"/>
      <w:bookmarkStart w:id="3393" w:name="_Toc181896352"/>
      <w:bookmarkStart w:id="3394" w:name="_Toc181897363"/>
      <w:bookmarkStart w:id="3395" w:name="_Toc181898353"/>
      <w:bookmarkStart w:id="3396" w:name="_Toc181953581"/>
      <w:bookmarkStart w:id="3397" w:name="_Toc181795127"/>
      <w:bookmarkStart w:id="3398" w:name="_Toc181893326"/>
      <w:bookmarkStart w:id="3399" w:name="_Toc181894335"/>
      <w:bookmarkStart w:id="3400" w:name="_Toc181895344"/>
      <w:bookmarkStart w:id="3401" w:name="_Toc181896353"/>
      <w:bookmarkStart w:id="3402" w:name="_Toc181897364"/>
      <w:bookmarkStart w:id="3403" w:name="_Toc181898354"/>
      <w:bookmarkStart w:id="3404" w:name="_Toc181953582"/>
      <w:bookmarkStart w:id="3405" w:name="_Toc181795128"/>
      <w:bookmarkStart w:id="3406" w:name="_Toc181893327"/>
      <w:bookmarkStart w:id="3407" w:name="_Toc181894336"/>
      <w:bookmarkStart w:id="3408" w:name="_Toc181895345"/>
      <w:bookmarkStart w:id="3409" w:name="_Toc181896354"/>
      <w:bookmarkStart w:id="3410" w:name="_Toc181897365"/>
      <w:bookmarkStart w:id="3411" w:name="_Toc181898355"/>
      <w:bookmarkStart w:id="3412" w:name="_Toc181953583"/>
      <w:bookmarkStart w:id="3413" w:name="_Toc181795129"/>
      <w:bookmarkStart w:id="3414" w:name="_Toc181893328"/>
      <w:bookmarkStart w:id="3415" w:name="_Toc181894337"/>
      <w:bookmarkStart w:id="3416" w:name="_Toc181895346"/>
      <w:bookmarkStart w:id="3417" w:name="_Toc181896355"/>
      <w:bookmarkStart w:id="3418" w:name="_Toc181897366"/>
      <w:bookmarkStart w:id="3419" w:name="_Toc181898356"/>
      <w:bookmarkStart w:id="3420" w:name="_Toc181953584"/>
      <w:bookmarkStart w:id="3421" w:name="_Toc181795130"/>
      <w:bookmarkStart w:id="3422" w:name="_Toc181893329"/>
      <w:bookmarkStart w:id="3423" w:name="_Toc181894338"/>
      <w:bookmarkStart w:id="3424" w:name="_Toc181895347"/>
      <w:bookmarkStart w:id="3425" w:name="_Toc181896356"/>
      <w:bookmarkStart w:id="3426" w:name="_Toc181897367"/>
      <w:bookmarkStart w:id="3427" w:name="_Toc181898357"/>
      <w:bookmarkStart w:id="3428" w:name="_Toc181953585"/>
      <w:bookmarkStart w:id="3429" w:name="_Toc181795131"/>
      <w:bookmarkStart w:id="3430" w:name="_Toc181893330"/>
      <w:bookmarkStart w:id="3431" w:name="_Toc181894339"/>
      <w:bookmarkStart w:id="3432" w:name="_Toc181895348"/>
      <w:bookmarkStart w:id="3433" w:name="_Toc181896357"/>
      <w:bookmarkStart w:id="3434" w:name="_Toc181897368"/>
      <w:bookmarkStart w:id="3435" w:name="_Toc181898358"/>
      <w:bookmarkStart w:id="3436" w:name="_Toc181953586"/>
      <w:bookmarkStart w:id="3437" w:name="_Toc181795132"/>
      <w:bookmarkStart w:id="3438" w:name="_Toc181893331"/>
      <w:bookmarkStart w:id="3439" w:name="_Toc181894340"/>
      <w:bookmarkStart w:id="3440" w:name="_Toc181895349"/>
      <w:bookmarkStart w:id="3441" w:name="_Toc181896358"/>
      <w:bookmarkStart w:id="3442" w:name="_Toc181897369"/>
      <w:bookmarkStart w:id="3443" w:name="_Toc181898359"/>
      <w:bookmarkStart w:id="3444" w:name="_Toc181953587"/>
      <w:bookmarkStart w:id="3445" w:name="_Toc181795133"/>
      <w:bookmarkStart w:id="3446" w:name="_Toc181893332"/>
      <w:bookmarkStart w:id="3447" w:name="_Toc181894341"/>
      <w:bookmarkStart w:id="3448" w:name="_Toc181895350"/>
      <w:bookmarkStart w:id="3449" w:name="_Toc181896359"/>
      <w:bookmarkStart w:id="3450" w:name="_Toc181897370"/>
      <w:bookmarkStart w:id="3451" w:name="_Toc181898360"/>
      <w:bookmarkStart w:id="3452" w:name="_Toc181953588"/>
      <w:bookmarkStart w:id="3453" w:name="_Toc181795134"/>
      <w:bookmarkStart w:id="3454" w:name="_Toc181893333"/>
      <w:bookmarkStart w:id="3455" w:name="_Toc181894342"/>
      <w:bookmarkStart w:id="3456" w:name="_Toc181895351"/>
      <w:bookmarkStart w:id="3457" w:name="_Toc181896360"/>
      <w:bookmarkStart w:id="3458" w:name="_Toc181897371"/>
      <w:bookmarkStart w:id="3459" w:name="_Toc181898361"/>
      <w:bookmarkStart w:id="3460" w:name="_Toc181953589"/>
      <w:bookmarkStart w:id="3461" w:name="_Toc181795135"/>
      <w:bookmarkStart w:id="3462" w:name="_Toc181893334"/>
      <w:bookmarkStart w:id="3463" w:name="_Toc181894343"/>
      <w:bookmarkStart w:id="3464" w:name="_Toc181895352"/>
      <w:bookmarkStart w:id="3465" w:name="_Toc181896361"/>
      <w:bookmarkStart w:id="3466" w:name="_Toc181897372"/>
      <w:bookmarkStart w:id="3467" w:name="_Toc181898362"/>
      <w:bookmarkStart w:id="3468" w:name="_Toc181953590"/>
      <w:bookmarkStart w:id="3469" w:name="_Toc181795136"/>
      <w:bookmarkStart w:id="3470" w:name="_Toc181893335"/>
      <w:bookmarkStart w:id="3471" w:name="_Toc181894344"/>
      <w:bookmarkStart w:id="3472" w:name="_Toc181895353"/>
      <w:bookmarkStart w:id="3473" w:name="_Toc181896362"/>
      <w:bookmarkStart w:id="3474" w:name="_Toc181897373"/>
      <w:bookmarkStart w:id="3475" w:name="_Toc181898363"/>
      <w:bookmarkStart w:id="3476" w:name="_Toc181953591"/>
      <w:bookmarkStart w:id="3477" w:name="_Toc181795137"/>
      <w:bookmarkStart w:id="3478" w:name="_Toc181893336"/>
      <w:bookmarkStart w:id="3479" w:name="_Toc181894345"/>
      <w:bookmarkStart w:id="3480" w:name="_Toc181895354"/>
      <w:bookmarkStart w:id="3481" w:name="_Toc181896363"/>
      <w:bookmarkStart w:id="3482" w:name="_Toc181897374"/>
      <w:bookmarkStart w:id="3483" w:name="_Toc181898364"/>
      <w:bookmarkStart w:id="3484" w:name="_Toc181953592"/>
      <w:bookmarkStart w:id="3485" w:name="_Toc181795138"/>
      <w:bookmarkStart w:id="3486" w:name="_Toc181893337"/>
      <w:bookmarkStart w:id="3487" w:name="_Toc181894346"/>
      <w:bookmarkStart w:id="3488" w:name="_Toc181895355"/>
      <w:bookmarkStart w:id="3489" w:name="_Toc181896364"/>
      <w:bookmarkStart w:id="3490" w:name="_Toc181897375"/>
      <w:bookmarkStart w:id="3491" w:name="_Toc181898365"/>
      <w:bookmarkStart w:id="3492" w:name="_Toc181953593"/>
      <w:bookmarkStart w:id="3493" w:name="_Toc181795139"/>
      <w:bookmarkStart w:id="3494" w:name="_Toc181893338"/>
      <w:bookmarkStart w:id="3495" w:name="_Toc181894347"/>
      <w:bookmarkStart w:id="3496" w:name="_Toc181895356"/>
      <w:bookmarkStart w:id="3497" w:name="_Toc181896365"/>
      <w:bookmarkStart w:id="3498" w:name="_Toc181897376"/>
      <w:bookmarkStart w:id="3499" w:name="_Toc181898366"/>
      <w:bookmarkStart w:id="3500" w:name="_Toc181953594"/>
      <w:bookmarkStart w:id="3501" w:name="_Toc181795140"/>
      <w:bookmarkStart w:id="3502" w:name="_Toc181893339"/>
      <w:bookmarkStart w:id="3503" w:name="_Toc181894348"/>
      <w:bookmarkStart w:id="3504" w:name="_Toc181895357"/>
      <w:bookmarkStart w:id="3505" w:name="_Toc181896366"/>
      <w:bookmarkStart w:id="3506" w:name="_Toc181897377"/>
      <w:bookmarkStart w:id="3507" w:name="_Toc181898367"/>
      <w:bookmarkStart w:id="3508" w:name="_Toc181953595"/>
      <w:bookmarkStart w:id="3509" w:name="_Toc181795141"/>
      <w:bookmarkStart w:id="3510" w:name="_Toc181893340"/>
      <w:bookmarkStart w:id="3511" w:name="_Toc181894349"/>
      <w:bookmarkStart w:id="3512" w:name="_Toc181895358"/>
      <w:bookmarkStart w:id="3513" w:name="_Toc181896367"/>
      <w:bookmarkStart w:id="3514" w:name="_Toc181897378"/>
      <w:bookmarkStart w:id="3515" w:name="_Toc181898368"/>
      <w:bookmarkStart w:id="3516" w:name="_Toc181953596"/>
      <w:bookmarkStart w:id="3517" w:name="_Toc181795142"/>
      <w:bookmarkStart w:id="3518" w:name="_Toc181893341"/>
      <w:bookmarkStart w:id="3519" w:name="_Toc181894350"/>
      <w:bookmarkStart w:id="3520" w:name="_Toc181895359"/>
      <w:bookmarkStart w:id="3521" w:name="_Toc181896368"/>
      <w:bookmarkStart w:id="3522" w:name="_Toc181897379"/>
      <w:bookmarkStart w:id="3523" w:name="_Toc181898369"/>
      <w:bookmarkStart w:id="3524" w:name="_Toc181953597"/>
      <w:bookmarkStart w:id="3525" w:name="_Toc181795143"/>
      <w:bookmarkStart w:id="3526" w:name="_Toc181893342"/>
      <w:bookmarkStart w:id="3527" w:name="_Toc181894351"/>
      <w:bookmarkStart w:id="3528" w:name="_Toc181895360"/>
      <w:bookmarkStart w:id="3529" w:name="_Toc181896369"/>
      <w:bookmarkStart w:id="3530" w:name="_Toc181897380"/>
      <w:bookmarkStart w:id="3531" w:name="_Toc181898370"/>
      <w:bookmarkStart w:id="3532" w:name="_Toc181953598"/>
      <w:bookmarkStart w:id="3533" w:name="_Toc181795144"/>
      <w:bookmarkStart w:id="3534" w:name="_Toc181893343"/>
      <w:bookmarkStart w:id="3535" w:name="_Toc181894352"/>
      <w:bookmarkStart w:id="3536" w:name="_Toc181895361"/>
      <w:bookmarkStart w:id="3537" w:name="_Toc181896370"/>
      <w:bookmarkStart w:id="3538" w:name="_Toc181897381"/>
      <w:bookmarkStart w:id="3539" w:name="_Toc181898371"/>
      <w:bookmarkStart w:id="3540" w:name="_Toc181953599"/>
      <w:bookmarkStart w:id="3541" w:name="_Toc181795145"/>
      <w:bookmarkStart w:id="3542" w:name="_Toc181893344"/>
      <w:bookmarkStart w:id="3543" w:name="_Toc181894353"/>
      <w:bookmarkStart w:id="3544" w:name="_Toc181895362"/>
      <w:bookmarkStart w:id="3545" w:name="_Toc181896371"/>
      <w:bookmarkStart w:id="3546" w:name="_Toc181897382"/>
      <w:bookmarkStart w:id="3547" w:name="_Toc181898372"/>
      <w:bookmarkStart w:id="3548" w:name="_Toc181953600"/>
      <w:bookmarkStart w:id="3549" w:name="_Toc181795146"/>
      <w:bookmarkStart w:id="3550" w:name="_Toc181893345"/>
      <w:bookmarkStart w:id="3551" w:name="_Toc181894354"/>
      <w:bookmarkStart w:id="3552" w:name="_Toc181895363"/>
      <w:bookmarkStart w:id="3553" w:name="_Toc181896372"/>
      <w:bookmarkStart w:id="3554" w:name="_Toc181897383"/>
      <w:bookmarkStart w:id="3555" w:name="_Toc181898373"/>
      <w:bookmarkStart w:id="3556" w:name="_Toc181953601"/>
      <w:bookmarkStart w:id="3557" w:name="_Toc181795147"/>
      <w:bookmarkStart w:id="3558" w:name="_Toc181893346"/>
      <w:bookmarkStart w:id="3559" w:name="_Toc181894355"/>
      <w:bookmarkStart w:id="3560" w:name="_Toc181895364"/>
      <w:bookmarkStart w:id="3561" w:name="_Toc181896373"/>
      <w:bookmarkStart w:id="3562" w:name="_Toc181897384"/>
      <w:bookmarkStart w:id="3563" w:name="_Toc181898374"/>
      <w:bookmarkStart w:id="3564" w:name="_Toc181953602"/>
      <w:bookmarkStart w:id="3565" w:name="_Toc181795148"/>
      <w:bookmarkStart w:id="3566" w:name="_Toc181893347"/>
      <w:bookmarkStart w:id="3567" w:name="_Toc181894356"/>
      <w:bookmarkStart w:id="3568" w:name="_Toc181895365"/>
      <w:bookmarkStart w:id="3569" w:name="_Toc181896374"/>
      <w:bookmarkStart w:id="3570" w:name="_Toc181897385"/>
      <w:bookmarkStart w:id="3571" w:name="_Toc181898375"/>
      <w:bookmarkStart w:id="3572" w:name="_Toc181953603"/>
      <w:bookmarkStart w:id="3573" w:name="_Toc181795149"/>
      <w:bookmarkStart w:id="3574" w:name="_Toc181893348"/>
      <w:bookmarkStart w:id="3575" w:name="_Toc181894357"/>
      <w:bookmarkStart w:id="3576" w:name="_Toc181895366"/>
      <w:bookmarkStart w:id="3577" w:name="_Toc181896375"/>
      <w:bookmarkStart w:id="3578" w:name="_Toc181897386"/>
      <w:bookmarkStart w:id="3579" w:name="_Toc181898376"/>
      <w:bookmarkStart w:id="3580" w:name="_Toc181953604"/>
      <w:bookmarkStart w:id="3581" w:name="_Toc181795150"/>
      <w:bookmarkStart w:id="3582" w:name="_Toc181893349"/>
      <w:bookmarkStart w:id="3583" w:name="_Toc181894358"/>
      <w:bookmarkStart w:id="3584" w:name="_Toc181895367"/>
      <w:bookmarkStart w:id="3585" w:name="_Toc181896376"/>
      <w:bookmarkStart w:id="3586" w:name="_Toc181897387"/>
      <w:bookmarkStart w:id="3587" w:name="_Toc181898377"/>
      <w:bookmarkStart w:id="3588" w:name="_Toc181953605"/>
      <w:bookmarkStart w:id="3589" w:name="_Toc181795151"/>
      <w:bookmarkStart w:id="3590" w:name="_Toc181893350"/>
      <w:bookmarkStart w:id="3591" w:name="_Toc181894359"/>
      <w:bookmarkStart w:id="3592" w:name="_Toc181895368"/>
      <w:bookmarkStart w:id="3593" w:name="_Toc181896377"/>
      <w:bookmarkStart w:id="3594" w:name="_Toc181897388"/>
      <w:bookmarkStart w:id="3595" w:name="_Toc181898378"/>
      <w:bookmarkStart w:id="3596" w:name="_Toc181953606"/>
      <w:bookmarkStart w:id="3597" w:name="_Toc181795152"/>
      <w:bookmarkStart w:id="3598" w:name="_Toc181893351"/>
      <w:bookmarkStart w:id="3599" w:name="_Toc181894360"/>
      <w:bookmarkStart w:id="3600" w:name="_Toc181895369"/>
      <w:bookmarkStart w:id="3601" w:name="_Toc181896378"/>
      <w:bookmarkStart w:id="3602" w:name="_Toc181897389"/>
      <w:bookmarkStart w:id="3603" w:name="_Toc181898379"/>
      <w:bookmarkStart w:id="3604" w:name="_Toc181953607"/>
      <w:bookmarkStart w:id="3605" w:name="_Toc181795153"/>
      <w:bookmarkStart w:id="3606" w:name="_Toc181893352"/>
      <w:bookmarkStart w:id="3607" w:name="_Toc181894361"/>
      <w:bookmarkStart w:id="3608" w:name="_Toc181895370"/>
      <w:bookmarkStart w:id="3609" w:name="_Toc181896379"/>
      <w:bookmarkStart w:id="3610" w:name="_Toc181897390"/>
      <w:bookmarkStart w:id="3611" w:name="_Toc181898380"/>
      <w:bookmarkStart w:id="3612" w:name="_Toc181953608"/>
      <w:bookmarkStart w:id="3613" w:name="_Toc181795154"/>
      <w:bookmarkStart w:id="3614" w:name="_Toc181893353"/>
      <w:bookmarkStart w:id="3615" w:name="_Toc181894362"/>
      <w:bookmarkStart w:id="3616" w:name="_Toc181895371"/>
      <w:bookmarkStart w:id="3617" w:name="_Toc181896380"/>
      <w:bookmarkStart w:id="3618" w:name="_Toc181897391"/>
      <w:bookmarkStart w:id="3619" w:name="_Toc181898381"/>
      <w:bookmarkStart w:id="3620" w:name="_Toc181953609"/>
      <w:bookmarkStart w:id="3621" w:name="_Toc181795155"/>
      <w:bookmarkStart w:id="3622" w:name="_Toc181893354"/>
      <w:bookmarkStart w:id="3623" w:name="_Toc181894363"/>
      <w:bookmarkStart w:id="3624" w:name="_Toc181895372"/>
      <w:bookmarkStart w:id="3625" w:name="_Toc181896381"/>
      <w:bookmarkStart w:id="3626" w:name="_Toc181897392"/>
      <w:bookmarkStart w:id="3627" w:name="_Toc181898382"/>
      <w:bookmarkStart w:id="3628" w:name="_Toc181953610"/>
      <w:bookmarkStart w:id="3629" w:name="_Toc181795156"/>
      <w:bookmarkStart w:id="3630" w:name="_Toc181893355"/>
      <w:bookmarkStart w:id="3631" w:name="_Toc181894364"/>
      <w:bookmarkStart w:id="3632" w:name="_Toc181895373"/>
      <w:bookmarkStart w:id="3633" w:name="_Toc181896382"/>
      <w:bookmarkStart w:id="3634" w:name="_Toc181897393"/>
      <w:bookmarkStart w:id="3635" w:name="_Toc181898383"/>
      <w:bookmarkStart w:id="3636" w:name="_Toc181953611"/>
      <w:bookmarkStart w:id="3637" w:name="_Toc181795157"/>
      <w:bookmarkStart w:id="3638" w:name="_Toc181893356"/>
      <w:bookmarkStart w:id="3639" w:name="_Toc181894365"/>
      <w:bookmarkStart w:id="3640" w:name="_Toc181895374"/>
      <w:bookmarkStart w:id="3641" w:name="_Toc181896383"/>
      <w:bookmarkStart w:id="3642" w:name="_Toc181897394"/>
      <w:bookmarkStart w:id="3643" w:name="_Toc181898384"/>
      <w:bookmarkStart w:id="3644" w:name="_Toc181953612"/>
      <w:bookmarkStart w:id="3645" w:name="_Toc181795158"/>
      <w:bookmarkStart w:id="3646" w:name="_Toc181893357"/>
      <w:bookmarkStart w:id="3647" w:name="_Toc181894366"/>
      <w:bookmarkStart w:id="3648" w:name="_Toc181895375"/>
      <w:bookmarkStart w:id="3649" w:name="_Toc181896384"/>
      <w:bookmarkStart w:id="3650" w:name="_Toc181897395"/>
      <w:bookmarkStart w:id="3651" w:name="_Toc181898385"/>
      <w:bookmarkStart w:id="3652" w:name="_Toc181953613"/>
      <w:bookmarkStart w:id="3653" w:name="_Toc181795159"/>
      <w:bookmarkStart w:id="3654" w:name="_Toc181893358"/>
      <w:bookmarkStart w:id="3655" w:name="_Toc181894367"/>
      <w:bookmarkStart w:id="3656" w:name="_Toc181895376"/>
      <w:bookmarkStart w:id="3657" w:name="_Toc181896385"/>
      <w:bookmarkStart w:id="3658" w:name="_Toc181897396"/>
      <w:bookmarkStart w:id="3659" w:name="_Toc181898386"/>
      <w:bookmarkStart w:id="3660" w:name="_Toc181953614"/>
      <w:bookmarkStart w:id="3661" w:name="_Toc181795160"/>
      <w:bookmarkStart w:id="3662" w:name="_Toc181893359"/>
      <w:bookmarkStart w:id="3663" w:name="_Toc181894368"/>
      <w:bookmarkStart w:id="3664" w:name="_Toc181895377"/>
      <w:bookmarkStart w:id="3665" w:name="_Toc181896386"/>
      <w:bookmarkStart w:id="3666" w:name="_Toc181897397"/>
      <w:bookmarkStart w:id="3667" w:name="_Toc181898387"/>
      <w:bookmarkStart w:id="3668" w:name="_Toc181953615"/>
      <w:bookmarkStart w:id="3669" w:name="_Toc181795161"/>
      <w:bookmarkStart w:id="3670" w:name="_Toc181893360"/>
      <w:bookmarkStart w:id="3671" w:name="_Toc181894369"/>
      <w:bookmarkStart w:id="3672" w:name="_Toc181895378"/>
      <w:bookmarkStart w:id="3673" w:name="_Toc181896387"/>
      <w:bookmarkStart w:id="3674" w:name="_Toc181897398"/>
      <w:bookmarkStart w:id="3675" w:name="_Toc181898388"/>
      <w:bookmarkStart w:id="3676" w:name="_Toc181953616"/>
      <w:bookmarkStart w:id="3677" w:name="_Toc181795162"/>
      <w:bookmarkStart w:id="3678" w:name="_Toc181893361"/>
      <w:bookmarkStart w:id="3679" w:name="_Toc181894370"/>
      <w:bookmarkStart w:id="3680" w:name="_Toc181895379"/>
      <w:bookmarkStart w:id="3681" w:name="_Toc181896388"/>
      <w:bookmarkStart w:id="3682" w:name="_Toc181897399"/>
      <w:bookmarkStart w:id="3683" w:name="_Toc181898389"/>
      <w:bookmarkStart w:id="3684" w:name="_Toc181953617"/>
      <w:bookmarkStart w:id="3685" w:name="_Toc181795163"/>
      <w:bookmarkStart w:id="3686" w:name="_Toc181893362"/>
      <w:bookmarkStart w:id="3687" w:name="_Toc181894371"/>
      <w:bookmarkStart w:id="3688" w:name="_Toc181895380"/>
      <w:bookmarkStart w:id="3689" w:name="_Toc181896389"/>
      <w:bookmarkStart w:id="3690" w:name="_Toc181897400"/>
      <w:bookmarkStart w:id="3691" w:name="_Toc181898390"/>
      <w:bookmarkStart w:id="3692" w:name="_Toc181953618"/>
      <w:bookmarkStart w:id="3693" w:name="_Toc181795164"/>
      <w:bookmarkStart w:id="3694" w:name="_Toc181893363"/>
      <w:bookmarkStart w:id="3695" w:name="_Toc181894372"/>
      <w:bookmarkStart w:id="3696" w:name="_Toc181895381"/>
      <w:bookmarkStart w:id="3697" w:name="_Toc181896390"/>
      <w:bookmarkStart w:id="3698" w:name="_Toc181897401"/>
      <w:bookmarkStart w:id="3699" w:name="_Toc181898391"/>
      <w:bookmarkStart w:id="3700" w:name="_Toc181953619"/>
      <w:bookmarkStart w:id="3701" w:name="_Toc190684699"/>
      <w:bookmarkStart w:id="3702" w:name="_Hlk173315117"/>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r w:rsidRPr="003A1E1D">
        <w:rPr>
          <w:rFonts w:cs="Times New Roman" w:hint="eastAsia"/>
        </w:rPr>
        <w:t>計畫書撰寫</w:t>
      </w:r>
      <w:r w:rsidR="008D061D" w:rsidRPr="003A1E1D">
        <w:rPr>
          <w:rFonts w:cs="Times New Roman" w:hint="eastAsia"/>
        </w:rPr>
        <w:t>及</w:t>
      </w:r>
      <w:r w:rsidR="00586FB6" w:rsidRPr="003A1E1D">
        <w:rPr>
          <w:rFonts w:cs="Times New Roman" w:hint="eastAsia"/>
        </w:rPr>
        <w:t>資料裝訂</w:t>
      </w:r>
      <w:r w:rsidRPr="003A1E1D">
        <w:rPr>
          <w:rFonts w:cs="Times New Roman" w:hint="eastAsia"/>
        </w:rPr>
        <w:t>說明</w:t>
      </w:r>
      <w:bookmarkEnd w:id="3701"/>
    </w:p>
    <w:p w14:paraId="0CF30E6E" w14:textId="6C751BBA" w:rsidR="00FD109F" w:rsidRPr="003A1E1D" w:rsidRDefault="00FD109F" w:rsidP="00CF6623">
      <w:pPr>
        <w:pStyle w:val="af"/>
        <w:numPr>
          <w:ilvl w:val="0"/>
          <w:numId w:val="19"/>
        </w:numPr>
        <w:spacing w:afterLines="50" w:after="120" w:line="440" w:lineRule="exact"/>
        <w:ind w:leftChars="0"/>
        <w:rPr>
          <w:rFonts w:cs="Times New Roman"/>
          <w:szCs w:val="24"/>
        </w:rPr>
      </w:pPr>
      <w:r w:rsidRPr="003A1E1D">
        <w:rPr>
          <w:rFonts w:cs="Times New Roman" w:hint="eastAsia"/>
          <w:szCs w:val="24"/>
        </w:rPr>
        <w:t>格式規則：</w:t>
      </w:r>
    </w:p>
    <w:p w14:paraId="46D47B58" w14:textId="3AC3021F" w:rsidR="008D12FF" w:rsidRPr="003A1E1D" w:rsidRDefault="008D12FF" w:rsidP="00FD109F">
      <w:pPr>
        <w:pStyle w:val="af"/>
        <w:widowControl/>
        <w:numPr>
          <w:ilvl w:val="0"/>
          <w:numId w:val="373"/>
        </w:numPr>
        <w:ind w:leftChars="0"/>
        <w:rPr>
          <w:rFonts w:cs="Times New Roman"/>
          <w:szCs w:val="24"/>
        </w:rPr>
      </w:pPr>
      <w:proofErr w:type="gramStart"/>
      <w:r w:rsidRPr="003A1E1D">
        <w:rPr>
          <w:rFonts w:cs="Times New Roman" w:hint="eastAsia"/>
          <w:szCs w:val="24"/>
        </w:rPr>
        <w:t>計畫書請以</w:t>
      </w:r>
      <w:proofErr w:type="gramEnd"/>
      <w:r w:rsidRPr="003A1E1D">
        <w:rPr>
          <w:rFonts w:cs="Times New Roman" w:hint="eastAsia"/>
          <w:szCs w:val="24"/>
        </w:rPr>
        <w:t>中文書寫、</w:t>
      </w:r>
      <w:r w:rsidRPr="003A1E1D">
        <w:rPr>
          <w:rFonts w:cs="Times New Roman"/>
          <w:szCs w:val="24"/>
        </w:rPr>
        <w:t>A4</w:t>
      </w:r>
      <w:r w:rsidRPr="003A1E1D">
        <w:rPr>
          <w:rFonts w:cs="Times New Roman" w:hint="eastAsia"/>
          <w:szCs w:val="24"/>
        </w:rPr>
        <w:t>規格紙張</w:t>
      </w:r>
      <w:proofErr w:type="gramStart"/>
      <w:r w:rsidRPr="003A1E1D">
        <w:rPr>
          <w:rFonts w:cs="Times New Roman" w:hint="eastAsia"/>
          <w:szCs w:val="24"/>
        </w:rPr>
        <w:t>直式橫書</w:t>
      </w:r>
      <w:proofErr w:type="gramEnd"/>
      <w:r w:rsidRPr="003A1E1D">
        <w:rPr>
          <w:rFonts w:cs="Times New Roman"/>
          <w:szCs w:val="24"/>
        </w:rPr>
        <w:t>(</w:t>
      </w:r>
      <w:r w:rsidRPr="003A1E1D">
        <w:rPr>
          <w:rFonts w:cs="Times New Roman" w:hint="eastAsia"/>
          <w:szCs w:val="24"/>
        </w:rPr>
        <w:t>由左而右</w:t>
      </w:r>
      <w:r w:rsidRPr="003A1E1D">
        <w:rPr>
          <w:rFonts w:cs="Times New Roman"/>
          <w:szCs w:val="24"/>
        </w:rPr>
        <w:t>)</w:t>
      </w:r>
      <w:r w:rsidRPr="003A1E1D">
        <w:rPr>
          <w:rFonts w:cs="Times New Roman" w:hint="eastAsia"/>
          <w:szCs w:val="24"/>
        </w:rPr>
        <w:t>製作，並自行調整計畫撰寫格式之整齊度。電子檔案請以</w:t>
      </w:r>
      <w:r w:rsidRPr="003A1E1D">
        <w:rPr>
          <w:rFonts w:cs="Times New Roman"/>
          <w:szCs w:val="24"/>
        </w:rPr>
        <w:t>WORD</w:t>
      </w:r>
      <w:r w:rsidRPr="003A1E1D">
        <w:rPr>
          <w:rFonts w:cs="Times New Roman" w:hint="eastAsia"/>
          <w:szCs w:val="24"/>
        </w:rPr>
        <w:t>格式製作。</w:t>
      </w:r>
    </w:p>
    <w:p w14:paraId="4E75081A" w14:textId="03D70C36" w:rsidR="000A3EC8" w:rsidRPr="003A1E1D" w:rsidRDefault="000A3EC8" w:rsidP="00FD109F">
      <w:pPr>
        <w:pStyle w:val="af"/>
        <w:widowControl/>
        <w:numPr>
          <w:ilvl w:val="0"/>
          <w:numId w:val="373"/>
        </w:numPr>
        <w:ind w:leftChars="0"/>
        <w:rPr>
          <w:rFonts w:cs="Times New Roman"/>
          <w:szCs w:val="24"/>
        </w:rPr>
      </w:pPr>
      <w:r w:rsidRPr="003A1E1D">
        <w:rPr>
          <w:rFonts w:cs="Times New Roman" w:hint="eastAsia"/>
          <w:szCs w:val="24"/>
        </w:rPr>
        <w:t>中文</w:t>
      </w:r>
      <w:proofErr w:type="gramStart"/>
      <w:r w:rsidRPr="003A1E1D">
        <w:rPr>
          <w:rFonts w:cs="Times New Roman" w:hint="eastAsia"/>
          <w:szCs w:val="24"/>
        </w:rPr>
        <w:t>採</w:t>
      </w:r>
      <w:proofErr w:type="gramEnd"/>
      <w:r w:rsidRPr="003A1E1D">
        <w:rPr>
          <w:rFonts w:cs="Times New Roman" w:hint="eastAsia"/>
          <w:szCs w:val="24"/>
        </w:rPr>
        <w:t>標楷體</w:t>
      </w:r>
      <w:r w:rsidRPr="003A1E1D">
        <w:rPr>
          <w:rFonts w:cs="Times New Roman"/>
          <w:szCs w:val="24"/>
        </w:rPr>
        <w:t>14</w:t>
      </w:r>
      <w:r w:rsidRPr="003A1E1D">
        <w:rPr>
          <w:rFonts w:cs="Times New Roman" w:hint="eastAsia"/>
          <w:szCs w:val="24"/>
        </w:rPr>
        <w:t>號字、英文</w:t>
      </w:r>
      <w:proofErr w:type="gramStart"/>
      <w:r w:rsidRPr="003A1E1D">
        <w:rPr>
          <w:rFonts w:cs="Times New Roman" w:hint="eastAsia"/>
          <w:szCs w:val="24"/>
        </w:rPr>
        <w:t>採</w:t>
      </w:r>
      <w:proofErr w:type="gramEnd"/>
      <w:r w:rsidRPr="003A1E1D">
        <w:rPr>
          <w:rFonts w:cs="Times New Roman"/>
          <w:szCs w:val="24"/>
        </w:rPr>
        <w:t>Times New Roman 14</w:t>
      </w:r>
      <w:r w:rsidRPr="003A1E1D">
        <w:rPr>
          <w:rFonts w:cs="Times New Roman" w:hint="eastAsia"/>
          <w:szCs w:val="24"/>
        </w:rPr>
        <w:t>號字；表格中文</w:t>
      </w:r>
      <w:proofErr w:type="gramStart"/>
      <w:r w:rsidRPr="003A1E1D">
        <w:rPr>
          <w:rFonts w:cs="Times New Roman" w:hint="eastAsia"/>
          <w:szCs w:val="24"/>
        </w:rPr>
        <w:t>採</w:t>
      </w:r>
      <w:proofErr w:type="gramEnd"/>
      <w:r w:rsidRPr="003A1E1D">
        <w:rPr>
          <w:rFonts w:cs="Times New Roman" w:hint="eastAsia"/>
          <w:szCs w:val="24"/>
        </w:rPr>
        <w:t>標楷體</w:t>
      </w:r>
      <w:r w:rsidRPr="003A1E1D">
        <w:rPr>
          <w:rFonts w:cs="Times New Roman"/>
          <w:szCs w:val="24"/>
        </w:rPr>
        <w:t>12</w:t>
      </w:r>
      <w:r w:rsidRPr="003A1E1D">
        <w:rPr>
          <w:rFonts w:cs="Times New Roman" w:hint="eastAsia"/>
          <w:szCs w:val="24"/>
        </w:rPr>
        <w:t>號字、英文</w:t>
      </w:r>
      <w:proofErr w:type="gramStart"/>
      <w:r w:rsidRPr="003A1E1D">
        <w:rPr>
          <w:rFonts w:cs="Times New Roman" w:hint="eastAsia"/>
          <w:szCs w:val="24"/>
        </w:rPr>
        <w:t>採</w:t>
      </w:r>
      <w:proofErr w:type="gramEnd"/>
      <w:r w:rsidRPr="003A1E1D">
        <w:rPr>
          <w:rFonts w:cs="Times New Roman"/>
          <w:szCs w:val="24"/>
        </w:rPr>
        <w:t>Times New Roman 12</w:t>
      </w:r>
      <w:r w:rsidRPr="003A1E1D">
        <w:rPr>
          <w:rFonts w:cs="Times New Roman" w:hint="eastAsia"/>
          <w:szCs w:val="24"/>
        </w:rPr>
        <w:t>號字。</w:t>
      </w:r>
    </w:p>
    <w:p w14:paraId="6BFC36AD" w14:textId="45699CF0" w:rsidR="008D061D" w:rsidRPr="003A1E1D" w:rsidRDefault="008D061D" w:rsidP="00FD109F">
      <w:pPr>
        <w:pStyle w:val="af"/>
        <w:widowControl/>
        <w:numPr>
          <w:ilvl w:val="0"/>
          <w:numId w:val="373"/>
        </w:numPr>
        <w:ind w:leftChars="0"/>
        <w:rPr>
          <w:rFonts w:cs="Times New Roman"/>
          <w:szCs w:val="24"/>
        </w:rPr>
      </w:pPr>
      <w:r w:rsidRPr="003A1E1D">
        <w:rPr>
          <w:rFonts w:cs="Times New Roman" w:hint="eastAsia"/>
          <w:szCs w:val="24"/>
        </w:rPr>
        <w:t>請依計畫書格式之目錄架構撰寫計畫書，勿刪除任</w:t>
      </w:r>
      <w:proofErr w:type="gramStart"/>
      <w:r w:rsidRPr="003A1E1D">
        <w:rPr>
          <w:rFonts w:cs="Times New Roman" w:hint="eastAsia"/>
          <w:szCs w:val="24"/>
        </w:rPr>
        <w:t>一</w:t>
      </w:r>
      <w:proofErr w:type="gramEnd"/>
      <w:r w:rsidRPr="003A1E1D">
        <w:rPr>
          <w:rFonts w:cs="Times New Roman" w:hint="eastAsia"/>
          <w:szCs w:val="24"/>
        </w:rPr>
        <w:t>項目，遇</w:t>
      </w:r>
      <w:proofErr w:type="gramStart"/>
      <w:r w:rsidRPr="003A1E1D">
        <w:rPr>
          <w:rFonts w:cs="Times New Roman" w:hint="eastAsia"/>
          <w:szCs w:val="24"/>
        </w:rPr>
        <w:t>有免填之</w:t>
      </w:r>
      <w:proofErr w:type="gramEnd"/>
      <w:r w:rsidRPr="003A1E1D">
        <w:rPr>
          <w:rFonts w:cs="Times New Roman" w:hint="eastAsia"/>
          <w:szCs w:val="24"/>
        </w:rPr>
        <w:t>項目請以「無」註明。</w:t>
      </w:r>
    </w:p>
    <w:p w14:paraId="7FB67754" w14:textId="5B99F4BF" w:rsidR="008D061D" w:rsidRPr="003A1E1D" w:rsidRDefault="008D061D" w:rsidP="00CF6623">
      <w:pPr>
        <w:pStyle w:val="af"/>
        <w:widowControl/>
        <w:numPr>
          <w:ilvl w:val="0"/>
          <w:numId w:val="373"/>
        </w:numPr>
        <w:ind w:leftChars="0"/>
        <w:rPr>
          <w:rFonts w:cs="Times New Roman"/>
          <w:szCs w:val="24"/>
        </w:rPr>
      </w:pPr>
      <w:r w:rsidRPr="003A1E1D">
        <w:rPr>
          <w:rFonts w:cs="Times New Roman" w:hint="eastAsia"/>
          <w:szCs w:val="24"/>
        </w:rPr>
        <w:t>計畫書內表格化之項目，表格長度如不敷使用時，請自行調整。</w:t>
      </w:r>
    </w:p>
    <w:p w14:paraId="238A6CB5" w14:textId="7EEAF814" w:rsidR="008D061D" w:rsidRPr="003A1E1D" w:rsidRDefault="008D061D" w:rsidP="00CF6623">
      <w:pPr>
        <w:pStyle w:val="af"/>
        <w:numPr>
          <w:ilvl w:val="0"/>
          <w:numId w:val="19"/>
        </w:numPr>
        <w:spacing w:afterLines="50" w:after="120" w:line="440" w:lineRule="exact"/>
        <w:ind w:leftChars="0"/>
        <w:rPr>
          <w:rFonts w:cs="Times New Roman"/>
          <w:szCs w:val="24"/>
        </w:rPr>
      </w:pPr>
      <w:r w:rsidRPr="003A1E1D">
        <w:rPr>
          <w:rFonts w:cs="Times New Roman" w:hint="eastAsia"/>
          <w:szCs w:val="24"/>
        </w:rPr>
        <w:t>撰寫注意事項：</w:t>
      </w:r>
    </w:p>
    <w:p w14:paraId="062AD170" w14:textId="77777777" w:rsidR="00F76FFF" w:rsidRPr="003A1E1D" w:rsidRDefault="00F76FFF" w:rsidP="00CF6623">
      <w:pPr>
        <w:pStyle w:val="af"/>
        <w:widowControl/>
        <w:numPr>
          <w:ilvl w:val="0"/>
          <w:numId w:val="425"/>
        </w:numPr>
        <w:ind w:leftChars="0"/>
        <w:rPr>
          <w:rFonts w:cs="Times New Roman"/>
          <w:szCs w:val="24"/>
        </w:rPr>
      </w:pPr>
      <w:r w:rsidRPr="003A1E1D">
        <w:rPr>
          <w:rFonts w:cs="Times New Roman" w:hint="eastAsia"/>
          <w:szCs w:val="24"/>
        </w:rPr>
        <w:t>計畫</w:t>
      </w:r>
      <w:proofErr w:type="gramStart"/>
      <w:r w:rsidRPr="003A1E1D">
        <w:rPr>
          <w:rFonts w:cs="Times New Roman" w:hint="eastAsia"/>
          <w:szCs w:val="24"/>
        </w:rPr>
        <w:t>書請編</w:t>
      </w:r>
      <w:proofErr w:type="gramEnd"/>
      <w:r w:rsidRPr="003A1E1D">
        <w:rPr>
          <w:rFonts w:cs="Times New Roman" w:hint="eastAsia"/>
          <w:szCs w:val="24"/>
        </w:rPr>
        <w:t>頁碼，計畫編號於計畫申請時免填寫。</w:t>
      </w:r>
    </w:p>
    <w:p w14:paraId="33B16771" w14:textId="77777777" w:rsidR="00F76FFF" w:rsidRPr="003A1E1D" w:rsidRDefault="00F76FFF" w:rsidP="00CF6623">
      <w:pPr>
        <w:pStyle w:val="af"/>
        <w:widowControl/>
        <w:numPr>
          <w:ilvl w:val="0"/>
          <w:numId w:val="425"/>
        </w:numPr>
        <w:ind w:leftChars="0"/>
        <w:rPr>
          <w:rFonts w:cs="Times New Roman"/>
          <w:szCs w:val="24"/>
        </w:rPr>
      </w:pPr>
      <w:r w:rsidRPr="003A1E1D">
        <w:rPr>
          <w:rFonts w:cs="Times New Roman" w:hint="eastAsia"/>
          <w:szCs w:val="24"/>
        </w:rPr>
        <w:t>各項資料應註明資料來源</w:t>
      </w:r>
      <w:r w:rsidRPr="003A1E1D">
        <w:rPr>
          <w:rFonts w:cs="Times New Roman"/>
          <w:szCs w:val="24"/>
        </w:rPr>
        <w:t>(</w:t>
      </w:r>
      <w:r w:rsidRPr="003A1E1D">
        <w:rPr>
          <w:rFonts w:cs="Times New Roman" w:hint="eastAsia"/>
          <w:szCs w:val="24"/>
        </w:rPr>
        <w:t>請引用較具公信力之單位</w:t>
      </w:r>
      <w:r w:rsidRPr="003A1E1D">
        <w:rPr>
          <w:rFonts w:cs="Times New Roman"/>
          <w:szCs w:val="24"/>
        </w:rPr>
        <w:t>)</w:t>
      </w:r>
      <w:r w:rsidRPr="003A1E1D">
        <w:rPr>
          <w:rFonts w:cs="Times New Roman" w:hint="eastAsia"/>
          <w:szCs w:val="24"/>
        </w:rPr>
        <w:t>及資料日期。</w:t>
      </w:r>
    </w:p>
    <w:p w14:paraId="37DA24E8" w14:textId="77777777" w:rsidR="00F76FFF" w:rsidRPr="003A1E1D" w:rsidRDefault="00F76FFF" w:rsidP="00CF6623">
      <w:pPr>
        <w:pStyle w:val="af"/>
        <w:widowControl/>
        <w:numPr>
          <w:ilvl w:val="0"/>
          <w:numId w:val="425"/>
        </w:numPr>
        <w:ind w:leftChars="0"/>
        <w:rPr>
          <w:rFonts w:cs="Times New Roman"/>
          <w:szCs w:val="24"/>
        </w:rPr>
      </w:pPr>
      <w:r w:rsidRPr="003A1E1D">
        <w:rPr>
          <w:rFonts w:cs="Times New Roman" w:hint="eastAsia"/>
          <w:szCs w:val="24"/>
        </w:rPr>
        <w:t>各項資料或經費編列應注意前後一致，按實編列。</w:t>
      </w:r>
    </w:p>
    <w:p w14:paraId="46C69D5D" w14:textId="77777777" w:rsidR="00F76FFF" w:rsidRPr="003A1E1D" w:rsidRDefault="00F76FFF" w:rsidP="00CF6623">
      <w:pPr>
        <w:pStyle w:val="af"/>
        <w:widowControl/>
        <w:numPr>
          <w:ilvl w:val="0"/>
          <w:numId w:val="425"/>
        </w:numPr>
        <w:ind w:leftChars="0"/>
        <w:rPr>
          <w:rFonts w:cs="Times New Roman"/>
          <w:szCs w:val="24"/>
        </w:rPr>
      </w:pPr>
      <w:r w:rsidRPr="003A1E1D">
        <w:rPr>
          <w:rFonts w:cs="Times New Roman" w:hint="eastAsia"/>
          <w:szCs w:val="24"/>
        </w:rPr>
        <w:t>預算分配表及內容規劃，係作為計畫執行時，工作進度與經費動支管考之依據，申請單位務必依計畫實際需求詳實編列，若因填寫不全或不實導致無法通過審議時，申請單位請勿異議。</w:t>
      </w:r>
    </w:p>
    <w:p w14:paraId="173C1872" w14:textId="4C8FE4C2" w:rsidR="00F76FFF" w:rsidRPr="003A1E1D" w:rsidRDefault="00F76FFF" w:rsidP="00CF6623">
      <w:pPr>
        <w:pStyle w:val="af"/>
        <w:widowControl/>
        <w:numPr>
          <w:ilvl w:val="0"/>
          <w:numId w:val="425"/>
        </w:numPr>
        <w:ind w:leftChars="0"/>
        <w:rPr>
          <w:rFonts w:cs="Times New Roman"/>
          <w:szCs w:val="24"/>
        </w:rPr>
      </w:pPr>
      <w:r w:rsidRPr="003A1E1D">
        <w:rPr>
          <w:rFonts w:cs="Times New Roman" w:hint="eastAsia"/>
          <w:szCs w:val="24"/>
        </w:rPr>
        <w:t>原編列經費業經審查後，須依核定金額修正。經費編列</w:t>
      </w:r>
      <w:r w:rsidRPr="003A1E1D">
        <w:rPr>
          <w:rFonts w:cs="Times New Roman"/>
          <w:szCs w:val="24"/>
        </w:rPr>
        <w:t>(</w:t>
      </w:r>
      <w:r w:rsidRPr="003A1E1D">
        <w:rPr>
          <w:rFonts w:cs="Times New Roman" w:hint="eastAsia"/>
          <w:szCs w:val="24"/>
        </w:rPr>
        <w:t>含各會計科目</w:t>
      </w:r>
      <w:r w:rsidRPr="003A1E1D">
        <w:rPr>
          <w:rFonts w:cs="Times New Roman"/>
          <w:szCs w:val="24"/>
        </w:rPr>
        <w:t>)</w:t>
      </w:r>
      <w:r w:rsidRPr="003A1E1D">
        <w:rPr>
          <w:rFonts w:cs="Times New Roman" w:hint="eastAsia"/>
          <w:szCs w:val="24"/>
        </w:rPr>
        <w:t>一律依</w:t>
      </w:r>
      <w:r w:rsidRPr="003A1E1D">
        <w:rPr>
          <w:rFonts w:cs="Times New Roman"/>
          <w:szCs w:val="24"/>
        </w:rPr>
        <w:t>4</w:t>
      </w:r>
      <w:proofErr w:type="gramStart"/>
      <w:r w:rsidRPr="003A1E1D">
        <w:rPr>
          <w:rFonts w:cs="Times New Roman" w:hint="eastAsia"/>
          <w:szCs w:val="24"/>
        </w:rPr>
        <w:t>捨</w:t>
      </w:r>
      <w:proofErr w:type="gramEnd"/>
      <w:r w:rsidRPr="003A1E1D">
        <w:rPr>
          <w:rFonts w:cs="Times New Roman"/>
          <w:szCs w:val="24"/>
        </w:rPr>
        <w:t>5</w:t>
      </w:r>
      <w:r w:rsidRPr="003A1E1D">
        <w:rPr>
          <w:rFonts w:cs="Times New Roman" w:hint="eastAsia"/>
          <w:szCs w:val="24"/>
        </w:rPr>
        <w:t>入至小數點第</w:t>
      </w:r>
      <w:r w:rsidRPr="003A1E1D">
        <w:rPr>
          <w:rFonts w:cs="Times New Roman"/>
          <w:szCs w:val="24"/>
        </w:rPr>
        <w:t>3</w:t>
      </w:r>
      <w:r w:rsidRPr="003A1E1D">
        <w:rPr>
          <w:rFonts w:cs="Times New Roman" w:hint="eastAsia"/>
          <w:szCs w:val="24"/>
        </w:rPr>
        <w:t>位，編列金額請以新臺幣千元為單位。</w:t>
      </w:r>
    </w:p>
    <w:p w14:paraId="79584374" w14:textId="44294939" w:rsidR="00F76FFF" w:rsidRPr="003A1E1D" w:rsidRDefault="00F76FFF" w:rsidP="00CF6623">
      <w:pPr>
        <w:pStyle w:val="af"/>
        <w:numPr>
          <w:ilvl w:val="0"/>
          <w:numId w:val="19"/>
        </w:numPr>
        <w:spacing w:afterLines="50" w:after="120" w:line="440" w:lineRule="exact"/>
        <w:ind w:leftChars="0"/>
        <w:rPr>
          <w:rFonts w:cs="Times New Roman"/>
          <w:szCs w:val="24"/>
        </w:rPr>
      </w:pPr>
      <w:r w:rsidRPr="003A1E1D">
        <w:rPr>
          <w:rFonts w:cs="Times New Roman" w:hint="eastAsia"/>
          <w:szCs w:val="24"/>
        </w:rPr>
        <w:t>資料裝訂：</w:t>
      </w:r>
    </w:p>
    <w:p w14:paraId="545E7785" w14:textId="518AF23D" w:rsidR="00FE72B2" w:rsidRPr="003A1E1D" w:rsidRDefault="00FE72B2" w:rsidP="00CF6623">
      <w:pPr>
        <w:pStyle w:val="af"/>
        <w:widowControl/>
        <w:numPr>
          <w:ilvl w:val="0"/>
          <w:numId w:val="424"/>
        </w:numPr>
        <w:ind w:leftChars="0"/>
        <w:rPr>
          <w:rFonts w:cs="Times New Roman"/>
          <w:szCs w:val="24"/>
        </w:rPr>
      </w:pPr>
      <w:r w:rsidRPr="003A1E1D">
        <w:rPr>
          <w:rFonts w:cs="Times New Roman" w:hint="eastAsia"/>
          <w:szCs w:val="24"/>
        </w:rPr>
        <w:t>請依順序檢附相關文件</w:t>
      </w:r>
      <w:r w:rsidRPr="003A1E1D">
        <w:rPr>
          <w:rFonts w:cs="Times New Roman"/>
          <w:szCs w:val="24"/>
        </w:rPr>
        <w:t>(</w:t>
      </w:r>
      <w:r w:rsidRPr="003A1E1D">
        <w:rPr>
          <w:rFonts w:cs="Times New Roman" w:hint="eastAsia"/>
          <w:szCs w:val="24"/>
        </w:rPr>
        <w:t>全程計畫書→資格證明文件→財務證明文件→票據信用</w:t>
      </w:r>
      <w:proofErr w:type="gramStart"/>
      <w:r w:rsidRPr="003A1E1D">
        <w:rPr>
          <w:rFonts w:cs="Times New Roman" w:hint="eastAsia"/>
          <w:szCs w:val="24"/>
        </w:rPr>
        <w:t>查覆單</w:t>
      </w:r>
      <w:proofErr w:type="gramEnd"/>
      <w:r w:rsidRPr="003A1E1D">
        <w:rPr>
          <w:rFonts w:cs="Times New Roman" w:hint="eastAsia"/>
          <w:szCs w:val="24"/>
        </w:rPr>
        <w:t>→投保資料→其他文件</w:t>
      </w:r>
      <w:r w:rsidRPr="003A1E1D">
        <w:rPr>
          <w:rFonts w:cs="Times New Roman"/>
          <w:szCs w:val="24"/>
        </w:rPr>
        <w:t>)</w:t>
      </w:r>
      <w:r w:rsidRPr="003A1E1D">
        <w:rPr>
          <w:rFonts w:cs="Times New Roman" w:hint="eastAsia"/>
          <w:szCs w:val="24"/>
        </w:rPr>
        <w:t>。</w:t>
      </w:r>
    </w:p>
    <w:p w14:paraId="2790824A" w14:textId="199E29BE" w:rsidR="00F76FFF" w:rsidRPr="003A1E1D" w:rsidRDefault="00FE72B2" w:rsidP="00CF6623">
      <w:pPr>
        <w:pStyle w:val="af"/>
        <w:widowControl/>
        <w:numPr>
          <w:ilvl w:val="0"/>
          <w:numId w:val="424"/>
        </w:numPr>
        <w:ind w:leftChars="0"/>
        <w:rPr>
          <w:rFonts w:cs="Times New Roman"/>
          <w:szCs w:val="24"/>
        </w:rPr>
      </w:pPr>
      <w:r w:rsidRPr="003A1E1D">
        <w:rPr>
          <w:rFonts w:cs="Times New Roman" w:hint="eastAsia"/>
          <w:szCs w:val="24"/>
        </w:rPr>
        <w:t>計畫書等資料請</w:t>
      </w:r>
      <w:proofErr w:type="gramStart"/>
      <w:r w:rsidRPr="003A1E1D">
        <w:rPr>
          <w:rFonts w:cs="Times New Roman" w:hint="eastAsia"/>
          <w:szCs w:val="24"/>
        </w:rPr>
        <w:t>採</w:t>
      </w:r>
      <w:proofErr w:type="gramEnd"/>
      <w:r w:rsidRPr="003A1E1D">
        <w:rPr>
          <w:rFonts w:cs="Times New Roman" w:hint="eastAsia"/>
          <w:szCs w:val="24"/>
        </w:rPr>
        <w:t>雙面影印方式印製，左側使用釘書機或</w:t>
      </w:r>
      <w:proofErr w:type="gramStart"/>
      <w:r w:rsidRPr="003A1E1D">
        <w:rPr>
          <w:rFonts w:cs="Times New Roman" w:hint="eastAsia"/>
          <w:szCs w:val="24"/>
        </w:rPr>
        <w:t>長尾夾固定</w:t>
      </w:r>
      <w:proofErr w:type="gramEnd"/>
      <w:r w:rsidRPr="003A1E1D">
        <w:rPr>
          <w:rFonts w:cs="Times New Roman"/>
          <w:szCs w:val="24"/>
        </w:rPr>
        <w:t>(</w:t>
      </w:r>
      <w:r w:rsidRPr="003A1E1D">
        <w:rPr>
          <w:rFonts w:cs="Times New Roman" w:hint="eastAsia"/>
          <w:szCs w:val="24"/>
        </w:rPr>
        <w:t>請勿膠裝</w:t>
      </w:r>
      <w:r w:rsidRPr="003A1E1D">
        <w:rPr>
          <w:rFonts w:cs="Times New Roman"/>
          <w:szCs w:val="24"/>
        </w:rPr>
        <w:t>)</w:t>
      </w:r>
      <w:r w:rsidRPr="003A1E1D">
        <w:rPr>
          <w:rFonts w:cs="Times New Roman" w:hint="eastAsia"/>
          <w:szCs w:val="24"/>
        </w:rPr>
        <w:t>。</w:t>
      </w:r>
    </w:p>
    <w:p w14:paraId="4EF8A39B" w14:textId="6225A402" w:rsidR="008D12FF" w:rsidRPr="003A1E1D" w:rsidRDefault="008D12FF" w:rsidP="00CF6623">
      <w:pPr>
        <w:pStyle w:val="af"/>
        <w:widowControl/>
        <w:ind w:leftChars="0" w:left="960"/>
        <w:rPr>
          <w:rFonts w:cs="Times New Roman"/>
        </w:rPr>
      </w:pPr>
    </w:p>
    <w:p w14:paraId="396F662E" w14:textId="035B4662" w:rsidR="008D12FF" w:rsidRPr="003A1E1D" w:rsidRDefault="008D12FF" w:rsidP="00AB1519">
      <w:pPr>
        <w:widowControl/>
        <w:snapToGrid w:val="0"/>
        <w:spacing w:line="300" w:lineRule="auto"/>
        <w:ind w:left="567"/>
        <w:rPr>
          <w:rFonts w:cs="Times New Roman"/>
          <w:szCs w:val="24"/>
        </w:rPr>
      </w:pPr>
      <w:r w:rsidRPr="003A1E1D">
        <w:rPr>
          <w:rFonts w:cs="Times New Roman"/>
          <w:szCs w:val="24"/>
        </w:rPr>
        <w:br w:type="page"/>
      </w:r>
    </w:p>
    <w:p w14:paraId="4236B4C4" w14:textId="63F0DADD" w:rsidR="00EF7C49" w:rsidRPr="003A1E1D" w:rsidRDefault="00EF7C49" w:rsidP="00091117">
      <w:pPr>
        <w:pStyle w:val="2"/>
        <w:numPr>
          <w:ilvl w:val="0"/>
          <w:numId w:val="93"/>
        </w:numPr>
        <w:spacing w:before="120" w:after="120"/>
        <w:ind w:left="0" w:firstLine="0"/>
        <w:rPr>
          <w:rFonts w:cs="Times New Roman"/>
          <w:szCs w:val="24"/>
        </w:rPr>
      </w:pPr>
      <w:bookmarkStart w:id="3703" w:name="_Toc181893365"/>
      <w:bookmarkStart w:id="3704" w:name="_Toc181894374"/>
      <w:bookmarkStart w:id="3705" w:name="_Toc181895383"/>
      <w:bookmarkStart w:id="3706" w:name="_Toc181896392"/>
      <w:bookmarkStart w:id="3707" w:name="_Toc181897403"/>
      <w:bookmarkStart w:id="3708" w:name="_Toc181898393"/>
      <w:bookmarkStart w:id="3709" w:name="_Toc181953621"/>
      <w:bookmarkStart w:id="3710" w:name="_Toc181893366"/>
      <w:bookmarkStart w:id="3711" w:name="_Toc181894375"/>
      <w:bookmarkStart w:id="3712" w:name="_Toc181895384"/>
      <w:bookmarkStart w:id="3713" w:name="_Toc181896393"/>
      <w:bookmarkStart w:id="3714" w:name="_Toc181897404"/>
      <w:bookmarkStart w:id="3715" w:name="_Toc181898394"/>
      <w:bookmarkStart w:id="3716" w:name="_Toc181953622"/>
      <w:bookmarkStart w:id="3717" w:name="_Toc181893367"/>
      <w:bookmarkStart w:id="3718" w:name="_Toc181894376"/>
      <w:bookmarkStart w:id="3719" w:name="_Toc181895385"/>
      <w:bookmarkStart w:id="3720" w:name="_Toc181896394"/>
      <w:bookmarkStart w:id="3721" w:name="_Toc181897405"/>
      <w:bookmarkStart w:id="3722" w:name="_Toc181898395"/>
      <w:bookmarkStart w:id="3723" w:name="_Toc181953623"/>
      <w:bookmarkStart w:id="3724" w:name="_Toc181893368"/>
      <w:bookmarkStart w:id="3725" w:name="_Toc181894377"/>
      <w:bookmarkStart w:id="3726" w:name="_Toc181895386"/>
      <w:bookmarkStart w:id="3727" w:name="_Toc181896395"/>
      <w:bookmarkStart w:id="3728" w:name="_Toc181897406"/>
      <w:bookmarkStart w:id="3729" w:name="_Toc181898396"/>
      <w:bookmarkStart w:id="3730" w:name="_Toc181953624"/>
      <w:bookmarkStart w:id="3731" w:name="_Toc181893369"/>
      <w:bookmarkStart w:id="3732" w:name="_Toc181894378"/>
      <w:bookmarkStart w:id="3733" w:name="_Toc181895387"/>
      <w:bookmarkStart w:id="3734" w:name="_Toc181896396"/>
      <w:bookmarkStart w:id="3735" w:name="_Toc181897407"/>
      <w:bookmarkStart w:id="3736" w:name="_Toc181898397"/>
      <w:bookmarkStart w:id="3737" w:name="_Toc181953625"/>
      <w:bookmarkStart w:id="3738" w:name="_Toc181893370"/>
      <w:bookmarkStart w:id="3739" w:name="_Toc181894379"/>
      <w:bookmarkStart w:id="3740" w:name="_Toc181895388"/>
      <w:bookmarkStart w:id="3741" w:name="_Toc181896397"/>
      <w:bookmarkStart w:id="3742" w:name="_Toc181897408"/>
      <w:bookmarkStart w:id="3743" w:name="_Toc181898398"/>
      <w:bookmarkStart w:id="3744" w:name="_Toc181953626"/>
      <w:bookmarkStart w:id="3745" w:name="_Toc493841177"/>
      <w:bookmarkStart w:id="3746" w:name="_Toc495910776"/>
      <w:bookmarkStart w:id="3747" w:name="_Toc495911064"/>
      <w:bookmarkStart w:id="3748" w:name="_Toc133407400"/>
      <w:bookmarkStart w:id="3749" w:name="_Toc133483973"/>
      <w:bookmarkStart w:id="3750" w:name="_Toc149068039"/>
      <w:bookmarkStart w:id="3751" w:name="_Toc161153230"/>
      <w:bookmarkStart w:id="3752" w:name="_Toc161827359"/>
      <w:bookmarkStart w:id="3753" w:name="_Toc190684700"/>
      <w:bookmarkStart w:id="3754" w:name="_Toc493784848"/>
      <w:bookmarkStart w:id="3755" w:name="_Toc49378512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r w:rsidRPr="003A1E1D">
        <w:rPr>
          <w:rFonts w:cs="Times New Roman" w:hint="eastAsia"/>
          <w:szCs w:val="24"/>
        </w:rPr>
        <w:lastRenderedPageBreak/>
        <w:t>全程計畫書</w:t>
      </w:r>
      <w:bookmarkEnd w:id="3745"/>
      <w:bookmarkEnd w:id="3746"/>
      <w:bookmarkEnd w:id="3747"/>
      <w:bookmarkEnd w:id="3748"/>
      <w:bookmarkEnd w:id="3749"/>
      <w:bookmarkEnd w:id="3750"/>
      <w:bookmarkEnd w:id="3751"/>
      <w:bookmarkEnd w:id="3752"/>
      <w:bookmarkEnd w:id="3753"/>
    </w:p>
    <w:p w14:paraId="47C192B4" w14:textId="77777777" w:rsidR="00EF7C49" w:rsidRPr="003A1E1D" w:rsidRDefault="00EF7C49" w:rsidP="00A66F9C">
      <w:pPr>
        <w:spacing w:line="400" w:lineRule="exact"/>
        <w:jc w:val="center"/>
        <w:rPr>
          <w:rFonts w:cs="Times New Roman"/>
          <w:b/>
          <w:szCs w:val="24"/>
        </w:rPr>
      </w:pPr>
    </w:p>
    <w:p w14:paraId="6825D283" w14:textId="77777777" w:rsidR="00EF7C49" w:rsidRPr="003A1E1D" w:rsidRDefault="00EF7C49" w:rsidP="00A66F9C">
      <w:pPr>
        <w:spacing w:line="400" w:lineRule="exact"/>
        <w:jc w:val="center"/>
        <w:rPr>
          <w:rFonts w:cs="Times New Roman"/>
          <w:szCs w:val="24"/>
        </w:rPr>
      </w:pPr>
    </w:p>
    <w:p w14:paraId="0E09E49A" w14:textId="77777777" w:rsidR="00EF7C49" w:rsidRPr="003A1E1D" w:rsidRDefault="00EF7C49" w:rsidP="00A66F9C">
      <w:pPr>
        <w:spacing w:line="400" w:lineRule="exact"/>
        <w:jc w:val="center"/>
        <w:rPr>
          <w:rFonts w:cs="Times New Roman"/>
          <w:b/>
          <w:szCs w:val="24"/>
        </w:rPr>
      </w:pPr>
    </w:p>
    <w:p w14:paraId="7C485B19" w14:textId="77777777" w:rsidR="00EF7C49" w:rsidRPr="003A1E1D" w:rsidRDefault="00EF7C49" w:rsidP="00091117">
      <w:pPr>
        <w:spacing w:line="400" w:lineRule="exact"/>
        <w:rPr>
          <w:rFonts w:cs="Times New Roman"/>
          <w:b/>
          <w:szCs w:val="24"/>
        </w:rPr>
      </w:pPr>
    </w:p>
    <w:bookmarkEnd w:id="3754"/>
    <w:bookmarkEnd w:id="3755"/>
    <w:p w14:paraId="6D7BA088" w14:textId="2A094D1E" w:rsidR="0084161A" w:rsidRPr="003A1E1D" w:rsidRDefault="00ED5EAB" w:rsidP="00091117">
      <w:pPr>
        <w:widowControl/>
        <w:suppressAutoHyphens/>
        <w:autoSpaceDN w:val="0"/>
        <w:spacing w:line="240" w:lineRule="auto"/>
        <w:jc w:val="center"/>
        <w:textAlignment w:val="baseline"/>
        <w:rPr>
          <w:rFonts w:cs="Times New Roman"/>
          <w:b/>
          <w:kern w:val="3"/>
          <w:sz w:val="48"/>
          <w:szCs w:val="48"/>
        </w:rPr>
      </w:pPr>
      <w:r w:rsidRPr="003A1E1D">
        <w:rPr>
          <w:rFonts w:cs="Times New Roman" w:hint="eastAsia"/>
          <w:b/>
          <w:kern w:val="3"/>
          <w:sz w:val="48"/>
          <w:szCs w:val="48"/>
        </w:rPr>
        <w:t>財團法人農業科技研究院</w:t>
      </w:r>
    </w:p>
    <w:p w14:paraId="5563651E" w14:textId="77777777" w:rsidR="006241AB" w:rsidRPr="003A1E1D" w:rsidRDefault="006241AB">
      <w:pPr>
        <w:widowControl/>
        <w:suppressAutoHyphens/>
        <w:autoSpaceDN w:val="0"/>
        <w:spacing w:line="240" w:lineRule="auto"/>
        <w:jc w:val="center"/>
        <w:textAlignment w:val="baseline"/>
        <w:rPr>
          <w:rFonts w:cs="Times New Roman"/>
          <w:b/>
          <w:kern w:val="3"/>
          <w:sz w:val="48"/>
          <w:szCs w:val="48"/>
        </w:rPr>
      </w:pPr>
      <w:r w:rsidRPr="003A1E1D">
        <w:rPr>
          <w:rFonts w:cs="Times New Roman" w:hint="eastAsia"/>
          <w:b/>
          <w:kern w:val="3"/>
          <w:sz w:val="48"/>
          <w:szCs w:val="48"/>
        </w:rPr>
        <w:t>農業場域溫室氣體自願減量專案</w:t>
      </w:r>
    </w:p>
    <w:p w14:paraId="4CE665A1" w14:textId="0FF07623" w:rsidR="0084161A" w:rsidRPr="003A1E1D" w:rsidRDefault="0084161A">
      <w:pPr>
        <w:widowControl/>
        <w:suppressAutoHyphens/>
        <w:autoSpaceDN w:val="0"/>
        <w:spacing w:line="240" w:lineRule="auto"/>
        <w:jc w:val="center"/>
        <w:textAlignment w:val="baseline"/>
        <w:rPr>
          <w:rFonts w:cs="Times New Roman"/>
          <w:b/>
          <w:kern w:val="3"/>
          <w:sz w:val="48"/>
          <w:szCs w:val="48"/>
        </w:rPr>
      </w:pPr>
      <w:r w:rsidRPr="003A1E1D">
        <w:rPr>
          <w:rFonts w:cs="Times New Roman" w:hint="eastAsia"/>
          <w:b/>
          <w:kern w:val="3"/>
          <w:sz w:val="48"/>
          <w:szCs w:val="48"/>
        </w:rPr>
        <w:t>業界參與計畫</w:t>
      </w:r>
    </w:p>
    <w:p w14:paraId="1D6BF244" w14:textId="77777777" w:rsidR="006241AB" w:rsidRPr="003A1E1D" w:rsidRDefault="006241AB" w:rsidP="00091117">
      <w:pPr>
        <w:widowControl/>
        <w:suppressAutoHyphens/>
        <w:autoSpaceDN w:val="0"/>
        <w:spacing w:line="240" w:lineRule="auto"/>
        <w:jc w:val="center"/>
        <w:textAlignment w:val="baseline"/>
        <w:rPr>
          <w:rFonts w:cs="Times New Roman"/>
          <w:b/>
          <w:kern w:val="3"/>
          <w:sz w:val="48"/>
          <w:szCs w:val="48"/>
        </w:rPr>
      </w:pPr>
    </w:p>
    <w:p w14:paraId="3DD5A15D" w14:textId="7F11E259" w:rsidR="0084161A" w:rsidRPr="003A1E1D" w:rsidRDefault="001D2B65" w:rsidP="00091117">
      <w:pPr>
        <w:jc w:val="center"/>
        <w:rPr>
          <w:rFonts w:cs="Times New Roman"/>
          <w:b/>
          <w:sz w:val="24"/>
        </w:rPr>
      </w:pPr>
      <w:r w:rsidRPr="003A1E1D">
        <w:rPr>
          <w:rFonts w:cs="Times New Roman" w:hint="eastAsia"/>
          <w:b/>
          <w:sz w:val="24"/>
        </w:rPr>
        <w:t>勾選計畫申請</w:t>
      </w:r>
      <w:r w:rsidR="00254F49" w:rsidRPr="003A1E1D">
        <w:rPr>
          <w:rFonts w:cs="Times New Roman" w:hint="eastAsia"/>
          <w:b/>
          <w:sz w:val="24"/>
        </w:rPr>
        <w:t>所</w:t>
      </w:r>
      <w:r w:rsidRPr="003A1E1D">
        <w:rPr>
          <w:rFonts w:cs="Times New Roman" w:hint="eastAsia"/>
          <w:b/>
          <w:sz w:val="24"/>
        </w:rPr>
        <w:t>應用之方法學</w:t>
      </w:r>
    </w:p>
    <w:tbl>
      <w:tblPr>
        <w:tblStyle w:val="ae"/>
        <w:tblW w:w="0" w:type="auto"/>
        <w:tblInd w:w="3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2124A6" w:rsidRPr="003A1E1D" w14:paraId="2345DF2F" w14:textId="77777777" w:rsidTr="00CF6623">
        <w:tc>
          <w:tcPr>
            <w:tcW w:w="4219" w:type="dxa"/>
            <w:vAlign w:val="center"/>
          </w:tcPr>
          <w:p w14:paraId="353DE9FA" w14:textId="72AA4BB1" w:rsidR="009659A3" w:rsidRPr="003A1E1D" w:rsidRDefault="00FA2ABE" w:rsidP="00CF6623">
            <w:pPr>
              <w:pStyle w:val="Web"/>
              <w:autoSpaceDN w:val="0"/>
              <w:snapToGrid w:val="0"/>
              <w:spacing w:before="0" w:after="0" w:line="240" w:lineRule="atLeast"/>
              <w:jc w:val="both"/>
              <w:textAlignment w:val="baseline"/>
              <w:rPr>
                <w:rFonts w:ascii="Times New Roman" w:eastAsia="標楷體" w:hAnsi="Times New Roman"/>
                <w:b/>
                <w:bCs/>
                <w:color w:val="auto"/>
                <w:kern w:val="3"/>
                <w:sz w:val="28"/>
                <w:szCs w:val="28"/>
              </w:rPr>
            </w:pPr>
            <w:r w:rsidRPr="003A1E1D">
              <w:rPr>
                <w:rFonts w:ascii="標楷體" w:eastAsia="標楷體" w:hAnsi="標楷體" w:hint="eastAsia"/>
                <w:b/>
                <w:bCs/>
                <w:color w:val="auto"/>
                <w:kern w:val="3"/>
                <w:sz w:val="28"/>
                <w:szCs w:val="28"/>
              </w:rPr>
              <w:t>□</w:t>
            </w:r>
            <w:r w:rsidRPr="003A1E1D">
              <w:rPr>
                <w:rFonts w:ascii="Times New Roman" w:eastAsia="標楷體" w:hAnsi="Times New Roman"/>
                <w:b/>
                <w:bCs/>
                <w:color w:val="auto"/>
                <w:kern w:val="3"/>
                <w:sz w:val="28"/>
                <w:szCs w:val="28"/>
              </w:rPr>
              <w:t xml:space="preserve"> </w:t>
            </w:r>
            <w:r w:rsidR="009659A3" w:rsidRPr="003A1E1D">
              <w:rPr>
                <w:rFonts w:ascii="Times New Roman" w:eastAsia="標楷體" w:hAnsi="Times New Roman"/>
                <w:b/>
                <w:bCs/>
                <w:color w:val="auto"/>
                <w:kern w:val="3"/>
                <w:sz w:val="28"/>
                <w:szCs w:val="28"/>
              </w:rPr>
              <w:t>B-11</w:t>
            </w:r>
            <w:r w:rsidR="009659A3" w:rsidRPr="003A1E1D">
              <w:rPr>
                <w:rFonts w:ascii="Times New Roman" w:eastAsia="標楷體" w:hAnsi="Times New Roman" w:hint="eastAsia"/>
                <w:b/>
                <w:bCs/>
                <w:color w:val="auto"/>
                <w:kern w:val="3"/>
                <w:sz w:val="28"/>
                <w:szCs w:val="28"/>
              </w:rPr>
              <w:t>林業</w:t>
            </w:r>
          </w:p>
        </w:tc>
      </w:tr>
      <w:tr w:rsidR="00FA2ABE" w:rsidRPr="003A1E1D" w14:paraId="2C0350A8" w14:textId="77777777" w:rsidTr="00CF6623">
        <w:tc>
          <w:tcPr>
            <w:tcW w:w="4219" w:type="dxa"/>
            <w:vAlign w:val="center"/>
          </w:tcPr>
          <w:p w14:paraId="63AAD6E7" w14:textId="6BF6AC3E" w:rsidR="009659A3" w:rsidRPr="003A1E1D" w:rsidRDefault="00FA2ABE" w:rsidP="00CF6623">
            <w:pPr>
              <w:pStyle w:val="Web"/>
              <w:autoSpaceDN w:val="0"/>
              <w:snapToGrid w:val="0"/>
              <w:spacing w:before="0" w:after="0" w:line="240" w:lineRule="atLeast"/>
              <w:jc w:val="both"/>
              <w:textAlignment w:val="baseline"/>
              <w:rPr>
                <w:rFonts w:ascii="Times New Roman" w:eastAsia="標楷體" w:hAnsi="Times New Roman"/>
                <w:b/>
                <w:bCs/>
                <w:color w:val="auto"/>
                <w:kern w:val="3"/>
                <w:sz w:val="28"/>
                <w:szCs w:val="28"/>
              </w:rPr>
            </w:pPr>
            <w:r w:rsidRPr="003A1E1D">
              <w:rPr>
                <w:rFonts w:ascii="標楷體" w:eastAsia="標楷體" w:hAnsi="標楷體" w:hint="eastAsia"/>
                <w:b/>
                <w:bCs/>
                <w:color w:val="auto"/>
                <w:kern w:val="3"/>
                <w:sz w:val="28"/>
                <w:szCs w:val="28"/>
              </w:rPr>
              <w:t>□</w:t>
            </w:r>
            <w:r w:rsidRPr="003A1E1D">
              <w:rPr>
                <w:rFonts w:ascii="Times New Roman" w:eastAsia="標楷體" w:hAnsi="Times New Roman"/>
                <w:b/>
                <w:bCs/>
                <w:color w:val="auto"/>
                <w:kern w:val="3"/>
                <w:sz w:val="28"/>
                <w:szCs w:val="28"/>
              </w:rPr>
              <w:t xml:space="preserve"> </w:t>
            </w:r>
            <w:r w:rsidR="009659A3" w:rsidRPr="003A1E1D">
              <w:rPr>
                <w:rFonts w:ascii="Times New Roman" w:eastAsia="標楷體" w:hAnsi="Times New Roman"/>
                <w:b/>
                <w:bCs/>
                <w:color w:val="auto"/>
                <w:kern w:val="3"/>
                <w:sz w:val="28"/>
                <w:szCs w:val="28"/>
              </w:rPr>
              <w:t>B-12</w:t>
            </w:r>
            <w:r w:rsidR="009659A3" w:rsidRPr="003A1E1D">
              <w:rPr>
                <w:rFonts w:ascii="Times New Roman" w:eastAsia="標楷體" w:hAnsi="Times New Roman" w:hint="eastAsia"/>
                <w:b/>
                <w:bCs/>
                <w:color w:val="auto"/>
                <w:kern w:val="3"/>
                <w:sz w:val="28"/>
                <w:szCs w:val="28"/>
              </w:rPr>
              <w:t>農業及土地利用</w:t>
            </w:r>
          </w:p>
        </w:tc>
      </w:tr>
    </w:tbl>
    <w:p w14:paraId="68C98945" w14:textId="77777777" w:rsidR="0084161A" w:rsidRPr="003A1E1D" w:rsidRDefault="0084161A" w:rsidP="00A66F9C">
      <w:pPr>
        <w:spacing w:line="400" w:lineRule="exact"/>
        <w:rPr>
          <w:rFonts w:cs="Times New Roman"/>
          <w:b/>
        </w:rPr>
      </w:pPr>
    </w:p>
    <w:p w14:paraId="16A41634" w14:textId="77777777" w:rsidR="0084161A" w:rsidRPr="003A1E1D" w:rsidRDefault="0084161A" w:rsidP="00A66F9C">
      <w:pPr>
        <w:spacing w:line="400" w:lineRule="exact"/>
        <w:rPr>
          <w:rFonts w:cs="Times New Roman"/>
          <w:b/>
        </w:rPr>
      </w:pPr>
    </w:p>
    <w:p w14:paraId="2FF47F37" w14:textId="16F0E852" w:rsidR="0084161A" w:rsidRPr="003A1E1D" w:rsidRDefault="0084161A" w:rsidP="00A66F9C">
      <w:pPr>
        <w:spacing w:line="400" w:lineRule="exact"/>
        <w:rPr>
          <w:rFonts w:cs="Times New Roman"/>
          <w:bCs/>
          <w:sz w:val="40"/>
          <w:szCs w:val="40"/>
        </w:rPr>
      </w:pPr>
      <w:r w:rsidRPr="003A1E1D">
        <w:rPr>
          <w:rFonts w:cs="Times New Roman" w:hint="eastAsia"/>
          <w:b/>
          <w:sz w:val="40"/>
          <w:szCs w:val="40"/>
        </w:rPr>
        <w:t>計畫名稱：</w:t>
      </w:r>
      <w:r w:rsidR="00EF235F" w:rsidRPr="003A1E1D">
        <w:rPr>
          <w:rFonts w:cs="Times New Roman"/>
          <w:sz w:val="40"/>
          <w:szCs w:val="36"/>
        </w:rPr>
        <w:t>OOOOOOOOOOOOO</w:t>
      </w:r>
    </w:p>
    <w:p w14:paraId="2DEB0125" w14:textId="7E810BB3" w:rsidR="0084161A" w:rsidRPr="003A1E1D" w:rsidRDefault="00C265A3" w:rsidP="00091117">
      <w:pPr>
        <w:spacing w:beforeLines="50" w:before="120" w:line="400" w:lineRule="exact"/>
        <w:rPr>
          <w:rFonts w:cs="Times New Roman"/>
          <w:sz w:val="36"/>
          <w:szCs w:val="36"/>
        </w:rPr>
      </w:pPr>
      <w:r w:rsidRPr="003A1E1D">
        <w:rPr>
          <w:rFonts w:cs="Times New Roman"/>
          <w:b/>
        </w:rPr>
        <w:t xml:space="preserve">              </w:t>
      </w:r>
      <w:r w:rsidRPr="003A1E1D">
        <w:rPr>
          <w:rFonts w:cs="Times New Roman"/>
          <w:sz w:val="36"/>
          <w:szCs w:val="36"/>
        </w:rPr>
        <w:t>(</w:t>
      </w:r>
      <w:r w:rsidRPr="003A1E1D">
        <w:rPr>
          <w:rFonts w:cs="Times New Roman" w:hint="eastAsia"/>
          <w:sz w:val="36"/>
          <w:szCs w:val="36"/>
        </w:rPr>
        <w:t>計畫編號</w:t>
      </w:r>
      <w:r w:rsidRPr="003A1E1D">
        <w:rPr>
          <w:rFonts w:cs="Times New Roman"/>
          <w:sz w:val="36"/>
          <w:szCs w:val="36"/>
        </w:rPr>
        <w:t xml:space="preserve"> OOOOOO</w:t>
      </w:r>
      <w:proofErr w:type="gramStart"/>
      <w:r w:rsidR="00515D24" w:rsidRPr="003A1E1D">
        <w:rPr>
          <w:rFonts w:cs="Times New Roman" w:hint="eastAsia"/>
          <w:sz w:val="20"/>
          <w:szCs w:val="36"/>
        </w:rPr>
        <w:t>註</w:t>
      </w:r>
      <w:proofErr w:type="gramEnd"/>
      <w:r w:rsidR="00515D24" w:rsidRPr="003A1E1D">
        <w:rPr>
          <w:rFonts w:cs="Times New Roman" w:hint="eastAsia"/>
          <w:sz w:val="20"/>
          <w:szCs w:val="36"/>
        </w:rPr>
        <w:t>：</w:t>
      </w:r>
      <w:r w:rsidR="00FA2ABE" w:rsidRPr="003A1E1D">
        <w:rPr>
          <w:rFonts w:cs="Times New Roman" w:hint="eastAsia"/>
          <w:sz w:val="20"/>
          <w:szCs w:val="36"/>
        </w:rPr>
        <w:t>申請</w:t>
      </w:r>
      <w:proofErr w:type="gramStart"/>
      <w:r w:rsidR="00FA2ABE" w:rsidRPr="003A1E1D">
        <w:rPr>
          <w:rFonts w:cs="Times New Roman" w:hint="eastAsia"/>
          <w:sz w:val="20"/>
          <w:szCs w:val="36"/>
        </w:rPr>
        <w:t>階段免填</w:t>
      </w:r>
      <w:proofErr w:type="gramEnd"/>
      <w:r w:rsidRPr="003A1E1D">
        <w:rPr>
          <w:rFonts w:cs="Times New Roman"/>
          <w:sz w:val="36"/>
          <w:szCs w:val="36"/>
        </w:rPr>
        <w:t>)</w:t>
      </w:r>
      <w:r w:rsidR="00515D24" w:rsidRPr="003A1E1D">
        <w:rPr>
          <w:rFonts w:cs="Times New Roman"/>
          <w:sz w:val="36"/>
          <w:szCs w:val="36"/>
        </w:rPr>
        <w:t xml:space="preserve"> </w:t>
      </w:r>
    </w:p>
    <w:p w14:paraId="2636E714" w14:textId="77777777" w:rsidR="0084161A" w:rsidRPr="003A1E1D" w:rsidRDefault="0084161A" w:rsidP="00A66F9C">
      <w:pPr>
        <w:spacing w:line="400" w:lineRule="exact"/>
        <w:rPr>
          <w:rFonts w:cs="Times New Roman"/>
          <w:b/>
        </w:rPr>
      </w:pPr>
    </w:p>
    <w:p w14:paraId="5CC13ED5" w14:textId="77777777" w:rsidR="008D5032" w:rsidRPr="003A1E1D" w:rsidRDefault="0084161A" w:rsidP="00A66F9C">
      <w:pPr>
        <w:spacing w:line="400" w:lineRule="exact"/>
        <w:rPr>
          <w:rFonts w:cs="Times New Roman"/>
          <w:sz w:val="32"/>
        </w:rPr>
      </w:pPr>
      <w:r w:rsidRPr="003A1E1D">
        <w:rPr>
          <w:rFonts w:cs="Times New Roman" w:hint="eastAsia"/>
          <w:sz w:val="32"/>
        </w:rPr>
        <w:t>全程計畫執行期限：</w:t>
      </w:r>
    </w:p>
    <w:p w14:paraId="234BAEAD" w14:textId="455ACD8B" w:rsidR="0084161A" w:rsidRPr="003A1E1D" w:rsidRDefault="008D5032" w:rsidP="008D5032">
      <w:pPr>
        <w:spacing w:line="400" w:lineRule="exact"/>
        <w:ind w:left="1440"/>
        <w:rPr>
          <w:rFonts w:cs="Times New Roman"/>
          <w:sz w:val="32"/>
        </w:rPr>
      </w:pPr>
      <w:r w:rsidRPr="003A1E1D">
        <w:rPr>
          <w:rFonts w:cs="Times New Roman" w:hint="eastAsia"/>
          <w:sz w:val="32"/>
        </w:rPr>
        <w:t>第一年度：</w:t>
      </w:r>
      <w:r w:rsidR="0084161A" w:rsidRPr="003A1E1D">
        <w:rPr>
          <w:rFonts w:cs="Times New Roman" w:hint="eastAsia"/>
          <w:sz w:val="32"/>
        </w:rPr>
        <w:t>自</w:t>
      </w:r>
      <w:r w:rsidR="00ED232A" w:rsidRPr="003A1E1D">
        <w:rPr>
          <w:rFonts w:cs="Times New Roman"/>
          <w:sz w:val="32"/>
          <w:szCs w:val="36"/>
        </w:rPr>
        <w:t>114</w:t>
      </w:r>
      <w:r w:rsidR="00ED232A" w:rsidRPr="003A1E1D">
        <w:rPr>
          <w:rFonts w:cs="Times New Roman" w:hint="eastAsia"/>
          <w:sz w:val="32"/>
          <w:szCs w:val="36"/>
        </w:rPr>
        <w:t>年</w:t>
      </w:r>
      <w:r w:rsidR="006241AB" w:rsidRPr="003A1E1D">
        <w:rPr>
          <w:rFonts w:cs="Times New Roman"/>
          <w:sz w:val="32"/>
          <w:szCs w:val="36"/>
        </w:rPr>
        <w:t>O</w:t>
      </w:r>
      <w:r w:rsidR="00ED232A" w:rsidRPr="003A1E1D">
        <w:rPr>
          <w:rFonts w:cs="Times New Roman" w:hint="eastAsia"/>
          <w:sz w:val="32"/>
          <w:szCs w:val="36"/>
        </w:rPr>
        <w:t>月</w:t>
      </w:r>
      <w:r w:rsidR="006241AB" w:rsidRPr="003A1E1D">
        <w:rPr>
          <w:rFonts w:cs="Times New Roman"/>
          <w:sz w:val="32"/>
          <w:szCs w:val="36"/>
        </w:rPr>
        <w:t>O</w:t>
      </w:r>
      <w:r w:rsidR="00ED232A" w:rsidRPr="003A1E1D">
        <w:rPr>
          <w:rFonts w:cs="Times New Roman" w:hint="eastAsia"/>
          <w:sz w:val="32"/>
          <w:szCs w:val="36"/>
        </w:rPr>
        <w:t>日至</w:t>
      </w:r>
      <w:r w:rsidR="00ED232A" w:rsidRPr="003A1E1D">
        <w:rPr>
          <w:rFonts w:cs="Times New Roman"/>
          <w:sz w:val="32"/>
          <w:szCs w:val="36"/>
        </w:rPr>
        <w:t>114</w:t>
      </w:r>
      <w:r w:rsidR="00ED232A" w:rsidRPr="003A1E1D">
        <w:rPr>
          <w:rFonts w:cs="Times New Roman" w:hint="eastAsia"/>
          <w:sz w:val="32"/>
          <w:szCs w:val="36"/>
        </w:rPr>
        <w:t>年</w:t>
      </w:r>
      <w:r w:rsidR="006241AB" w:rsidRPr="003A1E1D">
        <w:rPr>
          <w:rFonts w:cs="Times New Roman"/>
          <w:sz w:val="32"/>
          <w:szCs w:val="36"/>
        </w:rPr>
        <w:t>O</w:t>
      </w:r>
      <w:r w:rsidR="00ED232A" w:rsidRPr="003A1E1D">
        <w:rPr>
          <w:rFonts w:cs="Times New Roman" w:hint="eastAsia"/>
          <w:sz w:val="32"/>
          <w:szCs w:val="36"/>
        </w:rPr>
        <w:t>月</w:t>
      </w:r>
      <w:r w:rsidR="006241AB" w:rsidRPr="003A1E1D">
        <w:rPr>
          <w:rFonts w:cs="Times New Roman"/>
          <w:sz w:val="32"/>
          <w:szCs w:val="36"/>
        </w:rPr>
        <w:t>O</w:t>
      </w:r>
      <w:r w:rsidR="00ED232A" w:rsidRPr="003A1E1D">
        <w:rPr>
          <w:rFonts w:cs="Times New Roman" w:hint="eastAsia"/>
          <w:sz w:val="32"/>
          <w:szCs w:val="36"/>
        </w:rPr>
        <w:t>日</w:t>
      </w:r>
    </w:p>
    <w:p w14:paraId="615616D2" w14:textId="1B3267E6" w:rsidR="008D5032" w:rsidRPr="003A1E1D" w:rsidRDefault="008D5032" w:rsidP="008D5032">
      <w:pPr>
        <w:spacing w:line="400" w:lineRule="exact"/>
        <w:ind w:left="1440"/>
        <w:rPr>
          <w:rFonts w:cs="Times New Roman"/>
          <w:sz w:val="32"/>
        </w:rPr>
      </w:pPr>
      <w:r w:rsidRPr="003A1E1D">
        <w:rPr>
          <w:rFonts w:cs="Times New Roman" w:hint="eastAsia"/>
          <w:sz w:val="32"/>
        </w:rPr>
        <w:t>第二年度：自</w:t>
      </w:r>
      <w:r w:rsidR="00ED232A" w:rsidRPr="003A1E1D">
        <w:rPr>
          <w:rFonts w:cs="Times New Roman"/>
          <w:sz w:val="32"/>
          <w:szCs w:val="36"/>
        </w:rPr>
        <w:t>115</w:t>
      </w:r>
      <w:r w:rsidR="00ED232A" w:rsidRPr="003A1E1D">
        <w:rPr>
          <w:rFonts w:cs="Times New Roman" w:hint="eastAsia"/>
          <w:sz w:val="32"/>
          <w:szCs w:val="36"/>
        </w:rPr>
        <w:t>年</w:t>
      </w:r>
      <w:r w:rsidR="006241AB" w:rsidRPr="003A1E1D">
        <w:rPr>
          <w:rFonts w:cs="Times New Roman"/>
          <w:sz w:val="32"/>
          <w:szCs w:val="36"/>
        </w:rPr>
        <w:t>O</w:t>
      </w:r>
      <w:r w:rsidR="00ED232A" w:rsidRPr="003A1E1D">
        <w:rPr>
          <w:rFonts w:cs="Times New Roman" w:hint="eastAsia"/>
          <w:sz w:val="32"/>
          <w:szCs w:val="36"/>
        </w:rPr>
        <w:t>月</w:t>
      </w:r>
      <w:r w:rsidR="006241AB" w:rsidRPr="003A1E1D">
        <w:rPr>
          <w:rFonts w:cs="Times New Roman"/>
          <w:sz w:val="32"/>
          <w:szCs w:val="36"/>
        </w:rPr>
        <w:t>O</w:t>
      </w:r>
      <w:r w:rsidR="00ED232A" w:rsidRPr="003A1E1D">
        <w:rPr>
          <w:rFonts w:cs="Times New Roman" w:hint="eastAsia"/>
          <w:sz w:val="32"/>
          <w:szCs w:val="36"/>
        </w:rPr>
        <w:t>日至</w:t>
      </w:r>
      <w:r w:rsidR="00ED232A" w:rsidRPr="003A1E1D">
        <w:rPr>
          <w:rFonts w:cs="Times New Roman"/>
          <w:sz w:val="32"/>
          <w:szCs w:val="36"/>
        </w:rPr>
        <w:t>115</w:t>
      </w:r>
      <w:r w:rsidR="00ED232A" w:rsidRPr="003A1E1D">
        <w:rPr>
          <w:rFonts w:cs="Times New Roman" w:hint="eastAsia"/>
          <w:sz w:val="32"/>
          <w:szCs w:val="36"/>
        </w:rPr>
        <w:t>年</w:t>
      </w:r>
      <w:r w:rsidR="006241AB" w:rsidRPr="003A1E1D">
        <w:rPr>
          <w:rFonts w:cs="Times New Roman"/>
          <w:sz w:val="32"/>
          <w:szCs w:val="36"/>
        </w:rPr>
        <w:t>O</w:t>
      </w:r>
      <w:r w:rsidR="00ED232A" w:rsidRPr="003A1E1D">
        <w:rPr>
          <w:rFonts w:cs="Times New Roman" w:hint="eastAsia"/>
          <w:sz w:val="32"/>
          <w:szCs w:val="36"/>
        </w:rPr>
        <w:t>月</w:t>
      </w:r>
      <w:r w:rsidR="006241AB" w:rsidRPr="003A1E1D">
        <w:rPr>
          <w:rFonts w:cs="Times New Roman"/>
          <w:sz w:val="32"/>
          <w:szCs w:val="36"/>
        </w:rPr>
        <w:t>O</w:t>
      </w:r>
      <w:r w:rsidR="00ED232A" w:rsidRPr="003A1E1D">
        <w:rPr>
          <w:rFonts w:cs="Times New Roman" w:hint="eastAsia"/>
          <w:sz w:val="32"/>
          <w:szCs w:val="36"/>
        </w:rPr>
        <w:t>日</w:t>
      </w:r>
    </w:p>
    <w:p w14:paraId="5ED53456" w14:textId="77777777" w:rsidR="00822690" w:rsidRPr="003A1E1D" w:rsidRDefault="00822690" w:rsidP="00A66F9C">
      <w:pPr>
        <w:spacing w:line="400" w:lineRule="exact"/>
        <w:rPr>
          <w:rFonts w:cs="Times New Roman"/>
          <w:sz w:val="32"/>
        </w:rPr>
      </w:pPr>
    </w:p>
    <w:p w14:paraId="4308D930" w14:textId="37AAC0FF" w:rsidR="00793915" w:rsidRPr="003A1E1D" w:rsidRDefault="0084161A" w:rsidP="00A66F9C">
      <w:pPr>
        <w:spacing w:line="400" w:lineRule="exact"/>
        <w:rPr>
          <w:rFonts w:cs="Times New Roman"/>
          <w:sz w:val="32"/>
        </w:rPr>
      </w:pPr>
      <w:r w:rsidRPr="003A1E1D">
        <w:rPr>
          <w:rFonts w:cs="Times New Roman" w:hint="eastAsia"/>
          <w:sz w:val="32"/>
        </w:rPr>
        <w:t>計畫執行單位：（</w:t>
      </w:r>
      <w:r w:rsidR="005E1D72" w:rsidRPr="003A1E1D">
        <w:rPr>
          <w:rFonts w:cs="Times New Roman" w:hint="eastAsia"/>
          <w:sz w:val="32"/>
        </w:rPr>
        <w:t>申請</w:t>
      </w:r>
      <w:r w:rsidR="00FA2ABE" w:rsidRPr="003A1E1D">
        <w:rPr>
          <w:rFonts w:cs="Times New Roman" w:hint="eastAsia"/>
          <w:sz w:val="32"/>
        </w:rPr>
        <w:t>單位</w:t>
      </w:r>
      <w:r w:rsidRPr="003A1E1D">
        <w:rPr>
          <w:rFonts w:cs="Times New Roman" w:hint="eastAsia"/>
          <w:sz w:val="32"/>
        </w:rPr>
        <w:t>全名</w:t>
      </w:r>
      <w:r w:rsidR="00793915" w:rsidRPr="003A1E1D">
        <w:rPr>
          <w:rFonts w:cs="Times New Roman" w:hint="eastAsia"/>
          <w:sz w:val="32"/>
        </w:rPr>
        <w:t>）</w:t>
      </w:r>
    </w:p>
    <w:p w14:paraId="6846D5BA" w14:textId="288C09E6" w:rsidR="00B51BDE" w:rsidRPr="003A1E1D" w:rsidRDefault="00B51BDE">
      <w:pPr>
        <w:widowControl/>
        <w:spacing w:line="400" w:lineRule="exact"/>
        <w:rPr>
          <w:rFonts w:cs="Times New Roman"/>
          <w:sz w:val="32"/>
          <w:szCs w:val="36"/>
        </w:rPr>
      </w:pPr>
      <w:r w:rsidRPr="003A1E1D">
        <w:rPr>
          <w:rFonts w:cs="Times New Roman" w:hint="eastAsia"/>
          <w:sz w:val="32"/>
          <w:szCs w:val="36"/>
        </w:rPr>
        <w:t>計畫補助機關：</w:t>
      </w:r>
      <w:r w:rsidR="00822690" w:rsidRPr="003A1E1D">
        <w:rPr>
          <w:rFonts w:cs="Times New Roman" w:hint="eastAsia"/>
          <w:sz w:val="32"/>
          <w:szCs w:val="36"/>
        </w:rPr>
        <w:t>財團法人</w:t>
      </w:r>
      <w:r w:rsidRPr="003A1E1D">
        <w:rPr>
          <w:rFonts w:cs="Times New Roman" w:hint="eastAsia"/>
          <w:sz w:val="32"/>
          <w:szCs w:val="36"/>
        </w:rPr>
        <w:t>農</w:t>
      </w:r>
      <w:r w:rsidR="006241AB" w:rsidRPr="003A1E1D">
        <w:rPr>
          <w:rFonts w:cs="Times New Roman" w:hint="eastAsia"/>
          <w:sz w:val="32"/>
          <w:szCs w:val="36"/>
        </w:rPr>
        <w:t>業科技研究院</w:t>
      </w:r>
    </w:p>
    <w:p w14:paraId="1F6487C9" w14:textId="6EB9F715" w:rsidR="00822690" w:rsidRPr="003A1E1D" w:rsidRDefault="00822690">
      <w:pPr>
        <w:widowControl/>
        <w:spacing w:line="400" w:lineRule="exact"/>
        <w:rPr>
          <w:rFonts w:cs="Times New Roman"/>
          <w:sz w:val="32"/>
          <w:szCs w:val="36"/>
        </w:rPr>
      </w:pPr>
    </w:p>
    <w:p w14:paraId="6F48C6A4" w14:textId="1D522AD8" w:rsidR="00822690" w:rsidRPr="003A1E1D" w:rsidRDefault="00822690" w:rsidP="00091117">
      <w:pPr>
        <w:widowControl/>
        <w:spacing w:line="400" w:lineRule="exact"/>
        <w:rPr>
          <w:rFonts w:cs="Times New Roman"/>
          <w:sz w:val="32"/>
          <w:szCs w:val="36"/>
        </w:rPr>
      </w:pPr>
    </w:p>
    <w:p w14:paraId="74425178" w14:textId="2F3C60DB" w:rsidR="002236B0" w:rsidRPr="003A1E1D" w:rsidRDefault="002236B0" w:rsidP="00091117">
      <w:pPr>
        <w:widowControl/>
        <w:spacing w:line="400" w:lineRule="exact"/>
        <w:rPr>
          <w:rFonts w:cs="Times New Roman"/>
          <w:sz w:val="32"/>
          <w:szCs w:val="36"/>
        </w:rPr>
      </w:pPr>
    </w:p>
    <w:p w14:paraId="3A5C7991" w14:textId="08B07883" w:rsidR="002236B0" w:rsidRPr="003A1E1D" w:rsidRDefault="002236B0" w:rsidP="00091117">
      <w:pPr>
        <w:widowControl/>
        <w:spacing w:line="400" w:lineRule="exact"/>
        <w:rPr>
          <w:rFonts w:cs="Times New Roman"/>
          <w:sz w:val="32"/>
          <w:szCs w:val="36"/>
        </w:rPr>
      </w:pPr>
    </w:p>
    <w:p w14:paraId="750BDBFB" w14:textId="63031455" w:rsidR="002236B0" w:rsidRPr="003A1E1D" w:rsidRDefault="002236B0" w:rsidP="00091117">
      <w:pPr>
        <w:widowControl/>
        <w:spacing w:line="400" w:lineRule="exact"/>
        <w:rPr>
          <w:rFonts w:cs="Times New Roman"/>
          <w:sz w:val="32"/>
          <w:szCs w:val="36"/>
        </w:rPr>
      </w:pPr>
    </w:p>
    <w:p w14:paraId="082FED4E" w14:textId="31AF7672" w:rsidR="002236B0" w:rsidRPr="003A1E1D" w:rsidRDefault="002236B0" w:rsidP="00091117">
      <w:pPr>
        <w:widowControl/>
        <w:spacing w:line="400" w:lineRule="exact"/>
        <w:rPr>
          <w:rFonts w:cs="Times New Roman"/>
          <w:sz w:val="32"/>
          <w:szCs w:val="36"/>
        </w:rPr>
      </w:pPr>
    </w:p>
    <w:p w14:paraId="335FB43A" w14:textId="77777777" w:rsidR="002236B0" w:rsidRPr="003A1E1D" w:rsidRDefault="002236B0" w:rsidP="00091117">
      <w:pPr>
        <w:widowControl/>
        <w:spacing w:line="400" w:lineRule="exact"/>
        <w:rPr>
          <w:rFonts w:cs="Times New Roman"/>
          <w:sz w:val="32"/>
          <w:szCs w:val="36"/>
        </w:rPr>
      </w:pPr>
    </w:p>
    <w:p w14:paraId="45322956" w14:textId="43035B19" w:rsidR="00C265A3" w:rsidRPr="003A1E1D" w:rsidRDefault="0084161A">
      <w:pPr>
        <w:spacing w:line="400" w:lineRule="exact"/>
        <w:jc w:val="center"/>
        <w:rPr>
          <w:rFonts w:ascii="標楷體" w:hAnsi="標楷體"/>
          <w:sz w:val="32"/>
        </w:rPr>
      </w:pPr>
      <w:r w:rsidRPr="003A1E1D">
        <w:rPr>
          <w:rFonts w:cs="Times New Roman" w:hint="eastAsia"/>
          <w:sz w:val="32"/>
        </w:rPr>
        <w:t>中華民國</w:t>
      </w:r>
      <w:r w:rsidRPr="003A1E1D">
        <w:rPr>
          <w:rFonts w:cs="Times New Roman"/>
          <w:sz w:val="32"/>
        </w:rPr>
        <w:t xml:space="preserve"> </w:t>
      </w:r>
      <w:r w:rsidR="00822690" w:rsidRPr="003A1E1D">
        <w:rPr>
          <w:rFonts w:cs="Times New Roman"/>
          <w:sz w:val="32"/>
          <w:szCs w:val="36"/>
        </w:rPr>
        <w:t>O</w:t>
      </w:r>
      <w:r w:rsidRPr="003A1E1D">
        <w:rPr>
          <w:rFonts w:cs="Times New Roman"/>
          <w:sz w:val="32"/>
        </w:rPr>
        <w:t xml:space="preserve"> </w:t>
      </w:r>
      <w:r w:rsidRPr="003A1E1D">
        <w:rPr>
          <w:rFonts w:cs="Times New Roman" w:hint="eastAsia"/>
          <w:sz w:val="32"/>
        </w:rPr>
        <w:t>年</w:t>
      </w:r>
      <w:r w:rsidRPr="003A1E1D">
        <w:rPr>
          <w:rFonts w:cs="Times New Roman"/>
          <w:sz w:val="32"/>
        </w:rPr>
        <w:t xml:space="preserve"> </w:t>
      </w:r>
      <w:r w:rsidR="00822690" w:rsidRPr="003A1E1D">
        <w:rPr>
          <w:rFonts w:cs="Times New Roman"/>
          <w:sz w:val="32"/>
          <w:szCs w:val="36"/>
        </w:rPr>
        <w:t>O</w:t>
      </w:r>
      <w:r w:rsidRPr="003A1E1D">
        <w:rPr>
          <w:rFonts w:cs="Times New Roman"/>
          <w:sz w:val="32"/>
        </w:rPr>
        <w:t xml:space="preserve"> </w:t>
      </w:r>
      <w:r w:rsidRPr="003A1E1D">
        <w:rPr>
          <w:rFonts w:cs="Times New Roman" w:hint="eastAsia"/>
          <w:sz w:val="32"/>
        </w:rPr>
        <w:t>月</w:t>
      </w:r>
      <w:r w:rsidRPr="003A1E1D">
        <w:rPr>
          <w:rFonts w:cs="Times New Roman"/>
          <w:sz w:val="32"/>
        </w:rPr>
        <w:t xml:space="preserve"> </w:t>
      </w:r>
      <w:r w:rsidR="00822690" w:rsidRPr="003A1E1D">
        <w:rPr>
          <w:rFonts w:cs="Times New Roman"/>
          <w:sz w:val="32"/>
          <w:szCs w:val="36"/>
        </w:rPr>
        <w:t>O</w:t>
      </w:r>
      <w:r w:rsidRPr="003A1E1D">
        <w:rPr>
          <w:rFonts w:cs="Times New Roman"/>
          <w:sz w:val="32"/>
        </w:rPr>
        <w:t xml:space="preserve"> </w:t>
      </w:r>
      <w:r w:rsidRPr="003A1E1D">
        <w:rPr>
          <w:rFonts w:cs="Times New Roman" w:hint="eastAsia"/>
          <w:sz w:val="32"/>
        </w:rPr>
        <w:t>日</w:t>
      </w:r>
    </w:p>
    <w:p w14:paraId="1E45AA36" w14:textId="72CAB0E9" w:rsidR="0084161A" w:rsidRPr="003A1E1D" w:rsidRDefault="0084161A">
      <w:pPr>
        <w:spacing w:line="400" w:lineRule="exact"/>
        <w:rPr>
          <w:rFonts w:cs="Times New Roman"/>
          <w:b/>
          <w:bCs/>
          <w:spacing w:val="399"/>
          <w:kern w:val="0"/>
          <w:szCs w:val="24"/>
        </w:rPr>
        <w:sectPr w:rsidR="0084161A" w:rsidRPr="003A1E1D" w:rsidSect="00E33471">
          <w:headerReference w:type="default" r:id="rId14"/>
          <w:footerReference w:type="even" r:id="rId15"/>
          <w:footerReference w:type="default" r:id="rId16"/>
          <w:headerReference w:type="first" r:id="rId17"/>
          <w:footerReference w:type="first" r:id="rId18"/>
          <w:pgSz w:w="11907" w:h="16840" w:code="9"/>
          <w:pgMar w:top="600" w:right="851" w:bottom="600" w:left="1134" w:header="567" w:footer="567" w:gutter="0"/>
          <w:cols w:space="425"/>
          <w:titlePg/>
          <w:docGrid w:linePitch="326"/>
        </w:sectPr>
      </w:pPr>
      <w:r w:rsidRPr="003A1E1D">
        <w:rPr>
          <w:rFonts w:cs="Times New Roman"/>
          <w:b/>
          <w:bCs/>
          <w:spacing w:val="399"/>
          <w:kern w:val="0"/>
          <w:szCs w:val="24"/>
        </w:rPr>
        <w:br w:type="page"/>
      </w:r>
    </w:p>
    <w:p w14:paraId="126A5295" w14:textId="77777777" w:rsidR="0084161A" w:rsidRPr="003A1E1D" w:rsidRDefault="0084161A" w:rsidP="00A66F9C">
      <w:pPr>
        <w:spacing w:line="400" w:lineRule="exact"/>
        <w:jc w:val="center"/>
        <w:rPr>
          <w:rFonts w:cs="Times New Roman"/>
          <w:b/>
          <w:bCs/>
          <w:kern w:val="0"/>
        </w:rPr>
      </w:pPr>
      <w:r w:rsidRPr="003A1E1D">
        <w:rPr>
          <w:rFonts w:cs="Times New Roman" w:hint="eastAsia"/>
          <w:b/>
          <w:bCs/>
          <w:spacing w:val="519"/>
          <w:kern w:val="0"/>
          <w:fitText w:val="1599" w:id="-1303142144"/>
        </w:rPr>
        <w:lastRenderedPageBreak/>
        <w:t>目</w:t>
      </w:r>
      <w:r w:rsidRPr="003A1E1D">
        <w:rPr>
          <w:rFonts w:cs="Times New Roman" w:hint="eastAsia"/>
          <w:b/>
          <w:bCs/>
          <w:kern w:val="0"/>
          <w:fitText w:val="1599" w:id="-1303142144"/>
        </w:rPr>
        <w:t>錄</w:t>
      </w:r>
    </w:p>
    <w:p w14:paraId="13EED282" w14:textId="77777777" w:rsidR="0084161A" w:rsidRPr="003A1E1D" w:rsidRDefault="0084161A" w:rsidP="00A66F9C">
      <w:pPr>
        <w:spacing w:line="400" w:lineRule="exact"/>
        <w:jc w:val="center"/>
        <w:rPr>
          <w:rFonts w:cs="Times New Roman"/>
          <w:b/>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270"/>
      </w:tblGrid>
      <w:tr w:rsidR="002124A6" w:rsidRPr="003A1E1D" w14:paraId="7BED2E0F" w14:textId="77777777" w:rsidTr="00CF6623">
        <w:tc>
          <w:tcPr>
            <w:tcW w:w="8642" w:type="dxa"/>
          </w:tcPr>
          <w:p w14:paraId="4C0E776E" w14:textId="77777777" w:rsidR="0084161A" w:rsidRPr="003A1E1D" w:rsidRDefault="0084161A" w:rsidP="00A66F9C">
            <w:pPr>
              <w:spacing w:line="400" w:lineRule="exact"/>
              <w:rPr>
                <w:rFonts w:cs="Times New Roman"/>
                <w:b/>
              </w:rPr>
            </w:pPr>
            <w:r w:rsidRPr="003A1E1D">
              <w:rPr>
                <w:rFonts w:cs="Times New Roman" w:hint="eastAsia"/>
                <w:b/>
                <w:bCs/>
              </w:rPr>
              <w:t>壹、基本資料</w:t>
            </w:r>
            <w:r w:rsidRPr="003A1E1D">
              <w:rPr>
                <w:rFonts w:cs="Times New Roman"/>
                <w:bCs/>
              </w:rPr>
              <w:t xml:space="preserve">  </w:t>
            </w:r>
          </w:p>
        </w:tc>
        <w:tc>
          <w:tcPr>
            <w:tcW w:w="1270" w:type="dxa"/>
          </w:tcPr>
          <w:p w14:paraId="62088542" w14:textId="77777777" w:rsidR="0084161A" w:rsidRPr="003A1E1D" w:rsidRDefault="0084161A" w:rsidP="00A66F9C">
            <w:pPr>
              <w:spacing w:line="400" w:lineRule="exact"/>
              <w:rPr>
                <w:rFonts w:cs="Times New Roman"/>
                <w:b/>
                <w:bCs/>
              </w:rPr>
            </w:pPr>
            <w:r w:rsidRPr="003A1E1D">
              <w:rPr>
                <w:rFonts w:cs="Times New Roman" w:hint="eastAsia"/>
                <w:b/>
                <w:bCs/>
              </w:rPr>
              <w:t>頁碼</w:t>
            </w:r>
          </w:p>
        </w:tc>
      </w:tr>
      <w:tr w:rsidR="002124A6" w:rsidRPr="003A1E1D" w14:paraId="56F6521B" w14:textId="77777777" w:rsidTr="00CF6623">
        <w:tc>
          <w:tcPr>
            <w:tcW w:w="8642" w:type="dxa"/>
          </w:tcPr>
          <w:p w14:paraId="550CE3AB" w14:textId="77777777" w:rsidR="0084161A" w:rsidRPr="003A1E1D" w:rsidRDefault="0084161A" w:rsidP="00A66F9C">
            <w:pPr>
              <w:spacing w:line="400" w:lineRule="exact"/>
              <w:rPr>
                <w:rFonts w:cs="Times New Roman"/>
                <w:b/>
                <w:bCs/>
              </w:rPr>
            </w:pPr>
            <w:r w:rsidRPr="003A1E1D">
              <w:rPr>
                <w:rFonts w:cs="Times New Roman" w:hint="eastAsia"/>
                <w:bCs/>
              </w:rPr>
              <w:t>一、計畫申請表</w:t>
            </w:r>
            <w:r w:rsidRPr="003A1E1D">
              <w:rPr>
                <w:rFonts w:cs="Times New Roman"/>
                <w:bCs/>
              </w:rPr>
              <w:t>…</w:t>
            </w:r>
            <w:proofErr w:type="gramStart"/>
            <w:r w:rsidRPr="003A1E1D">
              <w:rPr>
                <w:rFonts w:cs="Times New Roman"/>
                <w:bCs/>
              </w:rPr>
              <w:t>……………………………………………………</w:t>
            </w:r>
            <w:proofErr w:type="gramEnd"/>
            <w:r w:rsidRPr="003A1E1D">
              <w:rPr>
                <w:rFonts w:cs="Times New Roman"/>
                <w:bCs/>
              </w:rPr>
              <w:t>……</w:t>
            </w:r>
          </w:p>
        </w:tc>
        <w:tc>
          <w:tcPr>
            <w:tcW w:w="1270" w:type="dxa"/>
          </w:tcPr>
          <w:p w14:paraId="6A86F873" w14:textId="77777777" w:rsidR="0084161A" w:rsidRPr="003A1E1D" w:rsidRDefault="0084161A" w:rsidP="00A66F9C">
            <w:pPr>
              <w:spacing w:line="400" w:lineRule="exact"/>
              <w:rPr>
                <w:rFonts w:cs="Times New Roman"/>
              </w:rPr>
            </w:pPr>
            <w:r w:rsidRPr="003A1E1D">
              <w:rPr>
                <w:rFonts w:cs="Times New Roman"/>
              </w:rPr>
              <w:t>OO</w:t>
            </w:r>
          </w:p>
        </w:tc>
      </w:tr>
      <w:tr w:rsidR="002124A6" w:rsidRPr="003A1E1D" w14:paraId="2406226F" w14:textId="77777777" w:rsidTr="00CF6623">
        <w:tc>
          <w:tcPr>
            <w:tcW w:w="8642" w:type="dxa"/>
          </w:tcPr>
          <w:p w14:paraId="42B8B917" w14:textId="59360AC9" w:rsidR="0084161A" w:rsidRPr="003A1E1D" w:rsidRDefault="0084161A" w:rsidP="00CF6623">
            <w:pPr>
              <w:spacing w:line="400" w:lineRule="exact"/>
              <w:jc w:val="left"/>
              <w:rPr>
                <w:rFonts w:cs="Times New Roman"/>
                <w:b/>
                <w:bCs/>
              </w:rPr>
            </w:pPr>
            <w:r w:rsidRPr="003A1E1D">
              <w:rPr>
                <w:rFonts w:cs="Times New Roman" w:hint="eastAsia"/>
                <w:bCs/>
              </w:rPr>
              <w:t>二、</w:t>
            </w:r>
            <w:r w:rsidR="00DA5E5A" w:rsidRPr="003A1E1D">
              <w:rPr>
                <w:rFonts w:cs="Times New Roman" w:hint="eastAsia"/>
                <w:bCs/>
              </w:rPr>
              <w:t>申請</w:t>
            </w:r>
            <w:r w:rsidRPr="003A1E1D">
              <w:rPr>
                <w:rFonts w:cs="Times New Roman" w:hint="eastAsia"/>
                <w:bCs/>
              </w:rPr>
              <w:t>單位</w:t>
            </w:r>
            <w:r w:rsidR="00DA5E5A" w:rsidRPr="003A1E1D">
              <w:rPr>
                <w:rFonts w:cs="Times New Roman" w:hint="eastAsia"/>
                <w:bCs/>
              </w:rPr>
              <w:t>概況</w:t>
            </w:r>
            <w:r w:rsidRPr="003A1E1D">
              <w:rPr>
                <w:rFonts w:cs="Times New Roman"/>
                <w:bCs/>
              </w:rPr>
              <w:t>…</w:t>
            </w:r>
            <w:proofErr w:type="gramStart"/>
            <w:r w:rsidRPr="003A1E1D">
              <w:rPr>
                <w:rFonts w:cs="Times New Roman"/>
                <w:bCs/>
              </w:rPr>
              <w:t>……………………………………………………</w:t>
            </w:r>
            <w:proofErr w:type="gramEnd"/>
            <w:r w:rsidRPr="003A1E1D">
              <w:rPr>
                <w:rFonts w:cs="Times New Roman"/>
                <w:bCs/>
              </w:rPr>
              <w:t>…</w:t>
            </w:r>
          </w:p>
        </w:tc>
        <w:tc>
          <w:tcPr>
            <w:tcW w:w="1270" w:type="dxa"/>
          </w:tcPr>
          <w:p w14:paraId="43A174AE" w14:textId="77777777" w:rsidR="0084161A" w:rsidRPr="003A1E1D" w:rsidRDefault="0084161A" w:rsidP="00A66F9C">
            <w:pPr>
              <w:spacing w:line="400" w:lineRule="exact"/>
              <w:rPr>
                <w:rFonts w:cs="Times New Roman"/>
              </w:rPr>
            </w:pPr>
            <w:r w:rsidRPr="003A1E1D">
              <w:rPr>
                <w:rFonts w:cs="Times New Roman"/>
              </w:rPr>
              <w:t>OO</w:t>
            </w:r>
          </w:p>
        </w:tc>
      </w:tr>
      <w:tr w:rsidR="002124A6" w:rsidRPr="003A1E1D" w14:paraId="3AD45CBD" w14:textId="77777777" w:rsidTr="00CF6623">
        <w:tc>
          <w:tcPr>
            <w:tcW w:w="8642" w:type="dxa"/>
          </w:tcPr>
          <w:p w14:paraId="7A7B4C42" w14:textId="7A4DEBCD" w:rsidR="00EB712E" w:rsidRPr="003A1E1D" w:rsidRDefault="00EB712E" w:rsidP="00EB712E">
            <w:pPr>
              <w:spacing w:line="400" w:lineRule="exact"/>
              <w:rPr>
                <w:rFonts w:cs="Times New Roman"/>
                <w:bCs/>
              </w:rPr>
            </w:pPr>
            <w:r w:rsidRPr="003A1E1D">
              <w:rPr>
                <w:rFonts w:cs="Times New Roman" w:hint="eastAsia"/>
                <w:bCs/>
              </w:rPr>
              <w:t>三、申請單位實績</w:t>
            </w:r>
            <w:r w:rsidRPr="003A1E1D">
              <w:rPr>
                <w:rFonts w:cs="Times New Roman"/>
                <w:bCs/>
              </w:rPr>
              <w:t>…</w:t>
            </w:r>
            <w:proofErr w:type="gramStart"/>
            <w:r w:rsidRPr="003A1E1D">
              <w:rPr>
                <w:rFonts w:cs="Times New Roman"/>
                <w:bCs/>
              </w:rPr>
              <w:t>……………………………………………………</w:t>
            </w:r>
            <w:proofErr w:type="gramEnd"/>
            <w:r w:rsidRPr="003A1E1D">
              <w:rPr>
                <w:rFonts w:cs="Times New Roman"/>
                <w:bCs/>
              </w:rPr>
              <w:t>…</w:t>
            </w:r>
          </w:p>
        </w:tc>
        <w:tc>
          <w:tcPr>
            <w:tcW w:w="1270" w:type="dxa"/>
          </w:tcPr>
          <w:p w14:paraId="672969FF" w14:textId="3D7BB8D5" w:rsidR="00EB712E" w:rsidRPr="003A1E1D" w:rsidRDefault="00EB712E" w:rsidP="00EB712E">
            <w:pPr>
              <w:spacing w:line="400" w:lineRule="exact"/>
              <w:rPr>
                <w:rFonts w:cs="Times New Roman"/>
              </w:rPr>
            </w:pPr>
            <w:r w:rsidRPr="003A1E1D">
              <w:rPr>
                <w:rFonts w:cs="Times New Roman"/>
              </w:rPr>
              <w:t>OO</w:t>
            </w:r>
          </w:p>
        </w:tc>
      </w:tr>
      <w:tr w:rsidR="002124A6" w:rsidRPr="003A1E1D" w14:paraId="6E7D67E5" w14:textId="77777777" w:rsidTr="00CF6623">
        <w:tc>
          <w:tcPr>
            <w:tcW w:w="8642" w:type="dxa"/>
          </w:tcPr>
          <w:p w14:paraId="1A63D365" w14:textId="77777777" w:rsidR="00EB712E" w:rsidRPr="003A1E1D" w:rsidRDefault="00EB712E" w:rsidP="00EB712E">
            <w:pPr>
              <w:spacing w:line="400" w:lineRule="exact"/>
              <w:rPr>
                <w:rFonts w:cs="Times New Roman"/>
                <w:b/>
                <w:bCs/>
              </w:rPr>
            </w:pPr>
          </w:p>
        </w:tc>
        <w:tc>
          <w:tcPr>
            <w:tcW w:w="1270" w:type="dxa"/>
          </w:tcPr>
          <w:p w14:paraId="02B17FB8" w14:textId="77777777" w:rsidR="00EB712E" w:rsidRPr="003A1E1D" w:rsidRDefault="00EB712E" w:rsidP="00EB712E">
            <w:pPr>
              <w:spacing w:line="400" w:lineRule="exact"/>
              <w:rPr>
                <w:rFonts w:cs="Times New Roman"/>
              </w:rPr>
            </w:pPr>
          </w:p>
        </w:tc>
      </w:tr>
      <w:tr w:rsidR="002124A6" w:rsidRPr="003A1E1D" w14:paraId="6446DEA5" w14:textId="77777777" w:rsidTr="00CF6623">
        <w:tc>
          <w:tcPr>
            <w:tcW w:w="8642" w:type="dxa"/>
          </w:tcPr>
          <w:p w14:paraId="5C07A2EB" w14:textId="77777777" w:rsidR="00EB712E" w:rsidRPr="003A1E1D" w:rsidRDefault="00EB712E" w:rsidP="00EB712E">
            <w:pPr>
              <w:spacing w:line="400" w:lineRule="exact"/>
              <w:rPr>
                <w:rFonts w:cs="Times New Roman"/>
                <w:b/>
                <w:bCs/>
              </w:rPr>
            </w:pPr>
            <w:r w:rsidRPr="003A1E1D">
              <w:rPr>
                <w:rFonts w:cs="Times New Roman" w:hint="eastAsia"/>
                <w:b/>
                <w:bCs/>
              </w:rPr>
              <w:t>貳、計畫書內容</w:t>
            </w:r>
          </w:p>
        </w:tc>
        <w:tc>
          <w:tcPr>
            <w:tcW w:w="1270" w:type="dxa"/>
          </w:tcPr>
          <w:p w14:paraId="2C020357" w14:textId="77777777" w:rsidR="00EB712E" w:rsidRPr="003A1E1D" w:rsidRDefault="00EB712E" w:rsidP="00EB712E">
            <w:pPr>
              <w:spacing w:line="400" w:lineRule="exact"/>
              <w:rPr>
                <w:rFonts w:cs="Times New Roman"/>
              </w:rPr>
            </w:pPr>
          </w:p>
        </w:tc>
      </w:tr>
      <w:tr w:rsidR="002124A6" w:rsidRPr="003A1E1D" w14:paraId="3B96F49A" w14:textId="77777777" w:rsidTr="00CF6623">
        <w:tc>
          <w:tcPr>
            <w:tcW w:w="8642" w:type="dxa"/>
          </w:tcPr>
          <w:p w14:paraId="0DD84912" w14:textId="77777777" w:rsidR="00EB712E" w:rsidRPr="003A1E1D" w:rsidRDefault="00EB712E" w:rsidP="00EB712E">
            <w:pPr>
              <w:spacing w:line="400" w:lineRule="exact"/>
              <w:rPr>
                <w:rFonts w:cs="Times New Roman"/>
                <w:b/>
                <w:bCs/>
              </w:rPr>
            </w:pPr>
            <w:r w:rsidRPr="003A1E1D">
              <w:rPr>
                <w:rFonts w:cs="Times New Roman" w:hint="eastAsia"/>
                <w:bCs/>
              </w:rPr>
              <w:t>一、</w:t>
            </w:r>
            <w:r w:rsidRPr="003A1E1D">
              <w:rPr>
                <w:rFonts w:cs="Times New Roman" w:hint="eastAsia"/>
              </w:rPr>
              <w:t>計畫背景</w:t>
            </w:r>
            <w:r w:rsidRPr="003A1E1D">
              <w:rPr>
                <w:rFonts w:cs="Times New Roman"/>
                <w:bCs/>
              </w:rPr>
              <w:t>…</w:t>
            </w:r>
            <w:proofErr w:type="gramStart"/>
            <w:r w:rsidRPr="003A1E1D">
              <w:rPr>
                <w:rFonts w:cs="Times New Roman"/>
                <w:bCs/>
              </w:rPr>
              <w:t>……………………………………………………</w:t>
            </w:r>
            <w:proofErr w:type="gramEnd"/>
            <w:r w:rsidRPr="003A1E1D">
              <w:rPr>
                <w:rFonts w:cs="Times New Roman"/>
                <w:bCs/>
              </w:rPr>
              <w:t>………</w:t>
            </w:r>
          </w:p>
        </w:tc>
        <w:tc>
          <w:tcPr>
            <w:tcW w:w="1270" w:type="dxa"/>
          </w:tcPr>
          <w:p w14:paraId="3D77E4F2" w14:textId="77777777" w:rsidR="00EB712E" w:rsidRPr="003A1E1D" w:rsidRDefault="00EB712E" w:rsidP="00EB712E">
            <w:pPr>
              <w:spacing w:line="400" w:lineRule="exact"/>
              <w:rPr>
                <w:rFonts w:cs="Times New Roman"/>
              </w:rPr>
            </w:pPr>
            <w:r w:rsidRPr="003A1E1D">
              <w:rPr>
                <w:rFonts w:cs="Times New Roman"/>
              </w:rPr>
              <w:t>OO</w:t>
            </w:r>
          </w:p>
        </w:tc>
      </w:tr>
      <w:tr w:rsidR="002124A6" w:rsidRPr="003A1E1D" w14:paraId="3865A413" w14:textId="77777777" w:rsidTr="00CF6623">
        <w:tc>
          <w:tcPr>
            <w:tcW w:w="8642" w:type="dxa"/>
          </w:tcPr>
          <w:p w14:paraId="293285DF" w14:textId="3E4F4AEF" w:rsidR="00EB712E" w:rsidRPr="003A1E1D" w:rsidRDefault="00EB712E" w:rsidP="00EB712E">
            <w:pPr>
              <w:spacing w:line="400" w:lineRule="exact"/>
              <w:rPr>
                <w:rFonts w:cs="Times New Roman"/>
                <w:b/>
                <w:bCs/>
              </w:rPr>
            </w:pPr>
            <w:r w:rsidRPr="003A1E1D">
              <w:rPr>
                <w:rFonts w:cs="Times New Roman" w:hint="eastAsia"/>
                <w:bCs/>
              </w:rPr>
              <w:t>二、計畫目標</w:t>
            </w:r>
            <w:r w:rsidRPr="003A1E1D">
              <w:rPr>
                <w:rFonts w:cs="Times New Roman"/>
                <w:bCs/>
              </w:rPr>
              <w:t>…</w:t>
            </w:r>
            <w:proofErr w:type="gramStart"/>
            <w:r w:rsidRPr="003A1E1D">
              <w:rPr>
                <w:rFonts w:cs="Times New Roman"/>
                <w:bCs/>
              </w:rPr>
              <w:t>……………………………………………………</w:t>
            </w:r>
            <w:proofErr w:type="gramEnd"/>
            <w:r w:rsidRPr="003A1E1D">
              <w:rPr>
                <w:rFonts w:cs="Times New Roman"/>
                <w:bCs/>
              </w:rPr>
              <w:t>………</w:t>
            </w:r>
          </w:p>
        </w:tc>
        <w:tc>
          <w:tcPr>
            <w:tcW w:w="1270" w:type="dxa"/>
          </w:tcPr>
          <w:p w14:paraId="12469242" w14:textId="77777777" w:rsidR="00EB712E" w:rsidRPr="003A1E1D" w:rsidRDefault="00EB712E" w:rsidP="00EB712E">
            <w:pPr>
              <w:spacing w:line="400" w:lineRule="exact"/>
              <w:rPr>
                <w:rFonts w:cs="Times New Roman"/>
              </w:rPr>
            </w:pPr>
            <w:r w:rsidRPr="003A1E1D">
              <w:rPr>
                <w:rFonts w:cs="Times New Roman"/>
              </w:rPr>
              <w:t>OO</w:t>
            </w:r>
          </w:p>
        </w:tc>
      </w:tr>
      <w:tr w:rsidR="002124A6" w:rsidRPr="003A1E1D" w14:paraId="4C56F9F6" w14:textId="77777777" w:rsidTr="00CF6623">
        <w:tc>
          <w:tcPr>
            <w:tcW w:w="8642" w:type="dxa"/>
          </w:tcPr>
          <w:p w14:paraId="2E544C4A" w14:textId="40DA020F" w:rsidR="00EB712E" w:rsidRPr="003A1E1D" w:rsidRDefault="00EB712E" w:rsidP="00CF6623">
            <w:pPr>
              <w:spacing w:line="400" w:lineRule="exact"/>
              <w:jc w:val="left"/>
              <w:rPr>
                <w:rFonts w:cs="Times New Roman"/>
                <w:b/>
                <w:bCs/>
              </w:rPr>
            </w:pPr>
            <w:r w:rsidRPr="003A1E1D">
              <w:rPr>
                <w:rFonts w:cs="Times New Roman" w:hint="eastAsia"/>
                <w:bCs/>
              </w:rPr>
              <w:t>三、計畫重要工作項目及實施方式</w:t>
            </w:r>
            <w:r w:rsidRPr="003A1E1D">
              <w:rPr>
                <w:rFonts w:cs="Times New Roman"/>
                <w:bCs/>
              </w:rPr>
              <w:t>…</w:t>
            </w:r>
            <w:proofErr w:type="gramStart"/>
            <w:r w:rsidRPr="003A1E1D">
              <w:rPr>
                <w:rFonts w:cs="Times New Roman"/>
                <w:bCs/>
              </w:rPr>
              <w:t>……………………………………</w:t>
            </w:r>
            <w:proofErr w:type="gramEnd"/>
          </w:p>
        </w:tc>
        <w:tc>
          <w:tcPr>
            <w:tcW w:w="1270" w:type="dxa"/>
          </w:tcPr>
          <w:p w14:paraId="72FF6F1F" w14:textId="77777777" w:rsidR="00EB712E" w:rsidRPr="003A1E1D" w:rsidRDefault="00EB712E" w:rsidP="00EB712E">
            <w:pPr>
              <w:spacing w:line="400" w:lineRule="exact"/>
              <w:rPr>
                <w:rFonts w:cs="Times New Roman"/>
              </w:rPr>
            </w:pPr>
            <w:r w:rsidRPr="003A1E1D">
              <w:rPr>
                <w:rFonts w:cs="Times New Roman"/>
              </w:rPr>
              <w:t>OO</w:t>
            </w:r>
          </w:p>
        </w:tc>
      </w:tr>
      <w:tr w:rsidR="002124A6" w:rsidRPr="003A1E1D" w14:paraId="176C21FE" w14:textId="77777777" w:rsidTr="00CF6623">
        <w:tc>
          <w:tcPr>
            <w:tcW w:w="8642" w:type="dxa"/>
          </w:tcPr>
          <w:p w14:paraId="537052A2" w14:textId="5792130C" w:rsidR="00EB712E" w:rsidRPr="003A1E1D" w:rsidRDefault="00EB712E" w:rsidP="00EB712E">
            <w:pPr>
              <w:spacing w:line="400" w:lineRule="exact"/>
              <w:jc w:val="left"/>
              <w:rPr>
                <w:rFonts w:cs="Times New Roman"/>
                <w:bCs/>
              </w:rPr>
            </w:pPr>
            <w:r w:rsidRPr="003A1E1D">
              <w:rPr>
                <w:rFonts w:cs="Times New Roman" w:hint="eastAsia"/>
                <w:bCs/>
              </w:rPr>
              <w:t>四、重要工作項目預定進度</w:t>
            </w:r>
            <w:r w:rsidRPr="003A1E1D">
              <w:rPr>
                <w:rFonts w:cs="Times New Roman"/>
                <w:bCs/>
              </w:rPr>
              <w:t>…</w:t>
            </w:r>
            <w:proofErr w:type="gramStart"/>
            <w:r w:rsidRPr="003A1E1D">
              <w:rPr>
                <w:rFonts w:cs="Times New Roman"/>
                <w:bCs/>
              </w:rPr>
              <w:t>……………………………………………</w:t>
            </w:r>
            <w:proofErr w:type="gramEnd"/>
          </w:p>
        </w:tc>
        <w:tc>
          <w:tcPr>
            <w:tcW w:w="1270" w:type="dxa"/>
          </w:tcPr>
          <w:p w14:paraId="171EE60C" w14:textId="52339916" w:rsidR="00EB712E" w:rsidRPr="003A1E1D" w:rsidRDefault="00EB712E" w:rsidP="00EB712E">
            <w:pPr>
              <w:spacing w:line="400" w:lineRule="exact"/>
              <w:rPr>
                <w:rFonts w:cs="Times New Roman"/>
              </w:rPr>
            </w:pPr>
            <w:r w:rsidRPr="003A1E1D">
              <w:rPr>
                <w:rFonts w:cs="Times New Roman"/>
              </w:rPr>
              <w:t>OO</w:t>
            </w:r>
          </w:p>
        </w:tc>
      </w:tr>
      <w:tr w:rsidR="002124A6" w:rsidRPr="003A1E1D" w14:paraId="04E12708" w14:textId="77777777" w:rsidTr="00CF6623">
        <w:tc>
          <w:tcPr>
            <w:tcW w:w="8642" w:type="dxa"/>
          </w:tcPr>
          <w:p w14:paraId="01F9A57A" w14:textId="767542DE" w:rsidR="00EB712E" w:rsidRPr="003A1E1D" w:rsidRDefault="00EB712E" w:rsidP="00EB712E">
            <w:pPr>
              <w:spacing w:line="400" w:lineRule="exact"/>
              <w:jc w:val="left"/>
              <w:rPr>
                <w:rFonts w:cs="Times New Roman"/>
                <w:bCs/>
              </w:rPr>
            </w:pPr>
            <w:r w:rsidRPr="003A1E1D">
              <w:rPr>
                <w:rFonts w:cs="Times New Roman" w:hint="eastAsia"/>
                <w:bCs/>
              </w:rPr>
              <w:t>五、評核標準</w:t>
            </w:r>
            <w:r w:rsidRPr="003A1E1D">
              <w:rPr>
                <w:rFonts w:cs="Times New Roman"/>
                <w:bCs/>
              </w:rPr>
              <w:t>…</w:t>
            </w:r>
            <w:proofErr w:type="gramStart"/>
            <w:r w:rsidRPr="003A1E1D">
              <w:rPr>
                <w:rFonts w:cs="Times New Roman"/>
                <w:bCs/>
              </w:rPr>
              <w:t>……………………………………………………</w:t>
            </w:r>
            <w:proofErr w:type="gramEnd"/>
            <w:r w:rsidRPr="003A1E1D">
              <w:rPr>
                <w:rFonts w:cs="Times New Roman"/>
                <w:bCs/>
              </w:rPr>
              <w:t>………</w:t>
            </w:r>
          </w:p>
        </w:tc>
        <w:tc>
          <w:tcPr>
            <w:tcW w:w="1270" w:type="dxa"/>
          </w:tcPr>
          <w:p w14:paraId="614DE899" w14:textId="7C1EFAD1" w:rsidR="00EB712E" w:rsidRPr="003A1E1D" w:rsidRDefault="00EB712E" w:rsidP="00EB712E">
            <w:pPr>
              <w:spacing w:line="400" w:lineRule="exact"/>
              <w:rPr>
                <w:rFonts w:cs="Times New Roman"/>
              </w:rPr>
            </w:pPr>
            <w:r w:rsidRPr="003A1E1D">
              <w:rPr>
                <w:rFonts w:cs="Times New Roman"/>
              </w:rPr>
              <w:t>OO</w:t>
            </w:r>
          </w:p>
        </w:tc>
      </w:tr>
      <w:tr w:rsidR="002124A6" w:rsidRPr="003A1E1D" w14:paraId="0348EAEC" w14:textId="77777777" w:rsidTr="00CF6623">
        <w:tc>
          <w:tcPr>
            <w:tcW w:w="8642" w:type="dxa"/>
          </w:tcPr>
          <w:p w14:paraId="18DF2603" w14:textId="03F16355" w:rsidR="00EB712E" w:rsidRPr="003A1E1D" w:rsidRDefault="00EB712E" w:rsidP="00EB712E">
            <w:pPr>
              <w:spacing w:line="400" w:lineRule="exact"/>
              <w:jc w:val="left"/>
              <w:rPr>
                <w:rFonts w:cs="Times New Roman"/>
                <w:bCs/>
              </w:rPr>
            </w:pPr>
            <w:r w:rsidRPr="003A1E1D">
              <w:rPr>
                <w:rFonts w:cs="Times New Roman" w:hint="eastAsia"/>
                <w:bCs/>
              </w:rPr>
              <w:t>六、</w:t>
            </w:r>
            <w:r w:rsidRPr="003A1E1D">
              <w:rPr>
                <w:rFonts w:cs="Times New Roman" w:hint="eastAsia"/>
              </w:rPr>
              <w:t>量化與質化預期效益</w:t>
            </w:r>
            <w:r w:rsidRPr="003A1E1D">
              <w:rPr>
                <w:rFonts w:cs="Times New Roman"/>
                <w:bCs/>
              </w:rPr>
              <w:t>…</w:t>
            </w:r>
            <w:proofErr w:type="gramStart"/>
            <w:r w:rsidRPr="003A1E1D">
              <w:rPr>
                <w:rFonts w:cs="Times New Roman"/>
                <w:bCs/>
              </w:rPr>
              <w:t>………………………………………………</w:t>
            </w:r>
            <w:proofErr w:type="gramEnd"/>
          </w:p>
        </w:tc>
        <w:tc>
          <w:tcPr>
            <w:tcW w:w="1270" w:type="dxa"/>
          </w:tcPr>
          <w:p w14:paraId="43C1F7B6" w14:textId="4B89166A" w:rsidR="00EB712E" w:rsidRPr="003A1E1D" w:rsidRDefault="00EB712E" w:rsidP="00EB712E">
            <w:pPr>
              <w:spacing w:line="400" w:lineRule="exact"/>
              <w:rPr>
                <w:rFonts w:cs="Times New Roman"/>
              </w:rPr>
            </w:pPr>
            <w:r w:rsidRPr="003A1E1D">
              <w:rPr>
                <w:rFonts w:cs="Times New Roman"/>
              </w:rPr>
              <w:t>OO</w:t>
            </w:r>
          </w:p>
        </w:tc>
      </w:tr>
      <w:tr w:rsidR="002124A6" w:rsidRPr="003A1E1D" w14:paraId="78919214" w14:textId="77777777" w:rsidTr="00CF6623">
        <w:tc>
          <w:tcPr>
            <w:tcW w:w="8642" w:type="dxa"/>
          </w:tcPr>
          <w:p w14:paraId="67DB27A4" w14:textId="1BDBA444" w:rsidR="00EB712E" w:rsidRPr="003A1E1D" w:rsidRDefault="00EB712E" w:rsidP="00EB712E">
            <w:pPr>
              <w:spacing w:line="400" w:lineRule="exact"/>
              <w:jc w:val="left"/>
              <w:rPr>
                <w:rFonts w:cs="Times New Roman"/>
                <w:bCs/>
              </w:rPr>
            </w:pPr>
            <w:r w:rsidRPr="003A1E1D">
              <w:rPr>
                <w:rFonts w:cs="Times New Roman" w:hint="eastAsia"/>
                <w:bCs/>
              </w:rPr>
              <w:t>七、</w:t>
            </w:r>
            <w:r w:rsidRPr="003A1E1D">
              <w:rPr>
                <w:rFonts w:cs="Times New Roman" w:hint="eastAsia"/>
              </w:rPr>
              <w:t>參考文獻</w:t>
            </w:r>
            <w:r w:rsidRPr="003A1E1D">
              <w:rPr>
                <w:rFonts w:cs="Times New Roman"/>
                <w:bCs/>
              </w:rPr>
              <w:t>…</w:t>
            </w:r>
            <w:proofErr w:type="gramStart"/>
            <w:r w:rsidRPr="003A1E1D">
              <w:rPr>
                <w:rFonts w:cs="Times New Roman"/>
                <w:bCs/>
              </w:rPr>
              <w:t>……………………………………………………</w:t>
            </w:r>
            <w:proofErr w:type="gramEnd"/>
            <w:r w:rsidRPr="003A1E1D">
              <w:rPr>
                <w:rFonts w:cs="Times New Roman"/>
                <w:bCs/>
              </w:rPr>
              <w:t>………</w:t>
            </w:r>
          </w:p>
        </w:tc>
        <w:tc>
          <w:tcPr>
            <w:tcW w:w="1270" w:type="dxa"/>
          </w:tcPr>
          <w:p w14:paraId="5D8CAB39" w14:textId="652DCF53" w:rsidR="00EB712E" w:rsidRPr="003A1E1D" w:rsidRDefault="00EB712E" w:rsidP="00EB712E">
            <w:pPr>
              <w:spacing w:line="400" w:lineRule="exact"/>
              <w:rPr>
                <w:rFonts w:cs="Times New Roman"/>
              </w:rPr>
            </w:pPr>
            <w:r w:rsidRPr="003A1E1D">
              <w:rPr>
                <w:rFonts w:cs="Times New Roman"/>
              </w:rPr>
              <w:t>OO</w:t>
            </w:r>
          </w:p>
        </w:tc>
      </w:tr>
      <w:tr w:rsidR="002124A6" w:rsidRPr="003A1E1D" w14:paraId="064E7E4B" w14:textId="77777777" w:rsidTr="00CF6623">
        <w:tc>
          <w:tcPr>
            <w:tcW w:w="8642" w:type="dxa"/>
          </w:tcPr>
          <w:p w14:paraId="16906AA8" w14:textId="77777777" w:rsidR="00EB712E" w:rsidRPr="003A1E1D" w:rsidRDefault="00EB712E" w:rsidP="00EB712E">
            <w:pPr>
              <w:spacing w:line="400" w:lineRule="exact"/>
              <w:rPr>
                <w:rFonts w:cs="Times New Roman"/>
                <w:b/>
                <w:bCs/>
              </w:rPr>
            </w:pPr>
          </w:p>
        </w:tc>
        <w:tc>
          <w:tcPr>
            <w:tcW w:w="1270" w:type="dxa"/>
          </w:tcPr>
          <w:p w14:paraId="3D587A09" w14:textId="77777777" w:rsidR="00EB712E" w:rsidRPr="003A1E1D" w:rsidRDefault="00EB712E" w:rsidP="00EB712E">
            <w:pPr>
              <w:spacing w:line="400" w:lineRule="exact"/>
              <w:rPr>
                <w:rFonts w:cs="Times New Roman"/>
              </w:rPr>
            </w:pPr>
          </w:p>
        </w:tc>
      </w:tr>
      <w:tr w:rsidR="002124A6" w:rsidRPr="003A1E1D" w14:paraId="27A732B2" w14:textId="77777777" w:rsidTr="00CF6623">
        <w:tc>
          <w:tcPr>
            <w:tcW w:w="8642" w:type="dxa"/>
          </w:tcPr>
          <w:p w14:paraId="0C4FC09E" w14:textId="02FA8CE4" w:rsidR="00EB712E" w:rsidRPr="003A1E1D" w:rsidRDefault="00EB712E" w:rsidP="00EB712E">
            <w:pPr>
              <w:spacing w:line="400" w:lineRule="exact"/>
              <w:rPr>
                <w:rFonts w:cs="Times New Roman"/>
              </w:rPr>
            </w:pPr>
            <w:r w:rsidRPr="003A1E1D">
              <w:rPr>
                <w:rFonts w:cs="Times New Roman" w:hint="eastAsia"/>
                <w:b/>
                <w:bCs/>
              </w:rPr>
              <w:t>參、計畫執行說明</w:t>
            </w:r>
          </w:p>
        </w:tc>
        <w:tc>
          <w:tcPr>
            <w:tcW w:w="1270" w:type="dxa"/>
          </w:tcPr>
          <w:p w14:paraId="6A9D17CE" w14:textId="77777777" w:rsidR="00EB712E" w:rsidRPr="003A1E1D" w:rsidRDefault="00EB712E" w:rsidP="00EB712E">
            <w:pPr>
              <w:spacing w:line="400" w:lineRule="exact"/>
              <w:rPr>
                <w:rFonts w:cs="Times New Roman"/>
              </w:rPr>
            </w:pPr>
          </w:p>
        </w:tc>
      </w:tr>
      <w:tr w:rsidR="002124A6" w:rsidRPr="003A1E1D" w14:paraId="4CD079ED" w14:textId="77777777" w:rsidTr="00CF6623">
        <w:tc>
          <w:tcPr>
            <w:tcW w:w="8642" w:type="dxa"/>
          </w:tcPr>
          <w:p w14:paraId="5450AFFA" w14:textId="360FBE07" w:rsidR="00EB712E" w:rsidRPr="003A1E1D" w:rsidRDefault="00EB712E" w:rsidP="00EB712E">
            <w:pPr>
              <w:spacing w:line="400" w:lineRule="exact"/>
              <w:rPr>
                <w:rFonts w:cs="Times New Roman"/>
                <w:b/>
                <w:bCs/>
              </w:rPr>
            </w:pPr>
            <w:r w:rsidRPr="003A1E1D">
              <w:rPr>
                <w:rFonts w:cs="Times New Roman" w:hint="eastAsia"/>
              </w:rPr>
              <w:t>一、參與計畫人力資料表</w:t>
            </w:r>
            <w:r w:rsidRPr="003A1E1D">
              <w:rPr>
                <w:rFonts w:cs="Times New Roman"/>
              </w:rPr>
              <w:t>…</w:t>
            </w:r>
            <w:proofErr w:type="gramStart"/>
            <w:r w:rsidRPr="003A1E1D">
              <w:rPr>
                <w:rFonts w:cs="Times New Roman"/>
              </w:rPr>
              <w:t>………………………………………………</w:t>
            </w:r>
            <w:proofErr w:type="gramEnd"/>
          </w:p>
        </w:tc>
        <w:tc>
          <w:tcPr>
            <w:tcW w:w="1270" w:type="dxa"/>
          </w:tcPr>
          <w:p w14:paraId="367BF771" w14:textId="77777777" w:rsidR="00EB712E" w:rsidRPr="003A1E1D" w:rsidRDefault="00EB712E" w:rsidP="00EB712E">
            <w:pPr>
              <w:spacing w:line="400" w:lineRule="exact"/>
              <w:rPr>
                <w:rFonts w:cs="Times New Roman"/>
              </w:rPr>
            </w:pPr>
            <w:r w:rsidRPr="003A1E1D">
              <w:rPr>
                <w:rFonts w:cs="Times New Roman"/>
              </w:rPr>
              <w:t>OO</w:t>
            </w:r>
          </w:p>
        </w:tc>
      </w:tr>
      <w:tr w:rsidR="002124A6" w:rsidRPr="003A1E1D" w14:paraId="6B904415" w14:textId="77777777" w:rsidTr="00CF6623">
        <w:tc>
          <w:tcPr>
            <w:tcW w:w="8642" w:type="dxa"/>
          </w:tcPr>
          <w:p w14:paraId="74E244B3" w14:textId="4F0E89E4" w:rsidR="00EB712E" w:rsidRPr="003A1E1D" w:rsidRDefault="00EB712E" w:rsidP="00EB712E">
            <w:pPr>
              <w:spacing w:line="400" w:lineRule="exact"/>
              <w:rPr>
                <w:rFonts w:cs="Times New Roman"/>
                <w:b/>
                <w:bCs/>
              </w:rPr>
            </w:pPr>
            <w:r w:rsidRPr="003A1E1D">
              <w:rPr>
                <w:rFonts w:cs="Times New Roman" w:hint="eastAsia"/>
              </w:rPr>
              <w:t>二、外部合作對象背景及合作、歸屬方式說明</w:t>
            </w:r>
            <w:r w:rsidRPr="003A1E1D">
              <w:rPr>
                <w:rFonts w:cs="Times New Roman"/>
              </w:rPr>
              <w:t>…</w:t>
            </w:r>
            <w:proofErr w:type="gramStart"/>
            <w:r w:rsidRPr="003A1E1D">
              <w:rPr>
                <w:rFonts w:cs="Times New Roman"/>
              </w:rPr>
              <w:t>……</w:t>
            </w:r>
            <w:proofErr w:type="gramEnd"/>
            <w:r w:rsidRPr="003A1E1D">
              <w:rPr>
                <w:rFonts w:cs="Times New Roman"/>
              </w:rPr>
              <w:t>..………………..</w:t>
            </w:r>
          </w:p>
        </w:tc>
        <w:tc>
          <w:tcPr>
            <w:tcW w:w="1270" w:type="dxa"/>
          </w:tcPr>
          <w:p w14:paraId="27726B6F" w14:textId="77777777" w:rsidR="00EB712E" w:rsidRPr="003A1E1D" w:rsidRDefault="00EB712E" w:rsidP="00EB712E">
            <w:pPr>
              <w:spacing w:line="400" w:lineRule="exact"/>
              <w:rPr>
                <w:rFonts w:cs="Times New Roman"/>
              </w:rPr>
            </w:pPr>
            <w:r w:rsidRPr="003A1E1D">
              <w:rPr>
                <w:rFonts w:cs="Times New Roman"/>
              </w:rPr>
              <w:t>OO</w:t>
            </w:r>
          </w:p>
        </w:tc>
      </w:tr>
      <w:tr w:rsidR="002124A6" w:rsidRPr="003A1E1D" w14:paraId="5B0B14B5" w14:textId="77777777" w:rsidTr="00CF6623">
        <w:tc>
          <w:tcPr>
            <w:tcW w:w="8642" w:type="dxa"/>
          </w:tcPr>
          <w:p w14:paraId="1890D3C4" w14:textId="7AA9538E" w:rsidR="00EB712E" w:rsidRPr="003A1E1D" w:rsidRDefault="00EB712E" w:rsidP="00EB712E">
            <w:pPr>
              <w:spacing w:line="400" w:lineRule="exact"/>
              <w:rPr>
                <w:rFonts w:cs="Times New Roman"/>
                <w:b/>
                <w:bCs/>
              </w:rPr>
            </w:pPr>
          </w:p>
        </w:tc>
        <w:tc>
          <w:tcPr>
            <w:tcW w:w="1270" w:type="dxa"/>
          </w:tcPr>
          <w:p w14:paraId="0718BCAE" w14:textId="4CF77A7A" w:rsidR="00EB712E" w:rsidRPr="003A1E1D" w:rsidRDefault="00EB712E" w:rsidP="00EB712E">
            <w:pPr>
              <w:spacing w:line="400" w:lineRule="exact"/>
              <w:rPr>
                <w:rFonts w:cs="Times New Roman"/>
              </w:rPr>
            </w:pPr>
          </w:p>
        </w:tc>
      </w:tr>
      <w:tr w:rsidR="002124A6" w:rsidRPr="003A1E1D" w14:paraId="441A8E83" w14:textId="77777777" w:rsidTr="00CF6623">
        <w:tc>
          <w:tcPr>
            <w:tcW w:w="8642" w:type="dxa"/>
          </w:tcPr>
          <w:p w14:paraId="5326581E" w14:textId="4D274A3E" w:rsidR="00EB712E" w:rsidRPr="003A1E1D" w:rsidRDefault="00EB712E" w:rsidP="00EB712E">
            <w:pPr>
              <w:spacing w:line="400" w:lineRule="exact"/>
              <w:rPr>
                <w:rFonts w:cs="Times New Roman"/>
                <w:b/>
                <w:bCs/>
              </w:rPr>
            </w:pPr>
            <w:r w:rsidRPr="003A1E1D">
              <w:rPr>
                <w:rFonts w:cs="Times New Roman" w:hint="eastAsia"/>
                <w:b/>
                <w:bCs/>
              </w:rPr>
              <w:t>肆、經費預算編列</w:t>
            </w:r>
          </w:p>
        </w:tc>
        <w:tc>
          <w:tcPr>
            <w:tcW w:w="1270" w:type="dxa"/>
          </w:tcPr>
          <w:p w14:paraId="010F541D" w14:textId="77777777" w:rsidR="00EB712E" w:rsidRPr="003A1E1D" w:rsidRDefault="00EB712E" w:rsidP="00EB712E">
            <w:pPr>
              <w:spacing w:line="400" w:lineRule="exact"/>
              <w:rPr>
                <w:rFonts w:cs="Times New Roman"/>
              </w:rPr>
            </w:pPr>
          </w:p>
        </w:tc>
      </w:tr>
      <w:tr w:rsidR="002124A6" w:rsidRPr="003A1E1D" w14:paraId="424E43EE" w14:textId="77777777" w:rsidTr="00CF6623">
        <w:tc>
          <w:tcPr>
            <w:tcW w:w="8642" w:type="dxa"/>
          </w:tcPr>
          <w:p w14:paraId="44178D96" w14:textId="6E4FF063" w:rsidR="00EB712E" w:rsidRPr="003A1E1D" w:rsidRDefault="00EB712E" w:rsidP="00EB712E">
            <w:pPr>
              <w:spacing w:line="400" w:lineRule="exact"/>
              <w:rPr>
                <w:rFonts w:cs="Times New Roman"/>
                <w:b/>
                <w:bCs/>
              </w:rPr>
            </w:pPr>
            <w:r w:rsidRPr="003A1E1D">
              <w:rPr>
                <w:rFonts w:cs="Times New Roman" w:hint="eastAsia"/>
              </w:rPr>
              <w:t>一、執行經費編列</w:t>
            </w:r>
            <w:r w:rsidRPr="003A1E1D">
              <w:rPr>
                <w:rFonts w:cs="Times New Roman"/>
              </w:rPr>
              <w:t>…</w:t>
            </w:r>
            <w:proofErr w:type="gramStart"/>
            <w:r w:rsidRPr="003A1E1D">
              <w:rPr>
                <w:rFonts w:cs="Times New Roman"/>
              </w:rPr>
              <w:t>……………………………………………………</w:t>
            </w:r>
            <w:proofErr w:type="gramEnd"/>
            <w:r w:rsidRPr="003A1E1D">
              <w:rPr>
                <w:rFonts w:cs="Times New Roman"/>
              </w:rPr>
              <w:t>…</w:t>
            </w:r>
          </w:p>
        </w:tc>
        <w:tc>
          <w:tcPr>
            <w:tcW w:w="1270" w:type="dxa"/>
          </w:tcPr>
          <w:p w14:paraId="569F8F6E" w14:textId="5D1B9658" w:rsidR="00EB712E" w:rsidRPr="003A1E1D" w:rsidRDefault="00EB712E" w:rsidP="00EB712E">
            <w:pPr>
              <w:spacing w:line="400" w:lineRule="exact"/>
              <w:rPr>
                <w:rFonts w:cs="Times New Roman"/>
              </w:rPr>
            </w:pPr>
            <w:r w:rsidRPr="003A1E1D">
              <w:rPr>
                <w:rFonts w:cs="Times New Roman"/>
              </w:rPr>
              <w:t>OO</w:t>
            </w:r>
          </w:p>
        </w:tc>
      </w:tr>
      <w:tr w:rsidR="002124A6" w:rsidRPr="003A1E1D" w14:paraId="6E4A231E" w14:textId="77777777" w:rsidTr="00CF6623">
        <w:tc>
          <w:tcPr>
            <w:tcW w:w="8642" w:type="dxa"/>
          </w:tcPr>
          <w:p w14:paraId="184384D2" w14:textId="77777777" w:rsidR="00EB712E" w:rsidRPr="003A1E1D" w:rsidRDefault="00EB712E" w:rsidP="00EB712E">
            <w:pPr>
              <w:spacing w:line="400" w:lineRule="exact"/>
              <w:rPr>
                <w:rFonts w:cs="Times New Roman"/>
                <w:b/>
                <w:bCs/>
              </w:rPr>
            </w:pPr>
          </w:p>
        </w:tc>
        <w:tc>
          <w:tcPr>
            <w:tcW w:w="1270" w:type="dxa"/>
          </w:tcPr>
          <w:p w14:paraId="714B3C03" w14:textId="77777777" w:rsidR="00EB712E" w:rsidRPr="003A1E1D" w:rsidRDefault="00EB712E" w:rsidP="00EB712E">
            <w:pPr>
              <w:spacing w:line="400" w:lineRule="exact"/>
              <w:rPr>
                <w:rFonts w:cs="Times New Roman"/>
              </w:rPr>
            </w:pPr>
          </w:p>
        </w:tc>
      </w:tr>
      <w:tr w:rsidR="002124A6" w:rsidRPr="003A1E1D" w14:paraId="016EEBD2" w14:textId="77777777" w:rsidTr="00CF6623">
        <w:tc>
          <w:tcPr>
            <w:tcW w:w="8642" w:type="dxa"/>
          </w:tcPr>
          <w:p w14:paraId="49DA1759" w14:textId="4D2278F4" w:rsidR="00EB712E" w:rsidRPr="003A1E1D" w:rsidRDefault="00EB712E" w:rsidP="00EB712E">
            <w:pPr>
              <w:spacing w:line="400" w:lineRule="exact"/>
              <w:rPr>
                <w:rFonts w:cs="Times New Roman"/>
                <w:b/>
                <w:bCs/>
              </w:rPr>
            </w:pPr>
            <w:r w:rsidRPr="003A1E1D">
              <w:rPr>
                <w:rFonts w:cs="Times New Roman" w:hint="eastAsia"/>
                <w:b/>
                <w:bCs/>
              </w:rPr>
              <w:t>伍、附件資料</w:t>
            </w:r>
            <w:r w:rsidRPr="003A1E1D">
              <w:rPr>
                <w:rFonts w:cs="Times New Roman"/>
                <w:b/>
                <w:bCs/>
              </w:rPr>
              <w:tab/>
            </w:r>
          </w:p>
        </w:tc>
        <w:tc>
          <w:tcPr>
            <w:tcW w:w="1270" w:type="dxa"/>
          </w:tcPr>
          <w:p w14:paraId="4EBE9BE1" w14:textId="77777777" w:rsidR="00EB712E" w:rsidRPr="003A1E1D" w:rsidRDefault="00EB712E" w:rsidP="00EB712E">
            <w:pPr>
              <w:spacing w:line="400" w:lineRule="exact"/>
              <w:rPr>
                <w:rFonts w:cs="Times New Roman"/>
              </w:rPr>
            </w:pPr>
          </w:p>
        </w:tc>
      </w:tr>
      <w:tr w:rsidR="002124A6" w:rsidRPr="003A1E1D" w14:paraId="757E4867" w14:textId="77777777" w:rsidTr="00CF6623">
        <w:tc>
          <w:tcPr>
            <w:tcW w:w="8642" w:type="dxa"/>
          </w:tcPr>
          <w:p w14:paraId="17598C0B" w14:textId="5ED57F11" w:rsidR="00EB712E" w:rsidRPr="003A1E1D" w:rsidRDefault="00EB712E" w:rsidP="00EB712E">
            <w:pPr>
              <w:spacing w:line="400" w:lineRule="exact"/>
              <w:rPr>
                <w:rFonts w:cs="Times New Roman"/>
                <w:b/>
                <w:bCs/>
              </w:rPr>
            </w:pPr>
            <w:r w:rsidRPr="003A1E1D">
              <w:rPr>
                <w:rFonts w:cs="Times New Roman" w:hint="eastAsia"/>
              </w:rPr>
              <w:t>一、徵信同意書</w:t>
            </w:r>
            <w:r w:rsidRPr="003A1E1D">
              <w:rPr>
                <w:rFonts w:cs="Times New Roman"/>
              </w:rPr>
              <w:t>…</w:t>
            </w:r>
            <w:proofErr w:type="gramStart"/>
            <w:r w:rsidRPr="003A1E1D">
              <w:rPr>
                <w:rFonts w:cs="Times New Roman"/>
              </w:rPr>
              <w:t>……………………………………………………</w:t>
            </w:r>
            <w:proofErr w:type="gramEnd"/>
            <w:r w:rsidRPr="003A1E1D">
              <w:rPr>
                <w:rFonts w:cs="Times New Roman"/>
              </w:rPr>
              <w:t>……</w:t>
            </w:r>
          </w:p>
        </w:tc>
        <w:tc>
          <w:tcPr>
            <w:tcW w:w="1270" w:type="dxa"/>
          </w:tcPr>
          <w:p w14:paraId="615E30AD" w14:textId="77777777" w:rsidR="00EB712E" w:rsidRPr="003A1E1D" w:rsidRDefault="00EB712E" w:rsidP="00EB712E">
            <w:pPr>
              <w:spacing w:line="400" w:lineRule="exact"/>
              <w:rPr>
                <w:rFonts w:cs="Times New Roman"/>
              </w:rPr>
            </w:pPr>
            <w:r w:rsidRPr="003A1E1D">
              <w:rPr>
                <w:rFonts w:cs="Times New Roman"/>
              </w:rPr>
              <w:t>OO</w:t>
            </w:r>
          </w:p>
        </w:tc>
      </w:tr>
      <w:tr w:rsidR="002124A6" w:rsidRPr="003A1E1D" w14:paraId="244AB00C" w14:textId="77777777" w:rsidTr="00CF6623">
        <w:tc>
          <w:tcPr>
            <w:tcW w:w="8642" w:type="dxa"/>
          </w:tcPr>
          <w:p w14:paraId="08ACA0FD" w14:textId="10077ACA" w:rsidR="00EB712E" w:rsidRPr="003A1E1D" w:rsidRDefault="00EB712E" w:rsidP="00EB712E">
            <w:pPr>
              <w:spacing w:line="400" w:lineRule="exact"/>
              <w:rPr>
                <w:rFonts w:cs="Times New Roman"/>
                <w:b/>
                <w:bCs/>
              </w:rPr>
            </w:pPr>
            <w:r w:rsidRPr="003A1E1D">
              <w:rPr>
                <w:rFonts w:cs="Times New Roman" w:hint="eastAsia"/>
              </w:rPr>
              <w:t>二、建議審查迴避人員清單</w:t>
            </w:r>
            <w:r w:rsidRPr="003A1E1D">
              <w:rPr>
                <w:rFonts w:cs="Times New Roman"/>
              </w:rPr>
              <w:t>…</w:t>
            </w:r>
            <w:proofErr w:type="gramStart"/>
            <w:r w:rsidRPr="003A1E1D">
              <w:rPr>
                <w:rFonts w:cs="Times New Roman"/>
              </w:rPr>
              <w:t>………………………………………</w:t>
            </w:r>
            <w:proofErr w:type="gramEnd"/>
            <w:r w:rsidRPr="003A1E1D">
              <w:rPr>
                <w:rFonts w:cs="Times New Roman"/>
              </w:rPr>
              <w:t>..…..</w:t>
            </w:r>
          </w:p>
        </w:tc>
        <w:tc>
          <w:tcPr>
            <w:tcW w:w="1270" w:type="dxa"/>
          </w:tcPr>
          <w:p w14:paraId="61A8D044" w14:textId="77777777" w:rsidR="00EB712E" w:rsidRPr="003A1E1D" w:rsidRDefault="00EB712E" w:rsidP="00EB712E">
            <w:pPr>
              <w:spacing w:line="400" w:lineRule="exact"/>
              <w:rPr>
                <w:rFonts w:cs="Times New Roman"/>
              </w:rPr>
            </w:pPr>
            <w:r w:rsidRPr="003A1E1D">
              <w:rPr>
                <w:rFonts w:cs="Times New Roman"/>
              </w:rPr>
              <w:t>OO</w:t>
            </w:r>
          </w:p>
        </w:tc>
      </w:tr>
      <w:tr w:rsidR="002124A6" w:rsidRPr="003A1E1D" w14:paraId="01695A59" w14:textId="77777777" w:rsidTr="00CF6623">
        <w:tc>
          <w:tcPr>
            <w:tcW w:w="8642" w:type="dxa"/>
          </w:tcPr>
          <w:p w14:paraId="47EFE6C7" w14:textId="60AD01DD" w:rsidR="00EB712E" w:rsidRPr="003A1E1D" w:rsidRDefault="00EB712E" w:rsidP="00EB712E">
            <w:pPr>
              <w:spacing w:line="400" w:lineRule="exact"/>
              <w:rPr>
                <w:rFonts w:cs="Times New Roman"/>
              </w:rPr>
            </w:pPr>
            <w:r w:rsidRPr="003A1E1D">
              <w:rPr>
                <w:rFonts w:cs="Times New Roman" w:hint="eastAsia"/>
              </w:rPr>
              <w:t>三、個人資料提供同意書</w:t>
            </w:r>
            <w:r w:rsidRPr="003A1E1D">
              <w:rPr>
                <w:rFonts w:cs="Times New Roman"/>
              </w:rPr>
              <w:t>…</w:t>
            </w:r>
            <w:proofErr w:type="gramStart"/>
            <w:r w:rsidRPr="003A1E1D">
              <w:rPr>
                <w:rFonts w:cs="Times New Roman"/>
              </w:rPr>
              <w:t>………………………………………………</w:t>
            </w:r>
            <w:proofErr w:type="gramEnd"/>
            <w:r w:rsidRPr="003A1E1D">
              <w:rPr>
                <w:rFonts w:cs="Times New Roman"/>
              </w:rPr>
              <w:t>.</w:t>
            </w:r>
          </w:p>
        </w:tc>
        <w:tc>
          <w:tcPr>
            <w:tcW w:w="1270" w:type="dxa"/>
          </w:tcPr>
          <w:p w14:paraId="59753B1B" w14:textId="7320575A" w:rsidR="00EB712E" w:rsidRPr="003A1E1D" w:rsidRDefault="00EB712E" w:rsidP="00EB712E">
            <w:pPr>
              <w:spacing w:line="400" w:lineRule="exact"/>
              <w:rPr>
                <w:rFonts w:cs="Times New Roman"/>
              </w:rPr>
            </w:pPr>
            <w:r w:rsidRPr="003A1E1D">
              <w:rPr>
                <w:rFonts w:cs="Times New Roman"/>
              </w:rPr>
              <w:t>OO</w:t>
            </w:r>
          </w:p>
        </w:tc>
      </w:tr>
      <w:tr w:rsidR="002124A6" w:rsidRPr="003A1E1D" w14:paraId="6B7DC282" w14:textId="77777777" w:rsidTr="00CF6623">
        <w:tc>
          <w:tcPr>
            <w:tcW w:w="8642" w:type="dxa"/>
          </w:tcPr>
          <w:p w14:paraId="6050930D" w14:textId="1E7491C0" w:rsidR="00EB712E" w:rsidRPr="003A1E1D" w:rsidRDefault="00EB712E" w:rsidP="00EB712E">
            <w:pPr>
              <w:spacing w:line="400" w:lineRule="exact"/>
              <w:rPr>
                <w:rFonts w:cs="Times New Roman"/>
                <w:bCs/>
              </w:rPr>
            </w:pPr>
            <w:r w:rsidRPr="003A1E1D">
              <w:rPr>
                <w:rFonts w:cs="Times New Roman" w:hint="eastAsia"/>
                <w:bCs/>
              </w:rPr>
              <w:t>四、申請文件自我檢查表</w:t>
            </w:r>
            <w:r w:rsidRPr="003A1E1D">
              <w:rPr>
                <w:rFonts w:cs="Times New Roman"/>
              </w:rPr>
              <w:t>…</w:t>
            </w:r>
            <w:proofErr w:type="gramStart"/>
            <w:r w:rsidRPr="003A1E1D">
              <w:rPr>
                <w:rFonts w:cs="Times New Roman"/>
              </w:rPr>
              <w:t>………………………………………………</w:t>
            </w:r>
            <w:proofErr w:type="gramEnd"/>
          </w:p>
        </w:tc>
        <w:tc>
          <w:tcPr>
            <w:tcW w:w="1270" w:type="dxa"/>
          </w:tcPr>
          <w:p w14:paraId="0E2639A2" w14:textId="3AC40E62" w:rsidR="00EB712E" w:rsidRPr="003A1E1D" w:rsidRDefault="00EB712E" w:rsidP="00EB712E">
            <w:pPr>
              <w:spacing w:line="400" w:lineRule="exact"/>
              <w:rPr>
                <w:rFonts w:cs="Times New Roman"/>
              </w:rPr>
            </w:pPr>
            <w:r w:rsidRPr="003A1E1D">
              <w:rPr>
                <w:rFonts w:cs="Times New Roman"/>
              </w:rPr>
              <w:t>OO</w:t>
            </w:r>
          </w:p>
        </w:tc>
      </w:tr>
      <w:tr w:rsidR="00EB712E" w:rsidRPr="003A1E1D" w14:paraId="6F9E3901" w14:textId="77777777" w:rsidTr="00CF6623">
        <w:tc>
          <w:tcPr>
            <w:tcW w:w="8642" w:type="dxa"/>
          </w:tcPr>
          <w:p w14:paraId="15CB64A6" w14:textId="39ABD37F" w:rsidR="00EB712E" w:rsidRPr="003A1E1D" w:rsidRDefault="00EB712E" w:rsidP="00EB712E">
            <w:pPr>
              <w:spacing w:line="400" w:lineRule="exact"/>
              <w:rPr>
                <w:rFonts w:cs="Times New Roman"/>
                <w:bCs/>
              </w:rPr>
            </w:pPr>
            <w:r w:rsidRPr="003A1E1D">
              <w:rPr>
                <w:rFonts w:cs="Times New Roman" w:hint="eastAsia"/>
                <w:bCs/>
              </w:rPr>
              <w:t>五、其他佐證資料</w:t>
            </w:r>
            <w:r w:rsidRPr="003A1E1D">
              <w:rPr>
                <w:rFonts w:cs="Times New Roman"/>
              </w:rPr>
              <w:t>…</w:t>
            </w:r>
            <w:proofErr w:type="gramStart"/>
            <w:r w:rsidRPr="003A1E1D">
              <w:rPr>
                <w:rFonts w:cs="Times New Roman"/>
              </w:rPr>
              <w:t>……………………………………………………</w:t>
            </w:r>
            <w:proofErr w:type="gramEnd"/>
            <w:r w:rsidRPr="003A1E1D">
              <w:rPr>
                <w:rFonts w:cs="Times New Roman"/>
              </w:rPr>
              <w:t>…</w:t>
            </w:r>
          </w:p>
        </w:tc>
        <w:tc>
          <w:tcPr>
            <w:tcW w:w="1270" w:type="dxa"/>
          </w:tcPr>
          <w:p w14:paraId="36E0F831" w14:textId="0E6894A7" w:rsidR="00EB712E" w:rsidRPr="003A1E1D" w:rsidRDefault="00EB712E" w:rsidP="00EB712E">
            <w:pPr>
              <w:spacing w:line="400" w:lineRule="exact"/>
              <w:rPr>
                <w:rFonts w:cs="Times New Roman"/>
              </w:rPr>
            </w:pPr>
            <w:r w:rsidRPr="003A1E1D">
              <w:rPr>
                <w:rFonts w:cs="Times New Roman"/>
              </w:rPr>
              <w:t>OO</w:t>
            </w:r>
          </w:p>
        </w:tc>
      </w:tr>
    </w:tbl>
    <w:p w14:paraId="529BDA14" w14:textId="77777777" w:rsidR="0084161A" w:rsidRPr="003A1E1D" w:rsidRDefault="0084161A" w:rsidP="00A66F9C">
      <w:pPr>
        <w:spacing w:line="400" w:lineRule="exact"/>
        <w:rPr>
          <w:rFonts w:cs="Times New Roman"/>
          <w:b/>
          <w:bCs/>
        </w:rPr>
      </w:pPr>
    </w:p>
    <w:p w14:paraId="400A1DFD" w14:textId="77777777" w:rsidR="0084161A" w:rsidRPr="003A1E1D" w:rsidRDefault="0084161A" w:rsidP="00A66F9C">
      <w:pPr>
        <w:spacing w:line="400" w:lineRule="exact"/>
        <w:rPr>
          <w:rFonts w:cs="Times New Roman"/>
          <w:szCs w:val="24"/>
        </w:rPr>
        <w:sectPr w:rsidR="0084161A" w:rsidRPr="003A1E1D" w:rsidSect="00E33471">
          <w:footerReference w:type="first" r:id="rId19"/>
          <w:pgSz w:w="11907" w:h="16840" w:code="9"/>
          <w:pgMar w:top="600" w:right="851" w:bottom="600" w:left="1134" w:header="567" w:footer="567" w:gutter="0"/>
          <w:cols w:space="425"/>
          <w:titlePg/>
          <w:docGrid w:linePitch="326"/>
        </w:sectPr>
      </w:pPr>
      <w:r w:rsidRPr="003A1E1D">
        <w:rPr>
          <w:rFonts w:cs="Times New Roman"/>
          <w:b/>
          <w:bCs/>
          <w:szCs w:val="24"/>
        </w:rPr>
        <w:t xml:space="preserve"> </w:t>
      </w:r>
    </w:p>
    <w:p w14:paraId="5F2D3BE4" w14:textId="77777777" w:rsidR="0084161A" w:rsidRPr="003A1E1D" w:rsidRDefault="0084161A" w:rsidP="00A66F9C">
      <w:pPr>
        <w:spacing w:line="400" w:lineRule="exact"/>
        <w:rPr>
          <w:rFonts w:cs="Times New Roman"/>
          <w:b/>
        </w:rPr>
      </w:pPr>
      <w:r w:rsidRPr="003A1E1D">
        <w:rPr>
          <w:rFonts w:cs="Times New Roman" w:hint="eastAsia"/>
          <w:b/>
          <w:bCs/>
        </w:rPr>
        <w:lastRenderedPageBreak/>
        <w:t>壹、基本資料</w:t>
      </w:r>
    </w:p>
    <w:p w14:paraId="655F7085" w14:textId="77777777" w:rsidR="0084161A" w:rsidRPr="003A1E1D" w:rsidRDefault="0084161A" w:rsidP="00A66F9C">
      <w:pPr>
        <w:spacing w:line="400" w:lineRule="exact"/>
        <w:rPr>
          <w:rFonts w:cs="Times New Roman"/>
          <w:bCs/>
        </w:rPr>
      </w:pPr>
      <w:r w:rsidRPr="003A1E1D">
        <w:rPr>
          <w:rFonts w:cs="Times New Roman" w:hint="eastAsia"/>
          <w:bCs/>
        </w:rPr>
        <w:t>一、計畫申請表</w:t>
      </w:r>
    </w:p>
    <w:tbl>
      <w:tblPr>
        <w:tblStyle w:val="ae"/>
        <w:tblW w:w="1019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56"/>
        <w:gridCol w:w="96"/>
        <w:gridCol w:w="425"/>
        <w:gridCol w:w="38"/>
        <w:gridCol w:w="560"/>
        <w:gridCol w:w="757"/>
        <w:gridCol w:w="205"/>
        <w:gridCol w:w="567"/>
        <w:gridCol w:w="425"/>
        <w:gridCol w:w="440"/>
        <w:gridCol w:w="752"/>
        <w:gridCol w:w="25"/>
        <w:gridCol w:w="909"/>
        <w:gridCol w:w="709"/>
        <w:gridCol w:w="535"/>
        <w:gridCol w:w="32"/>
        <w:gridCol w:w="678"/>
        <w:gridCol w:w="31"/>
        <w:gridCol w:w="992"/>
        <w:gridCol w:w="1559"/>
      </w:tblGrid>
      <w:tr w:rsidR="002124A6" w:rsidRPr="003A1E1D" w14:paraId="271C913E" w14:textId="77777777" w:rsidTr="00211C13">
        <w:trPr>
          <w:trHeight w:val="380"/>
        </w:trPr>
        <w:tc>
          <w:tcPr>
            <w:tcW w:w="456" w:type="dxa"/>
            <w:vMerge w:val="restart"/>
            <w:vAlign w:val="center"/>
          </w:tcPr>
          <w:p w14:paraId="196C7E3A" w14:textId="6B15F706" w:rsidR="00DE16EB" w:rsidRPr="003A1E1D" w:rsidRDefault="00DE16EB" w:rsidP="00CF1EBC">
            <w:pPr>
              <w:spacing w:line="300" w:lineRule="exact"/>
              <w:rPr>
                <w:rFonts w:cs="Times New Roman"/>
                <w:sz w:val="24"/>
                <w:szCs w:val="24"/>
              </w:rPr>
            </w:pPr>
            <w:r w:rsidRPr="003A1E1D">
              <w:rPr>
                <w:rFonts w:cs="Times New Roman"/>
                <w:sz w:val="24"/>
                <w:szCs w:val="24"/>
              </w:rPr>
              <w:t>1.</w:t>
            </w:r>
          </w:p>
          <w:p w14:paraId="72333DBA" w14:textId="77777777" w:rsidR="00DE16EB" w:rsidRPr="003A1E1D" w:rsidRDefault="00DE16EB" w:rsidP="00CF1EBC">
            <w:pPr>
              <w:spacing w:line="300" w:lineRule="exact"/>
              <w:rPr>
                <w:rFonts w:cs="Times New Roman"/>
                <w:sz w:val="24"/>
                <w:szCs w:val="24"/>
              </w:rPr>
            </w:pPr>
            <w:r w:rsidRPr="003A1E1D">
              <w:rPr>
                <w:rFonts w:cs="Times New Roman" w:hint="eastAsia"/>
                <w:sz w:val="24"/>
                <w:szCs w:val="24"/>
              </w:rPr>
              <w:t>申請計畫基本資</w:t>
            </w:r>
          </w:p>
          <w:p w14:paraId="32D3ED6D" w14:textId="77777777" w:rsidR="00DE16EB" w:rsidRPr="003A1E1D" w:rsidRDefault="00DE16EB" w:rsidP="00CF1EBC">
            <w:pPr>
              <w:spacing w:line="300" w:lineRule="exact"/>
              <w:rPr>
                <w:rFonts w:cs="Times New Roman"/>
                <w:sz w:val="24"/>
                <w:szCs w:val="24"/>
              </w:rPr>
            </w:pPr>
            <w:r w:rsidRPr="003A1E1D">
              <w:rPr>
                <w:rFonts w:cs="Times New Roman" w:hint="eastAsia"/>
                <w:sz w:val="24"/>
                <w:szCs w:val="24"/>
              </w:rPr>
              <w:t>料</w:t>
            </w:r>
          </w:p>
        </w:tc>
        <w:tc>
          <w:tcPr>
            <w:tcW w:w="2081" w:type="dxa"/>
            <w:gridSpan w:val="6"/>
            <w:vMerge w:val="restart"/>
            <w:vAlign w:val="center"/>
          </w:tcPr>
          <w:p w14:paraId="2A140629" w14:textId="77777777" w:rsidR="00DE16EB" w:rsidRPr="003A1E1D" w:rsidRDefault="00DE16EB" w:rsidP="002D1E38">
            <w:pPr>
              <w:spacing w:line="300" w:lineRule="exact"/>
              <w:ind w:leftChars="-3" w:left="-8"/>
              <w:jc w:val="center"/>
              <w:rPr>
                <w:rFonts w:cs="Times New Roman"/>
                <w:sz w:val="24"/>
                <w:szCs w:val="24"/>
              </w:rPr>
            </w:pPr>
            <w:r w:rsidRPr="003A1E1D">
              <w:rPr>
                <w:rFonts w:cs="Times New Roman" w:hint="eastAsia"/>
                <w:sz w:val="24"/>
                <w:szCs w:val="24"/>
              </w:rPr>
              <w:t>申請計畫採用</w:t>
            </w:r>
          </w:p>
          <w:p w14:paraId="1830196B" w14:textId="77777777" w:rsidR="002A5A4F" w:rsidRPr="003A1E1D" w:rsidRDefault="00DE16EB">
            <w:pPr>
              <w:spacing w:line="300" w:lineRule="exact"/>
              <w:ind w:leftChars="-3" w:left="-8"/>
              <w:jc w:val="center"/>
              <w:rPr>
                <w:rFonts w:cs="Times New Roman"/>
                <w:sz w:val="24"/>
                <w:szCs w:val="24"/>
              </w:rPr>
            </w:pPr>
            <w:r w:rsidRPr="003A1E1D">
              <w:rPr>
                <w:rFonts w:cs="Times New Roman" w:hint="eastAsia"/>
                <w:sz w:val="24"/>
                <w:szCs w:val="24"/>
              </w:rPr>
              <w:t>方法學</w:t>
            </w:r>
          </w:p>
          <w:p w14:paraId="074834F6" w14:textId="38F4FFF1" w:rsidR="008E4C9D" w:rsidRPr="003A1E1D" w:rsidRDefault="008E4C9D">
            <w:pPr>
              <w:spacing w:line="300" w:lineRule="exact"/>
              <w:ind w:leftChars="-3" w:left="-8"/>
              <w:jc w:val="center"/>
              <w:rPr>
                <w:rFonts w:cs="Times New Roman"/>
                <w:sz w:val="24"/>
                <w:szCs w:val="24"/>
              </w:rPr>
            </w:pPr>
            <w:r w:rsidRPr="003A1E1D">
              <w:rPr>
                <w:rFonts w:cs="Times New Roman"/>
                <w:sz w:val="24"/>
                <w:szCs w:val="24"/>
              </w:rPr>
              <w:t>(</w:t>
            </w:r>
            <w:r w:rsidRPr="003A1E1D">
              <w:rPr>
                <w:rFonts w:cs="Times New Roman" w:hint="eastAsia"/>
                <w:sz w:val="24"/>
                <w:szCs w:val="24"/>
              </w:rPr>
              <w:t>擇</w:t>
            </w:r>
            <w:proofErr w:type="gramStart"/>
            <w:r w:rsidRPr="003A1E1D">
              <w:rPr>
                <w:rFonts w:cs="Times New Roman" w:hint="eastAsia"/>
                <w:sz w:val="24"/>
                <w:szCs w:val="24"/>
              </w:rPr>
              <w:t>一</w:t>
            </w:r>
            <w:proofErr w:type="gramEnd"/>
            <w:r w:rsidRPr="003A1E1D">
              <w:rPr>
                <w:rFonts w:cs="Times New Roman" w:hint="eastAsia"/>
                <w:sz w:val="24"/>
                <w:szCs w:val="24"/>
              </w:rPr>
              <w:t>填寫</w:t>
            </w:r>
            <w:r w:rsidRPr="003A1E1D">
              <w:rPr>
                <w:rFonts w:cs="Times New Roman"/>
                <w:sz w:val="24"/>
                <w:szCs w:val="24"/>
              </w:rPr>
              <w:t>)</w:t>
            </w:r>
          </w:p>
        </w:tc>
        <w:tc>
          <w:tcPr>
            <w:tcW w:w="3827" w:type="dxa"/>
            <w:gridSpan w:val="7"/>
            <w:vAlign w:val="center"/>
          </w:tcPr>
          <w:p w14:paraId="3719347C" w14:textId="015F8320" w:rsidR="00DE16EB" w:rsidRPr="003A1E1D" w:rsidRDefault="00DE16EB" w:rsidP="00211C13">
            <w:pPr>
              <w:spacing w:line="300" w:lineRule="exact"/>
              <w:jc w:val="center"/>
              <w:rPr>
                <w:rFonts w:cs="Times New Roman"/>
                <w:sz w:val="24"/>
                <w:szCs w:val="24"/>
              </w:rPr>
            </w:pPr>
            <w:r w:rsidRPr="003A1E1D">
              <w:rPr>
                <w:rFonts w:cs="Times New Roman"/>
                <w:b/>
                <w:sz w:val="24"/>
                <w:szCs w:val="24"/>
              </w:rPr>
              <w:t>B-11</w:t>
            </w:r>
            <w:r w:rsidRPr="003A1E1D">
              <w:rPr>
                <w:rFonts w:cs="Times New Roman" w:hint="eastAsia"/>
                <w:b/>
                <w:sz w:val="24"/>
                <w:szCs w:val="24"/>
              </w:rPr>
              <w:t>林業</w:t>
            </w:r>
          </w:p>
        </w:tc>
        <w:tc>
          <w:tcPr>
            <w:tcW w:w="3827" w:type="dxa"/>
            <w:gridSpan w:val="6"/>
            <w:vAlign w:val="center"/>
          </w:tcPr>
          <w:p w14:paraId="782463FB" w14:textId="40B74551" w:rsidR="00DE16EB" w:rsidRPr="003A1E1D" w:rsidRDefault="00DE16EB" w:rsidP="00211C13">
            <w:pPr>
              <w:spacing w:line="300" w:lineRule="exact"/>
              <w:jc w:val="center"/>
              <w:rPr>
                <w:rFonts w:cs="Times New Roman"/>
                <w:sz w:val="24"/>
                <w:szCs w:val="24"/>
              </w:rPr>
            </w:pPr>
            <w:r w:rsidRPr="003A1E1D">
              <w:rPr>
                <w:rFonts w:cs="Times New Roman"/>
                <w:b/>
                <w:sz w:val="24"/>
                <w:szCs w:val="24"/>
              </w:rPr>
              <w:t>B-12</w:t>
            </w:r>
            <w:r w:rsidRPr="003A1E1D">
              <w:rPr>
                <w:rFonts w:cs="Times New Roman" w:hint="eastAsia"/>
                <w:b/>
                <w:sz w:val="24"/>
                <w:szCs w:val="24"/>
              </w:rPr>
              <w:t>農業及土地利用</w:t>
            </w:r>
          </w:p>
        </w:tc>
      </w:tr>
      <w:tr w:rsidR="002124A6" w:rsidRPr="003A1E1D" w14:paraId="12349361" w14:textId="77777777" w:rsidTr="0035514D">
        <w:trPr>
          <w:trHeight w:val="750"/>
        </w:trPr>
        <w:tc>
          <w:tcPr>
            <w:tcW w:w="456" w:type="dxa"/>
            <w:vMerge/>
            <w:vAlign w:val="center"/>
          </w:tcPr>
          <w:p w14:paraId="0C902372" w14:textId="77777777" w:rsidR="00DE16EB" w:rsidRPr="003A1E1D" w:rsidRDefault="00DE16EB" w:rsidP="00CF1EBC">
            <w:pPr>
              <w:spacing w:line="300" w:lineRule="exact"/>
              <w:rPr>
                <w:rFonts w:cs="Times New Roman"/>
                <w:sz w:val="24"/>
                <w:szCs w:val="24"/>
              </w:rPr>
            </w:pPr>
          </w:p>
        </w:tc>
        <w:tc>
          <w:tcPr>
            <w:tcW w:w="2081" w:type="dxa"/>
            <w:gridSpan w:val="6"/>
            <w:vMerge/>
            <w:vAlign w:val="center"/>
          </w:tcPr>
          <w:p w14:paraId="10AC903B" w14:textId="77777777" w:rsidR="00DE16EB" w:rsidRPr="003A1E1D" w:rsidRDefault="00DE16EB" w:rsidP="002D1E38">
            <w:pPr>
              <w:spacing w:line="300" w:lineRule="exact"/>
              <w:ind w:leftChars="-3" w:left="-8"/>
              <w:jc w:val="center"/>
              <w:rPr>
                <w:rFonts w:cs="Times New Roman"/>
                <w:sz w:val="24"/>
                <w:szCs w:val="24"/>
              </w:rPr>
            </w:pPr>
          </w:p>
        </w:tc>
        <w:tc>
          <w:tcPr>
            <w:tcW w:w="3827" w:type="dxa"/>
            <w:gridSpan w:val="7"/>
            <w:vAlign w:val="center"/>
          </w:tcPr>
          <w:p w14:paraId="1A8374A8" w14:textId="0C0077C3" w:rsidR="002A5A4F" w:rsidRPr="003A1E1D" w:rsidRDefault="002A5A4F" w:rsidP="00DE16EB">
            <w:pPr>
              <w:spacing w:line="300" w:lineRule="exact"/>
              <w:rPr>
                <w:rFonts w:cs="Times New Roman"/>
                <w:sz w:val="24"/>
                <w:szCs w:val="24"/>
              </w:rPr>
            </w:pPr>
            <w:r w:rsidRPr="003A1E1D">
              <w:rPr>
                <w:rFonts w:cs="Times New Roman"/>
                <w:sz w:val="20"/>
                <w:szCs w:val="24"/>
              </w:rPr>
              <w:t>(</w:t>
            </w:r>
            <w:r w:rsidRPr="003A1E1D">
              <w:rPr>
                <w:rFonts w:cs="Times New Roman" w:hint="eastAsia"/>
                <w:sz w:val="20"/>
                <w:szCs w:val="24"/>
              </w:rPr>
              <w:t>填寫方法學名稱</w:t>
            </w:r>
            <w:r w:rsidRPr="003A1E1D">
              <w:rPr>
                <w:rFonts w:cs="Times New Roman"/>
                <w:sz w:val="20"/>
                <w:szCs w:val="24"/>
              </w:rPr>
              <w:t>)</w:t>
            </w:r>
          </w:p>
          <w:p w14:paraId="5CDD531C" w14:textId="40DBD15B" w:rsidR="00DE16EB" w:rsidRPr="003A1E1D" w:rsidRDefault="00DE16EB" w:rsidP="00DE16EB">
            <w:pPr>
              <w:spacing w:line="300" w:lineRule="exact"/>
              <w:rPr>
                <w:rFonts w:cs="Times New Roman"/>
                <w:sz w:val="24"/>
                <w:szCs w:val="24"/>
              </w:rPr>
            </w:pPr>
          </w:p>
        </w:tc>
        <w:tc>
          <w:tcPr>
            <w:tcW w:w="3827" w:type="dxa"/>
            <w:gridSpan w:val="6"/>
            <w:vAlign w:val="center"/>
          </w:tcPr>
          <w:p w14:paraId="5E2EB2C3" w14:textId="3FB4E6E4" w:rsidR="00DE16EB" w:rsidRPr="003A1E1D" w:rsidRDefault="002A5A4F" w:rsidP="00515D24">
            <w:pPr>
              <w:spacing w:line="300" w:lineRule="exact"/>
              <w:rPr>
                <w:rFonts w:cs="Times New Roman"/>
                <w:sz w:val="24"/>
                <w:szCs w:val="24"/>
              </w:rPr>
            </w:pPr>
            <w:r w:rsidRPr="003A1E1D">
              <w:rPr>
                <w:rFonts w:cs="Times New Roman"/>
                <w:sz w:val="20"/>
                <w:szCs w:val="24"/>
              </w:rPr>
              <w:t>(</w:t>
            </w:r>
            <w:r w:rsidRPr="003A1E1D">
              <w:rPr>
                <w:rFonts w:cs="Times New Roman" w:hint="eastAsia"/>
                <w:sz w:val="20"/>
                <w:szCs w:val="24"/>
              </w:rPr>
              <w:t>填寫方法學名稱</w:t>
            </w:r>
            <w:r w:rsidRPr="003A1E1D">
              <w:rPr>
                <w:rFonts w:cs="Times New Roman"/>
                <w:sz w:val="20"/>
                <w:szCs w:val="24"/>
              </w:rPr>
              <w:t>)</w:t>
            </w:r>
          </w:p>
          <w:p w14:paraId="4725DA4D" w14:textId="6C06DBE4" w:rsidR="002A5A4F" w:rsidRPr="003A1E1D" w:rsidRDefault="002A5A4F" w:rsidP="00515D24">
            <w:pPr>
              <w:spacing w:line="300" w:lineRule="exact"/>
              <w:rPr>
                <w:rFonts w:cs="Times New Roman"/>
                <w:b/>
                <w:sz w:val="24"/>
                <w:szCs w:val="24"/>
              </w:rPr>
            </w:pPr>
          </w:p>
        </w:tc>
      </w:tr>
      <w:tr w:rsidR="002124A6" w:rsidRPr="003A1E1D" w14:paraId="0126433B" w14:textId="77777777" w:rsidTr="00091117">
        <w:tc>
          <w:tcPr>
            <w:tcW w:w="456" w:type="dxa"/>
            <w:vMerge/>
            <w:vAlign w:val="center"/>
          </w:tcPr>
          <w:p w14:paraId="0DFCB126" w14:textId="77777777" w:rsidR="00DE16EB" w:rsidRPr="003A1E1D" w:rsidRDefault="00DE16EB" w:rsidP="00CF1EBC">
            <w:pPr>
              <w:spacing w:line="300" w:lineRule="exact"/>
              <w:rPr>
                <w:rFonts w:cs="Times New Roman"/>
                <w:sz w:val="24"/>
                <w:szCs w:val="24"/>
              </w:rPr>
            </w:pPr>
          </w:p>
        </w:tc>
        <w:tc>
          <w:tcPr>
            <w:tcW w:w="2081" w:type="dxa"/>
            <w:gridSpan w:val="6"/>
            <w:vAlign w:val="center"/>
          </w:tcPr>
          <w:p w14:paraId="3224A611" w14:textId="7469E2F4"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申請資格</w:t>
            </w:r>
          </w:p>
        </w:tc>
        <w:tc>
          <w:tcPr>
            <w:tcW w:w="7654" w:type="dxa"/>
            <w:gridSpan w:val="13"/>
            <w:vAlign w:val="center"/>
          </w:tcPr>
          <w:p w14:paraId="4303BAE9" w14:textId="10AC3F3F" w:rsidR="00DE16EB" w:rsidRPr="003A1E1D" w:rsidRDefault="00DE16EB" w:rsidP="00CF1EBC">
            <w:pPr>
              <w:spacing w:line="300" w:lineRule="exact"/>
              <w:rPr>
                <w:rFonts w:cs="Times New Roman"/>
                <w:sz w:val="24"/>
                <w:szCs w:val="24"/>
              </w:rPr>
            </w:pPr>
            <w:r w:rsidRPr="003A1E1D">
              <w:rPr>
                <w:rFonts w:cs="Times New Roman" w:hint="eastAsia"/>
                <w:sz w:val="24"/>
                <w:szCs w:val="24"/>
              </w:rPr>
              <w:t>□企業</w:t>
            </w:r>
            <w:r w:rsidRPr="003A1E1D">
              <w:rPr>
                <w:rFonts w:cs="Times New Roman"/>
                <w:sz w:val="24"/>
                <w:szCs w:val="24"/>
              </w:rPr>
              <w:t xml:space="preserve">  </w:t>
            </w:r>
            <w:r w:rsidRPr="003A1E1D">
              <w:rPr>
                <w:rFonts w:cs="Times New Roman" w:hint="eastAsia"/>
                <w:sz w:val="24"/>
                <w:szCs w:val="24"/>
              </w:rPr>
              <w:t>□農民團體</w:t>
            </w:r>
            <w:r w:rsidRPr="003A1E1D">
              <w:rPr>
                <w:rFonts w:cs="Times New Roman"/>
                <w:sz w:val="24"/>
                <w:szCs w:val="24"/>
              </w:rPr>
              <w:t xml:space="preserve">  </w:t>
            </w:r>
          </w:p>
        </w:tc>
      </w:tr>
      <w:tr w:rsidR="002124A6" w:rsidRPr="003A1E1D" w14:paraId="052DD44A" w14:textId="77777777" w:rsidTr="00091117">
        <w:tc>
          <w:tcPr>
            <w:tcW w:w="456" w:type="dxa"/>
            <w:vMerge/>
            <w:vAlign w:val="center"/>
          </w:tcPr>
          <w:p w14:paraId="33EDE5F5" w14:textId="77777777" w:rsidR="00DE16EB" w:rsidRPr="003A1E1D" w:rsidRDefault="00DE16EB" w:rsidP="00CF1EBC">
            <w:pPr>
              <w:spacing w:line="300" w:lineRule="exact"/>
              <w:rPr>
                <w:rFonts w:cs="Times New Roman"/>
                <w:sz w:val="24"/>
                <w:szCs w:val="24"/>
              </w:rPr>
            </w:pPr>
          </w:p>
        </w:tc>
        <w:tc>
          <w:tcPr>
            <w:tcW w:w="2081" w:type="dxa"/>
            <w:gridSpan w:val="6"/>
            <w:vAlign w:val="center"/>
          </w:tcPr>
          <w:p w14:paraId="084F51AF" w14:textId="77777777"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計畫名稱</w:t>
            </w:r>
          </w:p>
          <w:p w14:paraId="489BB255" w14:textId="0ED479BF" w:rsidR="00DE16EB" w:rsidRPr="003A1E1D" w:rsidRDefault="00DE16EB" w:rsidP="00091117">
            <w:pPr>
              <w:spacing w:line="300" w:lineRule="exact"/>
              <w:ind w:leftChars="-3" w:left="-8"/>
              <w:jc w:val="center"/>
              <w:rPr>
                <w:rFonts w:cs="Times New Roman"/>
                <w:sz w:val="24"/>
                <w:szCs w:val="24"/>
              </w:rPr>
            </w:pPr>
            <w:r w:rsidRPr="003A1E1D">
              <w:rPr>
                <w:rFonts w:cs="Times New Roman"/>
                <w:sz w:val="24"/>
                <w:szCs w:val="24"/>
              </w:rPr>
              <w:t>(</w:t>
            </w:r>
            <w:r w:rsidRPr="003A1E1D">
              <w:rPr>
                <w:rFonts w:cs="Times New Roman" w:hint="eastAsia"/>
                <w:sz w:val="24"/>
                <w:szCs w:val="24"/>
              </w:rPr>
              <w:t>中文</w:t>
            </w:r>
            <w:r w:rsidRPr="003A1E1D">
              <w:rPr>
                <w:rFonts w:cs="Times New Roman"/>
                <w:sz w:val="24"/>
                <w:szCs w:val="24"/>
              </w:rPr>
              <w:t>)</w:t>
            </w:r>
          </w:p>
        </w:tc>
        <w:tc>
          <w:tcPr>
            <w:tcW w:w="7654" w:type="dxa"/>
            <w:gridSpan w:val="13"/>
            <w:vAlign w:val="center"/>
          </w:tcPr>
          <w:p w14:paraId="1815536A" w14:textId="77777777" w:rsidR="00DE16EB" w:rsidRPr="003A1E1D" w:rsidRDefault="00DE16EB" w:rsidP="00CF1EBC">
            <w:pPr>
              <w:spacing w:line="300" w:lineRule="exact"/>
              <w:rPr>
                <w:rFonts w:cs="Times New Roman"/>
                <w:sz w:val="24"/>
                <w:szCs w:val="24"/>
              </w:rPr>
            </w:pPr>
          </w:p>
        </w:tc>
      </w:tr>
      <w:tr w:rsidR="002124A6" w:rsidRPr="003A1E1D" w14:paraId="36B0E870" w14:textId="77777777" w:rsidTr="00091117">
        <w:tc>
          <w:tcPr>
            <w:tcW w:w="456" w:type="dxa"/>
            <w:vMerge/>
            <w:vAlign w:val="center"/>
          </w:tcPr>
          <w:p w14:paraId="0E28C005" w14:textId="77777777" w:rsidR="00DE16EB" w:rsidRPr="003A1E1D" w:rsidRDefault="00DE16EB" w:rsidP="00CF1EBC">
            <w:pPr>
              <w:spacing w:line="300" w:lineRule="exact"/>
              <w:rPr>
                <w:rFonts w:cs="Times New Roman"/>
                <w:sz w:val="24"/>
                <w:szCs w:val="24"/>
              </w:rPr>
            </w:pPr>
          </w:p>
        </w:tc>
        <w:tc>
          <w:tcPr>
            <w:tcW w:w="2081" w:type="dxa"/>
            <w:gridSpan w:val="6"/>
            <w:vAlign w:val="center"/>
          </w:tcPr>
          <w:p w14:paraId="410D5212" w14:textId="77777777"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計畫名稱</w:t>
            </w:r>
          </w:p>
          <w:p w14:paraId="4C5B3850" w14:textId="65FD4A03" w:rsidR="00DE16EB" w:rsidRPr="003A1E1D" w:rsidRDefault="00DE16EB" w:rsidP="00091117">
            <w:pPr>
              <w:spacing w:line="300" w:lineRule="exact"/>
              <w:ind w:leftChars="-3" w:left="-8"/>
              <w:jc w:val="center"/>
              <w:rPr>
                <w:rFonts w:cs="Times New Roman"/>
                <w:sz w:val="24"/>
                <w:szCs w:val="24"/>
              </w:rPr>
            </w:pPr>
            <w:r w:rsidRPr="003A1E1D">
              <w:rPr>
                <w:rFonts w:cs="Times New Roman"/>
                <w:sz w:val="24"/>
                <w:szCs w:val="24"/>
              </w:rPr>
              <w:t>(</w:t>
            </w:r>
            <w:r w:rsidRPr="003A1E1D">
              <w:rPr>
                <w:rFonts w:cs="Times New Roman" w:hint="eastAsia"/>
                <w:sz w:val="24"/>
                <w:szCs w:val="24"/>
              </w:rPr>
              <w:t>英文</w:t>
            </w:r>
            <w:r w:rsidRPr="003A1E1D">
              <w:rPr>
                <w:rFonts w:cs="Times New Roman"/>
                <w:sz w:val="24"/>
                <w:szCs w:val="24"/>
              </w:rPr>
              <w:t>)</w:t>
            </w:r>
          </w:p>
        </w:tc>
        <w:tc>
          <w:tcPr>
            <w:tcW w:w="7654" w:type="dxa"/>
            <w:gridSpan w:val="13"/>
            <w:vAlign w:val="center"/>
          </w:tcPr>
          <w:p w14:paraId="628C2D40" w14:textId="77777777" w:rsidR="00DE16EB" w:rsidRPr="003A1E1D" w:rsidRDefault="00DE16EB" w:rsidP="00CF1EBC">
            <w:pPr>
              <w:spacing w:line="300" w:lineRule="exact"/>
              <w:rPr>
                <w:rFonts w:cs="Times New Roman"/>
                <w:sz w:val="24"/>
                <w:szCs w:val="24"/>
              </w:rPr>
            </w:pPr>
          </w:p>
        </w:tc>
      </w:tr>
      <w:tr w:rsidR="002124A6" w:rsidRPr="003A1E1D" w14:paraId="0C9AA031" w14:textId="77777777" w:rsidTr="00091117">
        <w:tc>
          <w:tcPr>
            <w:tcW w:w="456" w:type="dxa"/>
            <w:vMerge/>
            <w:vAlign w:val="center"/>
          </w:tcPr>
          <w:p w14:paraId="4A35D900" w14:textId="77777777" w:rsidR="00DE16EB" w:rsidRPr="003A1E1D" w:rsidRDefault="00DE16EB" w:rsidP="00CF1EBC">
            <w:pPr>
              <w:spacing w:line="300" w:lineRule="exact"/>
              <w:rPr>
                <w:rFonts w:cs="Times New Roman"/>
                <w:sz w:val="24"/>
                <w:szCs w:val="24"/>
              </w:rPr>
            </w:pPr>
          </w:p>
        </w:tc>
        <w:tc>
          <w:tcPr>
            <w:tcW w:w="2081" w:type="dxa"/>
            <w:gridSpan w:val="6"/>
            <w:vAlign w:val="center"/>
          </w:tcPr>
          <w:p w14:paraId="0ED29EBC" w14:textId="77777777"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計畫期間</w:t>
            </w:r>
          </w:p>
        </w:tc>
        <w:tc>
          <w:tcPr>
            <w:tcW w:w="7654" w:type="dxa"/>
            <w:gridSpan w:val="13"/>
            <w:vAlign w:val="center"/>
          </w:tcPr>
          <w:p w14:paraId="41203B95" w14:textId="060F9557" w:rsidR="00DE16EB" w:rsidRPr="003A1E1D" w:rsidRDefault="00DE16EB" w:rsidP="00CF1EBC">
            <w:pPr>
              <w:spacing w:line="300" w:lineRule="exact"/>
              <w:rPr>
                <w:rFonts w:cs="Times New Roman"/>
                <w:sz w:val="24"/>
                <w:szCs w:val="24"/>
              </w:rPr>
            </w:pPr>
            <w:r w:rsidRPr="003A1E1D">
              <w:rPr>
                <w:rFonts w:cs="Times New Roman"/>
                <w:sz w:val="24"/>
                <w:szCs w:val="24"/>
              </w:rPr>
              <w:t>114</w:t>
            </w:r>
            <w:r w:rsidRPr="003A1E1D">
              <w:rPr>
                <w:rFonts w:cs="Times New Roman" w:hint="eastAsia"/>
                <w:sz w:val="24"/>
                <w:szCs w:val="24"/>
              </w:rPr>
              <w:t>年</w:t>
            </w:r>
            <w:r w:rsidR="0023722C" w:rsidRPr="003A1E1D">
              <w:rPr>
                <w:rFonts w:cs="Times New Roman"/>
                <w:sz w:val="24"/>
                <w:szCs w:val="24"/>
              </w:rPr>
              <w:t>5</w:t>
            </w:r>
            <w:r w:rsidRPr="003A1E1D">
              <w:rPr>
                <w:rFonts w:cs="Times New Roman" w:hint="eastAsia"/>
                <w:sz w:val="24"/>
                <w:szCs w:val="24"/>
              </w:rPr>
              <w:t>月</w:t>
            </w:r>
            <w:r w:rsidRPr="003A1E1D">
              <w:rPr>
                <w:rFonts w:cs="Times New Roman"/>
                <w:sz w:val="24"/>
                <w:szCs w:val="24"/>
              </w:rPr>
              <w:t>1</w:t>
            </w:r>
            <w:r w:rsidRPr="003A1E1D">
              <w:rPr>
                <w:rFonts w:cs="Times New Roman" w:hint="eastAsia"/>
                <w:sz w:val="24"/>
                <w:szCs w:val="24"/>
              </w:rPr>
              <w:t>日起</w:t>
            </w:r>
            <w:r w:rsidRPr="003A1E1D">
              <w:rPr>
                <w:rFonts w:cs="Times New Roman"/>
                <w:sz w:val="24"/>
                <w:szCs w:val="24"/>
              </w:rPr>
              <w:t xml:space="preserve"> </w:t>
            </w:r>
            <w:r w:rsidRPr="003A1E1D">
              <w:rPr>
                <w:rFonts w:cs="Times New Roman" w:hint="eastAsia"/>
                <w:sz w:val="24"/>
                <w:szCs w:val="24"/>
              </w:rPr>
              <w:t>至</w:t>
            </w:r>
            <w:r w:rsidRPr="003A1E1D">
              <w:rPr>
                <w:rFonts w:cs="Times New Roman"/>
                <w:sz w:val="24"/>
                <w:szCs w:val="24"/>
              </w:rPr>
              <w:t xml:space="preserve"> 115</w:t>
            </w:r>
            <w:r w:rsidRPr="003A1E1D">
              <w:rPr>
                <w:rFonts w:cs="Times New Roman" w:hint="eastAsia"/>
                <w:sz w:val="24"/>
                <w:szCs w:val="24"/>
              </w:rPr>
              <w:t>年</w:t>
            </w:r>
            <w:r w:rsidRPr="003A1E1D">
              <w:rPr>
                <w:rFonts w:cs="Times New Roman"/>
                <w:sz w:val="24"/>
                <w:szCs w:val="24"/>
              </w:rPr>
              <w:t>12</w:t>
            </w:r>
            <w:r w:rsidRPr="003A1E1D">
              <w:rPr>
                <w:rFonts w:cs="Times New Roman" w:hint="eastAsia"/>
                <w:sz w:val="24"/>
                <w:szCs w:val="24"/>
              </w:rPr>
              <w:t>月</w:t>
            </w:r>
            <w:r w:rsidRPr="003A1E1D">
              <w:rPr>
                <w:rFonts w:cs="Times New Roman"/>
                <w:sz w:val="24"/>
                <w:szCs w:val="24"/>
              </w:rPr>
              <w:t>31</w:t>
            </w:r>
            <w:r w:rsidRPr="003A1E1D">
              <w:rPr>
                <w:rFonts w:cs="Times New Roman" w:hint="eastAsia"/>
                <w:sz w:val="24"/>
                <w:szCs w:val="24"/>
              </w:rPr>
              <w:t>日</w:t>
            </w:r>
          </w:p>
        </w:tc>
      </w:tr>
      <w:tr w:rsidR="002124A6" w:rsidRPr="003A1E1D" w14:paraId="5F1BCCAC" w14:textId="77777777" w:rsidTr="00091117">
        <w:trPr>
          <w:trHeight w:val="75"/>
        </w:trPr>
        <w:tc>
          <w:tcPr>
            <w:tcW w:w="456" w:type="dxa"/>
            <w:vMerge/>
            <w:vAlign w:val="center"/>
          </w:tcPr>
          <w:p w14:paraId="78A46EC2" w14:textId="77777777" w:rsidR="00DE16EB" w:rsidRPr="003A1E1D" w:rsidRDefault="00DE16EB" w:rsidP="00CF1EBC">
            <w:pPr>
              <w:spacing w:line="300" w:lineRule="exact"/>
              <w:rPr>
                <w:rFonts w:cs="Times New Roman"/>
                <w:sz w:val="24"/>
                <w:szCs w:val="24"/>
              </w:rPr>
            </w:pPr>
          </w:p>
        </w:tc>
        <w:tc>
          <w:tcPr>
            <w:tcW w:w="1119" w:type="dxa"/>
            <w:gridSpan w:val="4"/>
            <w:vMerge w:val="restart"/>
            <w:vAlign w:val="center"/>
          </w:tcPr>
          <w:p w14:paraId="5739F87E" w14:textId="1F4C93EC"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經費</w:t>
            </w:r>
          </w:p>
        </w:tc>
        <w:tc>
          <w:tcPr>
            <w:tcW w:w="962" w:type="dxa"/>
            <w:gridSpan w:val="2"/>
            <w:vMerge w:val="restart"/>
            <w:vAlign w:val="center"/>
          </w:tcPr>
          <w:p w14:paraId="143144BA" w14:textId="730B1E22" w:rsidR="00DE16EB" w:rsidRPr="003A1E1D" w:rsidRDefault="00DE16EB" w:rsidP="00091117">
            <w:pPr>
              <w:spacing w:line="300" w:lineRule="exact"/>
              <w:jc w:val="center"/>
              <w:rPr>
                <w:rFonts w:cs="Times New Roman"/>
                <w:sz w:val="24"/>
                <w:szCs w:val="24"/>
              </w:rPr>
            </w:pPr>
          </w:p>
        </w:tc>
        <w:tc>
          <w:tcPr>
            <w:tcW w:w="2184" w:type="dxa"/>
            <w:gridSpan w:val="4"/>
            <w:vAlign w:val="center"/>
          </w:tcPr>
          <w:p w14:paraId="412658CE" w14:textId="3297F3C1" w:rsidR="00DE16EB" w:rsidRPr="003A1E1D" w:rsidRDefault="00DE16EB" w:rsidP="00091117">
            <w:pPr>
              <w:spacing w:line="300" w:lineRule="exact"/>
              <w:jc w:val="center"/>
              <w:rPr>
                <w:rFonts w:cs="Times New Roman"/>
                <w:sz w:val="24"/>
                <w:szCs w:val="24"/>
              </w:rPr>
            </w:pPr>
            <w:r w:rsidRPr="003A1E1D">
              <w:rPr>
                <w:rFonts w:cs="Times New Roman"/>
                <w:sz w:val="24"/>
                <w:szCs w:val="24"/>
              </w:rPr>
              <w:t>114</w:t>
            </w:r>
            <w:r w:rsidRPr="003A1E1D">
              <w:rPr>
                <w:rFonts w:cs="Times New Roman" w:hint="eastAsia"/>
                <w:sz w:val="24"/>
                <w:szCs w:val="24"/>
              </w:rPr>
              <w:t>年</w:t>
            </w:r>
          </w:p>
        </w:tc>
        <w:tc>
          <w:tcPr>
            <w:tcW w:w="2178" w:type="dxa"/>
            <w:gridSpan w:val="4"/>
            <w:vAlign w:val="center"/>
          </w:tcPr>
          <w:p w14:paraId="70F683DF" w14:textId="77777777" w:rsidR="00DE16EB" w:rsidRPr="003A1E1D" w:rsidRDefault="00DE16EB" w:rsidP="00841210">
            <w:pPr>
              <w:spacing w:line="300" w:lineRule="exact"/>
              <w:jc w:val="center"/>
              <w:rPr>
                <w:rFonts w:cs="Times New Roman"/>
                <w:sz w:val="24"/>
                <w:szCs w:val="24"/>
              </w:rPr>
            </w:pPr>
            <w:r w:rsidRPr="003A1E1D">
              <w:rPr>
                <w:rFonts w:cs="Times New Roman"/>
                <w:sz w:val="24"/>
                <w:szCs w:val="24"/>
              </w:rPr>
              <w:t>115</w:t>
            </w:r>
            <w:r w:rsidRPr="003A1E1D">
              <w:rPr>
                <w:rFonts w:cs="Times New Roman" w:hint="eastAsia"/>
                <w:sz w:val="24"/>
                <w:szCs w:val="24"/>
              </w:rPr>
              <w:t>年</w:t>
            </w:r>
          </w:p>
        </w:tc>
        <w:tc>
          <w:tcPr>
            <w:tcW w:w="3292" w:type="dxa"/>
            <w:gridSpan w:val="5"/>
            <w:vAlign w:val="center"/>
          </w:tcPr>
          <w:p w14:paraId="4115098A" w14:textId="4135E69D"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總計</w:t>
            </w:r>
            <w:r w:rsidRPr="003A1E1D">
              <w:rPr>
                <w:rFonts w:cs="Times New Roman"/>
                <w:sz w:val="24"/>
                <w:szCs w:val="24"/>
              </w:rPr>
              <w:t>(114+115</w:t>
            </w:r>
            <w:r w:rsidRPr="003A1E1D">
              <w:rPr>
                <w:rFonts w:cs="Times New Roman" w:hint="eastAsia"/>
                <w:sz w:val="24"/>
                <w:szCs w:val="24"/>
              </w:rPr>
              <w:t>年</w:t>
            </w:r>
            <w:r w:rsidRPr="003A1E1D">
              <w:rPr>
                <w:rFonts w:cs="Times New Roman"/>
                <w:sz w:val="24"/>
                <w:szCs w:val="24"/>
              </w:rPr>
              <w:t>)</w:t>
            </w:r>
          </w:p>
        </w:tc>
      </w:tr>
      <w:tr w:rsidR="002124A6" w:rsidRPr="003A1E1D" w14:paraId="3DC0E221" w14:textId="77777777" w:rsidTr="00091117">
        <w:trPr>
          <w:trHeight w:val="75"/>
        </w:trPr>
        <w:tc>
          <w:tcPr>
            <w:tcW w:w="456" w:type="dxa"/>
            <w:vMerge/>
            <w:vAlign w:val="center"/>
          </w:tcPr>
          <w:p w14:paraId="1714F028" w14:textId="77777777" w:rsidR="00DE16EB" w:rsidRPr="003A1E1D" w:rsidRDefault="00DE16EB" w:rsidP="00F15242">
            <w:pPr>
              <w:spacing w:line="300" w:lineRule="exact"/>
              <w:rPr>
                <w:rFonts w:cs="Times New Roman"/>
                <w:sz w:val="24"/>
                <w:szCs w:val="24"/>
              </w:rPr>
            </w:pPr>
          </w:p>
        </w:tc>
        <w:tc>
          <w:tcPr>
            <w:tcW w:w="1119" w:type="dxa"/>
            <w:gridSpan w:val="4"/>
            <w:vMerge/>
            <w:vAlign w:val="center"/>
          </w:tcPr>
          <w:p w14:paraId="194DF0FF" w14:textId="77777777" w:rsidR="00DE16EB" w:rsidRPr="003A1E1D" w:rsidRDefault="00DE16EB" w:rsidP="00091117">
            <w:pPr>
              <w:spacing w:line="300" w:lineRule="exact"/>
              <w:ind w:leftChars="-3" w:left="-8"/>
              <w:jc w:val="center"/>
              <w:rPr>
                <w:rFonts w:cs="Times New Roman"/>
                <w:sz w:val="24"/>
                <w:szCs w:val="24"/>
              </w:rPr>
            </w:pPr>
          </w:p>
        </w:tc>
        <w:tc>
          <w:tcPr>
            <w:tcW w:w="962" w:type="dxa"/>
            <w:gridSpan w:val="2"/>
            <w:vMerge/>
            <w:vAlign w:val="center"/>
          </w:tcPr>
          <w:p w14:paraId="5E231E88" w14:textId="77777777" w:rsidR="00DE16EB" w:rsidRPr="003A1E1D" w:rsidRDefault="00DE16EB" w:rsidP="00F15242">
            <w:pPr>
              <w:spacing w:line="300" w:lineRule="exact"/>
              <w:jc w:val="center"/>
              <w:rPr>
                <w:rFonts w:cs="Times New Roman"/>
                <w:sz w:val="24"/>
                <w:szCs w:val="24"/>
              </w:rPr>
            </w:pPr>
          </w:p>
        </w:tc>
        <w:tc>
          <w:tcPr>
            <w:tcW w:w="992" w:type="dxa"/>
            <w:gridSpan w:val="2"/>
            <w:vAlign w:val="center"/>
          </w:tcPr>
          <w:p w14:paraId="28E10D07" w14:textId="77777777" w:rsidR="00DE16EB" w:rsidRPr="003A1E1D" w:rsidRDefault="00DE16EB" w:rsidP="00F15242">
            <w:pPr>
              <w:spacing w:line="300" w:lineRule="exact"/>
              <w:jc w:val="center"/>
              <w:rPr>
                <w:rFonts w:cs="Times New Roman"/>
                <w:sz w:val="24"/>
                <w:szCs w:val="24"/>
              </w:rPr>
            </w:pPr>
            <w:r w:rsidRPr="003A1E1D">
              <w:rPr>
                <w:rFonts w:cs="Times New Roman" w:hint="eastAsia"/>
                <w:sz w:val="24"/>
                <w:szCs w:val="24"/>
              </w:rPr>
              <w:t>經費</w:t>
            </w:r>
          </w:p>
          <w:p w14:paraId="41E5B904" w14:textId="5CBD8FA5" w:rsidR="00DE16EB" w:rsidRPr="003A1E1D" w:rsidRDefault="00DE16EB" w:rsidP="00F15242">
            <w:pPr>
              <w:spacing w:line="300" w:lineRule="exact"/>
              <w:jc w:val="center"/>
              <w:rPr>
                <w:rFonts w:cs="Times New Roman"/>
                <w:sz w:val="24"/>
                <w:szCs w:val="24"/>
              </w:rPr>
            </w:pPr>
            <w:r w:rsidRPr="003A1E1D">
              <w:rPr>
                <w:rFonts w:cs="Times New Roman"/>
                <w:sz w:val="24"/>
                <w:szCs w:val="24"/>
              </w:rPr>
              <w:t>(</w:t>
            </w:r>
            <w:r w:rsidRPr="003A1E1D">
              <w:rPr>
                <w:rFonts w:cs="Times New Roman" w:hint="eastAsia"/>
                <w:sz w:val="24"/>
                <w:szCs w:val="24"/>
              </w:rPr>
              <w:t>千元</w:t>
            </w:r>
            <w:r w:rsidRPr="003A1E1D">
              <w:rPr>
                <w:rFonts w:cs="Times New Roman"/>
                <w:sz w:val="24"/>
                <w:szCs w:val="24"/>
              </w:rPr>
              <w:t>)</w:t>
            </w:r>
          </w:p>
        </w:tc>
        <w:tc>
          <w:tcPr>
            <w:tcW w:w="1192" w:type="dxa"/>
            <w:gridSpan w:val="2"/>
            <w:vAlign w:val="center"/>
          </w:tcPr>
          <w:p w14:paraId="15155ED5" w14:textId="77777777" w:rsidR="00DE16EB" w:rsidRPr="003A1E1D" w:rsidRDefault="00DE16EB" w:rsidP="00F15242">
            <w:pPr>
              <w:spacing w:line="300" w:lineRule="exact"/>
              <w:jc w:val="center"/>
              <w:rPr>
                <w:rFonts w:cs="Times New Roman"/>
                <w:sz w:val="24"/>
                <w:szCs w:val="24"/>
              </w:rPr>
            </w:pPr>
            <w:r w:rsidRPr="003A1E1D">
              <w:rPr>
                <w:rFonts w:cs="Times New Roman" w:hint="eastAsia"/>
                <w:sz w:val="24"/>
                <w:szCs w:val="24"/>
              </w:rPr>
              <w:t>比例</w:t>
            </w:r>
          </w:p>
          <w:p w14:paraId="04573495" w14:textId="32AC9621" w:rsidR="00DE16EB" w:rsidRPr="003A1E1D" w:rsidRDefault="00DE16EB" w:rsidP="00F15242">
            <w:pPr>
              <w:spacing w:line="300" w:lineRule="exact"/>
              <w:jc w:val="center"/>
              <w:rPr>
                <w:rFonts w:cs="Times New Roman"/>
                <w:sz w:val="24"/>
                <w:szCs w:val="24"/>
              </w:rPr>
            </w:pPr>
            <w:proofErr w:type="gramStart"/>
            <w:r w:rsidRPr="003A1E1D">
              <w:rPr>
                <w:rFonts w:cs="Times New Roman"/>
                <w:sz w:val="24"/>
                <w:szCs w:val="24"/>
              </w:rPr>
              <w:t>( A</w:t>
            </w:r>
            <w:proofErr w:type="gramEnd"/>
            <w:r w:rsidRPr="003A1E1D">
              <w:rPr>
                <w:rFonts w:cs="Times New Roman"/>
                <w:sz w:val="24"/>
                <w:szCs w:val="24"/>
              </w:rPr>
              <w:t>/A+B)</w:t>
            </w:r>
          </w:p>
        </w:tc>
        <w:tc>
          <w:tcPr>
            <w:tcW w:w="934" w:type="dxa"/>
            <w:gridSpan w:val="2"/>
            <w:vAlign w:val="center"/>
          </w:tcPr>
          <w:p w14:paraId="3E07E8A8" w14:textId="77777777" w:rsidR="00DE16EB" w:rsidRPr="003A1E1D" w:rsidRDefault="00DE16EB" w:rsidP="00F15242">
            <w:pPr>
              <w:spacing w:line="300" w:lineRule="exact"/>
              <w:jc w:val="center"/>
              <w:rPr>
                <w:rFonts w:cs="Times New Roman"/>
                <w:sz w:val="24"/>
                <w:szCs w:val="24"/>
              </w:rPr>
            </w:pPr>
            <w:r w:rsidRPr="003A1E1D">
              <w:rPr>
                <w:rFonts w:cs="Times New Roman" w:hint="eastAsia"/>
                <w:sz w:val="24"/>
                <w:szCs w:val="24"/>
              </w:rPr>
              <w:t>經費</w:t>
            </w:r>
          </w:p>
          <w:p w14:paraId="1E39A361" w14:textId="50755BD5" w:rsidR="00DE16EB" w:rsidRPr="003A1E1D" w:rsidRDefault="00DE16EB" w:rsidP="00F15242">
            <w:pPr>
              <w:spacing w:line="300" w:lineRule="exact"/>
              <w:jc w:val="center"/>
              <w:rPr>
                <w:rFonts w:cs="Times New Roman"/>
                <w:sz w:val="24"/>
                <w:szCs w:val="24"/>
              </w:rPr>
            </w:pPr>
            <w:r w:rsidRPr="003A1E1D">
              <w:rPr>
                <w:rFonts w:cs="Times New Roman"/>
                <w:sz w:val="24"/>
                <w:szCs w:val="24"/>
              </w:rPr>
              <w:t>(</w:t>
            </w:r>
            <w:r w:rsidRPr="003A1E1D">
              <w:rPr>
                <w:rFonts w:cs="Times New Roman" w:hint="eastAsia"/>
                <w:sz w:val="24"/>
                <w:szCs w:val="24"/>
              </w:rPr>
              <w:t>千元</w:t>
            </w:r>
            <w:r w:rsidRPr="003A1E1D">
              <w:rPr>
                <w:rFonts w:cs="Times New Roman"/>
                <w:sz w:val="24"/>
                <w:szCs w:val="24"/>
              </w:rPr>
              <w:t>)</w:t>
            </w:r>
          </w:p>
        </w:tc>
        <w:tc>
          <w:tcPr>
            <w:tcW w:w="1244" w:type="dxa"/>
            <w:gridSpan w:val="2"/>
            <w:vAlign w:val="center"/>
          </w:tcPr>
          <w:p w14:paraId="1C6C52CC" w14:textId="77777777" w:rsidR="00DE16EB" w:rsidRPr="003A1E1D" w:rsidRDefault="00DE16EB" w:rsidP="00F15242">
            <w:pPr>
              <w:spacing w:line="300" w:lineRule="exact"/>
              <w:jc w:val="center"/>
              <w:rPr>
                <w:rFonts w:cs="Times New Roman"/>
                <w:sz w:val="24"/>
                <w:szCs w:val="24"/>
              </w:rPr>
            </w:pPr>
            <w:r w:rsidRPr="003A1E1D">
              <w:rPr>
                <w:rFonts w:cs="Times New Roman" w:hint="eastAsia"/>
                <w:sz w:val="24"/>
                <w:szCs w:val="24"/>
              </w:rPr>
              <w:t>比例</w:t>
            </w:r>
          </w:p>
          <w:p w14:paraId="0BE3C653" w14:textId="22083573" w:rsidR="00DE16EB" w:rsidRPr="003A1E1D" w:rsidRDefault="00DE16EB" w:rsidP="00F15242">
            <w:pPr>
              <w:spacing w:line="300" w:lineRule="exact"/>
              <w:jc w:val="center"/>
              <w:rPr>
                <w:rFonts w:cs="Times New Roman"/>
                <w:sz w:val="24"/>
                <w:szCs w:val="24"/>
              </w:rPr>
            </w:pPr>
            <w:proofErr w:type="gramStart"/>
            <w:r w:rsidRPr="003A1E1D">
              <w:rPr>
                <w:rFonts w:cs="Times New Roman"/>
                <w:sz w:val="24"/>
                <w:szCs w:val="24"/>
              </w:rPr>
              <w:t>( A</w:t>
            </w:r>
            <w:proofErr w:type="gramEnd"/>
            <w:r w:rsidRPr="003A1E1D">
              <w:rPr>
                <w:rFonts w:cs="Times New Roman"/>
                <w:sz w:val="24"/>
                <w:szCs w:val="24"/>
              </w:rPr>
              <w:t>/A+B)</w:t>
            </w:r>
          </w:p>
        </w:tc>
        <w:tc>
          <w:tcPr>
            <w:tcW w:w="1733" w:type="dxa"/>
            <w:gridSpan w:val="4"/>
            <w:vAlign w:val="center"/>
          </w:tcPr>
          <w:p w14:paraId="06FE5266" w14:textId="77777777" w:rsidR="00DE16EB" w:rsidRPr="003A1E1D" w:rsidRDefault="00DE16EB" w:rsidP="00F15242">
            <w:pPr>
              <w:spacing w:line="300" w:lineRule="exact"/>
              <w:jc w:val="center"/>
              <w:rPr>
                <w:rFonts w:cs="Times New Roman"/>
                <w:sz w:val="24"/>
                <w:szCs w:val="24"/>
              </w:rPr>
            </w:pPr>
            <w:r w:rsidRPr="003A1E1D">
              <w:rPr>
                <w:rFonts w:cs="Times New Roman" w:hint="eastAsia"/>
                <w:sz w:val="24"/>
                <w:szCs w:val="24"/>
              </w:rPr>
              <w:t>經費</w:t>
            </w:r>
          </w:p>
          <w:p w14:paraId="6C9AB400" w14:textId="65ABD1B1" w:rsidR="00DE16EB" w:rsidRPr="003A1E1D" w:rsidRDefault="00DE16EB" w:rsidP="00F15242">
            <w:pPr>
              <w:spacing w:line="300" w:lineRule="exact"/>
              <w:jc w:val="center"/>
              <w:rPr>
                <w:rFonts w:cs="Times New Roman"/>
                <w:sz w:val="24"/>
                <w:szCs w:val="24"/>
              </w:rPr>
            </w:pPr>
            <w:r w:rsidRPr="003A1E1D">
              <w:rPr>
                <w:rFonts w:cs="Times New Roman"/>
                <w:sz w:val="24"/>
                <w:szCs w:val="24"/>
              </w:rPr>
              <w:t>(</w:t>
            </w:r>
            <w:r w:rsidRPr="003A1E1D">
              <w:rPr>
                <w:rFonts w:cs="Times New Roman" w:hint="eastAsia"/>
                <w:sz w:val="24"/>
                <w:szCs w:val="24"/>
              </w:rPr>
              <w:t>千元</w:t>
            </w:r>
            <w:r w:rsidRPr="003A1E1D">
              <w:rPr>
                <w:rFonts w:cs="Times New Roman"/>
                <w:sz w:val="24"/>
                <w:szCs w:val="24"/>
              </w:rPr>
              <w:t>)</w:t>
            </w:r>
          </w:p>
        </w:tc>
        <w:tc>
          <w:tcPr>
            <w:tcW w:w="1559" w:type="dxa"/>
            <w:vAlign w:val="center"/>
          </w:tcPr>
          <w:p w14:paraId="4BB50CA9" w14:textId="77777777" w:rsidR="00DE16EB" w:rsidRPr="003A1E1D" w:rsidRDefault="00DE16EB" w:rsidP="00F15242">
            <w:pPr>
              <w:spacing w:line="300" w:lineRule="exact"/>
              <w:jc w:val="center"/>
              <w:rPr>
                <w:rFonts w:cs="Times New Roman"/>
                <w:sz w:val="24"/>
                <w:szCs w:val="24"/>
              </w:rPr>
            </w:pPr>
            <w:r w:rsidRPr="003A1E1D">
              <w:rPr>
                <w:rFonts w:cs="Times New Roman" w:hint="eastAsia"/>
                <w:sz w:val="24"/>
                <w:szCs w:val="24"/>
              </w:rPr>
              <w:t>比例</w:t>
            </w:r>
          </w:p>
          <w:p w14:paraId="2088DE32" w14:textId="2FF73EDE" w:rsidR="00DE16EB" w:rsidRPr="003A1E1D" w:rsidRDefault="00DE16EB" w:rsidP="00F15242">
            <w:pPr>
              <w:spacing w:line="300" w:lineRule="exact"/>
              <w:jc w:val="center"/>
              <w:rPr>
                <w:rFonts w:cs="Times New Roman"/>
                <w:sz w:val="24"/>
                <w:szCs w:val="24"/>
              </w:rPr>
            </w:pPr>
            <w:proofErr w:type="gramStart"/>
            <w:r w:rsidRPr="003A1E1D">
              <w:rPr>
                <w:rFonts w:cs="Times New Roman"/>
                <w:sz w:val="24"/>
                <w:szCs w:val="24"/>
              </w:rPr>
              <w:t>( A</w:t>
            </w:r>
            <w:proofErr w:type="gramEnd"/>
            <w:r w:rsidRPr="003A1E1D">
              <w:rPr>
                <w:rFonts w:cs="Times New Roman"/>
                <w:sz w:val="24"/>
                <w:szCs w:val="24"/>
              </w:rPr>
              <w:t>/A+B)</w:t>
            </w:r>
          </w:p>
        </w:tc>
      </w:tr>
      <w:tr w:rsidR="002124A6" w:rsidRPr="003A1E1D" w14:paraId="73D06D21" w14:textId="77777777" w:rsidTr="00091117">
        <w:trPr>
          <w:trHeight w:val="75"/>
        </w:trPr>
        <w:tc>
          <w:tcPr>
            <w:tcW w:w="456" w:type="dxa"/>
            <w:vMerge/>
            <w:vAlign w:val="center"/>
          </w:tcPr>
          <w:p w14:paraId="5184C6A9" w14:textId="77777777" w:rsidR="00DE16EB" w:rsidRPr="003A1E1D" w:rsidRDefault="00DE16EB" w:rsidP="008E1EB9">
            <w:pPr>
              <w:spacing w:line="300" w:lineRule="exact"/>
              <w:rPr>
                <w:rFonts w:cs="Times New Roman"/>
                <w:sz w:val="24"/>
                <w:szCs w:val="24"/>
              </w:rPr>
            </w:pPr>
          </w:p>
        </w:tc>
        <w:tc>
          <w:tcPr>
            <w:tcW w:w="1119" w:type="dxa"/>
            <w:gridSpan w:val="4"/>
            <w:vMerge/>
            <w:vAlign w:val="center"/>
          </w:tcPr>
          <w:p w14:paraId="6DC61037" w14:textId="77777777" w:rsidR="00DE16EB" w:rsidRPr="003A1E1D" w:rsidRDefault="00DE16EB" w:rsidP="00091117">
            <w:pPr>
              <w:spacing w:line="300" w:lineRule="exact"/>
              <w:ind w:leftChars="-3" w:left="-8"/>
              <w:jc w:val="center"/>
              <w:rPr>
                <w:rFonts w:cs="Times New Roman"/>
                <w:sz w:val="24"/>
                <w:szCs w:val="24"/>
              </w:rPr>
            </w:pPr>
          </w:p>
        </w:tc>
        <w:tc>
          <w:tcPr>
            <w:tcW w:w="962" w:type="dxa"/>
            <w:gridSpan w:val="2"/>
            <w:vAlign w:val="center"/>
          </w:tcPr>
          <w:p w14:paraId="456AA1AF" w14:textId="09A03FAA"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補助款</w:t>
            </w:r>
            <w:r w:rsidRPr="003A1E1D">
              <w:rPr>
                <w:rFonts w:cs="Times New Roman"/>
                <w:sz w:val="24"/>
                <w:szCs w:val="24"/>
              </w:rPr>
              <w:t>(A)</w:t>
            </w:r>
          </w:p>
        </w:tc>
        <w:tc>
          <w:tcPr>
            <w:tcW w:w="992" w:type="dxa"/>
            <w:gridSpan w:val="2"/>
            <w:vAlign w:val="center"/>
          </w:tcPr>
          <w:p w14:paraId="74D4890F" w14:textId="77777777" w:rsidR="00DE16EB" w:rsidRPr="003A1E1D" w:rsidRDefault="00DE16EB" w:rsidP="008E1EB9">
            <w:pPr>
              <w:spacing w:line="300" w:lineRule="exact"/>
              <w:jc w:val="center"/>
              <w:rPr>
                <w:rFonts w:cs="Times New Roman"/>
                <w:sz w:val="24"/>
                <w:szCs w:val="24"/>
              </w:rPr>
            </w:pPr>
          </w:p>
        </w:tc>
        <w:tc>
          <w:tcPr>
            <w:tcW w:w="1192" w:type="dxa"/>
            <w:gridSpan w:val="2"/>
            <w:vAlign w:val="center"/>
          </w:tcPr>
          <w:p w14:paraId="26C98E9E" w14:textId="44AF6A4A" w:rsidR="00DE16EB" w:rsidRPr="003A1E1D" w:rsidRDefault="00DE16EB">
            <w:pPr>
              <w:spacing w:line="300" w:lineRule="exact"/>
              <w:jc w:val="right"/>
              <w:rPr>
                <w:rFonts w:cs="Times New Roman"/>
                <w:sz w:val="24"/>
                <w:szCs w:val="24"/>
              </w:rPr>
            </w:pPr>
            <w:r w:rsidRPr="003A1E1D">
              <w:rPr>
                <w:rFonts w:cs="Times New Roman"/>
                <w:sz w:val="24"/>
                <w:szCs w:val="24"/>
              </w:rPr>
              <w:t>%</w:t>
            </w:r>
          </w:p>
        </w:tc>
        <w:tc>
          <w:tcPr>
            <w:tcW w:w="934" w:type="dxa"/>
            <w:gridSpan w:val="2"/>
            <w:vAlign w:val="center"/>
          </w:tcPr>
          <w:p w14:paraId="549DD9A2" w14:textId="77777777" w:rsidR="00DE16EB" w:rsidRPr="003A1E1D" w:rsidRDefault="00DE16EB" w:rsidP="008E1EB9">
            <w:pPr>
              <w:spacing w:line="300" w:lineRule="exact"/>
              <w:jc w:val="center"/>
              <w:rPr>
                <w:rFonts w:cs="Times New Roman"/>
                <w:sz w:val="24"/>
                <w:szCs w:val="24"/>
              </w:rPr>
            </w:pPr>
          </w:p>
        </w:tc>
        <w:tc>
          <w:tcPr>
            <w:tcW w:w="1244" w:type="dxa"/>
            <w:gridSpan w:val="2"/>
            <w:vAlign w:val="center"/>
          </w:tcPr>
          <w:p w14:paraId="5E789A92" w14:textId="7D70D04D" w:rsidR="00DE16EB" w:rsidRPr="003A1E1D" w:rsidRDefault="00DE16EB" w:rsidP="00091117">
            <w:pPr>
              <w:spacing w:line="300" w:lineRule="exact"/>
              <w:jc w:val="right"/>
              <w:rPr>
                <w:rFonts w:cs="Times New Roman"/>
                <w:sz w:val="24"/>
                <w:szCs w:val="24"/>
              </w:rPr>
            </w:pPr>
            <w:r w:rsidRPr="003A1E1D">
              <w:rPr>
                <w:rFonts w:cs="Times New Roman"/>
                <w:sz w:val="24"/>
                <w:szCs w:val="24"/>
              </w:rPr>
              <w:t>%</w:t>
            </w:r>
          </w:p>
        </w:tc>
        <w:tc>
          <w:tcPr>
            <w:tcW w:w="1733" w:type="dxa"/>
            <w:gridSpan w:val="4"/>
            <w:vAlign w:val="center"/>
          </w:tcPr>
          <w:p w14:paraId="621A54FA" w14:textId="77777777" w:rsidR="00DE16EB" w:rsidRPr="003A1E1D" w:rsidRDefault="00DE16EB" w:rsidP="008E1EB9">
            <w:pPr>
              <w:spacing w:line="300" w:lineRule="exact"/>
              <w:jc w:val="center"/>
              <w:rPr>
                <w:rFonts w:cs="Times New Roman"/>
                <w:sz w:val="24"/>
                <w:szCs w:val="24"/>
              </w:rPr>
            </w:pPr>
          </w:p>
        </w:tc>
        <w:tc>
          <w:tcPr>
            <w:tcW w:w="1559" w:type="dxa"/>
            <w:vAlign w:val="center"/>
          </w:tcPr>
          <w:p w14:paraId="6269117A" w14:textId="34FB163B" w:rsidR="00DE16EB" w:rsidRPr="003A1E1D" w:rsidRDefault="00DE16EB">
            <w:pPr>
              <w:spacing w:line="300" w:lineRule="exact"/>
              <w:jc w:val="right"/>
              <w:rPr>
                <w:rFonts w:cs="Times New Roman"/>
                <w:sz w:val="24"/>
                <w:szCs w:val="24"/>
              </w:rPr>
            </w:pPr>
            <w:r w:rsidRPr="003A1E1D">
              <w:rPr>
                <w:rFonts w:cs="Times New Roman"/>
                <w:sz w:val="24"/>
                <w:szCs w:val="24"/>
              </w:rPr>
              <w:t>%</w:t>
            </w:r>
          </w:p>
        </w:tc>
      </w:tr>
      <w:tr w:rsidR="002124A6" w:rsidRPr="003A1E1D" w14:paraId="06BBC58E" w14:textId="77777777" w:rsidTr="00091117">
        <w:trPr>
          <w:trHeight w:val="75"/>
        </w:trPr>
        <w:tc>
          <w:tcPr>
            <w:tcW w:w="456" w:type="dxa"/>
            <w:vMerge/>
            <w:vAlign w:val="center"/>
          </w:tcPr>
          <w:p w14:paraId="1DF775D7" w14:textId="77777777" w:rsidR="00DE16EB" w:rsidRPr="003A1E1D" w:rsidRDefault="00DE16EB" w:rsidP="008E1EB9">
            <w:pPr>
              <w:spacing w:line="300" w:lineRule="exact"/>
              <w:rPr>
                <w:rFonts w:cs="Times New Roman"/>
                <w:sz w:val="24"/>
                <w:szCs w:val="24"/>
              </w:rPr>
            </w:pPr>
          </w:p>
        </w:tc>
        <w:tc>
          <w:tcPr>
            <w:tcW w:w="1119" w:type="dxa"/>
            <w:gridSpan w:val="4"/>
            <w:vMerge/>
            <w:vAlign w:val="center"/>
          </w:tcPr>
          <w:p w14:paraId="39706D7B" w14:textId="77777777" w:rsidR="00DE16EB" w:rsidRPr="003A1E1D" w:rsidRDefault="00DE16EB" w:rsidP="00091117">
            <w:pPr>
              <w:spacing w:line="300" w:lineRule="exact"/>
              <w:ind w:leftChars="-3" w:left="-8"/>
              <w:jc w:val="center"/>
              <w:rPr>
                <w:rFonts w:cs="Times New Roman"/>
                <w:sz w:val="24"/>
                <w:szCs w:val="24"/>
              </w:rPr>
            </w:pPr>
          </w:p>
        </w:tc>
        <w:tc>
          <w:tcPr>
            <w:tcW w:w="962" w:type="dxa"/>
            <w:gridSpan w:val="2"/>
            <w:vAlign w:val="center"/>
          </w:tcPr>
          <w:p w14:paraId="3A34E3DB" w14:textId="37726F39"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配合款</w:t>
            </w:r>
            <w:r w:rsidRPr="003A1E1D">
              <w:rPr>
                <w:rFonts w:cs="Times New Roman"/>
                <w:sz w:val="24"/>
                <w:szCs w:val="24"/>
              </w:rPr>
              <w:t>(B)</w:t>
            </w:r>
          </w:p>
        </w:tc>
        <w:tc>
          <w:tcPr>
            <w:tcW w:w="992" w:type="dxa"/>
            <w:gridSpan w:val="2"/>
            <w:vAlign w:val="center"/>
          </w:tcPr>
          <w:p w14:paraId="6085A238" w14:textId="77777777" w:rsidR="00DE16EB" w:rsidRPr="003A1E1D" w:rsidRDefault="00DE16EB" w:rsidP="008E1EB9">
            <w:pPr>
              <w:spacing w:line="300" w:lineRule="exact"/>
              <w:jc w:val="center"/>
              <w:rPr>
                <w:rFonts w:cs="Times New Roman"/>
                <w:sz w:val="24"/>
                <w:szCs w:val="24"/>
              </w:rPr>
            </w:pPr>
          </w:p>
        </w:tc>
        <w:tc>
          <w:tcPr>
            <w:tcW w:w="1192" w:type="dxa"/>
            <w:gridSpan w:val="2"/>
            <w:vAlign w:val="center"/>
          </w:tcPr>
          <w:p w14:paraId="1A160D58" w14:textId="188D7E0A" w:rsidR="00DE16EB" w:rsidRPr="003A1E1D" w:rsidRDefault="00DE16EB">
            <w:pPr>
              <w:spacing w:line="300" w:lineRule="exact"/>
              <w:jc w:val="right"/>
              <w:rPr>
                <w:rFonts w:cs="Times New Roman"/>
                <w:sz w:val="24"/>
                <w:szCs w:val="24"/>
              </w:rPr>
            </w:pPr>
            <w:r w:rsidRPr="003A1E1D">
              <w:rPr>
                <w:rFonts w:cs="Times New Roman"/>
                <w:sz w:val="24"/>
                <w:szCs w:val="24"/>
              </w:rPr>
              <w:t>%</w:t>
            </w:r>
          </w:p>
        </w:tc>
        <w:tc>
          <w:tcPr>
            <w:tcW w:w="934" w:type="dxa"/>
            <w:gridSpan w:val="2"/>
            <w:vAlign w:val="center"/>
          </w:tcPr>
          <w:p w14:paraId="398DC2E0" w14:textId="77777777" w:rsidR="00DE16EB" w:rsidRPr="003A1E1D" w:rsidRDefault="00DE16EB" w:rsidP="008E1EB9">
            <w:pPr>
              <w:spacing w:line="300" w:lineRule="exact"/>
              <w:jc w:val="center"/>
              <w:rPr>
                <w:rFonts w:cs="Times New Roman"/>
                <w:sz w:val="24"/>
                <w:szCs w:val="24"/>
              </w:rPr>
            </w:pPr>
          </w:p>
        </w:tc>
        <w:tc>
          <w:tcPr>
            <w:tcW w:w="1244" w:type="dxa"/>
            <w:gridSpan w:val="2"/>
            <w:vAlign w:val="center"/>
          </w:tcPr>
          <w:p w14:paraId="79FDC22F" w14:textId="6BF40844" w:rsidR="00DE16EB" w:rsidRPr="003A1E1D" w:rsidRDefault="00DE16EB" w:rsidP="00091117">
            <w:pPr>
              <w:spacing w:line="300" w:lineRule="exact"/>
              <w:jc w:val="right"/>
              <w:rPr>
                <w:rFonts w:cs="Times New Roman"/>
                <w:sz w:val="24"/>
                <w:szCs w:val="24"/>
              </w:rPr>
            </w:pPr>
            <w:r w:rsidRPr="003A1E1D">
              <w:rPr>
                <w:rFonts w:cs="Times New Roman"/>
                <w:sz w:val="24"/>
                <w:szCs w:val="24"/>
              </w:rPr>
              <w:t>%</w:t>
            </w:r>
          </w:p>
        </w:tc>
        <w:tc>
          <w:tcPr>
            <w:tcW w:w="1733" w:type="dxa"/>
            <w:gridSpan w:val="4"/>
            <w:vAlign w:val="center"/>
          </w:tcPr>
          <w:p w14:paraId="0E289C1C" w14:textId="77777777" w:rsidR="00DE16EB" w:rsidRPr="003A1E1D" w:rsidRDefault="00DE16EB" w:rsidP="008E1EB9">
            <w:pPr>
              <w:spacing w:line="300" w:lineRule="exact"/>
              <w:jc w:val="center"/>
              <w:rPr>
                <w:rFonts w:cs="Times New Roman"/>
                <w:sz w:val="24"/>
                <w:szCs w:val="24"/>
              </w:rPr>
            </w:pPr>
          </w:p>
        </w:tc>
        <w:tc>
          <w:tcPr>
            <w:tcW w:w="1559" w:type="dxa"/>
            <w:vAlign w:val="center"/>
          </w:tcPr>
          <w:p w14:paraId="2924E040" w14:textId="1F909919" w:rsidR="00DE16EB" w:rsidRPr="003A1E1D" w:rsidRDefault="00DE16EB">
            <w:pPr>
              <w:spacing w:line="300" w:lineRule="exact"/>
              <w:jc w:val="right"/>
              <w:rPr>
                <w:rFonts w:cs="Times New Roman"/>
                <w:sz w:val="24"/>
                <w:szCs w:val="24"/>
              </w:rPr>
            </w:pPr>
            <w:r w:rsidRPr="003A1E1D">
              <w:rPr>
                <w:rFonts w:cs="Times New Roman"/>
                <w:sz w:val="24"/>
                <w:szCs w:val="24"/>
              </w:rPr>
              <w:t>%</w:t>
            </w:r>
          </w:p>
        </w:tc>
      </w:tr>
      <w:tr w:rsidR="002124A6" w:rsidRPr="003A1E1D" w14:paraId="0A6B9486" w14:textId="77777777" w:rsidTr="00091117">
        <w:trPr>
          <w:trHeight w:val="75"/>
        </w:trPr>
        <w:tc>
          <w:tcPr>
            <w:tcW w:w="456" w:type="dxa"/>
            <w:vMerge/>
            <w:vAlign w:val="center"/>
          </w:tcPr>
          <w:p w14:paraId="6C9684F1" w14:textId="77777777" w:rsidR="00DE16EB" w:rsidRPr="003A1E1D" w:rsidRDefault="00DE16EB" w:rsidP="00CF1EBC">
            <w:pPr>
              <w:spacing w:line="300" w:lineRule="exact"/>
              <w:rPr>
                <w:rFonts w:cs="Times New Roman"/>
                <w:sz w:val="24"/>
                <w:szCs w:val="24"/>
              </w:rPr>
            </w:pPr>
          </w:p>
        </w:tc>
        <w:tc>
          <w:tcPr>
            <w:tcW w:w="1119" w:type="dxa"/>
            <w:gridSpan w:val="4"/>
            <w:vMerge/>
            <w:vAlign w:val="center"/>
          </w:tcPr>
          <w:p w14:paraId="6576FFC5" w14:textId="77777777" w:rsidR="00DE16EB" w:rsidRPr="003A1E1D" w:rsidRDefault="00DE16EB" w:rsidP="00091117">
            <w:pPr>
              <w:spacing w:line="300" w:lineRule="exact"/>
              <w:ind w:leftChars="-3" w:left="-8"/>
              <w:jc w:val="center"/>
              <w:rPr>
                <w:rFonts w:cs="Times New Roman"/>
                <w:sz w:val="24"/>
                <w:szCs w:val="24"/>
              </w:rPr>
            </w:pPr>
          </w:p>
        </w:tc>
        <w:tc>
          <w:tcPr>
            <w:tcW w:w="962" w:type="dxa"/>
            <w:gridSpan w:val="2"/>
            <w:vAlign w:val="center"/>
          </w:tcPr>
          <w:p w14:paraId="4921587D" w14:textId="77777777" w:rsidR="00DE16EB" w:rsidRPr="003A1E1D" w:rsidRDefault="00DE16EB" w:rsidP="00841210">
            <w:pPr>
              <w:spacing w:line="300" w:lineRule="exact"/>
              <w:jc w:val="center"/>
              <w:rPr>
                <w:rFonts w:cs="Times New Roman"/>
                <w:sz w:val="24"/>
                <w:szCs w:val="24"/>
              </w:rPr>
            </w:pPr>
            <w:r w:rsidRPr="003A1E1D">
              <w:rPr>
                <w:rFonts w:cs="Times New Roman" w:hint="eastAsia"/>
                <w:sz w:val="24"/>
                <w:szCs w:val="24"/>
              </w:rPr>
              <w:t>經費</w:t>
            </w:r>
          </w:p>
          <w:p w14:paraId="1B2B72E2" w14:textId="1F48DBB4"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總計</w:t>
            </w:r>
            <w:r w:rsidRPr="003A1E1D">
              <w:rPr>
                <w:rFonts w:cs="Times New Roman"/>
                <w:sz w:val="24"/>
                <w:szCs w:val="24"/>
              </w:rPr>
              <w:t>(A+B)</w:t>
            </w:r>
          </w:p>
        </w:tc>
        <w:tc>
          <w:tcPr>
            <w:tcW w:w="2184" w:type="dxa"/>
            <w:gridSpan w:val="4"/>
            <w:vAlign w:val="center"/>
          </w:tcPr>
          <w:p w14:paraId="6CE2FE92" w14:textId="2E3D1984" w:rsidR="00DE16EB" w:rsidRPr="003A1E1D" w:rsidRDefault="00DE16EB" w:rsidP="00091117">
            <w:pPr>
              <w:spacing w:line="300" w:lineRule="exact"/>
              <w:jc w:val="center"/>
              <w:rPr>
                <w:rFonts w:cs="Times New Roman"/>
                <w:sz w:val="24"/>
                <w:szCs w:val="24"/>
              </w:rPr>
            </w:pPr>
          </w:p>
        </w:tc>
        <w:tc>
          <w:tcPr>
            <w:tcW w:w="2178" w:type="dxa"/>
            <w:gridSpan w:val="4"/>
            <w:vAlign w:val="center"/>
          </w:tcPr>
          <w:p w14:paraId="63A54E77" w14:textId="77777777" w:rsidR="00DE16EB" w:rsidRPr="003A1E1D" w:rsidRDefault="00DE16EB" w:rsidP="00841210">
            <w:pPr>
              <w:spacing w:line="300" w:lineRule="exact"/>
              <w:jc w:val="center"/>
              <w:rPr>
                <w:rFonts w:cs="Times New Roman"/>
                <w:sz w:val="24"/>
                <w:szCs w:val="24"/>
              </w:rPr>
            </w:pPr>
          </w:p>
        </w:tc>
        <w:tc>
          <w:tcPr>
            <w:tcW w:w="3292" w:type="dxa"/>
            <w:gridSpan w:val="5"/>
            <w:vAlign w:val="center"/>
          </w:tcPr>
          <w:p w14:paraId="213F09E7" w14:textId="68A6D77A" w:rsidR="00DE16EB" w:rsidRPr="003A1E1D" w:rsidRDefault="00DE16EB" w:rsidP="00091117">
            <w:pPr>
              <w:spacing w:line="300" w:lineRule="exact"/>
              <w:jc w:val="center"/>
              <w:rPr>
                <w:rFonts w:cs="Times New Roman"/>
                <w:sz w:val="24"/>
                <w:szCs w:val="24"/>
              </w:rPr>
            </w:pPr>
          </w:p>
        </w:tc>
      </w:tr>
      <w:tr w:rsidR="002124A6" w:rsidRPr="003A1E1D" w14:paraId="01EC5767" w14:textId="77777777" w:rsidTr="00091117">
        <w:trPr>
          <w:trHeight w:val="489"/>
        </w:trPr>
        <w:tc>
          <w:tcPr>
            <w:tcW w:w="456" w:type="dxa"/>
            <w:vMerge/>
            <w:vAlign w:val="center"/>
          </w:tcPr>
          <w:p w14:paraId="77C8EBC4" w14:textId="77777777" w:rsidR="00DE16EB" w:rsidRPr="003A1E1D" w:rsidRDefault="00DE16EB" w:rsidP="00CF1EBC">
            <w:pPr>
              <w:spacing w:line="300" w:lineRule="exact"/>
              <w:rPr>
                <w:rFonts w:cs="Times New Roman"/>
                <w:sz w:val="24"/>
                <w:szCs w:val="24"/>
              </w:rPr>
            </w:pPr>
          </w:p>
        </w:tc>
        <w:tc>
          <w:tcPr>
            <w:tcW w:w="1119" w:type="dxa"/>
            <w:gridSpan w:val="4"/>
            <w:vAlign w:val="center"/>
          </w:tcPr>
          <w:p w14:paraId="7888D8F8" w14:textId="77777777" w:rsidR="001C6F8A"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申請</w:t>
            </w:r>
          </w:p>
          <w:p w14:paraId="7209C49F" w14:textId="1A0AA254" w:rsidR="00DE16EB" w:rsidRPr="003A1E1D" w:rsidRDefault="001C6F8A" w:rsidP="00091117">
            <w:pPr>
              <w:spacing w:line="300" w:lineRule="exact"/>
              <w:ind w:leftChars="-3" w:left="-8"/>
              <w:jc w:val="center"/>
              <w:rPr>
                <w:rFonts w:cs="Times New Roman"/>
                <w:sz w:val="24"/>
                <w:szCs w:val="24"/>
              </w:rPr>
            </w:pPr>
            <w:r w:rsidRPr="003A1E1D">
              <w:rPr>
                <w:rFonts w:cs="Times New Roman" w:hint="eastAsia"/>
                <w:sz w:val="24"/>
                <w:szCs w:val="24"/>
              </w:rPr>
              <w:t>單位</w:t>
            </w:r>
          </w:p>
        </w:tc>
        <w:tc>
          <w:tcPr>
            <w:tcW w:w="5324" w:type="dxa"/>
            <w:gridSpan w:val="10"/>
          </w:tcPr>
          <w:p w14:paraId="7BC902DE" w14:textId="250240C4" w:rsidR="00DE16EB" w:rsidRPr="003A1E1D" w:rsidRDefault="00DE16EB" w:rsidP="00CF1EBC">
            <w:pPr>
              <w:spacing w:line="300" w:lineRule="exact"/>
              <w:rPr>
                <w:rFonts w:cs="Times New Roman"/>
                <w:sz w:val="24"/>
                <w:szCs w:val="24"/>
              </w:rPr>
            </w:pPr>
            <w:r w:rsidRPr="003A1E1D">
              <w:rPr>
                <w:rFonts w:cs="Times New Roman"/>
                <w:sz w:val="24"/>
                <w:szCs w:val="24"/>
              </w:rPr>
              <w:t>(</w:t>
            </w:r>
            <w:r w:rsidR="00BD1729" w:rsidRPr="003A1E1D">
              <w:rPr>
                <w:rFonts w:cs="Times New Roman" w:hint="eastAsia"/>
                <w:sz w:val="24"/>
                <w:szCs w:val="24"/>
              </w:rPr>
              <w:t>申請</w:t>
            </w:r>
            <w:r w:rsidRPr="003A1E1D">
              <w:rPr>
                <w:rFonts w:cs="Times New Roman" w:hint="eastAsia"/>
                <w:sz w:val="24"/>
                <w:szCs w:val="24"/>
              </w:rPr>
              <w:t>名稱</w:t>
            </w:r>
            <w:r w:rsidRPr="003A1E1D">
              <w:rPr>
                <w:rFonts w:cs="Times New Roman"/>
                <w:sz w:val="24"/>
                <w:szCs w:val="24"/>
              </w:rPr>
              <w:t>)</w:t>
            </w:r>
          </w:p>
        </w:tc>
        <w:tc>
          <w:tcPr>
            <w:tcW w:w="710" w:type="dxa"/>
            <w:gridSpan w:val="2"/>
            <w:vAlign w:val="center"/>
          </w:tcPr>
          <w:p w14:paraId="697FE945" w14:textId="6AB2B8E0"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統編</w:t>
            </w:r>
          </w:p>
        </w:tc>
        <w:tc>
          <w:tcPr>
            <w:tcW w:w="2582" w:type="dxa"/>
            <w:gridSpan w:val="3"/>
          </w:tcPr>
          <w:p w14:paraId="6B24E830" w14:textId="77777777" w:rsidR="00DE16EB" w:rsidRPr="003A1E1D" w:rsidRDefault="00DE16EB" w:rsidP="00CF1EBC">
            <w:pPr>
              <w:spacing w:line="300" w:lineRule="exact"/>
              <w:rPr>
                <w:rFonts w:cs="Times New Roman"/>
                <w:sz w:val="24"/>
                <w:szCs w:val="24"/>
              </w:rPr>
            </w:pPr>
          </w:p>
        </w:tc>
      </w:tr>
      <w:tr w:rsidR="002124A6" w:rsidRPr="003A1E1D" w14:paraId="2E39D6E3" w14:textId="77777777" w:rsidTr="00091117">
        <w:tc>
          <w:tcPr>
            <w:tcW w:w="456" w:type="dxa"/>
            <w:vMerge/>
          </w:tcPr>
          <w:p w14:paraId="62E1B580" w14:textId="77777777" w:rsidR="00DE16EB" w:rsidRPr="003A1E1D" w:rsidRDefault="00DE16EB" w:rsidP="00CF1EBC">
            <w:pPr>
              <w:spacing w:line="300" w:lineRule="exact"/>
              <w:rPr>
                <w:rFonts w:cs="Times New Roman"/>
                <w:sz w:val="24"/>
                <w:szCs w:val="24"/>
              </w:rPr>
            </w:pPr>
          </w:p>
        </w:tc>
        <w:tc>
          <w:tcPr>
            <w:tcW w:w="1119" w:type="dxa"/>
            <w:gridSpan w:val="4"/>
            <w:vAlign w:val="center"/>
          </w:tcPr>
          <w:p w14:paraId="2FA0709A" w14:textId="77777777"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登記</w:t>
            </w:r>
          </w:p>
          <w:p w14:paraId="07FCDA5B" w14:textId="01FBB020"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地址</w:t>
            </w:r>
          </w:p>
        </w:tc>
        <w:tc>
          <w:tcPr>
            <w:tcW w:w="8616" w:type="dxa"/>
            <w:gridSpan w:val="15"/>
            <w:vAlign w:val="center"/>
          </w:tcPr>
          <w:p w14:paraId="6006EF4C" w14:textId="1B1AB52C" w:rsidR="00DE16EB" w:rsidRPr="003A1E1D" w:rsidRDefault="00DE16EB">
            <w:pPr>
              <w:spacing w:line="300" w:lineRule="exact"/>
              <w:rPr>
                <w:rFonts w:cs="Times New Roman"/>
                <w:sz w:val="24"/>
                <w:szCs w:val="24"/>
              </w:rPr>
            </w:pPr>
            <w:r w:rsidRPr="003A1E1D">
              <w:rPr>
                <w:rFonts w:cs="Times New Roman" w:hint="eastAsia"/>
                <w:sz w:val="24"/>
                <w:szCs w:val="24"/>
              </w:rPr>
              <w:t>□□□</w:t>
            </w:r>
          </w:p>
          <w:p w14:paraId="2D3A3CC3" w14:textId="5954971B" w:rsidR="00DE16EB" w:rsidRPr="003A1E1D" w:rsidRDefault="00DE16EB" w:rsidP="00091117">
            <w:pPr>
              <w:spacing w:line="300" w:lineRule="exact"/>
              <w:rPr>
                <w:rFonts w:cs="Times New Roman"/>
                <w:sz w:val="24"/>
                <w:szCs w:val="24"/>
              </w:rPr>
            </w:pPr>
          </w:p>
        </w:tc>
      </w:tr>
      <w:tr w:rsidR="002124A6" w:rsidRPr="003A1E1D" w14:paraId="0FAB6775" w14:textId="77777777" w:rsidTr="00091117">
        <w:tc>
          <w:tcPr>
            <w:tcW w:w="456" w:type="dxa"/>
            <w:vMerge/>
          </w:tcPr>
          <w:p w14:paraId="7BF59854" w14:textId="77777777" w:rsidR="00DE16EB" w:rsidRPr="003A1E1D" w:rsidRDefault="00DE16EB" w:rsidP="00CF1EBC">
            <w:pPr>
              <w:spacing w:line="300" w:lineRule="exact"/>
              <w:rPr>
                <w:rFonts w:cs="Times New Roman"/>
                <w:sz w:val="24"/>
                <w:szCs w:val="24"/>
              </w:rPr>
            </w:pPr>
          </w:p>
        </w:tc>
        <w:tc>
          <w:tcPr>
            <w:tcW w:w="1119" w:type="dxa"/>
            <w:gridSpan w:val="4"/>
            <w:vAlign w:val="center"/>
          </w:tcPr>
          <w:p w14:paraId="30B8571B" w14:textId="77777777"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通訊</w:t>
            </w:r>
          </w:p>
          <w:p w14:paraId="17E1D4DD" w14:textId="390C8789"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地址</w:t>
            </w:r>
          </w:p>
        </w:tc>
        <w:tc>
          <w:tcPr>
            <w:tcW w:w="8616" w:type="dxa"/>
            <w:gridSpan w:val="15"/>
            <w:vAlign w:val="center"/>
          </w:tcPr>
          <w:p w14:paraId="63BEBC57" w14:textId="1D35D2EF" w:rsidR="00DE16EB" w:rsidRPr="003A1E1D" w:rsidRDefault="00DE16EB">
            <w:pPr>
              <w:spacing w:line="300" w:lineRule="exact"/>
              <w:rPr>
                <w:rFonts w:cs="Times New Roman"/>
                <w:sz w:val="24"/>
                <w:szCs w:val="24"/>
              </w:rPr>
            </w:pPr>
            <w:r w:rsidRPr="003A1E1D">
              <w:rPr>
                <w:rFonts w:cs="Times New Roman" w:hint="eastAsia"/>
                <w:sz w:val="24"/>
                <w:szCs w:val="24"/>
              </w:rPr>
              <w:t>□□□</w:t>
            </w:r>
          </w:p>
          <w:p w14:paraId="35761FB6" w14:textId="093A4A89" w:rsidR="00DE16EB" w:rsidRPr="003A1E1D" w:rsidRDefault="00DE16EB" w:rsidP="00091117">
            <w:pPr>
              <w:spacing w:line="300" w:lineRule="exact"/>
              <w:rPr>
                <w:rFonts w:cs="Times New Roman"/>
                <w:sz w:val="24"/>
                <w:szCs w:val="24"/>
              </w:rPr>
            </w:pPr>
          </w:p>
        </w:tc>
      </w:tr>
      <w:tr w:rsidR="002124A6" w:rsidRPr="003A1E1D" w14:paraId="1E872AAA" w14:textId="77777777" w:rsidTr="00091117">
        <w:trPr>
          <w:trHeight w:val="510"/>
        </w:trPr>
        <w:tc>
          <w:tcPr>
            <w:tcW w:w="456" w:type="dxa"/>
            <w:vMerge/>
          </w:tcPr>
          <w:p w14:paraId="55B56DE4" w14:textId="77777777" w:rsidR="00DE16EB" w:rsidRPr="003A1E1D" w:rsidRDefault="00DE16EB" w:rsidP="00CF1EBC">
            <w:pPr>
              <w:spacing w:line="300" w:lineRule="exact"/>
              <w:rPr>
                <w:rFonts w:cs="Times New Roman"/>
                <w:sz w:val="24"/>
                <w:szCs w:val="24"/>
              </w:rPr>
            </w:pPr>
          </w:p>
        </w:tc>
        <w:tc>
          <w:tcPr>
            <w:tcW w:w="1119" w:type="dxa"/>
            <w:gridSpan w:val="4"/>
            <w:vMerge w:val="restart"/>
            <w:vAlign w:val="center"/>
          </w:tcPr>
          <w:p w14:paraId="324448BD" w14:textId="77777777"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計畫</w:t>
            </w:r>
          </w:p>
          <w:p w14:paraId="2C459461" w14:textId="62C6A641"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主持人</w:t>
            </w:r>
            <w:r w:rsidRPr="003A1E1D" w:rsidDel="00124C2B">
              <w:rPr>
                <w:rFonts w:cs="Times New Roman"/>
                <w:sz w:val="24"/>
                <w:szCs w:val="24"/>
              </w:rPr>
              <w:t xml:space="preserve"> </w:t>
            </w:r>
          </w:p>
        </w:tc>
        <w:tc>
          <w:tcPr>
            <w:tcW w:w="757" w:type="dxa"/>
            <w:vAlign w:val="center"/>
          </w:tcPr>
          <w:p w14:paraId="152B12F3"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姓名</w:t>
            </w:r>
          </w:p>
        </w:tc>
        <w:tc>
          <w:tcPr>
            <w:tcW w:w="1637" w:type="dxa"/>
            <w:gridSpan w:val="4"/>
            <w:vAlign w:val="center"/>
          </w:tcPr>
          <w:p w14:paraId="045A0AD5" w14:textId="53F911C2" w:rsidR="00DE16EB" w:rsidRPr="003A1E1D" w:rsidRDefault="00DE16EB" w:rsidP="00091117">
            <w:pPr>
              <w:spacing w:line="300" w:lineRule="exact"/>
              <w:jc w:val="center"/>
              <w:rPr>
                <w:rFonts w:cs="Times New Roman"/>
                <w:sz w:val="24"/>
                <w:szCs w:val="24"/>
              </w:rPr>
            </w:pPr>
          </w:p>
        </w:tc>
        <w:tc>
          <w:tcPr>
            <w:tcW w:w="752" w:type="dxa"/>
            <w:vAlign w:val="center"/>
          </w:tcPr>
          <w:p w14:paraId="0D5E4CB2"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電話</w:t>
            </w:r>
          </w:p>
        </w:tc>
        <w:tc>
          <w:tcPr>
            <w:tcW w:w="2178" w:type="dxa"/>
            <w:gridSpan w:val="4"/>
            <w:vAlign w:val="center"/>
          </w:tcPr>
          <w:p w14:paraId="75B10ECB" w14:textId="77777777" w:rsidR="00DE16EB" w:rsidRPr="003A1E1D" w:rsidRDefault="00DE16EB" w:rsidP="00091117">
            <w:pPr>
              <w:spacing w:line="300" w:lineRule="exact"/>
              <w:jc w:val="center"/>
              <w:rPr>
                <w:rFonts w:cs="Times New Roman"/>
                <w:sz w:val="24"/>
                <w:szCs w:val="24"/>
              </w:rPr>
            </w:pPr>
          </w:p>
        </w:tc>
        <w:tc>
          <w:tcPr>
            <w:tcW w:w="710" w:type="dxa"/>
            <w:gridSpan w:val="2"/>
            <w:vAlign w:val="center"/>
          </w:tcPr>
          <w:p w14:paraId="2491828D"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手機</w:t>
            </w:r>
          </w:p>
        </w:tc>
        <w:tc>
          <w:tcPr>
            <w:tcW w:w="2582" w:type="dxa"/>
            <w:gridSpan w:val="3"/>
            <w:vAlign w:val="center"/>
          </w:tcPr>
          <w:p w14:paraId="7D4A17FC" w14:textId="77777777" w:rsidR="00DE16EB" w:rsidRPr="003A1E1D" w:rsidRDefault="00DE16EB" w:rsidP="00091117">
            <w:pPr>
              <w:spacing w:line="300" w:lineRule="exact"/>
              <w:jc w:val="center"/>
              <w:rPr>
                <w:rFonts w:cs="Times New Roman"/>
                <w:sz w:val="24"/>
                <w:szCs w:val="24"/>
              </w:rPr>
            </w:pPr>
          </w:p>
        </w:tc>
      </w:tr>
      <w:tr w:rsidR="002124A6" w:rsidRPr="003A1E1D" w14:paraId="4B892EF3" w14:textId="77777777" w:rsidTr="00091117">
        <w:trPr>
          <w:trHeight w:val="510"/>
        </w:trPr>
        <w:tc>
          <w:tcPr>
            <w:tcW w:w="456" w:type="dxa"/>
            <w:vMerge/>
          </w:tcPr>
          <w:p w14:paraId="427C8902" w14:textId="77777777" w:rsidR="00DE16EB" w:rsidRPr="003A1E1D" w:rsidRDefault="00DE16EB" w:rsidP="00CF1EBC">
            <w:pPr>
              <w:spacing w:line="300" w:lineRule="exact"/>
              <w:rPr>
                <w:rFonts w:cs="Times New Roman"/>
                <w:sz w:val="24"/>
                <w:szCs w:val="24"/>
              </w:rPr>
            </w:pPr>
          </w:p>
        </w:tc>
        <w:tc>
          <w:tcPr>
            <w:tcW w:w="1119" w:type="dxa"/>
            <w:gridSpan w:val="4"/>
            <w:vMerge/>
            <w:vAlign w:val="center"/>
          </w:tcPr>
          <w:p w14:paraId="3EA0F5FB" w14:textId="77777777" w:rsidR="00DE16EB" w:rsidRPr="003A1E1D" w:rsidRDefault="00DE16EB" w:rsidP="00091117">
            <w:pPr>
              <w:spacing w:line="300" w:lineRule="exact"/>
              <w:ind w:leftChars="-3" w:left="-8"/>
              <w:jc w:val="center"/>
              <w:rPr>
                <w:rFonts w:cs="Times New Roman"/>
                <w:sz w:val="24"/>
                <w:szCs w:val="24"/>
              </w:rPr>
            </w:pPr>
          </w:p>
        </w:tc>
        <w:tc>
          <w:tcPr>
            <w:tcW w:w="757" w:type="dxa"/>
            <w:vAlign w:val="center"/>
          </w:tcPr>
          <w:p w14:paraId="036045EB"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職稱</w:t>
            </w:r>
          </w:p>
        </w:tc>
        <w:tc>
          <w:tcPr>
            <w:tcW w:w="1637" w:type="dxa"/>
            <w:gridSpan w:val="4"/>
            <w:vAlign w:val="center"/>
          </w:tcPr>
          <w:p w14:paraId="4009795F" w14:textId="4DF321B0" w:rsidR="00DE16EB" w:rsidRPr="003A1E1D" w:rsidRDefault="00DE16EB" w:rsidP="00091117">
            <w:pPr>
              <w:spacing w:line="300" w:lineRule="exact"/>
              <w:jc w:val="center"/>
              <w:rPr>
                <w:rFonts w:cs="Times New Roman"/>
                <w:sz w:val="24"/>
                <w:szCs w:val="24"/>
              </w:rPr>
            </w:pPr>
          </w:p>
        </w:tc>
        <w:tc>
          <w:tcPr>
            <w:tcW w:w="752" w:type="dxa"/>
            <w:vAlign w:val="center"/>
          </w:tcPr>
          <w:p w14:paraId="46820D86"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傳真</w:t>
            </w:r>
          </w:p>
        </w:tc>
        <w:tc>
          <w:tcPr>
            <w:tcW w:w="2178" w:type="dxa"/>
            <w:gridSpan w:val="4"/>
            <w:vAlign w:val="center"/>
          </w:tcPr>
          <w:p w14:paraId="064DA99F" w14:textId="77777777" w:rsidR="00DE16EB" w:rsidRPr="003A1E1D" w:rsidRDefault="00DE16EB" w:rsidP="00091117">
            <w:pPr>
              <w:spacing w:line="300" w:lineRule="exact"/>
              <w:jc w:val="center"/>
              <w:rPr>
                <w:rFonts w:cs="Times New Roman"/>
                <w:sz w:val="24"/>
                <w:szCs w:val="24"/>
              </w:rPr>
            </w:pPr>
          </w:p>
        </w:tc>
        <w:tc>
          <w:tcPr>
            <w:tcW w:w="710" w:type="dxa"/>
            <w:gridSpan w:val="2"/>
            <w:vAlign w:val="center"/>
          </w:tcPr>
          <w:p w14:paraId="6C70E75D" w14:textId="79E4FBDA" w:rsidR="00DE16EB" w:rsidRPr="003A1E1D" w:rsidRDefault="00DE16EB" w:rsidP="00091117">
            <w:pPr>
              <w:spacing w:line="300" w:lineRule="exact"/>
              <w:jc w:val="center"/>
              <w:rPr>
                <w:rFonts w:cs="Times New Roman"/>
                <w:sz w:val="24"/>
                <w:szCs w:val="24"/>
              </w:rPr>
            </w:pPr>
            <w:r w:rsidRPr="003A1E1D">
              <w:rPr>
                <w:rFonts w:cs="Times New Roman"/>
                <w:sz w:val="24"/>
                <w:szCs w:val="24"/>
              </w:rPr>
              <w:t>mail</w:t>
            </w:r>
          </w:p>
        </w:tc>
        <w:tc>
          <w:tcPr>
            <w:tcW w:w="2582" w:type="dxa"/>
            <w:gridSpan w:val="3"/>
            <w:vAlign w:val="center"/>
          </w:tcPr>
          <w:p w14:paraId="4268DA3D" w14:textId="77777777" w:rsidR="00DE16EB" w:rsidRPr="003A1E1D" w:rsidRDefault="00DE16EB" w:rsidP="00091117">
            <w:pPr>
              <w:spacing w:line="300" w:lineRule="exact"/>
              <w:jc w:val="center"/>
              <w:rPr>
                <w:rFonts w:cs="Times New Roman"/>
                <w:sz w:val="24"/>
                <w:szCs w:val="24"/>
              </w:rPr>
            </w:pPr>
          </w:p>
        </w:tc>
      </w:tr>
      <w:tr w:rsidR="002124A6" w:rsidRPr="003A1E1D" w14:paraId="0ABD6342" w14:textId="77777777" w:rsidTr="00091117">
        <w:trPr>
          <w:trHeight w:val="510"/>
        </w:trPr>
        <w:tc>
          <w:tcPr>
            <w:tcW w:w="456" w:type="dxa"/>
            <w:vMerge/>
          </w:tcPr>
          <w:p w14:paraId="68DB037B" w14:textId="77777777" w:rsidR="00DE16EB" w:rsidRPr="003A1E1D" w:rsidRDefault="00DE16EB" w:rsidP="00124C2B">
            <w:pPr>
              <w:spacing w:line="300" w:lineRule="exact"/>
              <w:rPr>
                <w:rFonts w:cs="Times New Roman"/>
                <w:sz w:val="24"/>
                <w:szCs w:val="24"/>
              </w:rPr>
            </w:pPr>
          </w:p>
        </w:tc>
        <w:tc>
          <w:tcPr>
            <w:tcW w:w="1119" w:type="dxa"/>
            <w:gridSpan w:val="4"/>
            <w:vMerge w:val="restart"/>
            <w:vAlign w:val="center"/>
          </w:tcPr>
          <w:p w14:paraId="2DC64B28" w14:textId="77777777"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計畫</w:t>
            </w:r>
          </w:p>
          <w:p w14:paraId="35217268" w14:textId="49BD0656"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聯絡人</w:t>
            </w:r>
          </w:p>
        </w:tc>
        <w:tc>
          <w:tcPr>
            <w:tcW w:w="757" w:type="dxa"/>
            <w:vAlign w:val="center"/>
          </w:tcPr>
          <w:p w14:paraId="2AA9F34B" w14:textId="68378C6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姓名</w:t>
            </w:r>
          </w:p>
        </w:tc>
        <w:tc>
          <w:tcPr>
            <w:tcW w:w="1637" w:type="dxa"/>
            <w:gridSpan w:val="4"/>
            <w:vAlign w:val="center"/>
          </w:tcPr>
          <w:p w14:paraId="5F2EC8C3" w14:textId="06EF700A" w:rsidR="00DE16EB" w:rsidRPr="003A1E1D" w:rsidRDefault="00DE16EB" w:rsidP="00091117">
            <w:pPr>
              <w:spacing w:line="300" w:lineRule="exact"/>
              <w:jc w:val="center"/>
              <w:rPr>
                <w:rFonts w:cs="Times New Roman"/>
                <w:sz w:val="24"/>
                <w:szCs w:val="24"/>
              </w:rPr>
            </w:pPr>
          </w:p>
        </w:tc>
        <w:tc>
          <w:tcPr>
            <w:tcW w:w="752" w:type="dxa"/>
            <w:vAlign w:val="center"/>
          </w:tcPr>
          <w:p w14:paraId="20D8B789"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電話</w:t>
            </w:r>
          </w:p>
        </w:tc>
        <w:tc>
          <w:tcPr>
            <w:tcW w:w="2178" w:type="dxa"/>
            <w:gridSpan w:val="4"/>
            <w:vAlign w:val="center"/>
          </w:tcPr>
          <w:p w14:paraId="3505BC51" w14:textId="0FC761FA" w:rsidR="00DE16EB" w:rsidRPr="003A1E1D" w:rsidRDefault="00DE16EB" w:rsidP="00091117">
            <w:pPr>
              <w:spacing w:line="300" w:lineRule="exact"/>
              <w:jc w:val="center"/>
              <w:rPr>
                <w:rFonts w:cs="Times New Roman"/>
                <w:sz w:val="24"/>
                <w:szCs w:val="24"/>
              </w:rPr>
            </w:pPr>
          </w:p>
        </w:tc>
        <w:tc>
          <w:tcPr>
            <w:tcW w:w="710" w:type="dxa"/>
            <w:gridSpan w:val="2"/>
            <w:vAlign w:val="center"/>
          </w:tcPr>
          <w:p w14:paraId="38163615"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手機</w:t>
            </w:r>
          </w:p>
        </w:tc>
        <w:tc>
          <w:tcPr>
            <w:tcW w:w="2582" w:type="dxa"/>
            <w:gridSpan w:val="3"/>
            <w:vAlign w:val="center"/>
          </w:tcPr>
          <w:p w14:paraId="4725A87B" w14:textId="77777777" w:rsidR="00DE16EB" w:rsidRPr="003A1E1D" w:rsidRDefault="00DE16EB" w:rsidP="00091117">
            <w:pPr>
              <w:spacing w:line="300" w:lineRule="exact"/>
              <w:jc w:val="center"/>
              <w:rPr>
                <w:rFonts w:cs="Times New Roman"/>
                <w:sz w:val="24"/>
                <w:szCs w:val="24"/>
              </w:rPr>
            </w:pPr>
          </w:p>
        </w:tc>
      </w:tr>
      <w:tr w:rsidR="002124A6" w:rsidRPr="003A1E1D" w14:paraId="582864AC" w14:textId="77777777" w:rsidTr="00091117">
        <w:trPr>
          <w:trHeight w:val="510"/>
        </w:trPr>
        <w:tc>
          <w:tcPr>
            <w:tcW w:w="456" w:type="dxa"/>
            <w:vMerge/>
          </w:tcPr>
          <w:p w14:paraId="1E959606" w14:textId="77777777" w:rsidR="00DE16EB" w:rsidRPr="003A1E1D" w:rsidRDefault="00DE16EB" w:rsidP="00124C2B">
            <w:pPr>
              <w:spacing w:line="300" w:lineRule="exact"/>
              <w:rPr>
                <w:rFonts w:cs="Times New Roman"/>
                <w:sz w:val="24"/>
                <w:szCs w:val="24"/>
              </w:rPr>
            </w:pPr>
          </w:p>
        </w:tc>
        <w:tc>
          <w:tcPr>
            <w:tcW w:w="1119" w:type="dxa"/>
            <w:gridSpan w:val="4"/>
            <w:vMerge/>
            <w:vAlign w:val="center"/>
          </w:tcPr>
          <w:p w14:paraId="6BA91CC0" w14:textId="77777777" w:rsidR="00DE16EB" w:rsidRPr="003A1E1D" w:rsidRDefault="00DE16EB" w:rsidP="00091117">
            <w:pPr>
              <w:spacing w:line="300" w:lineRule="exact"/>
              <w:ind w:leftChars="-3" w:left="-8"/>
              <w:jc w:val="center"/>
              <w:rPr>
                <w:rFonts w:cs="Times New Roman"/>
                <w:sz w:val="24"/>
                <w:szCs w:val="24"/>
              </w:rPr>
            </w:pPr>
          </w:p>
        </w:tc>
        <w:tc>
          <w:tcPr>
            <w:tcW w:w="757" w:type="dxa"/>
            <w:vAlign w:val="center"/>
          </w:tcPr>
          <w:p w14:paraId="05FF177F" w14:textId="361233A5"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職稱</w:t>
            </w:r>
          </w:p>
        </w:tc>
        <w:tc>
          <w:tcPr>
            <w:tcW w:w="1637" w:type="dxa"/>
            <w:gridSpan w:val="4"/>
            <w:vAlign w:val="center"/>
          </w:tcPr>
          <w:p w14:paraId="51C0D0E8" w14:textId="2EBC39B8" w:rsidR="00DE16EB" w:rsidRPr="003A1E1D" w:rsidRDefault="00DE16EB" w:rsidP="00091117">
            <w:pPr>
              <w:spacing w:line="300" w:lineRule="exact"/>
              <w:jc w:val="center"/>
              <w:rPr>
                <w:rFonts w:cs="Times New Roman"/>
                <w:sz w:val="24"/>
                <w:szCs w:val="24"/>
              </w:rPr>
            </w:pPr>
          </w:p>
        </w:tc>
        <w:tc>
          <w:tcPr>
            <w:tcW w:w="752" w:type="dxa"/>
            <w:vAlign w:val="center"/>
          </w:tcPr>
          <w:p w14:paraId="6D1B487E"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傳真</w:t>
            </w:r>
          </w:p>
        </w:tc>
        <w:tc>
          <w:tcPr>
            <w:tcW w:w="2178" w:type="dxa"/>
            <w:gridSpan w:val="4"/>
            <w:vAlign w:val="center"/>
          </w:tcPr>
          <w:p w14:paraId="4AB8FF69" w14:textId="77777777" w:rsidR="00DE16EB" w:rsidRPr="003A1E1D" w:rsidRDefault="00DE16EB" w:rsidP="00091117">
            <w:pPr>
              <w:spacing w:line="300" w:lineRule="exact"/>
              <w:jc w:val="center"/>
              <w:rPr>
                <w:rFonts w:cs="Times New Roman"/>
                <w:sz w:val="24"/>
                <w:szCs w:val="24"/>
              </w:rPr>
            </w:pPr>
          </w:p>
        </w:tc>
        <w:tc>
          <w:tcPr>
            <w:tcW w:w="710" w:type="dxa"/>
            <w:gridSpan w:val="2"/>
            <w:vAlign w:val="center"/>
          </w:tcPr>
          <w:p w14:paraId="362B3FE1" w14:textId="73A8E35C" w:rsidR="00DE16EB" w:rsidRPr="003A1E1D" w:rsidRDefault="00DE16EB" w:rsidP="00091117">
            <w:pPr>
              <w:spacing w:line="300" w:lineRule="exact"/>
              <w:jc w:val="center"/>
              <w:rPr>
                <w:rFonts w:cs="Times New Roman"/>
                <w:sz w:val="24"/>
                <w:szCs w:val="24"/>
              </w:rPr>
            </w:pPr>
            <w:r w:rsidRPr="003A1E1D">
              <w:rPr>
                <w:rFonts w:cs="Times New Roman"/>
                <w:sz w:val="24"/>
                <w:szCs w:val="24"/>
              </w:rPr>
              <w:t>mail</w:t>
            </w:r>
          </w:p>
        </w:tc>
        <w:tc>
          <w:tcPr>
            <w:tcW w:w="2582" w:type="dxa"/>
            <w:gridSpan w:val="3"/>
            <w:vAlign w:val="center"/>
          </w:tcPr>
          <w:p w14:paraId="343E6152" w14:textId="77777777" w:rsidR="00DE16EB" w:rsidRPr="003A1E1D" w:rsidRDefault="00DE16EB" w:rsidP="00091117">
            <w:pPr>
              <w:spacing w:line="300" w:lineRule="exact"/>
              <w:jc w:val="center"/>
              <w:rPr>
                <w:rFonts w:cs="Times New Roman"/>
                <w:sz w:val="24"/>
                <w:szCs w:val="24"/>
              </w:rPr>
            </w:pPr>
          </w:p>
        </w:tc>
      </w:tr>
      <w:tr w:rsidR="002124A6" w:rsidRPr="003A1E1D" w14:paraId="2ED52AF7" w14:textId="77777777" w:rsidTr="00091117">
        <w:trPr>
          <w:trHeight w:val="510"/>
        </w:trPr>
        <w:tc>
          <w:tcPr>
            <w:tcW w:w="456" w:type="dxa"/>
            <w:vMerge/>
          </w:tcPr>
          <w:p w14:paraId="20AB0B2E" w14:textId="77777777" w:rsidR="00DE16EB" w:rsidRPr="003A1E1D" w:rsidRDefault="00DE16EB" w:rsidP="00124C2B">
            <w:pPr>
              <w:spacing w:line="300" w:lineRule="exact"/>
              <w:rPr>
                <w:rFonts w:cs="Times New Roman"/>
                <w:sz w:val="24"/>
                <w:szCs w:val="24"/>
              </w:rPr>
            </w:pPr>
          </w:p>
        </w:tc>
        <w:tc>
          <w:tcPr>
            <w:tcW w:w="1119" w:type="dxa"/>
            <w:gridSpan w:val="4"/>
            <w:vMerge w:val="restart"/>
            <w:vAlign w:val="center"/>
          </w:tcPr>
          <w:p w14:paraId="06DD02A8" w14:textId="77777777"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會計</w:t>
            </w:r>
          </w:p>
          <w:p w14:paraId="5CD89E61" w14:textId="4A5A06B3"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聯絡人</w:t>
            </w:r>
          </w:p>
        </w:tc>
        <w:tc>
          <w:tcPr>
            <w:tcW w:w="757" w:type="dxa"/>
            <w:vAlign w:val="center"/>
          </w:tcPr>
          <w:p w14:paraId="1E034D34" w14:textId="0F5C62E8"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姓名</w:t>
            </w:r>
          </w:p>
        </w:tc>
        <w:tc>
          <w:tcPr>
            <w:tcW w:w="1637" w:type="dxa"/>
            <w:gridSpan w:val="4"/>
            <w:vAlign w:val="center"/>
          </w:tcPr>
          <w:p w14:paraId="7D40D1B1" w14:textId="24E91CD1" w:rsidR="00DE16EB" w:rsidRPr="003A1E1D" w:rsidRDefault="00DE16EB" w:rsidP="00091117">
            <w:pPr>
              <w:spacing w:line="300" w:lineRule="exact"/>
              <w:jc w:val="center"/>
              <w:rPr>
                <w:rFonts w:cs="Times New Roman"/>
                <w:sz w:val="24"/>
                <w:szCs w:val="24"/>
              </w:rPr>
            </w:pPr>
          </w:p>
        </w:tc>
        <w:tc>
          <w:tcPr>
            <w:tcW w:w="752" w:type="dxa"/>
            <w:vAlign w:val="center"/>
          </w:tcPr>
          <w:p w14:paraId="3AB96711"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電話</w:t>
            </w:r>
          </w:p>
        </w:tc>
        <w:tc>
          <w:tcPr>
            <w:tcW w:w="2178" w:type="dxa"/>
            <w:gridSpan w:val="4"/>
            <w:vAlign w:val="center"/>
          </w:tcPr>
          <w:p w14:paraId="75B3C313" w14:textId="6F0663B2" w:rsidR="00DE16EB" w:rsidRPr="003A1E1D" w:rsidRDefault="00DE16EB" w:rsidP="00091117">
            <w:pPr>
              <w:spacing w:line="300" w:lineRule="exact"/>
              <w:jc w:val="center"/>
              <w:rPr>
                <w:rFonts w:cs="Times New Roman"/>
                <w:sz w:val="24"/>
                <w:szCs w:val="24"/>
              </w:rPr>
            </w:pPr>
          </w:p>
        </w:tc>
        <w:tc>
          <w:tcPr>
            <w:tcW w:w="710" w:type="dxa"/>
            <w:gridSpan w:val="2"/>
            <w:vAlign w:val="center"/>
          </w:tcPr>
          <w:p w14:paraId="0C4FB02F"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手機</w:t>
            </w:r>
          </w:p>
        </w:tc>
        <w:tc>
          <w:tcPr>
            <w:tcW w:w="2582" w:type="dxa"/>
            <w:gridSpan w:val="3"/>
            <w:vAlign w:val="center"/>
          </w:tcPr>
          <w:p w14:paraId="6826AD59" w14:textId="77777777" w:rsidR="00DE16EB" w:rsidRPr="003A1E1D" w:rsidRDefault="00DE16EB" w:rsidP="00091117">
            <w:pPr>
              <w:spacing w:line="300" w:lineRule="exact"/>
              <w:jc w:val="center"/>
              <w:rPr>
                <w:rFonts w:cs="Times New Roman"/>
                <w:sz w:val="24"/>
                <w:szCs w:val="24"/>
              </w:rPr>
            </w:pPr>
          </w:p>
        </w:tc>
      </w:tr>
      <w:tr w:rsidR="002124A6" w:rsidRPr="003A1E1D" w14:paraId="11B77FFF" w14:textId="77777777" w:rsidTr="00091117">
        <w:trPr>
          <w:trHeight w:val="510"/>
        </w:trPr>
        <w:tc>
          <w:tcPr>
            <w:tcW w:w="456" w:type="dxa"/>
            <w:vMerge/>
          </w:tcPr>
          <w:p w14:paraId="42DE1455" w14:textId="77777777" w:rsidR="00DE16EB" w:rsidRPr="003A1E1D" w:rsidRDefault="00DE16EB" w:rsidP="00124C2B">
            <w:pPr>
              <w:spacing w:line="300" w:lineRule="exact"/>
              <w:rPr>
                <w:rFonts w:cs="Times New Roman"/>
                <w:sz w:val="24"/>
                <w:szCs w:val="24"/>
              </w:rPr>
            </w:pPr>
          </w:p>
        </w:tc>
        <w:tc>
          <w:tcPr>
            <w:tcW w:w="1119" w:type="dxa"/>
            <w:gridSpan w:val="4"/>
            <w:vMerge/>
            <w:vAlign w:val="center"/>
          </w:tcPr>
          <w:p w14:paraId="5CBEC91C" w14:textId="77777777" w:rsidR="00DE16EB" w:rsidRPr="003A1E1D" w:rsidRDefault="00DE16EB" w:rsidP="00091117">
            <w:pPr>
              <w:spacing w:line="300" w:lineRule="exact"/>
              <w:ind w:leftChars="-3" w:left="-8"/>
              <w:rPr>
                <w:rFonts w:cs="Times New Roman"/>
                <w:sz w:val="24"/>
                <w:szCs w:val="24"/>
              </w:rPr>
            </w:pPr>
          </w:p>
        </w:tc>
        <w:tc>
          <w:tcPr>
            <w:tcW w:w="757" w:type="dxa"/>
            <w:vAlign w:val="center"/>
          </w:tcPr>
          <w:p w14:paraId="3E226E80" w14:textId="664B2370"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職稱</w:t>
            </w:r>
          </w:p>
        </w:tc>
        <w:tc>
          <w:tcPr>
            <w:tcW w:w="1637" w:type="dxa"/>
            <w:gridSpan w:val="4"/>
            <w:vAlign w:val="center"/>
          </w:tcPr>
          <w:p w14:paraId="1E3614E9" w14:textId="25D02B86" w:rsidR="00DE16EB" w:rsidRPr="003A1E1D" w:rsidRDefault="00DE16EB" w:rsidP="00091117">
            <w:pPr>
              <w:spacing w:line="300" w:lineRule="exact"/>
              <w:jc w:val="center"/>
              <w:rPr>
                <w:rFonts w:cs="Times New Roman"/>
                <w:sz w:val="24"/>
                <w:szCs w:val="24"/>
              </w:rPr>
            </w:pPr>
          </w:p>
        </w:tc>
        <w:tc>
          <w:tcPr>
            <w:tcW w:w="752" w:type="dxa"/>
            <w:vAlign w:val="center"/>
          </w:tcPr>
          <w:p w14:paraId="1BCCEB0A" w14:textId="77777777"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傳真</w:t>
            </w:r>
          </w:p>
        </w:tc>
        <w:tc>
          <w:tcPr>
            <w:tcW w:w="2178" w:type="dxa"/>
            <w:gridSpan w:val="4"/>
            <w:vAlign w:val="center"/>
          </w:tcPr>
          <w:p w14:paraId="1F61A18C" w14:textId="77777777" w:rsidR="00DE16EB" w:rsidRPr="003A1E1D" w:rsidRDefault="00DE16EB" w:rsidP="00091117">
            <w:pPr>
              <w:spacing w:line="300" w:lineRule="exact"/>
              <w:jc w:val="center"/>
              <w:rPr>
                <w:rFonts w:cs="Times New Roman"/>
                <w:sz w:val="24"/>
                <w:szCs w:val="24"/>
              </w:rPr>
            </w:pPr>
          </w:p>
        </w:tc>
        <w:tc>
          <w:tcPr>
            <w:tcW w:w="710" w:type="dxa"/>
            <w:gridSpan w:val="2"/>
            <w:vAlign w:val="center"/>
          </w:tcPr>
          <w:p w14:paraId="7F7F3333" w14:textId="7ABFD5FE" w:rsidR="00DE16EB" w:rsidRPr="003A1E1D" w:rsidRDefault="00DE16EB" w:rsidP="00091117">
            <w:pPr>
              <w:spacing w:line="300" w:lineRule="exact"/>
              <w:jc w:val="center"/>
              <w:rPr>
                <w:rFonts w:cs="Times New Roman"/>
                <w:sz w:val="24"/>
                <w:szCs w:val="24"/>
              </w:rPr>
            </w:pPr>
            <w:r w:rsidRPr="003A1E1D">
              <w:rPr>
                <w:rFonts w:cs="Times New Roman"/>
                <w:sz w:val="24"/>
                <w:szCs w:val="24"/>
              </w:rPr>
              <w:t>mail</w:t>
            </w:r>
          </w:p>
        </w:tc>
        <w:tc>
          <w:tcPr>
            <w:tcW w:w="2582" w:type="dxa"/>
            <w:gridSpan w:val="3"/>
            <w:vAlign w:val="center"/>
          </w:tcPr>
          <w:p w14:paraId="4DDC2656" w14:textId="77777777" w:rsidR="00DE16EB" w:rsidRPr="003A1E1D" w:rsidRDefault="00DE16EB" w:rsidP="00091117">
            <w:pPr>
              <w:spacing w:line="300" w:lineRule="exact"/>
              <w:jc w:val="center"/>
              <w:rPr>
                <w:rFonts w:cs="Times New Roman"/>
                <w:sz w:val="24"/>
                <w:szCs w:val="24"/>
              </w:rPr>
            </w:pPr>
          </w:p>
        </w:tc>
      </w:tr>
      <w:tr w:rsidR="002124A6" w:rsidRPr="003A1E1D" w14:paraId="545D0B1C" w14:textId="77777777" w:rsidTr="00091117">
        <w:trPr>
          <w:trHeight w:val="510"/>
        </w:trPr>
        <w:tc>
          <w:tcPr>
            <w:tcW w:w="456" w:type="dxa"/>
            <w:vMerge/>
          </w:tcPr>
          <w:p w14:paraId="178ABFF5" w14:textId="77777777" w:rsidR="00DE16EB" w:rsidRPr="003A1E1D" w:rsidRDefault="00DE16EB" w:rsidP="00124C2B">
            <w:pPr>
              <w:spacing w:line="300" w:lineRule="exact"/>
              <w:rPr>
                <w:rFonts w:cs="Times New Roman"/>
                <w:sz w:val="24"/>
                <w:szCs w:val="24"/>
              </w:rPr>
            </w:pPr>
          </w:p>
        </w:tc>
        <w:tc>
          <w:tcPr>
            <w:tcW w:w="1119" w:type="dxa"/>
            <w:gridSpan w:val="4"/>
            <w:vMerge w:val="restart"/>
            <w:vAlign w:val="center"/>
          </w:tcPr>
          <w:p w14:paraId="22F990C7" w14:textId="77777777"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輔導</w:t>
            </w:r>
          </w:p>
          <w:p w14:paraId="40F2CE61" w14:textId="67BB996B" w:rsidR="00DE16EB" w:rsidRPr="003A1E1D" w:rsidRDefault="00DE16EB" w:rsidP="00091117">
            <w:pPr>
              <w:spacing w:line="300" w:lineRule="exact"/>
              <w:ind w:leftChars="-3" w:left="-8"/>
              <w:jc w:val="center"/>
              <w:rPr>
                <w:rFonts w:cs="Times New Roman"/>
                <w:sz w:val="24"/>
                <w:szCs w:val="24"/>
              </w:rPr>
            </w:pPr>
            <w:r w:rsidRPr="003A1E1D">
              <w:rPr>
                <w:rFonts w:cs="Times New Roman" w:hint="eastAsia"/>
                <w:sz w:val="24"/>
                <w:szCs w:val="24"/>
              </w:rPr>
              <w:t>顧問</w:t>
            </w:r>
          </w:p>
        </w:tc>
        <w:tc>
          <w:tcPr>
            <w:tcW w:w="757" w:type="dxa"/>
            <w:vAlign w:val="center"/>
          </w:tcPr>
          <w:p w14:paraId="73CCD8D8" w14:textId="249DCF74"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單位</w:t>
            </w:r>
          </w:p>
        </w:tc>
        <w:tc>
          <w:tcPr>
            <w:tcW w:w="1637" w:type="dxa"/>
            <w:gridSpan w:val="4"/>
            <w:vAlign w:val="center"/>
          </w:tcPr>
          <w:p w14:paraId="3DE437CE" w14:textId="324DF56B" w:rsidR="00DE16EB" w:rsidRPr="003A1E1D" w:rsidRDefault="00DE16EB" w:rsidP="00091117">
            <w:pPr>
              <w:spacing w:line="300" w:lineRule="exact"/>
              <w:jc w:val="center"/>
              <w:rPr>
                <w:rFonts w:cs="Times New Roman"/>
                <w:sz w:val="24"/>
                <w:szCs w:val="24"/>
              </w:rPr>
            </w:pPr>
          </w:p>
        </w:tc>
        <w:tc>
          <w:tcPr>
            <w:tcW w:w="752" w:type="dxa"/>
            <w:vAlign w:val="center"/>
          </w:tcPr>
          <w:p w14:paraId="773DA822" w14:textId="658B3D2E"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電話</w:t>
            </w:r>
          </w:p>
        </w:tc>
        <w:tc>
          <w:tcPr>
            <w:tcW w:w="2178" w:type="dxa"/>
            <w:gridSpan w:val="4"/>
            <w:vAlign w:val="center"/>
          </w:tcPr>
          <w:p w14:paraId="13681970" w14:textId="77777777" w:rsidR="00DE16EB" w:rsidRPr="003A1E1D" w:rsidRDefault="00DE16EB" w:rsidP="00091117">
            <w:pPr>
              <w:spacing w:line="300" w:lineRule="exact"/>
              <w:jc w:val="center"/>
              <w:rPr>
                <w:rFonts w:cs="Times New Roman"/>
                <w:sz w:val="24"/>
                <w:szCs w:val="24"/>
              </w:rPr>
            </w:pPr>
          </w:p>
        </w:tc>
        <w:tc>
          <w:tcPr>
            <w:tcW w:w="710" w:type="dxa"/>
            <w:gridSpan w:val="2"/>
            <w:vAlign w:val="center"/>
          </w:tcPr>
          <w:p w14:paraId="1BA4A58C" w14:textId="199F2403"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手機</w:t>
            </w:r>
          </w:p>
        </w:tc>
        <w:tc>
          <w:tcPr>
            <w:tcW w:w="2582" w:type="dxa"/>
            <w:gridSpan w:val="3"/>
            <w:vAlign w:val="center"/>
          </w:tcPr>
          <w:p w14:paraId="166FA6C2" w14:textId="77777777" w:rsidR="00DE16EB" w:rsidRPr="003A1E1D" w:rsidRDefault="00DE16EB" w:rsidP="00091117">
            <w:pPr>
              <w:spacing w:line="300" w:lineRule="exact"/>
              <w:jc w:val="center"/>
              <w:rPr>
                <w:rFonts w:cs="Times New Roman"/>
                <w:sz w:val="24"/>
                <w:szCs w:val="24"/>
              </w:rPr>
            </w:pPr>
          </w:p>
        </w:tc>
      </w:tr>
      <w:tr w:rsidR="002124A6" w:rsidRPr="003A1E1D" w14:paraId="466F249B" w14:textId="77777777" w:rsidTr="00091117">
        <w:trPr>
          <w:trHeight w:val="510"/>
        </w:trPr>
        <w:tc>
          <w:tcPr>
            <w:tcW w:w="456" w:type="dxa"/>
            <w:vMerge/>
          </w:tcPr>
          <w:p w14:paraId="10801893" w14:textId="77777777" w:rsidR="00DE16EB" w:rsidRPr="003A1E1D" w:rsidRDefault="00DE16EB" w:rsidP="00124C2B">
            <w:pPr>
              <w:spacing w:line="300" w:lineRule="exact"/>
              <w:rPr>
                <w:rFonts w:cs="Times New Roman"/>
                <w:sz w:val="24"/>
                <w:szCs w:val="24"/>
              </w:rPr>
            </w:pPr>
          </w:p>
        </w:tc>
        <w:tc>
          <w:tcPr>
            <w:tcW w:w="1119" w:type="dxa"/>
            <w:gridSpan w:val="4"/>
            <w:vMerge/>
            <w:vAlign w:val="center"/>
          </w:tcPr>
          <w:p w14:paraId="1D3B8C5B" w14:textId="5D95EBAE" w:rsidR="00DE16EB" w:rsidRPr="003A1E1D" w:rsidRDefault="00DE16EB" w:rsidP="00091117">
            <w:pPr>
              <w:spacing w:line="300" w:lineRule="exact"/>
              <w:ind w:leftChars="-3" w:left="-8"/>
              <w:rPr>
                <w:rFonts w:cs="Times New Roman"/>
                <w:sz w:val="24"/>
                <w:szCs w:val="24"/>
              </w:rPr>
            </w:pPr>
          </w:p>
        </w:tc>
        <w:tc>
          <w:tcPr>
            <w:tcW w:w="757" w:type="dxa"/>
            <w:vAlign w:val="center"/>
          </w:tcPr>
          <w:p w14:paraId="1CB94251" w14:textId="56E855E9"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姓名</w:t>
            </w:r>
          </w:p>
        </w:tc>
        <w:tc>
          <w:tcPr>
            <w:tcW w:w="1637" w:type="dxa"/>
            <w:gridSpan w:val="4"/>
            <w:vAlign w:val="center"/>
          </w:tcPr>
          <w:p w14:paraId="10844771" w14:textId="0658EE43" w:rsidR="00DE16EB" w:rsidRPr="003A1E1D" w:rsidRDefault="00DE16EB" w:rsidP="00091117">
            <w:pPr>
              <w:spacing w:line="300" w:lineRule="exact"/>
              <w:jc w:val="center"/>
              <w:rPr>
                <w:rFonts w:cs="Times New Roman"/>
                <w:sz w:val="24"/>
                <w:szCs w:val="24"/>
              </w:rPr>
            </w:pPr>
          </w:p>
        </w:tc>
        <w:tc>
          <w:tcPr>
            <w:tcW w:w="752" w:type="dxa"/>
            <w:vMerge w:val="restart"/>
            <w:vAlign w:val="center"/>
          </w:tcPr>
          <w:p w14:paraId="3DB57F5C" w14:textId="29B70872"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傳真</w:t>
            </w:r>
          </w:p>
        </w:tc>
        <w:tc>
          <w:tcPr>
            <w:tcW w:w="2178" w:type="dxa"/>
            <w:gridSpan w:val="4"/>
            <w:vMerge w:val="restart"/>
            <w:vAlign w:val="center"/>
          </w:tcPr>
          <w:p w14:paraId="76E3C6EF" w14:textId="77777777" w:rsidR="00DE16EB" w:rsidRPr="003A1E1D" w:rsidRDefault="00DE16EB" w:rsidP="00091117">
            <w:pPr>
              <w:spacing w:line="300" w:lineRule="exact"/>
              <w:jc w:val="center"/>
              <w:rPr>
                <w:rFonts w:cs="Times New Roman"/>
                <w:sz w:val="24"/>
                <w:szCs w:val="24"/>
              </w:rPr>
            </w:pPr>
          </w:p>
        </w:tc>
        <w:tc>
          <w:tcPr>
            <w:tcW w:w="710" w:type="dxa"/>
            <w:gridSpan w:val="2"/>
            <w:vMerge w:val="restart"/>
            <w:vAlign w:val="center"/>
          </w:tcPr>
          <w:p w14:paraId="1B53A8DA" w14:textId="6A0BB72E" w:rsidR="00DE16EB" w:rsidRPr="003A1E1D" w:rsidRDefault="00DE16EB" w:rsidP="00091117">
            <w:pPr>
              <w:spacing w:line="300" w:lineRule="exact"/>
              <w:jc w:val="center"/>
              <w:rPr>
                <w:rFonts w:cs="Times New Roman"/>
                <w:sz w:val="24"/>
                <w:szCs w:val="24"/>
              </w:rPr>
            </w:pPr>
            <w:r w:rsidRPr="003A1E1D">
              <w:rPr>
                <w:rFonts w:cs="Times New Roman"/>
                <w:sz w:val="24"/>
                <w:szCs w:val="24"/>
              </w:rPr>
              <w:t>mail</w:t>
            </w:r>
          </w:p>
        </w:tc>
        <w:tc>
          <w:tcPr>
            <w:tcW w:w="2582" w:type="dxa"/>
            <w:gridSpan w:val="3"/>
            <w:vMerge w:val="restart"/>
            <w:vAlign w:val="center"/>
          </w:tcPr>
          <w:p w14:paraId="73816791" w14:textId="77777777" w:rsidR="00DE16EB" w:rsidRPr="003A1E1D" w:rsidRDefault="00DE16EB" w:rsidP="00091117">
            <w:pPr>
              <w:spacing w:line="300" w:lineRule="exact"/>
              <w:jc w:val="center"/>
              <w:rPr>
                <w:rFonts w:cs="Times New Roman"/>
                <w:sz w:val="24"/>
                <w:szCs w:val="24"/>
              </w:rPr>
            </w:pPr>
          </w:p>
        </w:tc>
      </w:tr>
      <w:tr w:rsidR="002124A6" w:rsidRPr="003A1E1D" w14:paraId="6B2813F9" w14:textId="77777777" w:rsidTr="00091117">
        <w:trPr>
          <w:trHeight w:val="510"/>
        </w:trPr>
        <w:tc>
          <w:tcPr>
            <w:tcW w:w="456" w:type="dxa"/>
            <w:vMerge/>
          </w:tcPr>
          <w:p w14:paraId="457F89D2" w14:textId="77777777" w:rsidR="00DE16EB" w:rsidRPr="003A1E1D" w:rsidRDefault="00DE16EB" w:rsidP="00124C2B">
            <w:pPr>
              <w:spacing w:line="300" w:lineRule="exact"/>
              <w:rPr>
                <w:rFonts w:cs="Times New Roman"/>
                <w:sz w:val="24"/>
                <w:szCs w:val="24"/>
              </w:rPr>
            </w:pPr>
          </w:p>
        </w:tc>
        <w:tc>
          <w:tcPr>
            <w:tcW w:w="1119" w:type="dxa"/>
            <w:gridSpan w:val="4"/>
            <w:vMerge/>
            <w:vAlign w:val="center"/>
          </w:tcPr>
          <w:p w14:paraId="7F2BF852" w14:textId="77777777" w:rsidR="00DE16EB" w:rsidRPr="003A1E1D" w:rsidRDefault="00DE16EB" w:rsidP="00091117">
            <w:pPr>
              <w:spacing w:line="300" w:lineRule="exact"/>
              <w:ind w:leftChars="-3" w:left="-8"/>
              <w:rPr>
                <w:rFonts w:cs="Times New Roman"/>
                <w:sz w:val="24"/>
                <w:szCs w:val="24"/>
              </w:rPr>
            </w:pPr>
          </w:p>
        </w:tc>
        <w:tc>
          <w:tcPr>
            <w:tcW w:w="757" w:type="dxa"/>
            <w:vAlign w:val="center"/>
          </w:tcPr>
          <w:p w14:paraId="54E2576D" w14:textId="266FE3AD"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職稱</w:t>
            </w:r>
          </w:p>
        </w:tc>
        <w:tc>
          <w:tcPr>
            <w:tcW w:w="1637" w:type="dxa"/>
            <w:gridSpan w:val="4"/>
            <w:vAlign w:val="center"/>
          </w:tcPr>
          <w:p w14:paraId="0A40D155" w14:textId="77777777" w:rsidR="00DE16EB" w:rsidRPr="003A1E1D" w:rsidRDefault="00DE16EB" w:rsidP="00091117">
            <w:pPr>
              <w:spacing w:line="300" w:lineRule="exact"/>
              <w:jc w:val="center"/>
              <w:rPr>
                <w:rFonts w:cs="Times New Roman"/>
                <w:sz w:val="24"/>
                <w:szCs w:val="24"/>
              </w:rPr>
            </w:pPr>
          </w:p>
        </w:tc>
        <w:tc>
          <w:tcPr>
            <w:tcW w:w="752" w:type="dxa"/>
            <w:vMerge/>
            <w:vAlign w:val="center"/>
          </w:tcPr>
          <w:p w14:paraId="73AB7075" w14:textId="77777777" w:rsidR="00DE16EB" w:rsidRPr="003A1E1D" w:rsidRDefault="00DE16EB" w:rsidP="00091117">
            <w:pPr>
              <w:spacing w:line="300" w:lineRule="exact"/>
              <w:jc w:val="center"/>
              <w:rPr>
                <w:rFonts w:cs="Times New Roman"/>
                <w:sz w:val="24"/>
                <w:szCs w:val="24"/>
              </w:rPr>
            </w:pPr>
          </w:p>
        </w:tc>
        <w:tc>
          <w:tcPr>
            <w:tcW w:w="2178" w:type="dxa"/>
            <w:gridSpan w:val="4"/>
            <w:vMerge/>
            <w:vAlign w:val="center"/>
          </w:tcPr>
          <w:p w14:paraId="13063CC1" w14:textId="77777777" w:rsidR="00DE16EB" w:rsidRPr="003A1E1D" w:rsidRDefault="00DE16EB" w:rsidP="00091117">
            <w:pPr>
              <w:spacing w:line="300" w:lineRule="exact"/>
              <w:jc w:val="center"/>
              <w:rPr>
                <w:rFonts w:cs="Times New Roman"/>
                <w:sz w:val="24"/>
                <w:szCs w:val="24"/>
              </w:rPr>
            </w:pPr>
          </w:p>
        </w:tc>
        <w:tc>
          <w:tcPr>
            <w:tcW w:w="710" w:type="dxa"/>
            <w:gridSpan w:val="2"/>
            <w:vMerge/>
            <w:vAlign w:val="center"/>
          </w:tcPr>
          <w:p w14:paraId="71558284" w14:textId="77777777" w:rsidR="00DE16EB" w:rsidRPr="003A1E1D" w:rsidRDefault="00DE16EB" w:rsidP="00091117">
            <w:pPr>
              <w:spacing w:line="300" w:lineRule="exact"/>
              <w:jc w:val="center"/>
              <w:rPr>
                <w:rFonts w:cs="Times New Roman"/>
                <w:sz w:val="24"/>
                <w:szCs w:val="24"/>
              </w:rPr>
            </w:pPr>
          </w:p>
        </w:tc>
        <w:tc>
          <w:tcPr>
            <w:tcW w:w="2582" w:type="dxa"/>
            <w:gridSpan w:val="3"/>
            <w:vMerge/>
            <w:vAlign w:val="center"/>
          </w:tcPr>
          <w:p w14:paraId="787CE9F3" w14:textId="77777777" w:rsidR="00DE16EB" w:rsidRPr="003A1E1D" w:rsidRDefault="00DE16EB" w:rsidP="00091117">
            <w:pPr>
              <w:spacing w:line="300" w:lineRule="exact"/>
              <w:jc w:val="center"/>
              <w:rPr>
                <w:rFonts w:cs="Times New Roman"/>
                <w:sz w:val="24"/>
                <w:szCs w:val="24"/>
              </w:rPr>
            </w:pPr>
          </w:p>
        </w:tc>
      </w:tr>
      <w:tr w:rsidR="002124A6" w:rsidRPr="003A1E1D" w14:paraId="4C692CC8" w14:textId="77777777" w:rsidTr="00091117">
        <w:trPr>
          <w:trHeight w:val="510"/>
        </w:trPr>
        <w:tc>
          <w:tcPr>
            <w:tcW w:w="456" w:type="dxa"/>
            <w:vMerge/>
          </w:tcPr>
          <w:p w14:paraId="3389F0F1" w14:textId="77777777" w:rsidR="00DE16EB" w:rsidRPr="003A1E1D" w:rsidRDefault="00DE16EB" w:rsidP="00124C2B">
            <w:pPr>
              <w:spacing w:line="300" w:lineRule="exact"/>
              <w:rPr>
                <w:rFonts w:cs="Times New Roman"/>
                <w:sz w:val="24"/>
                <w:szCs w:val="24"/>
              </w:rPr>
            </w:pPr>
          </w:p>
        </w:tc>
        <w:tc>
          <w:tcPr>
            <w:tcW w:w="1119" w:type="dxa"/>
            <w:gridSpan w:val="4"/>
            <w:vMerge/>
            <w:vAlign w:val="center"/>
          </w:tcPr>
          <w:p w14:paraId="4DED18C7" w14:textId="5B7F527E" w:rsidR="00DE16EB" w:rsidRPr="003A1E1D" w:rsidRDefault="00DE16EB" w:rsidP="00091117">
            <w:pPr>
              <w:spacing w:line="300" w:lineRule="exact"/>
              <w:ind w:leftChars="-3" w:left="-8"/>
              <w:rPr>
                <w:rFonts w:cs="Times New Roman"/>
                <w:sz w:val="24"/>
                <w:szCs w:val="24"/>
              </w:rPr>
            </w:pPr>
          </w:p>
        </w:tc>
        <w:tc>
          <w:tcPr>
            <w:tcW w:w="757" w:type="dxa"/>
            <w:vAlign w:val="center"/>
          </w:tcPr>
          <w:p w14:paraId="4740B85A" w14:textId="4BDB8CB4"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單位</w:t>
            </w:r>
          </w:p>
        </w:tc>
        <w:tc>
          <w:tcPr>
            <w:tcW w:w="1637" w:type="dxa"/>
            <w:gridSpan w:val="4"/>
            <w:vAlign w:val="center"/>
          </w:tcPr>
          <w:p w14:paraId="1BDC7239" w14:textId="0F519152" w:rsidR="00DE16EB" w:rsidRPr="003A1E1D" w:rsidRDefault="00DE16EB" w:rsidP="00091117">
            <w:pPr>
              <w:spacing w:line="300" w:lineRule="exact"/>
              <w:jc w:val="center"/>
              <w:rPr>
                <w:rFonts w:cs="Times New Roman"/>
                <w:sz w:val="24"/>
                <w:szCs w:val="24"/>
              </w:rPr>
            </w:pPr>
          </w:p>
        </w:tc>
        <w:tc>
          <w:tcPr>
            <w:tcW w:w="752" w:type="dxa"/>
            <w:vAlign w:val="center"/>
          </w:tcPr>
          <w:p w14:paraId="7316A5B5" w14:textId="68A59242"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電話</w:t>
            </w:r>
          </w:p>
        </w:tc>
        <w:tc>
          <w:tcPr>
            <w:tcW w:w="2178" w:type="dxa"/>
            <w:gridSpan w:val="4"/>
            <w:vAlign w:val="center"/>
          </w:tcPr>
          <w:p w14:paraId="46E00904" w14:textId="77777777" w:rsidR="00DE16EB" w:rsidRPr="003A1E1D" w:rsidRDefault="00DE16EB" w:rsidP="00091117">
            <w:pPr>
              <w:spacing w:line="300" w:lineRule="exact"/>
              <w:jc w:val="center"/>
              <w:rPr>
                <w:rFonts w:cs="Times New Roman"/>
                <w:sz w:val="24"/>
                <w:szCs w:val="24"/>
              </w:rPr>
            </w:pPr>
          </w:p>
        </w:tc>
        <w:tc>
          <w:tcPr>
            <w:tcW w:w="710" w:type="dxa"/>
            <w:gridSpan w:val="2"/>
            <w:vAlign w:val="center"/>
          </w:tcPr>
          <w:p w14:paraId="1BC6A676" w14:textId="5D61DA70"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手機</w:t>
            </w:r>
          </w:p>
        </w:tc>
        <w:tc>
          <w:tcPr>
            <w:tcW w:w="2582" w:type="dxa"/>
            <w:gridSpan w:val="3"/>
            <w:vAlign w:val="center"/>
          </w:tcPr>
          <w:p w14:paraId="2EECC5B3" w14:textId="77777777" w:rsidR="00DE16EB" w:rsidRPr="003A1E1D" w:rsidRDefault="00DE16EB" w:rsidP="00091117">
            <w:pPr>
              <w:spacing w:line="300" w:lineRule="exact"/>
              <w:jc w:val="center"/>
              <w:rPr>
                <w:rFonts w:cs="Times New Roman"/>
                <w:sz w:val="24"/>
                <w:szCs w:val="24"/>
              </w:rPr>
            </w:pPr>
          </w:p>
        </w:tc>
      </w:tr>
      <w:tr w:rsidR="002124A6" w:rsidRPr="003A1E1D" w14:paraId="5928057A" w14:textId="77777777" w:rsidTr="00091117">
        <w:trPr>
          <w:trHeight w:val="510"/>
        </w:trPr>
        <w:tc>
          <w:tcPr>
            <w:tcW w:w="456" w:type="dxa"/>
            <w:vMerge/>
          </w:tcPr>
          <w:p w14:paraId="5D40BAF8" w14:textId="77777777" w:rsidR="00DE16EB" w:rsidRPr="003A1E1D" w:rsidRDefault="00DE16EB" w:rsidP="00124C2B">
            <w:pPr>
              <w:spacing w:line="300" w:lineRule="exact"/>
              <w:rPr>
                <w:rFonts w:cs="Times New Roman"/>
                <w:sz w:val="24"/>
                <w:szCs w:val="24"/>
              </w:rPr>
            </w:pPr>
          </w:p>
        </w:tc>
        <w:tc>
          <w:tcPr>
            <w:tcW w:w="1119" w:type="dxa"/>
            <w:gridSpan w:val="4"/>
            <w:vMerge/>
            <w:vAlign w:val="center"/>
          </w:tcPr>
          <w:p w14:paraId="32A68454" w14:textId="796DD14A" w:rsidR="00DE16EB" w:rsidRPr="003A1E1D" w:rsidRDefault="00DE16EB" w:rsidP="00091117">
            <w:pPr>
              <w:spacing w:line="300" w:lineRule="exact"/>
              <w:ind w:leftChars="-3" w:left="-8"/>
              <w:rPr>
                <w:rFonts w:cs="Times New Roman"/>
                <w:sz w:val="24"/>
                <w:szCs w:val="24"/>
              </w:rPr>
            </w:pPr>
          </w:p>
        </w:tc>
        <w:tc>
          <w:tcPr>
            <w:tcW w:w="757" w:type="dxa"/>
            <w:vAlign w:val="center"/>
          </w:tcPr>
          <w:p w14:paraId="5E1166F2" w14:textId="40B1BDFE"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姓名</w:t>
            </w:r>
          </w:p>
        </w:tc>
        <w:tc>
          <w:tcPr>
            <w:tcW w:w="1637" w:type="dxa"/>
            <w:gridSpan w:val="4"/>
            <w:vAlign w:val="center"/>
          </w:tcPr>
          <w:p w14:paraId="392F682D" w14:textId="1CAE1968" w:rsidR="00DE16EB" w:rsidRPr="003A1E1D" w:rsidRDefault="00DE16EB" w:rsidP="00091117">
            <w:pPr>
              <w:spacing w:line="300" w:lineRule="exact"/>
              <w:jc w:val="center"/>
              <w:rPr>
                <w:rFonts w:cs="Times New Roman"/>
                <w:sz w:val="24"/>
                <w:szCs w:val="24"/>
              </w:rPr>
            </w:pPr>
          </w:p>
        </w:tc>
        <w:tc>
          <w:tcPr>
            <w:tcW w:w="752" w:type="dxa"/>
            <w:vMerge w:val="restart"/>
            <w:vAlign w:val="center"/>
          </w:tcPr>
          <w:p w14:paraId="6ABC6222" w14:textId="32E8CE56"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傳真</w:t>
            </w:r>
          </w:p>
        </w:tc>
        <w:tc>
          <w:tcPr>
            <w:tcW w:w="2178" w:type="dxa"/>
            <w:gridSpan w:val="4"/>
            <w:vMerge w:val="restart"/>
            <w:vAlign w:val="center"/>
          </w:tcPr>
          <w:p w14:paraId="580D9FBF" w14:textId="77777777" w:rsidR="00DE16EB" w:rsidRPr="003A1E1D" w:rsidRDefault="00DE16EB" w:rsidP="00091117">
            <w:pPr>
              <w:spacing w:line="300" w:lineRule="exact"/>
              <w:jc w:val="center"/>
              <w:rPr>
                <w:rFonts w:cs="Times New Roman"/>
                <w:sz w:val="24"/>
                <w:szCs w:val="24"/>
              </w:rPr>
            </w:pPr>
          </w:p>
        </w:tc>
        <w:tc>
          <w:tcPr>
            <w:tcW w:w="710" w:type="dxa"/>
            <w:gridSpan w:val="2"/>
            <w:vMerge w:val="restart"/>
            <w:vAlign w:val="center"/>
          </w:tcPr>
          <w:p w14:paraId="1DB643B9" w14:textId="54B54687" w:rsidR="00DE16EB" w:rsidRPr="003A1E1D" w:rsidRDefault="00DE16EB" w:rsidP="00091117">
            <w:pPr>
              <w:spacing w:line="300" w:lineRule="exact"/>
              <w:jc w:val="center"/>
              <w:rPr>
                <w:rFonts w:cs="Times New Roman"/>
                <w:sz w:val="24"/>
                <w:szCs w:val="24"/>
              </w:rPr>
            </w:pPr>
            <w:r w:rsidRPr="003A1E1D">
              <w:rPr>
                <w:rFonts w:cs="Times New Roman"/>
                <w:sz w:val="24"/>
                <w:szCs w:val="24"/>
              </w:rPr>
              <w:t>mail</w:t>
            </w:r>
          </w:p>
        </w:tc>
        <w:tc>
          <w:tcPr>
            <w:tcW w:w="2582" w:type="dxa"/>
            <w:gridSpan w:val="3"/>
            <w:vMerge w:val="restart"/>
            <w:vAlign w:val="center"/>
          </w:tcPr>
          <w:p w14:paraId="7450C1CF" w14:textId="77777777" w:rsidR="00DE16EB" w:rsidRPr="003A1E1D" w:rsidRDefault="00DE16EB" w:rsidP="00091117">
            <w:pPr>
              <w:spacing w:line="300" w:lineRule="exact"/>
              <w:jc w:val="center"/>
              <w:rPr>
                <w:rFonts w:cs="Times New Roman"/>
                <w:sz w:val="24"/>
                <w:szCs w:val="24"/>
              </w:rPr>
            </w:pPr>
          </w:p>
        </w:tc>
      </w:tr>
      <w:tr w:rsidR="002124A6" w:rsidRPr="003A1E1D" w14:paraId="13D1F244" w14:textId="77777777" w:rsidTr="00091117">
        <w:trPr>
          <w:trHeight w:val="510"/>
        </w:trPr>
        <w:tc>
          <w:tcPr>
            <w:tcW w:w="456" w:type="dxa"/>
            <w:vMerge/>
          </w:tcPr>
          <w:p w14:paraId="4FFF0B8D" w14:textId="77777777" w:rsidR="00DE16EB" w:rsidRPr="003A1E1D" w:rsidRDefault="00DE16EB" w:rsidP="00124C2B">
            <w:pPr>
              <w:spacing w:line="300" w:lineRule="exact"/>
              <w:rPr>
                <w:rFonts w:cs="Times New Roman"/>
                <w:sz w:val="24"/>
                <w:szCs w:val="24"/>
              </w:rPr>
            </w:pPr>
          </w:p>
        </w:tc>
        <w:tc>
          <w:tcPr>
            <w:tcW w:w="1119" w:type="dxa"/>
            <w:gridSpan w:val="4"/>
            <w:vMerge/>
            <w:vAlign w:val="center"/>
          </w:tcPr>
          <w:p w14:paraId="066B08E7" w14:textId="77777777" w:rsidR="00DE16EB" w:rsidRPr="003A1E1D" w:rsidRDefault="00DE16EB" w:rsidP="00091117">
            <w:pPr>
              <w:spacing w:line="300" w:lineRule="exact"/>
              <w:ind w:leftChars="-3" w:left="-8"/>
              <w:rPr>
                <w:rFonts w:cs="Times New Roman"/>
                <w:sz w:val="24"/>
                <w:szCs w:val="24"/>
              </w:rPr>
            </w:pPr>
          </w:p>
        </w:tc>
        <w:tc>
          <w:tcPr>
            <w:tcW w:w="757" w:type="dxa"/>
            <w:vAlign w:val="center"/>
          </w:tcPr>
          <w:p w14:paraId="724A04FC" w14:textId="7DD282A0" w:rsidR="00DE16EB" w:rsidRPr="003A1E1D" w:rsidRDefault="00DE16EB" w:rsidP="00091117">
            <w:pPr>
              <w:spacing w:line="300" w:lineRule="exact"/>
              <w:jc w:val="center"/>
              <w:rPr>
                <w:rFonts w:cs="Times New Roman"/>
                <w:sz w:val="24"/>
                <w:szCs w:val="24"/>
              </w:rPr>
            </w:pPr>
            <w:r w:rsidRPr="003A1E1D">
              <w:rPr>
                <w:rFonts w:cs="Times New Roman" w:hint="eastAsia"/>
                <w:sz w:val="24"/>
                <w:szCs w:val="24"/>
              </w:rPr>
              <w:t>職稱</w:t>
            </w:r>
          </w:p>
        </w:tc>
        <w:tc>
          <w:tcPr>
            <w:tcW w:w="1637" w:type="dxa"/>
            <w:gridSpan w:val="4"/>
            <w:vAlign w:val="center"/>
          </w:tcPr>
          <w:p w14:paraId="53412FE1" w14:textId="61B1850C" w:rsidR="00DE16EB" w:rsidRPr="003A1E1D" w:rsidRDefault="00DE16EB" w:rsidP="00091117">
            <w:pPr>
              <w:spacing w:line="300" w:lineRule="exact"/>
              <w:jc w:val="center"/>
              <w:rPr>
                <w:rFonts w:cs="Times New Roman"/>
                <w:sz w:val="24"/>
                <w:szCs w:val="24"/>
              </w:rPr>
            </w:pPr>
          </w:p>
        </w:tc>
        <w:tc>
          <w:tcPr>
            <w:tcW w:w="752" w:type="dxa"/>
            <w:vMerge/>
            <w:vAlign w:val="center"/>
          </w:tcPr>
          <w:p w14:paraId="06D699CB" w14:textId="77777777" w:rsidR="00DE16EB" w:rsidRPr="003A1E1D" w:rsidRDefault="00DE16EB" w:rsidP="00124C2B">
            <w:pPr>
              <w:spacing w:line="300" w:lineRule="exact"/>
              <w:rPr>
                <w:rFonts w:cs="Times New Roman"/>
                <w:sz w:val="24"/>
                <w:szCs w:val="24"/>
              </w:rPr>
            </w:pPr>
          </w:p>
        </w:tc>
        <w:tc>
          <w:tcPr>
            <w:tcW w:w="2178" w:type="dxa"/>
            <w:gridSpan w:val="4"/>
            <w:vMerge/>
            <w:vAlign w:val="center"/>
          </w:tcPr>
          <w:p w14:paraId="71D6A60F" w14:textId="77777777" w:rsidR="00DE16EB" w:rsidRPr="003A1E1D" w:rsidRDefault="00DE16EB" w:rsidP="00124C2B">
            <w:pPr>
              <w:spacing w:line="300" w:lineRule="exact"/>
              <w:rPr>
                <w:rFonts w:cs="Times New Roman"/>
                <w:sz w:val="24"/>
                <w:szCs w:val="24"/>
              </w:rPr>
            </w:pPr>
          </w:p>
        </w:tc>
        <w:tc>
          <w:tcPr>
            <w:tcW w:w="710" w:type="dxa"/>
            <w:gridSpan w:val="2"/>
            <w:vMerge/>
            <w:vAlign w:val="center"/>
          </w:tcPr>
          <w:p w14:paraId="52AD78D2" w14:textId="77777777" w:rsidR="00DE16EB" w:rsidRPr="003A1E1D" w:rsidRDefault="00DE16EB" w:rsidP="00124C2B">
            <w:pPr>
              <w:spacing w:line="300" w:lineRule="exact"/>
              <w:rPr>
                <w:rFonts w:cs="Times New Roman"/>
                <w:sz w:val="24"/>
                <w:szCs w:val="24"/>
              </w:rPr>
            </w:pPr>
          </w:p>
        </w:tc>
        <w:tc>
          <w:tcPr>
            <w:tcW w:w="2582" w:type="dxa"/>
            <w:gridSpan w:val="3"/>
            <w:vMerge/>
          </w:tcPr>
          <w:p w14:paraId="6400F55E" w14:textId="77777777" w:rsidR="00DE16EB" w:rsidRPr="003A1E1D" w:rsidRDefault="00DE16EB" w:rsidP="00124C2B">
            <w:pPr>
              <w:spacing w:line="300" w:lineRule="exact"/>
              <w:rPr>
                <w:rFonts w:cs="Times New Roman"/>
                <w:sz w:val="24"/>
                <w:szCs w:val="24"/>
              </w:rPr>
            </w:pPr>
          </w:p>
        </w:tc>
      </w:tr>
      <w:tr w:rsidR="002124A6" w:rsidRPr="003A1E1D" w14:paraId="41348E56" w14:textId="77777777" w:rsidTr="000B22DE">
        <w:tc>
          <w:tcPr>
            <w:tcW w:w="456" w:type="dxa"/>
            <w:vMerge w:val="restart"/>
            <w:vAlign w:val="center"/>
          </w:tcPr>
          <w:p w14:paraId="0A5A835B" w14:textId="37033D3A" w:rsidR="002405A7" w:rsidRPr="003A1E1D" w:rsidRDefault="002405A7" w:rsidP="00091117">
            <w:pPr>
              <w:spacing w:line="300" w:lineRule="exact"/>
              <w:jc w:val="center"/>
              <w:rPr>
                <w:rFonts w:cs="Times New Roman"/>
                <w:sz w:val="24"/>
                <w:szCs w:val="24"/>
              </w:rPr>
            </w:pPr>
            <w:r w:rsidRPr="003A1E1D">
              <w:rPr>
                <w:rFonts w:cs="Times New Roman"/>
                <w:sz w:val="24"/>
                <w:szCs w:val="24"/>
              </w:rPr>
              <w:t xml:space="preserve">2. </w:t>
            </w:r>
            <w:r w:rsidRPr="003A1E1D">
              <w:rPr>
                <w:rFonts w:cs="Times New Roman" w:hint="eastAsia"/>
                <w:sz w:val="24"/>
                <w:szCs w:val="24"/>
              </w:rPr>
              <w:t>計畫摘要說明</w:t>
            </w:r>
          </w:p>
        </w:tc>
        <w:tc>
          <w:tcPr>
            <w:tcW w:w="1119" w:type="dxa"/>
            <w:gridSpan w:val="4"/>
            <w:vAlign w:val="center"/>
          </w:tcPr>
          <w:p w14:paraId="4D6DF733" w14:textId="79294CDB" w:rsidR="002405A7" w:rsidRPr="003A1E1D" w:rsidRDefault="002405A7" w:rsidP="00091117">
            <w:pPr>
              <w:spacing w:line="300" w:lineRule="exact"/>
              <w:ind w:leftChars="-3" w:left="-8"/>
              <w:jc w:val="center"/>
              <w:rPr>
                <w:rFonts w:cs="Times New Roman"/>
                <w:sz w:val="24"/>
                <w:szCs w:val="24"/>
              </w:rPr>
            </w:pPr>
            <w:r w:rsidRPr="003A1E1D">
              <w:rPr>
                <w:rFonts w:cs="Times New Roman" w:hint="eastAsia"/>
                <w:sz w:val="24"/>
                <w:szCs w:val="24"/>
              </w:rPr>
              <w:t>問題與目標</w:t>
            </w:r>
          </w:p>
        </w:tc>
        <w:tc>
          <w:tcPr>
            <w:tcW w:w="8616" w:type="dxa"/>
            <w:gridSpan w:val="15"/>
          </w:tcPr>
          <w:p w14:paraId="0EB141C3" w14:textId="431B37BC" w:rsidR="002405A7" w:rsidRPr="003A1E1D" w:rsidRDefault="002405A7" w:rsidP="00124C2B">
            <w:pPr>
              <w:spacing w:line="300" w:lineRule="exact"/>
              <w:rPr>
                <w:rFonts w:cs="Times New Roman"/>
                <w:sz w:val="24"/>
                <w:szCs w:val="24"/>
              </w:rPr>
            </w:pPr>
            <w:r w:rsidRPr="003A1E1D">
              <w:rPr>
                <w:rFonts w:cs="Times New Roman"/>
                <w:sz w:val="24"/>
                <w:szCs w:val="24"/>
              </w:rPr>
              <w:t>(</w:t>
            </w:r>
            <w:r w:rsidRPr="003A1E1D">
              <w:rPr>
                <w:rFonts w:cs="Times New Roman" w:hint="eastAsia"/>
                <w:sz w:val="22"/>
                <w:szCs w:val="24"/>
              </w:rPr>
              <w:t>約</w:t>
            </w:r>
            <w:r w:rsidRPr="003A1E1D">
              <w:rPr>
                <w:rFonts w:cs="Times New Roman"/>
                <w:sz w:val="22"/>
                <w:szCs w:val="24"/>
              </w:rPr>
              <w:t>300</w:t>
            </w:r>
            <w:r w:rsidRPr="003A1E1D">
              <w:rPr>
                <w:rFonts w:cs="Times New Roman" w:hint="eastAsia"/>
                <w:sz w:val="22"/>
                <w:szCs w:val="24"/>
              </w:rPr>
              <w:t>字，請說明企業溫室氣體排放現況、擬解決問題及預達成目標。</w:t>
            </w:r>
            <w:r w:rsidRPr="003A1E1D">
              <w:rPr>
                <w:rFonts w:cs="Times New Roman"/>
                <w:sz w:val="24"/>
                <w:szCs w:val="24"/>
              </w:rPr>
              <w:t>)</w:t>
            </w:r>
          </w:p>
        </w:tc>
      </w:tr>
      <w:tr w:rsidR="002124A6" w:rsidRPr="003A1E1D" w14:paraId="79927363" w14:textId="77777777" w:rsidTr="003B0F75">
        <w:tc>
          <w:tcPr>
            <w:tcW w:w="456" w:type="dxa"/>
            <w:vMerge/>
          </w:tcPr>
          <w:p w14:paraId="24D35C97" w14:textId="0CC685AF" w:rsidR="001E0AF2" w:rsidRPr="003A1E1D" w:rsidRDefault="001E0AF2" w:rsidP="00124C2B">
            <w:pPr>
              <w:spacing w:line="300" w:lineRule="exact"/>
              <w:rPr>
                <w:rFonts w:cs="Times New Roman"/>
                <w:sz w:val="24"/>
                <w:szCs w:val="24"/>
              </w:rPr>
            </w:pPr>
          </w:p>
        </w:tc>
        <w:tc>
          <w:tcPr>
            <w:tcW w:w="559" w:type="dxa"/>
            <w:gridSpan w:val="3"/>
            <w:vMerge w:val="restart"/>
            <w:vAlign w:val="center"/>
          </w:tcPr>
          <w:p w14:paraId="1B2E07C0" w14:textId="55F3B2BF" w:rsidR="001E0AF2" w:rsidRPr="003A1E1D" w:rsidRDefault="001E0AF2" w:rsidP="002D1E38">
            <w:pPr>
              <w:spacing w:line="300" w:lineRule="exact"/>
              <w:ind w:leftChars="-3" w:left="-8"/>
              <w:jc w:val="center"/>
              <w:rPr>
                <w:rFonts w:cs="Times New Roman"/>
                <w:sz w:val="24"/>
                <w:szCs w:val="24"/>
              </w:rPr>
            </w:pPr>
            <w:r w:rsidRPr="003A1E1D">
              <w:rPr>
                <w:rFonts w:cs="Times New Roman" w:hint="eastAsia"/>
                <w:sz w:val="24"/>
                <w:szCs w:val="24"/>
              </w:rPr>
              <w:t>計畫摘要</w:t>
            </w:r>
          </w:p>
        </w:tc>
        <w:tc>
          <w:tcPr>
            <w:tcW w:w="560" w:type="dxa"/>
            <w:vAlign w:val="center"/>
          </w:tcPr>
          <w:p w14:paraId="5B93C979" w14:textId="2C8170BA" w:rsidR="001E0AF2" w:rsidRPr="003A1E1D" w:rsidRDefault="001E0AF2" w:rsidP="00091117">
            <w:pPr>
              <w:spacing w:line="300" w:lineRule="exact"/>
              <w:ind w:leftChars="-3" w:left="-8"/>
              <w:jc w:val="center"/>
              <w:rPr>
                <w:rFonts w:cs="Times New Roman"/>
                <w:sz w:val="24"/>
                <w:szCs w:val="24"/>
              </w:rPr>
            </w:pPr>
            <w:r w:rsidRPr="003A1E1D">
              <w:rPr>
                <w:rFonts w:cs="Times New Roman" w:hint="eastAsia"/>
                <w:sz w:val="24"/>
                <w:szCs w:val="24"/>
              </w:rPr>
              <w:t>中文</w:t>
            </w:r>
          </w:p>
        </w:tc>
        <w:tc>
          <w:tcPr>
            <w:tcW w:w="8616" w:type="dxa"/>
            <w:gridSpan w:val="15"/>
          </w:tcPr>
          <w:p w14:paraId="1AE2B634" w14:textId="063612BF" w:rsidR="001E0AF2" w:rsidRPr="003A1E1D" w:rsidRDefault="001E0AF2" w:rsidP="00124C2B">
            <w:pPr>
              <w:spacing w:line="300" w:lineRule="exact"/>
              <w:rPr>
                <w:rFonts w:cs="Times New Roman"/>
                <w:sz w:val="24"/>
                <w:szCs w:val="24"/>
              </w:rPr>
            </w:pPr>
            <w:r w:rsidRPr="003A1E1D">
              <w:rPr>
                <w:rFonts w:cs="Times New Roman"/>
                <w:sz w:val="24"/>
                <w:szCs w:val="24"/>
              </w:rPr>
              <w:t>(</w:t>
            </w:r>
            <w:r w:rsidRPr="003A1E1D">
              <w:rPr>
                <w:rFonts w:cs="Times New Roman" w:hint="eastAsia"/>
                <w:sz w:val="22"/>
                <w:szCs w:val="22"/>
              </w:rPr>
              <w:t>約</w:t>
            </w:r>
            <w:r w:rsidRPr="003A1E1D">
              <w:rPr>
                <w:rFonts w:cs="Times New Roman"/>
                <w:sz w:val="22"/>
                <w:szCs w:val="22"/>
              </w:rPr>
              <w:t>250</w:t>
            </w:r>
            <w:r w:rsidRPr="003A1E1D">
              <w:rPr>
                <w:rFonts w:cs="Times New Roman" w:hint="eastAsia"/>
                <w:sz w:val="22"/>
                <w:szCs w:val="22"/>
              </w:rPr>
              <w:t>字，請針對計畫內容簡要說明重要工作、專案所執行之減量措施或說明新設變更設備、預期成效等事項。</w:t>
            </w:r>
            <w:r w:rsidRPr="003A1E1D">
              <w:rPr>
                <w:rFonts w:cs="Times New Roman"/>
                <w:sz w:val="24"/>
                <w:szCs w:val="24"/>
              </w:rPr>
              <w:t>)</w:t>
            </w:r>
          </w:p>
          <w:p w14:paraId="75E55247" w14:textId="78494214" w:rsidR="001E0AF2" w:rsidRPr="003A1E1D" w:rsidRDefault="001E0AF2" w:rsidP="00124C2B">
            <w:pPr>
              <w:spacing w:line="300" w:lineRule="exact"/>
              <w:rPr>
                <w:rFonts w:cs="Times New Roman"/>
                <w:sz w:val="24"/>
                <w:szCs w:val="24"/>
              </w:rPr>
            </w:pPr>
          </w:p>
        </w:tc>
      </w:tr>
      <w:tr w:rsidR="002124A6" w:rsidRPr="003A1E1D" w14:paraId="0E3A263D" w14:textId="77777777" w:rsidTr="00091117">
        <w:trPr>
          <w:trHeight w:val="680"/>
        </w:trPr>
        <w:tc>
          <w:tcPr>
            <w:tcW w:w="456" w:type="dxa"/>
            <w:vMerge/>
          </w:tcPr>
          <w:p w14:paraId="770311BA" w14:textId="77777777" w:rsidR="001E0AF2" w:rsidRPr="003A1E1D" w:rsidRDefault="001E0AF2" w:rsidP="00124C2B">
            <w:pPr>
              <w:spacing w:line="300" w:lineRule="exact"/>
              <w:rPr>
                <w:rFonts w:cs="Times New Roman"/>
                <w:sz w:val="24"/>
                <w:szCs w:val="24"/>
              </w:rPr>
            </w:pPr>
          </w:p>
        </w:tc>
        <w:tc>
          <w:tcPr>
            <w:tcW w:w="559" w:type="dxa"/>
            <w:gridSpan w:val="3"/>
            <w:vMerge/>
            <w:vAlign w:val="center"/>
          </w:tcPr>
          <w:p w14:paraId="01528A3C" w14:textId="77777777" w:rsidR="001E0AF2" w:rsidRPr="003A1E1D" w:rsidRDefault="001E0AF2" w:rsidP="002D1E38">
            <w:pPr>
              <w:spacing w:line="300" w:lineRule="exact"/>
              <w:ind w:leftChars="-3" w:left="-8"/>
              <w:jc w:val="center"/>
              <w:rPr>
                <w:rFonts w:cs="Times New Roman"/>
                <w:sz w:val="24"/>
                <w:szCs w:val="24"/>
              </w:rPr>
            </w:pPr>
          </w:p>
        </w:tc>
        <w:tc>
          <w:tcPr>
            <w:tcW w:w="560" w:type="dxa"/>
            <w:vAlign w:val="center"/>
          </w:tcPr>
          <w:p w14:paraId="4BCBF29F" w14:textId="066575BD" w:rsidR="001E0AF2" w:rsidRPr="003A1E1D" w:rsidRDefault="001E0AF2" w:rsidP="002D1E38">
            <w:pPr>
              <w:spacing w:line="300" w:lineRule="exact"/>
              <w:ind w:leftChars="-3" w:left="-8"/>
              <w:jc w:val="center"/>
              <w:rPr>
                <w:rFonts w:cs="Times New Roman"/>
                <w:sz w:val="24"/>
                <w:szCs w:val="24"/>
              </w:rPr>
            </w:pPr>
            <w:r w:rsidRPr="003A1E1D">
              <w:rPr>
                <w:rFonts w:cs="Times New Roman" w:hint="eastAsia"/>
                <w:sz w:val="24"/>
                <w:szCs w:val="24"/>
              </w:rPr>
              <w:t>英文</w:t>
            </w:r>
          </w:p>
        </w:tc>
        <w:tc>
          <w:tcPr>
            <w:tcW w:w="8616" w:type="dxa"/>
            <w:gridSpan w:val="15"/>
          </w:tcPr>
          <w:p w14:paraId="6A27A6E2" w14:textId="77777777" w:rsidR="001E0AF2" w:rsidRPr="003A1E1D" w:rsidRDefault="001E0AF2" w:rsidP="00124C2B">
            <w:pPr>
              <w:spacing w:line="300" w:lineRule="exact"/>
              <w:rPr>
                <w:rFonts w:cs="Times New Roman"/>
                <w:sz w:val="24"/>
                <w:szCs w:val="24"/>
              </w:rPr>
            </w:pPr>
          </w:p>
        </w:tc>
      </w:tr>
      <w:tr w:rsidR="002124A6" w:rsidRPr="003A1E1D" w14:paraId="50943F50" w14:textId="77777777" w:rsidTr="00091117">
        <w:trPr>
          <w:trHeight w:val="510"/>
        </w:trPr>
        <w:tc>
          <w:tcPr>
            <w:tcW w:w="456" w:type="dxa"/>
            <w:vMerge/>
          </w:tcPr>
          <w:p w14:paraId="2860461E" w14:textId="77777777" w:rsidR="002405A7" w:rsidRPr="003A1E1D" w:rsidRDefault="002405A7" w:rsidP="00124C2B">
            <w:pPr>
              <w:spacing w:line="300" w:lineRule="exact"/>
              <w:rPr>
                <w:rFonts w:cs="Times New Roman"/>
                <w:sz w:val="24"/>
                <w:szCs w:val="24"/>
              </w:rPr>
            </w:pPr>
          </w:p>
        </w:tc>
        <w:tc>
          <w:tcPr>
            <w:tcW w:w="1119" w:type="dxa"/>
            <w:gridSpan w:val="4"/>
            <w:vMerge w:val="restart"/>
            <w:vAlign w:val="center"/>
          </w:tcPr>
          <w:p w14:paraId="106EC611" w14:textId="57D27CA9" w:rsidR="002405A7" w:rsidRPr="003A1E1D" w:rsidRDefault="0026242C" w:rsidP="00211C13">
            <w:pPr>
              <w:spacing w:line="300" w:lineRule="exact"/>
              <w:ind w:leftChars="-3" w:left="-8"/>
              <w:jc w:val="center"/>
              <w:rPr>
                <w:rFonts w:cs="Times New Roman"/>
                <w:sz w:val="24"/>
                <w:szCs w:val="24"/>
              </w:rPr>
            </w:pPr>
            <w:r w:rsidRPr="003A1E1D">
              <w:rPr>
                <w:rFonts w:cs="Times New Roman" w:hint="eastAsia"/>
                <w:sz w:val="24"/>
                <w:szCs w:val="24"/>
              </w:rPr>
              <w:t>實施</w:t>
            </w:r>
            <w:proofErr w:type="gramStart"/>
            <w:r w:rsidRPr="003A1E1D">
              <w:rPr>
                <w:rFonts w:cs="Times New Roman" w:hint="eastAsia"/>
                <w:sz w:val="24"/>
                <w:szCs w:val="24"/>
              </w:rPr>
              <w:t>減量</w:t>
            </w:r>
            <w:r w:rsidR="002405A7" w:rsidRPr="003A1E1D">
              <w:rPr>
                <w:rFonts w:cs="Times New Roman" w:hint="eastAsia"/>
                <w:sz w:val="24"/>
                <w:szCs w:val="24"/>
              </w:rPr>
              <w:t>場域</w:t>
            </w:r>
            <w:proofErr w:type="gramEnd"/>
          </w:p>
        </w:tc>
        <w:tc>
          <w:tcPr>
            <w:tcW w:w="1529" w:type="dxa"/>
            <w:gridSpan w:val="3"/>
            <w:vAlign w:val="center"/>
          </w:tcPr>
          <w:p w14:paraId="6212C1BC" w14:textId="7BE453D0" w:rsidR="002405A7" w:rsidRPr="003A1E1D" w:rsidRDefault="002405A7" w:rsidP="00D46DF2">
            <w:pPr>
              <w:spacing w:line="300" w:lineRule="exact"/>
              <w:jc w:val="left"/>
              <w:rPr>
                <w:rFonts w:cs="Times New Roman"/>
                <w:sz w:val="24"/>
                <w:szCs w:val="24"/>
              </w:rPr>
            </w:pPr>
            <w:r w:rsidRPr="003A1E1D">
              <w:rPr>
                <w:rFonts w:cs="Times New Roman" w:hint="eastAsia"/>
                <w:sz w:val="24"/>
                <w:szCs w:val="24"/>
              </w:rPr>
              <w:t>名稱</w:t>
            </w:r>
          </w:p>
        </w:tc>
        <w:tc>
          <w:tcPr>
            <w:tcW w:w="3827" w:type="dxa"/>
            <w:gridSpan w:val="8"/>
            <w:vAlign w:val="center"/>
          </w:tcPr>
          <w:p w14:paraId="7795642B" w14:textId="01705817" w:rsidR="002405A7" w:rsidRPr="003A1E1D" w:rsidDel="00D46DF2" w:rsidRDefault="002405A7" w:rsidP="00D46DF2">
            <w:pPr>
              <w:spacing w:line="300" w:lineRule="exact"/>
              <w:jc w:val="left"/>
              <w:rPr>
                <w:rFonts w:cs="Times New Roman"/>
                <w:sz w:val="24"/>
                <w:szCs w:val="24"/>
              </w:rPr>
            </w:pPr>
          </w:p>
        </w:tc>
        <w:tc>
          <w:tcPr>
            <w:tcW w:w="709" w:type="dxa"/>
            <w:gridSpan w:val="2"/>
            <w:vMerge w:val="restart"/>
            <w:vAlign w:val="center"/>
          </w:tcPr>
          <w:p w14:paraId="034E80A9" w14:textId="3E0C0AD3" w:rsidR="002405A7" w:rsidRPr="003A1E1D" w:rsidRDefault="002405A7" w:rsidP="00D46DF2">
            <w:pPr>
              <w:spacing w:line="300" w:lineRule="exact"/>
              <w:jc w:val="left"/>
              <w:rPr>
                <w:rFonts w:cs="Times New Roman"/>
                <w:sz w:val="24"/>
                <w:szCs w:val="24"/>
              </w:rPr>
            </w:pPr>
            <w:r w:rsidRPr="003A1E1D">
              <w:rPr>
                <w:rFonts w:cs="Times New Roman" w:hint="eastAsia"/>
                <w:sz w:val="24"/>
                <w:szCs w:val="24"/>
              </w:rPr>
              <w:t>公頃</w:t>
            </w:r>
          </w:p>
        </w:tc>
        <w:tc>
          <w:tcPr>
            <w:tcW w:w="2551" w:type="dxa"/>
            <w:gridSpan w:val="2"/>
            <w:vMerge w:val="restart"/>
            <w:vAlign w:val="center"/>
          </w:tcPr>
          <w:p w14:paraId="73BA63D1" w14:textId="2D1E6D29" w:rsidR="002405A7" w:rsidRPr="003A1E1D" w:rsidRDefault="002405A7" w:rsidP="00091117">
            <w:pPr>
              <w:spacing w:line="300" w:lineRule="exact"/>
              <w:jc w:val="left"/>
              <w:rPr>
                <w:rFonts w:cs="Times New Roman"/>
                <w:sz w:val="24"/>
                <w:szCs w:val="24"/>
              </w:rPr>
            </w:pPr>
          </w:p>
        </w:tc>
      </w:tr>
      <w:tr w:rsidR="002124A6" w:rsidRPr="003A1E1D" w14:paraId="28CE1792" w14:textId="77777777" w:rsidTr="00091117">
        <w:trPr>
          <w:trHeight w:val="510"/>
        </w:trPr>
        <w:tc>
          <w:tcPr>
            <w:tcW w:w="456" w:type="dxa"/>
            <w:vMerge/>
          </w:tcPr>
          <w:p w14:paraId="38E91302" w14:textId="77777777" w:rsidR="002405A7" w:rsidRPr="003A1E1D" w:rsidRDefault="002405A7" w:rsidP="00124C2B">
            <w:pPr>
              <w:spacing w:line="300" w:lineRule="exact"/>
              <w:rPr>
                <w:rFonts w:cs="Times New Roman"/>
                <w:sz w:val="24"/>
                <w:szCs w:val="24"/>
              </w:rPr>
            </w:pPr>
          </w:p>
        </w:tc>
        <w:tc>
          <w:tcPr>
            <w:tcW w:w="1119" w:type="dxa"/>
            <w:gridSpan w:val="4"/>
            <w:vMerge/>
            <w:vAlign w:val="center"/>
          </w:tcPr>
          <w:p w14:paraId="608B0E2A" w14:textId="77777777" w:rsidR="002405A7" w:rsidRPr="003A1E1D" w:rsidRDefault="002405A7" w:rsidP="00D46DF2">
            <w:pPr>
              <w:spacing w:line="300" w:lineRule="exact"/>
              <w:ind w:leftChars="-3" w:left="-8"/>
              <w:jc w:val="center"/>
              <w:rPr>
                <w:rFonts w:cs="Times New Roman"/>
                <w:sz w:val="24"/>
                <w:szCs w:val="24"/>
              </w:rPr>
            </w:pPr>
          </w:p>
        </w:tc>
        <w:tc>
          <w:tcPr>
            <w:tcW w:w="1529" w:type="dxa"/>
            <w:gridSpan w:val="3"/>
            <w:vAlign w:val="center"/>
          </w:tcPr>
          <w:p w14:paraId="51AB4450" w14:textId="62970959" w:rsidR="002405A7" w:rsidRPr="003A1E1D" w:rsidRDefault="002405A7" w:rsidP="00D46DF2">
            <w:pPr>
              <w:spacing w:line="300" w:lineRule="exact"/>
              <w:jc w:val="left"/>
              <w:rPr>
                <w:rFonts w:cs="Times New Roman"/>
                <w:sz w:val="24"/>
                <w:szCs w:val="24"/>
              </w:rPr>
            </w:pPr>
            <w:r w:rsidRPr="003A1E1D">
              <w:rPr>
                <w:rFonts w:cs="Times New Roman"/>
                <w:sz w:val="24"/>
                <w:szCs w:val="24"/>
              </w:rPr>
              <w:t>(</w:t>
            </w:r>
            <w:r w:rsidRPr="003A1E1D">
              <w:rPr>
                <w:rFonts w:cs="Times New Roman" w:hint="eastAsia"/>
                <w:sz w:val="24"/>
                <w:szCs w:val="24"/>
              </w:rPr>
              <w:t>地址</w:t>
            </w:r>
            <w:r w:rsidRPr="003A1E1D">
              <w:rPr>
                <w:rFonts w:cs="Times New Roman"/>
                <w:sz w:val="24"/>
                <w:szCs w:val="24"/>
              </w:rPr>
              <w:t>/</w:t>
            </w:r>
            <w:r w:rsidRPr="003A1E1D">
              <w:rPr>
                <w:rFonts w:cs="Times New Roman" w:hint="eastAsia"/>
                <w:sz w:val="24"/>
                <w:szCs w:val="24"/>
              </w:rPr>
              <w:t>地號</w:t>
            </w:r>
            <w:r w:rsidRPr="003A1E1D">
              <w:rPr>
                <w:rFonts w:cs="Times New Roman"/>
                <w:sz w:val="24"/>
                <w:szCs w:val="24"/>
              </w:rPr>
              <w:t>)</w:t>
            </w:r>
          </w:p>
        </w:tc>
        <w:tc>
          <w:tcPr>
            <w:tcW w:w="3827" w:type="dxa"/>
            <w:gridSpan w:val="8"/>
            <w:vAlign w:val="center"/>
          </w:tcPr>
          <w:p w14:paraId="32688FD9" w14:textId="77777777" w:rsidR="002405A7" w:rsidRPr="003A1E1D" w:rsidRDefault="002405A7" w:rsidP="00D46DF2">
            <w:pPr>
              <w:spacing w:line="300" w:lineRule="exact"/>
              <w:jc w:val="left"/>
              <w:rPr>
                <w:rFonts w:cs="Times New Roman"/>
                <w:sz w:val="24"/>
                <w:szCs w:val="24"/>
              </w:rPr>
            </w:pPr>
          </w:p>
        </w:tc>
        <w:tc>
          <w:tcPr>
            <w:tcW w:w="709" w:type="dxa"/>
            <w:gridSpan w:val="2"/>
            <w:vMerge/>
            <w:vAlign w:val="center"/>
          </w:tcPr>
          <w:p w14:paraId="7063490D" w14:textId="77777777" w:rsidR="002405A7" w:rsidRPr="003A1E1D" w:rsidRDefault="002405A7" w:rsidP="00D46DF2">
            <w:pPr>
              <w:spacing w:line="300" w:lineRule="exact"/>
              <w:jc w:val="left"/>
              <w:rPr>
                <w:rFonts w:cs="Times New Roman"/>
                <w:sz w:val="24"/>
                <w:szCs w:val="24"/>
              </w:rPr>
            </w:pPr>
          </w:p>
        </w:tc>
        <w:tc>
          <w:tcPr>
            <w:tcW w:w="2551" w:type="dxa"/>
            <w:gridSpan w:val="2"/>
            <w:vMerge/>
            <w:vAlign w:val="center"/>
          </w:tcPr>
          <w:p w14:paraId="2BF67408" w14:textId="77777777" w:rsidR="002405A7" w:rsidRPr="003A1E1D" w:rsidRDefault="002405A7" w:rsidP="00D46DF2">
            <w:pPr>
              <w:spacing w:line="300" w:lineRule="exact"/>
              <w:jc w:val="left"/>
              <w:rPr>
                <w:rFonts w:cs="Times New Roman"/>
                <w:sz w:val="24"/>
                <w:szCs w:val="24"/>
              </w:rPr>
            </w:pPr>
          </w:p>
        </w:tc>
      </w:tr>
      <w:tr w:rsidR="002124A6" w:rsidRPr="003A1E1D" w14:paraId="75BEB179" w14:textId="77777777" w:rsidTr="00091117">
        <w:trPr>
          <w:trHeight w:val="930"/>
        </w:trPr>
        <w:tc>
          <w:tcPr>
            <w:tcW w:w="10191" w:type="dxa"/>
            <w:gridSpan w:val="20"/>
          </w:tcPr>
          <w:p w14:paraId="6E661D58" w14:textId="2554A0CB" w:rsidR="00124C2B" w:rsidRPr="003A1E1D" w:rsidRDefault="00124C2B" w:rsidP="00124C2B">
            <w:pPr>
              <w:spacing w:line="300" w:lineRule="exact"/>
              <w:rPr>
                <w:rFonts w:cs="Times New Roman"/>
                <w:sz w:val="24"/>
                <w:szCs w:val="24"/>
              </w:rPr>
            </w:pPr>
            <w:r w:rsidRPr="003A1E1D">
              <w:rPr>
                <w:rFonts w:cs="Times New Roman" w:hint="eastAsia"/>
                <w:sz w:val="24"/>
                <w:szCs w:val="24"/>
              </w:rPr>
              <w:t>關鍵字</w:t>
            </w:r>
            <w:r w:rsidR="00790890" w:rsidRPr="003A1E1D">
              <w:rPr>
                <w:rFonts w:cs="Times New Roman"/>
                <w:sz w:val="24"/>
                <w:szCs w:val="24"/>
              </w:rPr>
              <w:t>(</w:t>
            </w:r>
            <w:r w:rsidRPr="003A1E1D">
              <w:rPr>
                <w:rFonts w:cs="Times New Roman" w:hint="eastAsia"/>
                <w:sz w:val="24"/>
                <w:szCs w:val="24"/>
              </w:rPr>
              <w:t>請至少列出</w:t>
            </w:r>
            <w:r w:rsidRPr="003A1E1D">
              <w:rPr>
                <w:rFonts w:cs="Times New Roman"/>
                <w:sz w:val="24"/>
                <w:szCs w:val="24"/>
              </w:rPr>
              <w:t>3</w:t>
            </w:r>
            <w:r w:rsidRPr="003A1E1D">
              <w:rPr>
                <w:rFonts w:cs="Times New Roman" w:hint="eastAsia"/>
                <w:sz w:val="24"/>
                <w:szCs w:val="24"/>
              </w:rPr>
              <w:t>組中英文對照關鍵字</w:t>
            </w:r>
            <w:r w:rsidR="00790890" w:rsidRPr="003A1E1D">
              <w:rPr>
                <w:rFonts w:cs="Times New Roman"/>
                <w:sz w:val="24"/>
                <w:szCs w:val="24"/>
              </w:rPr>
              <w:t>)</w:t>
            </w:r>
          </w:p>
          <w:p w14:paraId="0A300B77" w14:textId="4E886CD2" w:rsidR="00124C2B" w:rsidRPr="003A1E1D" w:rsidRDefault="00124C2B" w:rsidP="00124C2B">
            <w:pPr>
              <w:spacing w:line="300" w:lineRule="exact"/>
              <w:rPr>
                <w:rFonts w:cs="Times New Roman"/>
                <w:sz w:val="24"/>
                <w:szCs w:val="24"/>
              </w:rPr>
            </w:pPr>
            <w:r w:rsidRPr="003A1E1D">
              <w:rPr>
                <w:rFonts w:cs="Times New Roman" w:hint="eastAsia"/>
                <w:sz w:val="24"/>
                <w:szCs w:val="24"/>
              </w:rPr>
              <w:t>中文：</w:t>
            </w:r>
          </w:p>
          <w:p w14:paraId="6AC07E6B" w14:textId="48F023FA" w:rsidR="00124C2B" w:rsidRPr="003A1E1D" w:rsidRDefault="00124C2B" w:rsidP="00124C2B">
            <w:pPr>
              <w:spacing w:line="300" w:lineRule="exact"/>
              <w:rPr>
                <w:rFonts w:cs="Times New Roman"/>
                <w:sz w:val="24"/>
                <w:szCs w:val="24"/>
              </w:rPr>
            </w:pPr>
            <w:r w:rsidRPr="003A1E1D">
              <w:rPr>
                <w:rFonts w:cs="Times New Roman" w:hint="eastAsia"/>
                <w:sz w:val="24"/>
                <w:szCs w:val="24"/>
              </w:rPr>
              <w:t>英文：</w:t>
            </w:r>
          </w:p>
        </w:tc>
      </w:tr>
      <w:tr w:rsidR="002124A6" w:rsidRPr="003A1E1D" w14:paraId="3CC004F9" w14:textId="77777777" w:rsidTr="00091117">
        <w:trPr>
          <w:trHeight w:val="930"/>
        </w:trPr>
        <w:tc>
          <w:tcPr>
            <w:tcW w:w="10191" w:type="dxa"/>
            <w:gridSpan w:val="20"/>
            <w:tcBorders>
              <w:bottom w:val="single" w:sz="4" w:space="0" w:color="auto"/>
            </w:tcBorders>
          </w:tcPr>
          <w:p w14:paraId="16DD7BBE" w14:textId="627B6748" w:rsidR="00FE5C19" w:rsidRPr="003A1E1D" w:rsidRDefault="00FE5C19" w:rsidP="00FE5C19">
            <w:pPr>
              <w:spacing w:line="300" w:lineRule="exact"/>
              <w:jc w:val="left"/>
              <w:rPr>
                <w:rFonts w:cs="Times New Roman"/>
                <w:sz w:val="24"/>
                <w:szCs w:val="24"/>
              </w:rPr>
            </w:pPr>
            <w:r w:rsidRPr="003A1E1D">
              <w:rPr>
                <w:rFonts w:cs="Times New Roman" w:hint="eastAsia"/>
                <w:sz w:val="24"/>
                <w:szCs w:val="24"/>
              </w:rPr>
              <w:t>同意書</w:t>
            </w:r>
          </w:p>
          <w:p w14:paraId="404294F9" w14:textId="7A45BDDB" w:rsidR="001335D3" w:rsidRPr="003A1E1D" w:rsidRDefault="001335D3" w:rsidP="00CF6623">
            <w:pPr>
              <w:pStyle w:val="af"/>
              <w:numPr>
                <w:ilvl w:val="0"/>
                <w:numId w:val="433"/>
              </w:numPr>
              <w:spacing w:line="240" w:lineRule="auto"/>
              <w:ind w:leftChars="0" w:left="0" w:firstLine="0"/>
              <w:rPr>
                <w:sz w:val="24"/>
              </w:rPr>
            </w:pPr>
            <w:r w:rsidRPr="003A1E1D">
              <w:rPr>
                <w:rFonts w:hint="eastAsia"/>
                <w:sz w:val="24"/>
              </w:rPr>
              <w:t>申請單位</w:t>
            </w:r>
            <w:proofErr w:type="gramStart"/>
            <w:r w:rsidRPr="003A1E1D">
              <w:rPr>
                <w:rFonts w:hint="eastAsia"/>
                <w:sz w:val="24"/>
              </w:rPr>
              <w:t>研</w:t>
            </w:r>
            <w:proofErr w:type="gramEnd"/>
            <w:r w:rsidRPr="003A1E1D">
              <w:rPr>
                <w:rFonts w:hint="eastAsia"/>
                <w:sz w:val="24"/>
              </w:rPr>
              <w:t>提之計畫於同一期間申請農業部之補助專案以一次為限</w:t>
            </w:r>
            <w:r w:rsidR="00EC62E6" w:rsidRPr="003A1E1D">
              <w:rPr>
                <w:rFonts w:hint="eastAsia"/>
                <w:sz w:val="24"/>
              </w:rPr>
              <w:t>，亦不得以相同或類似計畫重複申請政府其他計畫補助</w:t>
            </w:r>
            <w:r w:rsidRPr="003A1E1D">
              <w:rPr>
                <w:sz w:val="24"/>
              </w:rPr>
              <w:t>(</w:t>
            </w:r>
            <w:r w:rsidRPr="003A1E1D">
              <w:rPr>
                <w:rFonts w:hint="eastAsia"/>
                <w:sz w:val="24"/>
              </w:rPr>
              <w:t>不得一案多投</w:t>
            </w:r>
            <w:r w:rsidRPr="003A1E1D">
              <w:rPr>
                <w:sz w:val="24"/>
              </w:rPr>
              <w:t>)</w:t>
            </w:r>
            <w:r w:rsidRPr="003A1E1D">
              <w:rPr>
                <w:rFonts w:hint="eastAsia"/>
                <w:sz w:val="24"/>
              </w:rPr>
              <w:t>，申請單位申請本計畫以一次為限</w:t>
            </w:r>
            <w:r w:rsidRPr="003A1E1D">
              <w:rPr>
                <w:sz w:val="24"/>
              </w:rPr>
              <w:t>(</w:t>
            </w:r>
            <w:r w:rsidRPr="003A1E1D">
              <w:rPr>
                <w:rFonts w:hint="eastAsia"/>
                <w:sz w:val="24"/>
              </w:rPr>
              <w:t>不得申請多案</w:t>
            </w:r>
            <w:r w:rsidRPr="003A1E1D">
              <w:rPr>
                <w:sz w:val="24"/>
              </w:rPr>
              <w:t>)</w:t>
            </w:r>
            <w:r w:rsidRPr="003A1E1D">
              <w:rPr>
                <w:rFonts w:hint="eastAsia"/>
                <w:sz w:val="24"/>
              </w:rPr>
              <w:t>。</w:t>
            </w:r>
          </w:p>
          <w:p w14:paraId="2E9046BD" w14:textId="20B18135" w:rsidR="001335D3" w:rsidRPr="003A1E1D" w:rsidRDefault="001335D3" w:rsidP="00CF6623">
            <w:pPr>
              <w:pStyle w:val="af"/>
              <w:numPr>
                <w:ilvl w:val="0"/>
                <w:numId w:val="433"/>
              </w:numPr>
              <w:spacing w:line="240" w:lineRule="auto"/>
              <w:ind w:leftChars="0" w:left="0" w:firstLine="0"/>
              <w:rPr>
                <w:sz w:val="24"/>
              </w:rPr>
            </w:pPr>
            <w:r w:rsidRPr="003A1E1D">
              <w:rPr>
                <w:rFonts w:hint="eastAsia"/>
                <w:sz w:val="24"/>
              </w:rPr>
              <w:t>申請計畫同意所提送之資料，無論審查通過與否或自行撤案，農科院均不予退還。</w:t>
            </w:r>
          </w:p>
          <w:p w14:paraId="54B68553" w14:textId="1435467D" w:rsidR="00EC62E6" w:rsidRPr="003A1E1D" w:rsidRDefault="00EC62E6" w:rsidP="00CF6623">
            <w:pPr>
              <w:pStyle w:val="af"/>
              <w:numPr>
                <w:ilvl w:val="0"/>
                <w:numId w:val="433"/>
              </w:numPr>
              <w:spacing w:line="240" w:lineRule="auto"/>
              <w:ind w:leftChars="0" w:left="0" w:firstLine="0"/>
              <w:rPr>
                <w:sz w:val="24"/>
              </w:rPr>
            </w:pPr>
            <w:r w:rsidRPr="003A1E1D">
              <w:rPr>
                <w:rFonts w:hint="eastAsia"/>
                <w:sz w:val="24"/>
              </w:rPr>
              <w:t>為政府採購法第一百零三條第一項規定不得參加投標或作為決標之對象或分包廠商。</w:t>
            </w:r>
          </w:p>
          <w:p w14:paraId="190F1C09" w14:textId="54EFA960" w:rsidR="00FC4CF3" w:rsidRPr="003A1E1D" w:rsidRDefault="00FC4CF3" w:rsidP="00CF6623">
            <w:pPr>
              <w:pStyle w:val="af"/>
              <w:numPr>
                <w:ilvl w:val="0"/>
                <w:numId w:val="433"/>
              </w:numPr>
              <w:spacing w:line="240" w:lineRule="auto"/>
              <w:ind w:leftChars="0" w:left="0" w:firstLine="0"/>
              <w:rPr>
                <w:sz w:val="24"/>
              </w:rPr>
            </w:pPr>
            <w:r w:rsidRPr="003A1E1D">
              <w:rPr>
                <w:rFonts w:hint="eastAsia"/>
                <w:sz w:val="24"/>
              </w:rPr>
              <w:t>申請單位同意提出之計畫若非屬農業部業務職掌範圍，農科院得依農業部意見進行退件或建議申請其他政府補助計畫。</w:t>
            </w:r>
          </w:p>
          <w:p w14:paraId="0941A457" w14:textId="12CEB50E" w:rsidR="00FC4CF3" w:rsidRPr="003A1E1D" w:rsidRDefault="00FC4CF3"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申請單位有義務回答各階段審查意見。</w:t>
            </w:r>
          </w:p>
          <w:p w14:paraId="1F0489E4" w14:textId="33EB2497" w:rsidR="00E0517E" w:rsidRPr="003A1E1D" w:rsidRDefault="00E0517E" w:rsidP="00CF6623">
            <w:pPr>
              <w:pStyle w:val="af"/>
              <w:numPr>
                <w:ilvl w:val="0"/>
                <w:numId w:val="433"/>
              </w:numPr>
              <w:spacing w:line="240" w:lineRule="auto"/>
              <w:ind w:leftChars="0" w:left="0" w:firstLine="0"/>
              <w:rPr>
                <w:rFonts w:cs="Times New Roman"/>
                <w:sz w:val="24"/>
                <w:szCs w:val="22"/>
              </w:rPr>
            </w:pPr>
            <w:r w:rsidRPr="003A1E1D">
              <w:rPr>
                <w:rFonts w:cstheme="majorBidi" w:hint="eastAsia"/>
                <w:sz w:val="24"/>
                <w:szCs w:val="48"/>
              </w:rPr>
              <w:t>申請</w:t>
            </w:r>
            <w:r w:rsidRPr="003A1E1D">
              <w:rPr>
                <w:rFonts w:cs="Times New Roman" w:hint="eastAsia"/>
                <w:sz w:val="24"/>
                <w:szCs w:val="22"/>
              </w:rPr>
              <w:t>單位同意自申請日起至計畫結束日後六</w:t>
            </w:r>
            <w:proofErr w:type="gramStart"/>
            <w:r w:rsidRPr="003A1E1D">
              <w:rPr>
                <w:rFonts w:cs="Times New Roman" w:hint="eastAsia"/>
                <w:sz w:val="24"/>
                <w:szCs w:val="22"/>
              </w:rPr>
              <w:t>個</w:t>
            </w:r>
            <w:proofErr w:type="gramEnd"/>
            <w:r w:rsidRPr="003A1E1D">
              <w:rPr>
                <w:rFonts w:cs="Times New Roman" w:hint="eastAsia"/>
                <w:sz w:val="24"/>
                <w:szCs w:val="22"/>
              </w:rPr>
              <w:t>月內，由財團法人農業科技研究院及委託財務審查單位向財團法人台灣票據交換所、財團法人金融聯合徵信中心查詢申請人及代表人等之票據信用資料、存款實績及往來情形，並將所得資料提供</w:t>
            </w:r>
            <w:proofErr w:type="gramStart"/>
            <w:r w:rsidRPr="003A1E1D">
              <w:rPr>
                <w:rFonts w:cs="Times New Roman" w:hint="eastAsia"/>
                <w:sz w:val="24"/>
                <w:szCs w:val="22"/>
              </w:rPr>
              <w:t>淨零業參</w:t>
            </w:r>
            <w:proofErr w:type="gramEnd"/>
            <w:r w:rsidRPr="003A1E1D">
              <w:rPr>
                <w:rFonts w:cs="Times New Roman" w:hint="eastAsia"/>
                <w:sz w:val="24"/>
                <w:szCs w:val="22"/>
              </w:rPr>
              <w:t>推動小組備查。</w:t>
            </w:r>
          </w:p>
          <w:p w14:paraId="5EE7719F" w14:textId="4F6427F7" w:rsidR="00E0517E" w:rsidRPr="003A1E1D" w:rsidRDefault="00E0517E" w:rsidP="00CF6623">
            <w:pPr>
              <w:pStyle w:val="af"/>
              <w:numPr>
                <w:ilvl w:val="0"/>
                <w:numId w:val="433"/>
              </w:numPr>
              <w:spacing w:line="240" w:lineRule="auto"/>
              <w:ind w:leftChars="0" w:left="0" w:firstLine="0"/>
              <w:rPr>
                <w:rFonts w:cs="Times New Roman"/>
                <w:sz w:val="24"/>
                <w:szCs w:val="22"/>
              </w:rPr>
            </w:pPr>
            <w:r w:rsidRPr="003A1E1D">
              <w:rPr>
                <w:rFonts w:cstheme="majorBidi" w:hint="eastAsia"/>
                <w:sz w:val="24"/>
                <w:szCs w:val="48"/>
              </w:rPr>
              <w:t>申請</w:t>
            </w:r>
            <w:r w:rsidRPr="003A1E1D">
              <w:rPr>
                <w:rFonts w:cs="Times New Roman" w:hint="eastAsia"/>
                <w:sz w:val="24"/>
                <w:szCs w:val="22"/>
              </w:rPr>
              <w:t>單位及本計畫提供個人資料之當事人，</w:t>
            </w:r>
            <w:proofErr w:type="gramStart"/>
            <w:r w:rsidRPr="003A1E1D">
              <w:rPr>
                <w:rFonts w:cs="Times New Roman" w:hint="eastAsia"/>
                <w:sz w:val="24"/>
                <w:szCs w:val="22"/>
              </w:rPr>
              <w:t>均已瞭解</w:t>
            </w:r>
            <w:proofErr w:type="gramEnd"/>
            <w:r w:rsidRPr="003A1E1D">
              <w:rPr>
                <w:rFonts w:cs="Times New Roman" w:hint="eastAsia"/>
                <w:sz w:val="24"/>
                <w:szCs w:val="22"/>
              </w:rPr>
              <w:t>並同意所提供之個人資料皆受</w:t>
            </w:r>
            <w:r w:rsidR="00E33471" w:rsidRPr="003A1E1D">
              <w:rPr>
                <w:rFonts w:cs="Times New Roman" w:hint="eastAsia"/>
                <w:sz w:val="24"/>
                <w:szCs w:val="22"/>
              </w:rPr>
              <w:t>農科院</w:t>
            </w:r>
            <w:r w:rsidRPr="003A1E1D">
              <w:rPr>
                <w:rFonts w:cs="Times New Roman" w:hint="eastAsia"/>
                <w:sz w:val="24"/>
                <w:szCs w:val="22"/>
              </w:rPr>
              <w:t>保全維護，並僅限於計畫審核、聯繫、管理、輔導等相關公務合理使用，明瞭若提供不正確之個人資料，</w:t>
            </w:r>
            <w:r w:rsidR="00E33471" w:rsidRPr="003A1E1D">
              <w:rPr>
                <w:rFonts w:cs="Times New Roman" w:hint="eastAsia"/>
                <w:sz w:val="24"/>
                <w:szCs w:val="22"/>
              </w:rPr>
              <w:t>農科院</w:t>
            </w:r>
            <w:r w:rsidRPr="003A1E1D">
              <w:rPr>
                <w:rFonts w:cs="Times New Roman" w:hint="eastAsia"/>
                <w:sz w:val="24"/>
                <w:szCs w:val="22"/>
              </w:rPr>
              <w:t>即無法進行上述作業。</w:t>
            </w:r>
          </w:p>
          <w:p w14:paraId="1E30975D" w14:textId="3FF451FE" w:rsidR="00E0517E" w:rsidRPr="003A1E1D" w:rsidRDefault="00E0517E" w:rsidP="00E92FCB">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申請單位保證本計畫所列人事費為申請單位正式員工，絕無虛報投入人力之情事，且列報本計畫之研發人員薪資及其他各項費用符合本計畫會計科目編列與執行原則，亦未重複申請其他機關補助計畫。</w:t>
            </w:r>
          </w:p>
          <w:p w14:paraId="1AFA4954" w14:textId="354E8B73" w:rsidR="007015ED" w:rsidRPr="003A1E1D" w:rsidRDefault="007015ED"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申請單位於計畫實施</w:t>
            </w:r>
            <w:proofErr w:type="gramStart"/>
            <w:r w:rsidRPr="003A1E1D">
              <w:rPr>
                <w:rFonts w:cs="Times New Roman" w:hint="eastAsia"/>
                <w:sz w:val="24"/>
                <w:szCs w:val="22"/>
              </w:rPr>
              <w:t>場域應具</w:t>
            </w:r>
            <w:proofErr w:type="gramEnd"/>
            <w:r w:rsidRPr="003A1E1D">
              <w:rPr>
                <w:rFonts w:cs="Times New Roman" w:hint="eastAsia"/>
                <w:sz w:val="24"/>
                <w:szCs w:val="22"/>
              </w:rPr>
              <w:t>合法性。</w:t>
            </w:r>
          </w:p>
          <w:p w14:paraId="61716E4D" w14:textId="505E1083" w:rsidR="00E0517E" w:rsidRPr="003A1E1D" w:rsidRDefault="00E0517E"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申請單位保證自投件申請日起，不得就申請行為、補助計畫、補助金額與其他商業行為作不當連結、進行不當宣傳或為其他使人受誤導或混淆之行為。</w:t>
            </w:r>
          </w:p>
          <w:p w14:paraId="27A47327" w14:textId="7974E853" w:rsidR="00E0517E" w:rsidRPr="003A1E1D" w:rsidRDefault="00E0517E"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申請單位保證於申請日前</w:t>
            </w:r>
            <w:r w:rsidRPr="003A1E1D">
              <w:rPr>
                <w:rFonts w:cs="Times New Roman"/>
                <w:sz w:val="24"/>
                <w:szCs w:val="22"/>
              </w:rPr>
              <w:t>5</w:t>
            </w:r>
            <w:r w:rsidRPr="003A1E1D">
              <w:rPr>
                <w:rFonts w:cs="Times New Roman" w:hint="eastAsia"/>
                <w:sz w:val="24"/>
                <w:szCs w:val="22"/>
              </w:rPr>
              <w:t>年內若曾執行政府科技計畫，無重大違約紀錄，亦無遭受停權處分而其期間尚未屆滿之情形。</w:t>
            </w:r>
          </w:p>
          <w:p w14:paraId="1501A0AF" w14:textId="7FB9D89C" w:rsidR="00E0517E" w:rsidRPr="003A1E1D" w:rsidRDefault="00E0517E"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申請單位保證於申請日前</w:t>
            </w:r>
            <w:r w:rsidRPr="003A1E1D">
              <w:rPr>
                <w:rFonts w:cs="Times New Roman"/>
                <w:sz w:val="24"/>
                <w:szCs w:val="22"/>
              </w:rPr>
              <w:t>3</w:t>
            </w:r>
            <w:r w:rsidRPr="003A1E1D">
              <w:rPr>
                <w:rFonts w:cs="Times New Roman" w:hint="eastAsia"/>
                <w:sz w:val="24"/>
                <w:szCs w:val="22"/>
              </w:rPr>
              <w:t>年內無欠繳應納稅捐情事，申請人為公司者，至申請日前公司淨值</w:t>
            </w:r>
            <w:r w:rsidRPr="003A1E1D">
              <w:rPr>
                <w:rFonts w:cs="Times New Roman"/>
                <w:sz w:val="24"/>
                <w:szCs w:val="22"/>
              </w:rPr>
              <w:t>(</w:t>
            </w:r>
            <w:r w:rsidRPr="003A1E1D">
              <w:rPr>
                <w:rFonts w:cs="Times New Roman" w:hint="eastAsia"/>
                <w:sz w:val="24"/>
                <w:szCs w:val="22"/>
              </w:rPr>
              <w:t>股東權益</w:t>
            </w:r>
            <w:r w:rsidRPr="003A1E1D">
              <w:rPr>
                <w:rFonts w:cs="Times New Roman"/>
                <w:sz w:val="24"/>
                <w:szCs w:val="24"/>
              </w:rPr>
              <w:t>)</w:t>
            </w:r>
            <w:r w:rsidRPr="003A1E1D">
              <w:rPr>
                <w:rFonts w:cs="Times New Roman" w:hint="eastAsia"/>
                <w:sz w:val="24"/>
                <w:szCs w:val="22"/>
              </w:rPr>
              <w:t>應為正值，且非屬銀行拒絕往來戶。</w:t>
            </w:r>
          </w:p>
          <w:p w14:paraId="17B7C4CC" w14:textId="12D8E2D9" w:rsidR="00E0517E" w:rsidRPr="003A1E1D" w:rsidRDefault="00E0517E"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lastRenderedPageBreak/>
              <w:t>申請單位保證本計畫未依其他法令享有租稅優惠、獎勵或補助。</w:t>
            </w:r>
          </w:p>
          <w:p w14:paraId="25836B7C" w14:textId="0F234AD8" w:rsidR="00E0517E" w:rsidRPr="003A1E1D" w:rsidRDefault="00E0517E"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申請單位保證於申請日前</w:t>
            </w:r>
            <w:r w:rsidRPr="003A1E1D">
              <w:rPr>
                <w:rFonts w:cs="Times New Roman"/>
                <w:sz w:val="24"/>
                <w:szCs w:val="22"/>
              </w:rPr>
              <w:t>3</w:t>
            </w:r>
            <w:r w:rsidRPr="003A1E1D">
              <w:rPr>
                <w:rFonts w:cs="Times New Roman" w:hint="eastAsia"/>
                <w:sz w:val="24"/>
                <w:szCs w:val="22"/>
              </w:rPr>
              <w:t>年內，無嚴重違反環境保護、勞工、欠繳應納稅捐及食品安全衛生之相關法律或違反身心障礙者權益保障法相關規定且情節重大之情形。</w:t>
            </w:r>
          </w:p>
          <w:p w14:paraId="57FB0C38" w14:textId="5386AE30" w:rsidR="00E0517E" w:rsidRPr="003A1E1D" w:rsidRDefault="00E0517E" w:rsidP="00CF6623">
            <w:pPr>
              <w:pStyle w:val="af"/>
              <w:numPr>
                <w:ilvl w:val="0"/>
                <w:numId w:val="433"/>
              </w:numPr>
              <w:spacing w:line="240" w:lineRule="auto"/>
              <w:ind w:leftChars="0" w:left="0" w:firstLine="0"/>
              <w:rPr>
                <w:rFonts w:cs="Times New Roman"/>
                <w:sz w:val="24"/>
                <w:szCs w:val="22"/>
              </w:rPr>
            </w:pPr>
            <w:r w:rsidRPr="003A1E1D">
              <w:rPr>
                <w:rFonts w:hint="eastAsia"/>
                <w:sz w:val="24"/>
              </w:rPr>
              <w:t>申請</w:t>
            </w:r>
            <w:r w:rsidRPr="003A1E1D">
              <w:rPr>
                <w:rFonts w:cs="Times New Roman" w:hint="eastAsia"/>
                <w:sz w:val="24"/>
                <w:szCs w:val="22"/>
              </w:rPr>
              <w:t>單位保證代表人及經理人未具有大陸地區人民來</w:t>
            </w:r>
            <w:proofErr w:type="gramStart"/>
            <w:r w:rsidRPr="003A1E1D">
              <w:rPr>
                <w:rFonts w:cs="Times New Roman" w:hint="eastAsia"/>
                <w:sz w:val="24"/>
                <w:szCs w:val="22"/>
              </w:rPr>
              <w:t>臺</w:t>
            </w:r>
            <w:proofErr w:type="gramEnd"/>
            <w:r w:rsidRPr="003A1E1D">
              <w:rPr>
                <w:rFonts w:cs="Times New Roman" w:hint="eastAsia"/>
                <w:sz w:val="24"/>
                <w:szCs w:val="22"/>
              </w:rPr>
              <w:t>投資許可辦法第</w:t>
            </w:r>
            <w:r w:rsidRPr="003A1E1D">
              <w:rPr>
                <w:rFonts w:cs="Times New Roman"/>
                <w:sz w:val="24"/>
                <w:szCs w:val="22"/>
              </w:rPr>
              <w:t>3</w:t>
            </w:r>
            <w:r w:rsidRPr="003A1E1D">
              <w:rPr>
                <w:rFonts w:cs="Times New Roman" w:hint="eastAsia"/>
                <w:sz w:val="24"/>
                <w:szCs w:val="22"/>
              </w:rPr>
              <w:t>條所稱之投資人身分。</w:t>
            </w:r>
            <w:proofErr w:type="gramStart"/>
            <w:r w:rsidRPr="003A1E1D">
              <w:rPr>
                <w:rFonts w:cs="Times New Roman" w:hint="eastAsia"/>
                <w:sz w:val="24"/>
                <w:szCs w:val="22"/>
              </w:rPr>
              <w:t>（</w:t>
            </w:r>
            <w:proofErr w:type="gramEnd"/>
            <w:r w:rsidRPr="003A1E1D">
              <w:rPr>
                <w:rFonts w:cs="Times New Roman" w:hint="eastAsia"/>
                <w:sz w:val="24"/>
                <w:szCs w:val="22"/>
              </w:rPr>
              <w:t>「大陸地區人民來</w:t>
            </w:r>
            <w:proofErr w:type="gramStart"/>
            <w:r w:rsidRPr="003A1E1D">
              <w:rPr>
                <w:rFonts w:cs="Times New Roman" w:hint="eastAsia"/>
                <w:sz w:val="24"/>
                <w:szCs w:val="22"/>
              </w:rPr>
              <w:t>臺</w:t>
            </w:r>
            <w:proofErr w:type="gramEnd"/>
            <w:r w:rsidRPr="003A1E1D">
              <w:rPr>
                <w:rFonts w:cs="Times New Roman" w:hint="eastAsia"/>
                <w:sz w:val="24"/>
                <w:szCs w:val="22"/>
              </w:rPr>
              <w:t>投資許可辦法」第</w:t>
            </w:r>
            <w:r w:rsidRPr="003A1E1D">
              <w:rPr>
                <w:rFonts w:cs="Times New Roman"/>
                <w:sz w:val="24"/>
                <w:szCs w:val="22"/>
              </w:rPr>
              <w:t>3</w:t>
            </w:r>
            <w:r w:rsidRPr="003A1E1D">
              <w:rPr>
                <w:rFonts w:cs="Times New Roman" w:hint="eastAsia"/>
                <w:sz w:val="24"/>
                <w:szCs w:val="22"/>
              </w:rPr>
              <w:t>條所稱投資人，指大陸地區人民、法人、團體、其他機構或其於第</w:t>
            </w:r>
            <w:r w:rsidRPr="003A1E1D">
              <w:rPr>
                <w:rFonts w:cs="Times New Roman"/>
                <w:sz w:val="24"/>
                <w:szCs w:val="22"/>
              </w:rPr>
              <w:t>3</w:t>
            </w:r>
            <w:r w:rsidRPr="003A1E1D">
              <w:rPr>
                <w:rFonts w:cs="Times New Roman" w:hint="eastAsia"/>
                <w:sz w:val="24"/>
                <w:szCs w:val="22"/>
              </w:rPr>
              <w:t>地區投資之公司，依規定在臺灣地區從事投資行為者。）</w:t>
            </w:r>
          </w:p>
          <w:p w14:paraId="794D577D" w14:textId="788675B3" w:rsidR="00BE0115" w:rsidRPr="003A1E1D" w:rsidRDefault="00BE0115"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申請單位保證上列資料及</w:t>
            </w:r>
            <w:proofErr w:type="gramStart"/>
            <w:r w:rsidRPr="003A1E1D">
              <w:rPr>
                <w:rFonts w:cs="Times New Roman" w:hint="eastAsia"/>
                <w:sz w:val="24"/>
                <w:szCs w:val="22"/>
              </w:rPr>
              <w:t>附件均屬正確</w:t>
            </w:r>
            <w:proofErr w:type="gramEnd"/>
            <w:r w:rsidRPr="003A1E1D">
              <w:rPr>
                <w:rFonts w:cs="Times New Roman" w:hint="eastAsia"/>
                <w:sz w:val="24"/>
                <w:szCs w:val="22"/>
              </w:rPr>
              <w:t>，所提供之各項申請應備文件，</w:t>
            </w:r>
            <w:proofErr w:type="gramStart"/>
            <w:r w:rsidRPr="003A1E1D">
              <w:rPr>
                <w:rFonts w:cs="Times New Roman" w:hint="eastAsia"/>
                <w:sz w:val="24"/>
                <w:szCs w:val="22"/>
              </w:rPr>
              <w:t>均與事實</w:t>
            </w:r>
            <w:proofErr w:type="gramEnd"/>
            <w:r w:rsidRPr="003A1E1D">
              <w:rPr>
                <w:rFonts w:cs="Times New Roman" w:hint="eastAsia"/>
                <w:sz w:val="24"/>
                <w:szCs w:val="22"/>
              </w:rPr>
              <w:t>相符，並保證</w:t>
            </w:r>
            <w:proofErr w:type="gramStart"/>
            <w:r w:rsidRPr="003A1E1D">
              <w:rPr>
                <w:rFonts w:cs="Times New Roman" w:hint="eastAsia"/>
                <w:sz w:val="24"/>
                <w:szCs w:val="22"/>
              </w:rPr>
              <w:t>不</w:t>
            </w:r>
            <w:proofErr w:type="gramEnd"/>
            <w:r w:rsidRPr="003A1E1D">
              <w:rPr>
                <w:rFonts w:cs="Times New Roman" w:hint="eastAsia"/>
                <w:sz w:val="24"/>
                <w:szCs w:val="22"/>
              </w:rPr>
              <w:t>侵害他人之專利權、商標權、營業秘密、專門技術及著作權等，如有</w:t>
            </w:r>
            <w:proofErr w:type="gramStart"/>
            <w:r w:rsidRPr="003A1E1D">
              <w:rPr>
                <w:rFonts w:cs="Times New Roman" w:hint="eastAsia"/>
                <w:sz w:val="24"/>
                <w:szCs w:val="22"/>
              </w:rPr>
              <w:t>不實願負</w:t>
            </w:r>
            <w:proofErr w:type="gramEnd"/>
            <w:r w:rsidRPr="003A1E1D">
              <w:rPr>
                <w:rFonts w:cs="Times New Roman" w:hint="eastAsia"/>
                <w:sz w:val="24"/>
                <w:szCs w:val="22"/>
              </w:rPr>
              <w:t>一切責任並接受處置，農科院得駁回申請或依職權撤銷補助並解除契約。</w:t>
            </w:r>
          </w:p>
          <w:p w14:paraId="47F189C3" w14:textId="595E3DE6" w:rsidR="00BE0115" w:rsidRPr="003A1E1D" w:rsidRDefault="00BE0115" w:rsidP="00CF6623">
            <w:pPr>
              <w:pStyle w:val="af"/>
              <w:numPr>
                <w:ilvl w:val="0"/>
                <w:numId w:val="433"/>
              </w:numPr>
              <w:spacing w:line="240" w:lineRule="auto"/>
              <w:ind w:leftChars="0" w:left="0" w:firstLine="0"/>
              <w:rPr>
                <w:rFonts w:cs="Times New Roman"/>
                <w:sz w:val="24"/>
                <w:szCs w:val="22"/>
              </w:rPr>
            </w:pPr>
            <w:r w:rsidRPr="003A1E1D">
              <w:rPr>
                <w:rFonts w:hint="eastAsia"/>
                <w:sz w:val="24"/>
              </w:rPr>
              <w:t>申請</w:t>
            </w:r>
            <w:r w:rsidRPr="003A1E1D">
              <w:rPr>
                <w:rFonts w:cs="Times New Roman" w:hint="eastAsia"/>
                <w:sz w:val="24"/>
                <w:szCs w:val="22"/>
              </w:rPr>
              <w:t>單位保證知悉違反法律不得申請產業創新條例之補助，並追回違法期間內申請所獲得之補助。</w:t>
            </w:r>
          </w:p>
          <w:p w14:paraId="0F7993B9" w14:textId="7E04A62B" w:rsidR="00BE0115" w:rsidRPr="003A1E1D" w:rsidRDefault="00BE0115"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申請單位拒絕為上述之聲明，農科院得不受理其申請案；其聲明</w:t>
            </w:r>
            <w:proofErr w:type="gramStart"/>
            <w:r w:rsidRPr="003A1E1D">
              <w:rPr>
                <w:rFonts w:cs="Times New Roman" w:hint="eastAsia"/>
                <w:sz w:val="24"/>
                <w:szCs w:val="22"/>
              </w:rPr>
              <w:t>不實經發現</w:t>
            </w:r>
            <w:proofErr w:type="gramEnd"/>
            <w:r w:rsidRPr="003A1E1D">
              <w:rPr>
                <w:rFonts w:cs="Times New Roman" w:hint="eastAsia"/>
                <w:sz w:val="24"/>
                <w:szCs w:val="22"/>
              </w:rPr>
              <w:t>者，農科院得駁回其申請，或撤銷補助、解除契約，並追回已撥付之補助款。</w:t>
            </w:r>
          </w:p>
          <w:p w14:paraId="1367C419" w14:textId="3E130175" w:rsidR="00BE0115" w:rsidRPr="003A1E1D" w:rsidRDefault="00BE0115"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申請單位已確認不得以相同或類似計畫重複申請政府機關</w:t>
            </w:r>
            <w:proofErr w:type="gramStart"/>
            <w:r w:rsidRPr="003A1E1D">
              <w:rPr>
                <w:rFonts w:cs="Times New Roman" w:hint="eastAsia"/>
                <w:sz w:val="24"/>
                <w:szCs w:val="22"/>
              </w:rPr>
              <w:t>農業淨零</w:t>
            </w:r>
            <w:proofErr w:type="gramEnd"/>
            <w:r w:rsidRPr="003A1E1D">
              <w:rPr>
                <w:rFonts w:cs="Times New Roman"/>
                <w:sz w:val="24"/>
                <w:szCs w:val="22"/>
              </w:rPr>
              <w:t>(</w:t>
            </w:r>
            <w:r w:rsidRPr="003A1E1D">
              <w:rPr>
                <w:rFonts w:cs="Times New Roman" w:hint="eastAsia"/>
                <w:sz w:val="24"/>
                <w:szCs w:val="22"/>
              </w:rPr>
              <w:t>如循環、碳</w:t>
            </w:r>
            <w:proofErr w:type="gramStart"/>
            <w:r w:rsidRPr="003A1E1D">
              <w:rPr>
                <w:rFonts w:cs="Times New Roman" w:hint="eastAsia"/>
                <w:sz w:val="24"/>
                <w:szCs w:val="22"/>
              </w:rPr>
              <w:t>匯</w:t>
            </w:r>
            <w:proofErr w:type="gramEnd"/>
            <w:r w:rsidRPr="003A1E1D">
              <w:rPr>
                <w:rFonts w:cs="Times New Roman" w:hint="eastAsia"/>
                <w:sz w:val="24"/>
                <w:szCs w:val="22"/>
              </w:rPr>
              <w:t>等</w:t>
            </w:r>
            <w:r w:rsidRPr="003A1E1D">
              <w:rPr>
                <w:rFonts w:cs="Times New Roman"/>
                <w:sz w:val="24"/>
                <w:szCs w:val="22"/>
              </w:rPr>
              <w:t>)</w:t>
            </w:r>
            <w:r w:rsidRPr="003A1E1D">
              <w:rPr>
                <w:rFonts w:cs="Times New Roman" w:hint="eastAsia"/>
                <w:sz w:val="24"/>
                <w:szCs w:val="22"/>
              </w:rPr>
              <w:t>相關計畫補助，若於核定後查獲受補助期間同時執行</w:t>
            </w:r>
            <w:proofErr w:type="gramStart"/>
            <w:r w:rsidRPr="003A1E1D">
              <w:rPr>
                <w:rFonts w:cs="Times New Roman" w:hint="eastAsia"/>
                <w:sz w:val="24"/>
                <w:szCs w:val="22"/>
              </w:rPr>
              <w:t>農業淨零相關</w:t>
            </w:r>
            <w:proofErr w:type="gramEnd"/>
            <w:r w:rsidRPr="003A1E1D">
              <w:rPr>
                <w:rFonts w:cs="Times New Roman" w:hint="eastAsia"/>
                <w:sz w:val="24"/>
                <w:szCs w:val="22"/>
              </w:rPr>
              <w:t>計畫者，將配合規定繳回已撥付補助款項。</w:t>
            </w:r>
          </w:p>
          <w:p w14:paraId="14785139" w14:textId="3D54FF2E" w:rsidR="000C2098" w:rsidRPr="003A1E1D" w:rsidRDefault="00BE0115" w:rsidP="00CF6623">
            <w:pPr>
              <w:pStyle w:val="af"/>
              <w:numPr>
                <w:ilvl w:val="0"/>
                <w:numId w:val="433"/>
              </w:numPr>
              <w:spacing w:line="240" w:lineRule="auto"/>
              <w:ind w:leftChars="0" w:left="0" w:firstLine="0"/>
              <w:rPr>
                <w:rFonts w:cs="Times New Roman"/>
                <w:sz w:val="24"/>
                <w:szCs w:val="22"/>
              </w:rPr>
            </w:pPr>
            <w:r w:rsidRPr="003A1E1D">
              <w:rPr>
                <w:rFonts w:cs="Times New Roman" w:hint="eastAsia"/>
                <w:sz w:val="24"/>
                <w:szCs w:val="22"/>
              </w:rPr>
              <w:t>申請單位已確認本計畫所提供之附件資料之正確性。</w:t>
            </w:r>
          </w:p>
          <w:p w14:paraId="001B9216" w14:textId="739C3578" w:rsidR="0026242C" w:rsidRPr="003A1E1D" w:rsidRDefault="0026242C" w:rsidP="00CF6623">
            <w:pPr>
              <w:pStyle w:val="2"/>
              <w:numPr>
                <w:ilvl w:val="0"/>
                <w:numId w:val="0"/>
              </w:numPr>
              <w:spacing w:beforeLines="0" w:before="0" w:line="20" w:lineRule="exact"/>
              <w:rPr>
                <w:rFonts w:cs="Times New Roman"/>
                <w:sz w:val="24"/>
                <w:szCs w:val="24"/>
              </w:rPr>
            </w:pPr>
            <w:bookmarkStart w:id="3756" w:name="_Toc181795177"/>
            <w:bookmarkEnd w:id="3756"/>
          </w:p>
        </w:tc>
      </w:tr>
      <w:tr w:rsidR="002124A6" w:rsidRPr="003A1E1D" w14:paraId="71820488" w14:textId="77777777" w:rsidTr="00091117">
        <w:trPr>
          <w:trHeight w:val="930"/>
        </w:trPr>
        <w:tc>
          <w:tcPr>
            <w:tcW w:w="977" w:type="dxa"/>
            <w:gridSpan w:val="3"/>
            <w:tcBorders>
              <w:top w:val="single" w:sz="4" w:space="0" w:color="auto"/>
              <w:bottom w:val="single" w:sz="4" w:space="0" w:color="auto"/>
            </w:tcBorders>
            <w:vAlign w:val="center"/>
          </w:tcPr>
          <w:p w14:paraId="7DA5C85A" w14:textId="77777777" w:rsidR="00FE5C19" w:rsidRPr="003A1E1D" w:rsidRDefault="00FE5C19" w:rsidP="00091117">
            <w:pPr>
              <w:spacing w:line="300" w:lineRule="exact"/>
              <w:jc w:val="center"/>
              <w:rPr>
                <w:rFonts w:cs="Times New Roman"/>
                <w:sz w:val="24"/>
                <w:szCs w:val="24"/>
              </w:rPr>
            </w:pPr>
            <w:r w:rsidRPr="003A1E1D">
              <w:rPr>
                <w:rFonts w:cs="Times New Roman" w:hint="eastAsia"/>
                <w:sz w:val="24"/>
                <w:szCs w:val="24"/>
              </w:rPr>
              <w:lastRenderedPageBreak/>
              <w:t>代表人</w:t>
            </w:r>
          </w:p>
          <w:p w14:paraId="41CE8C52" w14:textId="5C04116A" w:rsidR="00FE5C19" w:rsidRPr="003A1E1D" w:rsidRDefault="00FE5C19" w:rsidP="00091117">
            <w:pPr>
              <w:spacing w:line="300" w:lineRule="exact"/>
              <w:jc w:val="center"/>
              <w:rPr>
                <w:rFonts w:cs="Times New Roman"/>
                <w:sz w:val="24"/>
                <w:szCs w:val="24"/>
              </w:rPr>
            </w:pPr>
            <w:r w:rsidRPr="003A1E1D">
              <w:rPr>
                <w:rFonts w:cs="Times New Roman" w:hint="eastAsia"/>
                <w:sz w:val="24"/>
                <w:szCs w:val="24"/>
              </w:rPr>
              <w:t>簽章</w:t>
            </w:r>
          </w:p>
        </w:tc>
        <w:tc>
          <w:tcPr>
            <w:tcW w:w="3769" w:type="dxa"/>
            <w:gridSpan w:val="9"/>
            <w:tcBorders>
              <w:top w:val="single" w:sz="4" w:space="0" w:color="auto"/>
              <w:bottom w:val="single" w:sz="4" w:space="0" w:color="auto"/>
            </w:tcBorders>
            <w:vAlign w:val="center"/>
          </w:tcPr>
          <w:p w14:paraId="348B7B99" w14:textId="77777777" w:rsidR="00FE5C19" w:rsidRPr="003A1E1D" w:rsidRDefault="00FE5C19" w:rsidP="00FE5C19">
            <w:pPr>
              <w:spacing w:line="300" w:lineRule="exact"/>
              <w:jc w:val="center"/>
              <w:rPr>
                <w:rFonts w:cs="Times New Roman"/>
                <w:sz w:val="24"/>
                <w:szCs w:val="24"/>
              </w:rPr>
            </w:pPr>
          </w:p>
          <w:p w14:paraId="47633A1F" w14:textId="77777777" w:rsidR="00FE5C19" w:rsidRPr="003A1E1D" w:rsidRDefault="00FE5C19" w:rsidP="00FE5C19">
            <w:pPr>
              <w:spacing w:line="300" w:lineRule="exact"/>
              <w:jc w:val="center"/>
              <w:rPr>
                <w:rFonts w:cs="Times New Roman"/>
                <w:sz w:val="24"/>
                <w:szCs w:val="24"/>
              </w:rPr>
            </w:pPr>
          </w:p>
          <w:p w14:paraId="1E148337" w14:textId="77777777" w:rsidR="00FE5C19" w:rsidRPr="003A1E1D" w:rsidRDefault="00FE5C19" w:rsidP="00FE5C19">
            <w:pPr>
              <w:spacing w:line="300" w:lineRule="exact"/>
              <w:jc w:val="center"/>
              <w:rPr>
                <w:rFonts w:cs="Times New Roman"/>
                <w:sz w:val="24"/>
                <w:szCs w:val="24"/>
              </w:rPr>
            </w:pPr>
          </w:p>
          <w:p w14:paraId="0EAD9288" w14:textId="77777777" w:rsidR="00FE5C19" w:rsidRPr="003A1E1D" w:rsidRDefault="00FE5C19" w:rsidP="00FE5C19">
            <w:pPr>
              <w:spacing w:line="300" w:lineRule="exact"/>
              <w:jc w:val="center"/>
              <w:rPr>
                <w:rFonts w:cs="Times New Roman"/>
                <w:sz w:val="24"/>
                <w:szCs w:val="24"/>
              </w:rPr>
            </w:pPr>
          </w:p>
          <w:p w14:paraId="782E366B" w14:textId="77777777" w:rsidR="00FE5C19" w:rsidRPr="003A1E1D" w:rsidRDefault="00FE5C19" w:rsidP="00FE5C19">
            <w:pPr>
              <w:spacing w:line="300" w:lineRule="exact"/>
              <w:jc w:val="center"/>
              <w:rPr>
                <w:rFonts w:cs="Times New Roman"/>
                <w:sz w:val="24"/>
                <w:szCs w:val="24"/>
              </w:rPr>
            </w:pPr>
          </w:p>
          <w:p w14:paraId="055DD501" w14:textId="77777777" w:rsidR="00FE5C19" w:rsidRPr="003A1E1D" w:rsidRDefault="00FE5C19" w:rsidP="00FE5C19">
            <w:pPr>
              <w:spacing w:line="300" w:lineRule="exact"/>
              <w:jc w:val="center"/>
              <w:rPr>
                <w:rFonts w:cs="Times New Roman"/>
                <w:sz w:val="24"/>
                <w:szCs w:val="24"/>
              </w:rPr>
            </w:pPr>
          </w:p>
          <w:p w14:paraId="2BE9F5BD" w14:textId="1FEA94DE" w:rsidR="00FE5C19" w:rsidRPr="003A1E1D" w:rsidRDefault="00FE5C19" w:rsidP="00091117">
            <w:pPr>
              <w:spacing w:line="300" w:lineRule="exact"/>
              <w:jc w:val="center"/>
              <w:rPr>
                <w:rFonts w:cs="Times New Roman"/>
                <w:sz w:val="24"/>
                <w:szCs w:val="24"/>
              </w:rPr>
            </w:pPr>
          </w:p>
        </w:tc>
        <w:tc>
          <w:tcPr>
            <w:tcW w:w="2153" w:type="dxa"/>
            <w:gridSpan w:val="3"/>
            <w:tcBorders>
              <w:top w:val="single" w:sz="4" w:space="0" w:color="auto"/>
              <w:bottom w:val="single" w:sz="4" w:space="0" w:color="auto"/>
            </w:tcBorders>
            <w:vAlign w:val="center"/>
          </w:tcPr>
          <w:p w14:paraId="4985263B" w14:textId="256C9944" w:rsidR="00FE5C19" w:rsidRPr="003A1E1D" w:rsidRDefault="00FE5C19" w:rsidP="00091117">
            <w:pPr>
              <w:spacing w:line="300" w:lineRule="exact"/>
              <w:jc w:val="center"/>
              <w:rPr>
                <w:rFonts w:cs="Times New Roman"/>
                <w:sz w:val="24"/>
                <w:szCs w:val="24"/>
              </w:rPr>
            </w:pPr>
            <w:r w:rsidRPr="003A1E1D">
              <w:rPr>
                <w:rFonts w:cs="Times New Roman" w:hint="eastAsia"/>
                <w:sz w:val="24"/>
                <w:szCs w:val="24"/>
              </w:rPr>
              <w:t>公司</w:t>
            </w:r>
            <w:r w:rsidRPr="003A1E1D">
              <w:rPr>
                <w:rFonts w:cs="Times New Roman"/>
                <w:sz w:val="24"/>
                <w:szCs w:val="24"/>
              </w:rPr>
              <w:t>/</w:t>
            </w:r>
            <w:r w:rsidRPr="003A1E1D">
              <w:rPr>
                <w:rFonts w:cs="Times New Roman" w:hint="eastAsia"/>
                <w:sz w:val="24"/>
                <w:szCs w:val="24"/>
              </w:rPr>
              <w:t>組織用印</w:t>
            </w:r>
          </w:p>
        </w:tc>
        <w:tc>
          <w:tcPr>
            <w:tcW w:w="3292" w:type="dxa"/>
            <w:gridSpan w:val="5"/>
            <w:tcBorders>
              <w:top w:val="single" w:sz="4" w:space="0" w:color="auto"/>
              <w:bottom w:val="single" w:sz="4" w:space="0" w:color="auto"/>
            </w:tcBorders>
          </w:tcPr>
          <w:p w14:paraId="2BD3A587" w14:textId="397E6AA8" w:rsidR="00FE5C19" w:rsidRPr="003A1E1D" w:rsidRDefault="00FE5C19" w:rsidP="00FE5C19">
            <w:pPr>
              <w:spacing w:line="300" w:lineRule="exact"/>
              <w:jc w:val="left"/>
              <w:rPr>
                <w:rFonts w:cs="Times New Roman"/>
                <w:sz w:val="24"/>
                <w:szCs w:val="24"/>
              </w:rPr>
            </w:pPr>
          </w:p>
        </w:tc>
      </w:tr>
      <w:tr w:rsidR="002124A6" w:rsidRPr="003A1E1D" w14:paraId="77E09B31" w14:textId="77777777" w:rsidTr="00091117">
        <w:trPr>
          <w:trHeight w:val="930"/>
        </w:trPr>
        <w:tc>
          <w:tcPr>
            <w:tcW w:w="552" w:type="dxa"/>
            <w:gridSpan w:val="2"/>
            <w:tcBorders>
              <w:top w:val="single" w:sz="4" w:space="0" w:color="auto"/>
              <w:left w:val="nil"/>
              <w:bottom w:val="nil"/>
              <w:right w:val="nil"/>
            </w:tcBorders>
          </w:tcPr>
          <w:p w14:paraId="56E71B50" w14:textId="7B4B5D6C" w:rsidR="00D90D69" w:rsidRPr="003A1E1D" w:rsidRDefault="00D90D69" w:rsidP="00091117">
            <w:pPr>
              <w:spacing w:line="300" w:lineRule="exact"/>
              <w:rPr>
                <w:rFonts w:cs="Times New Roman"/>
                <w:sz w:val="24"/>
                <w:szCs w:val="24"/>
              </w:rPr>
            </w:pPr>
            <w:proofErr w:type="gramStart"/>
            <w:r w:rsidRPr="003A1E1D">
              <w:rPr>
                <w:rFonts w:cs="Times New Roman" w:hint="eastAsia"/>
                <w:sz w:val="22"/>
                <w:szCs w:val="24"/>
              </w:rPr>
              <w:t>註</w:t>
            </w:r>
            <w:proofErr w:type="gramEnd"/>
            <w:r w:rsidRPr="003A1E1D">
              <w:rPr>
                <w:rFonts w:cs="Times New Roman" w:hint="eastAsia"/>
                <w:sz w:val="22"/>
                <w:szCs w:val="24"/>
              </w:rPr>
              <w:t>：</w:t>
            </w:r>
          </w:p>
        </w:tc>
        <w:tc>
          <w:tcPr>
            <w:tcW w:w="9639" w:type="dxa"/>
            <w:gridSpan w:val="18"/>
            <w:tcBorders>
              <w:top w:val="single" w:sz="4" w:space="0" w:color="auto"/>
              <w:left w:val="nil"/>
              <w:bottom w:val="nil"/>
              <w:right w:val="nil"/>
            </w:tcBorders>
          </w:tcPr>
          <w:p w14:paraId="52FD188D" w14:textId="493E2503" w:rsidR="00D90D69" w:rsidRPr="003A1E1D" w:rsidRDefault="00D90D69" w:rsidP="00CF6623">
            <w:pPr>
              <w:spacing w:line="300" w:lineRule="exact"/>
              <w:rPr>
                <w:rFonts w:cs="Times New Roman"/>
                <w:sz w:val="24"/>
                <w:szCs w:val="24"/>
              </w:rPr>
            </w:pPr>
            <w:r w:rsidRPr="003A1E1D">
              <w:rPr>
                <w:rFonts w:cs="Times New Roman" w:hint="eastAsia"/>
                <w:sz w:val="22"/>
                <w:szCs w:val="24"/>
              </w:rPr>
              <w:t>「</w:t>
            </w:r>
            <w:proofErr w:type="gramStart"/>
            <w:r w:rsidR="003642A1" w:rsidRPr="003A1E1D">
              <w:rPr>
                <w:rFonts w:cs="Times New Roman" w:hint="eastAsia"/>
                <w:sz w:val="22"/>
                <w:szCs w:val="24"/>
              </w:rPr>
              <w:t>淨零</w:t>
            </w:r>
            <w:r w:rsidR="00165045" w:rsidRPr="003A1E1D">
              <w:rPr>
                <w:rFonts w:cs="Times New Roman" w:hint="eastAsia"/>
                <w:sz w:val="22"/>
                <w:szCs w:val="24"/>
              </w:rPr>
              <w:t>業參</w:t>
            </w:r>
            <w:proofErr w:type="gramEnd"/>
            <w:r w:rsidR="00094BC7" w:rsidRPr="003A1E1D">
              <w:rPr>
                <w:rFonts w:cs="Times New Roman" w:hint="eastAsia"/>
                <w:sz w:val="22"/>
                <w:szCs w:val="24"/>
              </w:rPr>
              <w:t>推動小組</w:t>
            </w:r>
            <w:r w:rsidRPr="003A1E1D">
              <w:rPr>
                <w:rFonts w:cs="Times New Roman" w:hint="eastAsia"/>
                <w:sz w:val="22"/>
                <w:szCs w:val="24"/>
              </w:rPr>
              <w:t>」依申請單位填寫資料聯繫相關人員，如下，請務必填寫了解該計畫內容之聯繫窗口，以利整體計畫運作。</w:t>
            </w:r>
          </w:p>
          <w:p w14:paraId="5940B340" w14:textId="77777777" w:rsidR="00D90D69" w:rsidRPr="003A1E1D" w:rsidRDefault="00D90D69" w:rsidP="00CF6623">
            <w:pPr>
              <w:pStyle w:val="af"/>
              <w:numPr>
                <w:ilvl w:val="2"/>
                <w:numId w:val="44"/>
              </w:numPr>
              <w:spacing w:line="300" w:lineRule="exact"/>
              <w:ind w:leftChars="0" w:left="175" w:hanging="179"/>
              <w:rPr>
                <w:rFonts w:cs="Times New Roman"/>
                <w:sz w:val="22"/>
                <w:szCs w:val="24"/>
              </w:rPr>
            </w:pPr>
            <w:r w:rsidRPr="003A1E1D">
              <w:rPr>
                <w:rFonts w:cs="Times New Roman" w:hint="eastAsia"/>
                <w:sz w:val="22"/>
                <w:szCs w:val="24"/>
              </w:rPr>
              <w:t>重要資訊通知計畫主持人</w:t>
            </w:r>
          </w:p>
          <w:p w14:paraId="22297731" w14:textId="2A3F65CF" w:rsidR="00D90D69" w:rsidRPr="003A1E1D" w:rsidRDefault="00D90D69" w:rsidP="00CF6623">
            <w:pPr>
              <w:pStyle w:val="af"/>
              <w:numPr>
                <w:ilvl w:val="2"/>
                <w:numId w:val="44"/>
              </w:numPr>
              <w:spacing w:line="300" w:lineRule="exact"/>
              <w:ind w:leftChars="0" w:left="175" w:hanging="179"/>
              <w:rPr>
                <w:rFonts w:cs="Times New Roman"/>
                <w:sz w:val="22"/>
                <w:szCs w:val="24"/>
              </w:rPr>
            </w:pPr>
            <w:r w:rsidRPr="003A1E1D">
              <w:rPr>
                <w:rFonts w:cs="Times New Roman" w:hint="eastAsia"/>
                <w:sz w:val="22"/>
                <w:szCs w:val="24"/>
              </w:rPr>
              <w:t>計畫書修改或相關行政作業通知計畫聯絡人</w:t>
            </w:r>
          </w:p>
          <w:p w14:paraId="59FDC7A3" w14:textId="31AC3C5E" w:rsidR="00D90D69" w:rsidRPr="003A1E1D" w:rsidRDefault="00D90D69" w:rsidP="00CF6623">
            <w:pPr>
              <w:pStyle w:val="af"/>
              <w:numPr>
                <w:ilvl w:val="2"/>
                <w:numId w:val="44"/>
              </w:numPr>
              <w:spacing w:line="300" w:lineRule="exact"/>
              <w:ind w:leftChars="0" w:left="175" w:hanging="179"/>
              <w:rPr>
                <w:rFonts w:cs="Times New Roman"/>
                <w:sz w:val="24"/>
                <w:szCs w:val="24"/>
              </w:rPr>
            </w:pPr>
            <w:r w:rsidRPr="003A1E1D">
              <w:rPr>
                <w:rFonts w:cs="Times New Roman" w:hint="eastAsia"/>
                <w:sz w:val="22"/>
                <w:szCs w:val="24"/>
              </w:rPr>
              <w:t>經費撥款或相關行政作業通知會計聯絡人等</w:t>
            </w:r>
          </w:p>
        </w:tc>
      </w:tr>
    </w:tbl>
    <w:p w14:paraId="7D331AD3" w14:textId="10C6FD99" w:rsidR="0084161A" w:rsidRPr="003A1E1D" w:rsidRDefault="0084161A" w:rsidP="00091117">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exact"/>
        <w:ind w:left="680"/>
        <w:rPr>
          <w:rFonts w:cs="Times New Roman"/>
          <w:sz w:val="24"/>
          <w:szCs w:val="24"/>
        </w:rPr>
      </w:pPr>
      <w:r w:rsidRPr="003A1E1D">
        <w:rPr>
          <w:rFonts w:cs="Times New Roman"/>
          <w:sz w:val="24"/>
          <w:szCs w:val="24"/>
        </w:rPr>
        <w:br w:type="page"/>
      </w:r>
    </w:p>
    <w:p w14:paraId="03FF263B" w14:textId="6092EB15" w:rsidR="005E5FD5" w:rsidRPr="003A1E1D" w:rsidRDefault="0084161A">
      <w:pPr>
        <w:spacing w:line="400" w:lineRule="exact"/>
        <w:rPr>
          <w:rFonts w:cs="Times New Roman"/>
          <w:bCs/>
        </w:rPr>
      </w:pPr>
      <w:r w:rsidRPr="003A1E1D">
        <w:rPr>
          <w:rFonts w:cs="Times New Roman" w:hint="eastAsia"/>
          <w:bCs/>
        </w:rPr>
        <w:lastRenderedPageBreak/>
        <w:t>二、</w:t>
      </w:r>
      <w:r w:rsidR="00DA5E5A" w:rsidRPr="003A1E1D">
        <w:rPr>
          <w:rFonts w:cs="Times New Roman" w:hint="eastAsia"/>
          <w:bCs/>
        </w:rPr>
        <w:t>申請</w:t>
      </w:r>
      <w:r w:rsidRPr="003A1E1D">
        <w:rPr>
          <w:rFonts w:cs="Times New Roman" w:hint="eastAsia"/>
          <w:bCs/>
        </w:rPr>
        <w:t>單位概況</w:t>
      </w:r>
    </w:p>
    <w:tbl>
      <w:tblPr>
        <w:tblpPr w:leftFromText="180" w:rightFromText="180" w:vertAnchor="text" w:horzAnchor="margin" w:tblpY="45"/>
        <w:tblW w:w="9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2"/>
        <w:gridCol w:w="1494"/>
        <w:gridCol w:w="2049"/>
        <w:gridCol w:w="1418"/>
        <w:gridCol w:w="1134"/>
        <w:gridCol w:w="1737"/>
      </w:tblGrid>
      <w:tr w:rsidR="002124A6" w:rsidRPr="003A1E1D" w14:paraId="45A9C3B7" w14:textId="77777777" w:rsidTr="00CF6623">
        <w:trPr>
          <w:cantSplit/>
          <w:trHeight w:val="642"/>
        </w:trPr>
        <w:tc>
          <w:tcPr>
            <w:tcW w:w="1552" w:type="dxa"/>
            <w:vAlign w:val="center"/>
          </w:tcPr>
          <w:p w14:paraId="785D8A2D" w14:textId="5CA701EE" w:rsidR="00793915" w:rsidRPr="003A1E1D" w:rsidRDefault="00793915" w:rsidP="000D5C4C">
            <w:pPr>
              <w:spacing w:line="400" w:lineRule="exact"/>
              <w:jc w:val="center"/>
              <w:rPr>
                <w:rFonts w:cs="Times New Roman"/>
                <w:sz w:val="24"/>
                <w:szCs w:val="24"/>
              </w:rPr>
            </w:pPr>
            <w:r w:rsidRPr="003A1E1D">
              <w:rPr>
                <w:rFonts w:cs="Times New Roman" w:hint="eastAsia"/>
                <w:sz w:val="24"/>
                <w:szCs w:val="24"/>
              </w:rPr>
              <w:t>申請</w:t>
            </w:r>
            <w:r w:rsidR="00854158" w:rsidRPr="003A1E1D">
              <w:rPr>
                <w:rFonts w:cs="Times New Roman" w:hint="eastAsia"/>
                <w:sz w:val="24"/>
                <w:szCs w:val="24"/>
              </w:rPr>
              <w:t>單位</w:t>
            </w:r>
          </w:p>
          <w:p w14:paraId="04F22CDD" w14:textId="0E01F16A" w:rsidR="004C1372" w:rsidRPr="003A1E1D" w:rsidRDefault="004C1372" w:rsidP="00091117">
            <w:pPr>
              <w:spacing w:line="400" w:lineRule="exact"/>
              <w:jc w:val="center"/>
              <w:rPr>
                <w:rFonts w:cs="Times New Roman"/>
                <w:sz w:val="24"/>
                <w:szCs w:val="24"/>
              </w:rPr>
            </w:pPr>
            <w:r w:rsidRPr="003A1E1D">
              <w:rPr>
                <w:rFonts w:cs="Times New Roman"/>
                <w:sz w:val="24"/>
                <w:szCs w:val="24"/>
              </w:rPr>
              <w:t>(</w:t>
            </w:r>
            <w:r w:rsidR="00BD1729" w:rsidRPr="003A1E1D">
              <w:rPr>
                <w:rFonts w:cs="Times New Roman" w:hint="eastAsia"/>
                <w:sz w:val="24"/>
                <w:szCs w:val="24"/>
              </w:rPr>
              <w:t>申請</w:t>
            </w:r>
            <w:r w:rsidRPr="003A1E1D">
              <w:rPr>
                <w:rFonts w:cs="Times New Roman" w:hint="eastAsia"/>
                <w:sz w:val="24"/>
                <w:szCs w:val="24"/>
              </w:rPr>
              <w:t>名稱</w:t>
            </w:r>
            <w:r w:rsidRPr="003A1E1D">
              <w:rPr>
                <w:rFonts w:cs="Times New Roman"/>
                <w:sz w:val="24"/>
                <w:szCs w:val="24"/>
              </w:rPr>
              <w:t>)</w:t>
            </w:r>
          </w:p>
        </w:tc>
        <w:tc>
          <w:tcPr>
            <w:tcW w:w="3543" w:type="dxa"/>
            <w:gridSpan w:val="2"/>
            <w:vAlign w:val="center"/>
          </w:tcPr>
          <w:p w14:paraId="6C1AFE7A" w14:textId="77777777" w:rsidR="00793915" w:rsidRPr="003A1E1D" w:rsidRDefault="00793915" w:rsidP="00A66F9C">
            <w:pPr>
              <w:spacing w:line="400" w:lineRule="exact"/>
              <w:rPr>
                <w:rFonts w:cs="Times New Roman"/>
                <w:sz w:val="24"/>
                <w:szCs w:val="24"/>
              </w:rPr>
            </w:pPr>
          </w:p>
        </w:tc>
        <w:tc>
          <w:tcPr>
            <w:tcW w:w="1418" w:type="dxa"/>
            <w:vAlign w:val="center"/>
          </w:tcPr>
          <w:p w14:paraId="62A17306" w14:textId="077EDEC8" w:rsidR="00793915" w:rsidRPr="003A1E1D" w:rsidRDefault="00793915" w:rsidP="00091117">
            <w:pPr>
              <w:spacing w:line="400" w:lineRule="exact"/>
              <w:jc w:val="center"/>
              <w:rPr>
                <w:rFonts w:cs="Times New Roman"/>
                <w:sz w:val="24"/>
                <w:szCs w:val="24"/>
              </w:rPr>
            </w:pPr>
            <w:r w:rsidRPr="003A1E1D">
              <w:rPr>
                <w:rFonts w:cs="Times New Roman" w:hint="eastAsia"/>
                <w:sz w:val="24"/>
                <w:szCs w:val="24"/>
              </w:rPr>
              <w:t>聯絡電話</w:t>
            </w:r>
          </w:p>
        </w:tc>
        <w:tc>
          <w:tcPr>
            <w:tcW w:w="2871" w:type="dxa"/>
            <w:gridSpan w:val="2"/>
            <w:vAlign w:val="center"/>
          </w:tcPr>
          <w:p w14:paraId="59AFBB1A" w14:textId="3809D41C" w:rsidR="00793915" w:rsidRPr="003A1E1D" w:rsidRDefault="00793915" w:rsidP="00A66F9C">
            <w:pPr>
              <w:spacing w:line="400" w:lineRule="exact"/>
              <w:rPr>
                <w:rFonts w:cs="Times New Roman"/>
                <w:sz w:val="24"/>
                <w:szCs w:val="24"/>
              </w:rPr>
            </w:pPr>
          </w:p>
        </w:tc>
      </w:tr>
      <w:tr w:rsidR="002124A6" w:rsidRPr="003A1E1D" w14:paraId="58526992" w14:textId="77777777" w:rsidTr="00CF6623">
        <w:trPr>
          <w:cantSplit/>
          <w:trHeight w:val="528"/>
        </w:trPr>
        <w:tc>
          <w:tcPr>
            <w:tcW w:w="1552" w:type="dxa"/>
            <w:vAlign w:val="center"/>
          </w:tcPr>
          <w:p w14:paraId="1CC61335" w14:textId="11878909" w:rsidR="0084161A" w:rsidRPr="003A1E1D" w:rsidRDefault="007D0A81" w:rsidP="00091117">
            <w:pPr>
              <w:spacing w:line="400" w:lineRule="exact"/>
              <w:jc w:val="center"/>
              <w:rPr>
                <w:rFonts w:cs="Times New Roman"/>
                <w:sz w:val="24"/>
                <w:szCs w:val="24"/>
              </w:rPr>
            </w:pPr>
            <w:r w:rsidRPr="003A1E1D">
              <w:rPr>
                <w:rFonts w:cs="Times New Roman" w:hint="eastAsia"/>
                <w:sz w:val="24"/>
                <w:szCs w:val="24"/>
              </w:rPr>
              <w:t>登記</w:t>
            </w:r>
            <w:r w:rsidR="0084161A" w:rsidRPr="003A1E1D">
              <w:rPr>
                <w:rFonts w:cs="Times New Roman" w:hint="eastAsia"/>
                <w:sz w:val="24"/>
                <w:szCs w:val="24"/>
              </w:rPr>
              <w:t>日期</w:t>
            </w:r>
          </w:p>
        </w:tc>
        <w:tc>
          <w:tcPr>
            <w:tcW w:w="3543" w:type="dxa"/>
            <w:gridSpan w:val="2"/>
            <w:vAlign w:val="center"/>
          </w:tcPr>
          <w:p w14:paraId="75DB95EB" w14:textId="77777777" w:rsidR="0084161A" w:rsidRPr="003A1E1D" w:rsidRDefault="0084161A" w:rsidP="00A66F9C">
            <w:pPr>
              <w:spacing w:line="400" w:lineRule="exact"/>
              <w:rPr>
                <w:rFonts w:cs="Times New Roman"/>
                <w:sz w:val="24"/>
                <w:szCs w:val="24"/>
              </w:rPr>
            </w:pPr>
            <w:r w:rsidRPr="003A1E1D">
              <w:rPr>
                <w:rFonts w:cs="Times New Roman" w:hint="eastAsia"/>
                <w:sz w:val="24"/>
                <w:szCs w:val="24"/>
              </w:rPr>
              <w:t xml:space="preserve">民國　</w:t>
            </w:r>
            <w:r w:rsidRPr="003A1E1D">
              <w:rPr>
                <w:rFonts w:cs="Times New Roman"/>
                <w:sz w:val="24"/>
                <w:szCs w:val="24"/>
              </w:rPr>
              <w:t xml:space="preserve">  </w:t>
            </w:r>
            <w:r w:rsidRPr="003A1E1D">
              <w:rPr>
                <w:rFonts w:cs="Times New Roman" w:hint="eastAsia"/>
                <w:sz w:val="24"/>
                <w:szCs w:val="24"/>
              </w:rPr>
              <w:t xml:space="preserve">年　</w:t>
            </w:r>
            <w:r w:rsidRPr="003A1E1D">
              <w:rPr>
                <w:rFonts w:cs="Times New Roman"/>
                <w:sz w:val="24"/>
                <w:szCs w:val="24"/>
              </w:rPr>
              <w:t xml:space="preserve">  </w:t>
            </w:r>
            <w:r w:rsidRPr="003A1E1D">
              <w:rPr>
                <w:rFonts w:cs="Times New Roman" w:hint="eastAsia"/>
                <w:sz w:val="24"/>
                <w:szCs w:val="24"/>
              </w:rPr>
              <w:t>月　　日</w:t>
            </w:r>
          </w:p>
        </w:tc>
        <w:tc>
          <w:tcPr>
            <w:tcW w:w="1418" w:type="dxa"/>
            <w:vAlign w:val="center"/>
          </w:tcPr>
          <w:p w14:paraId="04134505" w14:textId="77777777" w:rsidR="0084161A" w:rsidRPr="003A1E1D" w:rsidRDefault="0084161A" w:rsidP="00091117">
            <w:pPr>
              <w:spacing w:line="400" w:lineRule="exact"/>
              <w:jc w:val="center"/>
              <w:rPr>
                <w:rFonts w:cs="Times New Roman"/>
                <w:sz w:val="24"/>
                <w:szCs w:val="24"/>
              </w:rPr>
            </w:pPr>
            <w:r w:rsidRPr="003A1E1D">
              <w:rPr>
                <w:rFonts w:cs="Times New Roman" w:hint="eastAsia"/>
                <w:sz w:val="24"/>
                <w:szCs w:val="24"/>
              </w:rPr>
              <w:t>統一編號</w:t>
            </w:r>
          </w:p>
        </w:tc>
        <w:tc>
          <w:tcPr>
            <w:tcW w:w="2871" w:type="dxa"/>
            <w:gridSpan w:val="2"/>
            <w:vAlign w:val="center"/>
          </w:tcPr>
          <w:p w14:paraId="724B92FA" w14:textId="77777777" w:rsidR="0084161A" w:rsidRPr="003A1E1D" w:rsidRDefault="0084161A" w:rsidP="00A66F9C">
            <w:pPr>
              <w:spacing w:line="400" w:lineRule="exact"/>
              <w:rPr>
                <w:rFonts w:cs="Times New Roman"/>
                <w:sz w:val="24"/>
                <w:szCs w:val="24"/>
              </w:rPr>
            </w:pPr>
          </w:p>
        </w:tc>
      </w:tr>
      <w:tr w:rsidR="002124A6" w:rsidRPr="003A1E1D" w14:paraId="0FD0828C" w14:textId="77777777" w:rsidTr="00091117">
        <w:trPr>
          <w:cantSplit/>
          <w:trHeight w:val="636"/>
        </w:trPr>
        <w:tc>
          <w:tcPr>
            <w:tcW w:w="1552" w:type="dxa"/>
            <w:vAlign w:val="center"/>
          </w:tcPr>
          <w:p w14:paraId="3FE07772" w14:textId="3B3023A0" w:rsidR="0084161A" w:rsidRPr="003A1E1D" w:rsidRDefault="0084161A" w:rsidP="00091117">
            <w:pPr>
              <w:spacing w:line="400" w:lineRule="exact"/>
              <w:jc w:val="center"/>
              <w:rPr>
                <w:rFonts w:cs="Times New Roman"/>
                <w:sz w:val="24"/>
                <w:szCs w:val="24"/>
              </w:rPr>
            </w:pPr>
            <w:r w:rsidRPr="003A1E1D">
              <w:rPr>
                <w:rFonts w:cs="Times New Roman" w:hint="eastAsia"/>
                <w:sz w:val="24"/>
                <w:szCs w:val="24"/>
              </w:rPr>
              <w:t>登記地址</w:t>
            </w:r>
          </w:p>
        </w:tc>
        <w:tc>
          <w:tcPr>
            <w:tcW w:w="7832" w:type="dxa"/>
            <w:gridSpan w:val="5"/>
          </w:tcPr>
          <w:p w14:paraId="215332CC" w14:textId="77777777" w:rsidR="0084161A" w:rsidRPr="003A1E1D" w:rsidRDefault="0084161A" w:rsidP="00A66F9C">
            <w:pPr>
              <w:spacing w:line="400" w:lineRule="exact"/>
              <w:rPr>
                <w:rFonts w:cs="Times New Roman"/>
                <w:sz w:val="24"/>
                <w:szCs w:val="24"/>
              </w:rPr>
            </w:pPr>
            <w:r w:rsidRPr="003A1E1D">
              <w:rPr>
                <w:rFonts w:cs="Times New Roman" w:hint="eastAsia"/>
                <w:sz w:val="24"/>
                <w:szCs w:val="24"/>
              </w:rPr>
              <w:t>□□□</w:t>
            </w:r>
          </w:p>
        </w:tc>
      </w:tr>
      <w:tr w:rsidR="002124A6" w:rsidRPr="003A1E1D" w14:paraId="3F79DCD5" w14:textId="77777777" w:rsidTr="00091117">
        <w:trPr>
          <w:cantSplit/>
          <w:trHeight w:val="637"/>
        </w:trPr>
        <w:tc>
          <w:tcPr>
            <w:tcW w:w="1552" w:type="dxa"/>
            <w:vAlign w:val="center"/>
          </w:tcPr>
          <w:p w14:paraId="4D2CDE72" w14:textId="40D379BB" w:rsidR="0084161A" w:rsidRPr="003A1E1D" w:rsidRDefault="0084161A" w:rsidP="00091117">
            <w:pPr>
              <w:spacing w:line="400" w:lineRule="exact"/>
              <w:jc w:val="center"/>
              <w:rPr>
                <w:rFonts w:cs="Times New Roman"/>
                <w:sz w:val="24"/>
                <w:szCs w:val="24"/>
              </w:rPr>
            </w:pPr>
            <w:r w:rsidRPr="003A1E1D">
              <w:rPr>
                <w:rFonts w:cs="Times New Roman" w:hint="eastAsia"/>
                <w:sz w:val="24"/>
                <w:szCs w:val="24"/>
              </w:rPr>
              <w:t>通訊地址</w:t>
            </w:r>
          </w:p>
        </w:tc>
        <w:tc>
          <w:tcPr>
            <w:tcW w:w="7832" w:type="dxa"/>
            <w:gridSpan w:val="5"/>
          </w:tcPr>
          <w:p w14:paraId="4D5E8DFC" w14:textId="77777777" w:rsidR="0084161A" w:rsidRPr="003A1E1D" w:rsidRDefault="0084161A" w:rsidP="00A66F9C">
            <w:pPr>
              <w:spacing w:line="400" w:lineRule="exact"/>
              <w:rPr>
                <w:rFonts w:cs="Times New Roman"/>
                <w:sz w:val="24"/>
                <w:szCs w:val="24"/>
              </w:rPr>
            </w:pPr>
            <w:r w:rsidRPr="003A1E1D">
              <w:rPr>
                <w:rFonts w:cs="Times New Roman" w:hint="eastAsia"/>
                <w:sz w:val="24"/>
                <w:szCs w:val="24"/>
              </w:rPr>
              <w:t>□□□</w:t>
            </w:r>
          </w:p>
        </w:tc>
      </w:tr>
      <w:tr w:rsidR="002124A6" w:rsidRPr="003A1E1D" w14:paraId="3A9B53CF" w14:textId="77777777" w:rsidTr="00CF6623">
        <w:trPr>
          <w:cantSplit/>
          <w:trHeight w:val="500"/>
        </w:trPr>
        <w:tc>
          <w:tcPr>
            <w:tcW w:w="1552" w:type="dxa"/>
            <w:vMerge w:val="restart"/>
            <w:vAlign w:val="center"/>
          </w:tcPr>
          <w:p w14:paraId="76821853" w14:textId="4B960B65" w:rsidR="00F332F0" w:rsidRPr="003A1E1D" w:rsidRDefault="00090C1A" w:rsidP="00091117">
            <w:pPr>
              <w:spacing w:line="400" w:lineRule="exact"/>
              <w:jc w:val="center"/>
              <w:rPr>
                <w:rFonts w:cs="Times New Roman"/>
                <w:sz w:val="24"/>
                <w:szCs w:val="24"/>
              </w:rPr>
            </w:pPr>
            <w:r w:rsidRPr="003A1E1D">
              <w:rPr>
                <w:rFonts w:cs="Times New Roman" w:hint="eastAsia"/>
                <w:sz w:val="24"/>
                <w:szCs w:val="24"/>
              </w:rPr>
              <w:t>代表</w:t>
            </w:r>
            <w:r w:rsidR="00F332F0" w:rsidRPr="003A1E1D">
              <w:rPr>
                <w:rFonts w:cs="Times New Roman" w:hint="eastAsia"/>
                <w:sz w:val="24"/>
                <w:szCs w:val="24"/>
              </w:rPr>
              <w:t>人</w:t>
            </w:r>
          </w:p>
        </w:tc>
        <w:tc>
          <w:tcPr>
            <w:tcW w:w="1494" w:type="dxa"/>
            <w:vAlign w:val="center"/>
          </w:tcPr>
          <w:p w14:paraId="5F9ACE81" w14:textId="36279729" w:rsidR="00F332F0" w:rsidRPr="003A1E1D" w:rsidRDefault="00F332F0" w:rsidP="00091117">
            <w:pPr>
              <w:spacing w:line="400" w:lineRule="exact"/>
              <w:jc w:val="center"/>
              <w:rPr>
                <w:rFonts w:cs="Times New Roman"/>
                <w:sz w:val="24"/>
                <w:szCs w:val="24"/>
              </w:rPr>
            </w:pPr>
            <w:r w:rsidRPr="003A1E1D">
              <w:rPr>
                <w:rFonts w:cs="Times New Roman" w:hint="eastAsia"/>
                <w:sz w:val="24"/>
                <w:szCs w:val="24"/>
              </w:rPr>
              <w:t>姓名</w:t>
            </w:r>
          </w:p>
        </w:tc>
        <w:tc>
          <w:tcPr>
            <w:tcW w:w="2049" w:type="dxa"/>
          </w:tcPr>
          <w:p w14:paraId="107FF092" w14:textId="7224E411" w:rsidR="00F332F0" w:rsidRPr="003A1E1D" w:rsidRDefault="00F332F0" w:rsidP="00F332F0">
            <w:pPr>
              <w:spacing w:line="400" w:lineRule="exact"/>
              <w:rPr>
                <w:rFonts w:cs="Times New Roman"/>
                <w:sz w:val="24"/>
                <w:szCs w:val="24"/>
              </w:rPr>
            </w:pPr>
          </w:p>
        </w:tc>
        <w:tc>
          <w:tcPr>
            <w:tcW w:w="1418" w:type="dxa"/>
            <w:vAlign w:val="center"/>
          </w:tcPr>
          <w:p w14:paraId="173CC903" w14:textId="7FC417E2" w:rsidR="00F332F0" w:rsidRPr="003A1E1D" w:rsidRDefault="00F332F0" w:rsidP="00091117">
            <w:pPr>
              <w:spacing w:line="400" w:lineRule="exact"/>
              <w:jc w:val="center"/>
              <w:rPr>
                <w:rFonts w:cs="Times New Roman"/>
                <w:sz w:val="24"/>
                <w:szCs w:val="24"/>
              </w:rPr>
            </w:pPr>
            <w:r w:rsidRPr="003A1E1D">
              <w:rPr>
                <w:rFonts w:cs="Times New Roman" w:hint="eastAsia"/>
                <w:sz w:val="24"/>
                <w:szCs w:val="24"/>
              </w:rPr>
              <w:t>聯絡電話</w:t>
            </w:r>
          </w:p>
        </w:tc>
        <w:tc>
          <w:tcPr>
            <w:tcW w:w="1134" w:type="dxa"/>
          </w:tcPr>
          <w:p w14:paraId="607B5A92" w14:textId="77777777" w:rsidR="00F332F0" w:rsidRPr="003A1E1D" w:rsidRDefault="00F332F0" w:rsidP="00A66F9C">
            <w:pPr>
              <w:spacing w:line="400" w:lineRule="exact"/>
              <w:rPr>
                <w:rFonts w:cs="Times New Roman"/>
                <w:sz w:val="24"/>
                <w:szCs w:val="24"/>
              </w:rPr>
            </w:pPr>
          </w:p>
        </w:tc>
        <w:tc>
          <w:tcPr>
            <w:tcW w:w="1737" w:type="dxa"/>
          </w:tcPr>
          <w:p w14:paraId="77EC2D86" w14:textId="4FADFACD" w:rsidR="00F332F0" w:rsidRPr="003A1E1D" w:rsidRDefault="00F332F0" w:rsidP="00A66F9C">
            <w:pPr>
              <w:spacing w:line="400" w:lineRule="exact"/>
              <w:rPr>
                <w:rFonts w:cs="Times New Roman"/>
                <w:sz w:val="24"/>
                <w:szCs w:val="24"/>
              </w:rPr>
            </w:pPr>
          </w:p>
        </w:tc>
      </w:tr>
      <w:tr w:rsidR="002124A6" w:rsidRPr="003A1E1D" w14:paraId="70C72661" w14:textId="77777777" w:rsidTr="00CF6623">
        <w:trPr>
          <w:cantSplit/>
          <w:trHeight w:val="500"/>
        </w:trPr>
        <w:tc>
          <w:tcPr>
            <w:tcW w:w="1552" w:type="dxa"/>
            <w:vMerge/>
            <w:vAlign w:val="center"/>
          </w:tcPr>
          <w:p w14:paraId="5B57DFE3" w14:textId="77777777" w:rsidR="00F332F0" w:rsidRPr="003A1E1D" w:rsidRDefault="00F332F0" w:rsidP="00091117">
            <w:pPr>
              <w:spacing w:line="400" w:lineRule="exact"/>
              <w:jc w:val="center"/>
              <w:rPr>
                <w:rFonts w:cs="Times New Roman"/>
                <w:sz w:val="24"/>
                <w:szCs w:val="24"/>
              </w:rPr>
            </w:pPr>
          </w:p>
        </w:tc>
        <w:tc>
          <w:tcPr>
            <w:tcW w:w="1494" w:type="dxa"/>
            <w:vAlign w:val="center"/>
          </w:tcPr>
          <w:p w14:paraId="3EE5B3C1" w14:textId="77777777" w:rsidR="00F332F0" w:rsidRPr="003A1E1D" w:rsidRDefault="00F332F0" w:rsidP="00091117">
            <w:pPr>
              <w:spacing w:line="400" w:lineRule="exact"/>
              <w:jc w:val="center"/>
              <w:rPr>
                <w:rFonts w:cs="Times New Roman"/>
                <w:sz w:val="24"/>
                <w:szCs w:val="24"/>
              </w:rPr>
            </w:pPr>
            <w:r w:rsidRPr="003A1E1D">
              <w:rPr>
                <w:rFonts w:cs="Times New Roman" w:hint="eastAsia"/>
                <w:sz w:val="24"/>
                <w:szCs w:val="24"/>
              </w:rPr>
              <w:t>國民身分證</w:t>
            </w:r>
          </w:p>
          <w:p w14:paraId="44FFA0A7" w14:textId="2E4D9A4A" w:rsidR="00F332F0" w:rsidRPr="003A1E1D" w:rsidRDefault="00F332F0" w:rsidP="00091117">
            <w:pPr>
              <w:spacing w:line="400" w:lineRule="exact"/>
              <w:jc w:val="center"/>
              <w:rPr>
                <w:rFonts w:cs="Times New Roman"/>
                <w:sz w:val="24"/>
                <w:szCs w:val="24"/>
              </w:rPr>
            </w:pPr>
            <w:r w:rsidRPr="003A1E1D">
              <w:rPr>
                <w:rFonts w:cs="Times New Roman" w:hint="eastAsia"/>
                <w:sz w:val="24"/>
                <w:szCs w:val="24"/>
              </w:rPr>
              <w:t>統一編號</w:t>
            </w:r>
          </w:p>
        </w:tc>
        <w:tc>
          <w:tcPr>
            <w:tcW w:w="2049" w:type="dxa"/>
          </w:tcPr>
          <w:p w14:paraId="5534E2E0" w14:textId="28259631" w:rsidR="00F332F0" w:rsidRPr="003A1E1D" w:rsidRDefault="00F332F0" w:rsidP="00A66F9C">
            <w:pPr>
              <w:spacing w:line="400" w:lineRule="exact"/>
              <w:rPr>
                <w:rFonts w:cs="Times New Roman"/>
                <w:sz w:val="24"/>
                <w:szCs w:val="24"/>
              </w:rPr>
            </w:pPr>
          </w:p>
        </w:tc>
        <w:tc>
          <w:tcPr>
            <w:tcW w:w="1418" w:type="dxa"/>
            <w:vAlign w:val="center"/>
          </w:tcPr>
          <w:p w14:paraId="68F09C4A" w14:textId="180D705B" w:rsidR="00F332F0" w:rsidRPr="003A1E1D" w:rsidRDefault="00F332F0" w:rsidP="00091117">
            <w:pPr>
              <w:spacing w:line="400" w:lineRule="exact"/>
              <w:jc w:val="center"/>
              <w:rPr>
                <w:rFonts w:cs="Times New Roman"/>
                <w:sz w:val="24"/>
                <w:szCs w:val="24"/>
              </w:rPr>
            </w:pPr>
            <w:r w:rsidRPr="003A1E1D">
              <w:rPr>
                <w:rFonts w:cs="Times New Roman" w:hint="eastAsia"/>
                <w:sz w:val="24"/>
                <w:szCs w:val="24"/>
              </w:rPr>
              <w:t>出生年月日</w:t>
            </w:r>
            <w:r w:rsidRPr="003A1E1D">
              <w:rPr>
                <w:rFonts w:cs="Times New Roman"/>
                <w:sz w:val="24"/>
                <w:szCs w:val="24"/>
              </w:rPr>
              <w:t>(</w:t>
            </w:r>
            <w:r w:rsidRPr="003A1E1D">
              <w:rPr>
                <w:rFonts w:cs="Times New Roman" w:hint="eastAsia"/>
                <w:sz w:val="24"/>
                <w:szCs w:val="24"/>
              </w:rPr>
              <w:t>中華民國</w:t>
            </w:r>
            <w:r w:rsidRPr="003A1E1D">
              <w:rPr>
                <w:rFonts w:cs="Times New Roman"/>
                <w:sz w:val="24"/>
                <w:szCs w:val="24"/>
              </w:rPr>
              <w:t>)</w:t>
            </w:r>
          </w:p>
        </w:tc>
        <w:tc>
          <w:tcPr>
            <w:tcW w:w="2871" w:type="dxa"/>
            <w:gridSpan w:val="2"/>
          </w:tcPr>
          <w:p w14:paraId="71A8B8D1" w14:textId="4FE64191" w:rsidR="00F332F0" w:rsidRPr="003A1E1D" w:rsidRDefault="00F332F0" w:rsidP="00A66F9C">
            <w:pPr>
              <w:spacing w:line="400" w:lineRule="exact"/>
              <w:rPr>
                <w:rFonts w:cs="Times New Roman"/>
                <w:sz w:val="24"/>
                <w:szCs w:val="24"/>
              </w:rPr>
            </w:pPr>
          </w:p>
        </w:tc>
      </w:tr>
      <w:tr w:rsidR="002124A6" w:rsidRPr="003A1E1D" w14:paraId="4DB95EF1" w14:textId="77777777" w:rsidTr="00091117">
        <w:trPr>
          <w:cantSplit/>
          <w:trHeight w:val="637"/>
        </w:trPr>
        <w:tc>
          <w:tcPr>
            <w:tcW w:w="1552" w:type="dxa"/>
            <w:vAlign w:val="center"/>
          </w:tcPr>
          <w:p w14:paraId="04DE547F" w14:textId="2459A0EE" w:rsidR="00793915" w:rsidRPr="003A1E1D" w:rsidRDefault="00F332F0" w:rsidP="00091117">
            <w:pPr>
              <w:spacing w:line="400" w:lineRule="exact"/>
              <w:jc w:val="center"/>
              <w:rPr>
                <w:rFonts w:cs="Times New Roman"/>
                <w:sz w:val="24"/>
                <w:szCs w:val="24"/>
              </w:rPr>
            </w:pPr>
            <w:r w:rsidRPr="003A1E1D">
              <w:rPr>
                <w:rFonts w:cs="Times New Roman" w:hint="eastAsia"/>
                <w:sz w:val="24"/>
                <w:szCs w:val="24"/>
              </w:rPr>
              <w:t>基本資料</w:t>
            </w:r>
          </w:p>
        </w:tc>
        <w:tc>
          <w:tcPr>
            <w:tcW w:w="7832" w:type="dxa"/>
            <w:gridSpan w:val="5"/>
          </w:tcPr>
          <w:p w14:paraId="570AC409" w14:textId="40AB5885" w:rsidR="00793915" w:rsidRPr="003A1E1D" w:rsidRDefault="00F332F0" w:rsidP="00A66F9C">
            <w:pPr>
              <w:spacing w:line="400" w:lineRule="exact"/>
              <w:rPr>
                <w:rFonts w:cs="Times New Roman"/>
                <w:sz w:val="24"/>
                <w:szCs w:val="24"/>
              </w:rPr>
            </w:pPr>
            <w:r w:rsidRPr="003A1E1D">
              <w:rPr>
                <w:rFonts w:cs="Times New Roman"/>
                <w:sz w:val="24"/>
                <w:szCs w:val="24"/>
              </w:rPr>
              <w:t>1.</w:t>
            </w:r>
            <w:r w:rsidRPr="003A1E1D">
              <w:rPr>
                <w:rFonts w:cs="Times New Roman" w:hint="eastAsia"/>
                <w:sz w:val="24"/>
                <w:szCs w:val="24"/>
              </w:rPr>
              <w:t>□實收資本額□財產總額□資本總額□股金總額：新臺幣</w:t>
            </w:r>
            <w:r w:rsidRPr="003A1E1D">
              <w:rPr>
                <w:rFonts w:cs="Times New Roman"/>
                <w:sz w:val="24"/>
                <w:szCs w:val="24"/>
                <w:u w:val="single"/>
              </w:rPr>
              <w:t xml:space="preserve">     </w:t>
            </w:r>
            <w:r w:rsidRPr="003A1E1D">
              <w:rPr>
                <w:rFonts w:cs="Times New Roman" w:hint="eastAsia"/>
                <w:sz w:val="24"/>
                <w:szCs w:val="24"/>
              </w:rPr>
              <w:t>千元</w:t>
            </w:r>
          </w:p>
          <w:p w14:paraId="1440070C" w14:textId="14B1AE35" w:rsidR="00F332F0" w:rsidRPr="003A1E1D" w:rsidRDefault="00F332F0" w:rsidP="00A66F9C">
            <w:pPr>
              <w:spacing w:line="400" w:lineRule="exact"/>
              <w:rPr>
                <w:rFonts w:cs="Times New Roman"/>
                <w:sz w:val="24"/>
                <w:szCs w:val="24"/>
                <w:u w:val="single"/>
              </w:rPr>
            </w:pPr>
            <w:r w:rsidRPr="003A1E1D">
              <w:rPr>
                <w:rFonts w:cs="Times New Roman"/>
                <w:sz w:val="24"/>
                <w:szCs w:val="24"/>
              </w:rPr>
              <w:t>2.</w:t>
            </w:r>
            <w:r w:rsidRPr="003A1E1D">
              <w:rPr>
                <w:rFonts w:cs="Times New Roman" w:hint="eastAsia"/>
                <w:sz w:val="24"/>
                <w:szCs w:val="24"/>
              </w:rPr>
              <w:t>主要營業項目</w:t>
            </w:r>
            <w:r w:rsidR="000D5C4C" w:rsidRPr="003A1E1D">
              <w:rPr>
                <w:rFonts w:cs="Times New Roman"/>
                <w:sz w:val="24"/>
                <w:szCs w:val="24"/>
                <w:u w:val="single"/>
              </w:rPr>
              <w:t xml:space="preserve">              </w:t>
            </w:r>
          </w:p>
          <w:p w14:paraId="451CB9E2" w14:textId="77777777" w:rsidR="00F332F0" w:rsidRPr="003A1E1D" w:rsidRDefault="00F332F0" w:rsidP="00A66F9C">
            <w:pPr>
              <w:spacing w:line="400" w:lineRule="exact"/>
              <w:rPr>
                <w:rFonts w:cs="Times New Roman"/>
                <w:sz w:val="24"/>
                <w:szCs w:val="24"/>
              </w:rPr>
            </w:pPr>
            <w:r w:rsidRPr="003A1E1D">
              <w:rPr>
                <w:rFonts w:cs="Times New Roman"/>
                <w:sz w:val="24"/>
                <w:szCs w:val="24"/>
              </w:rPr>
              <w:t>3.</w:t>
            </w:r>
            <w:r w:rsidRPr="003A1E1D">
              <w:rPr>
                <w:rFonts w:cs="Times New Roman" w:hint="eastAsia"/>
                <w:sz w:val="24"/>
                <w:szCs w:val="24"/>
              </w:rPr>
              <w:t>股票上市狀況：□上市</w:t>
            </w:r>
            <w:r w:rsidRPr="003A1E1D">
              <w:rPr>
                <w:rFonts w:cs="Times New Roman"/>
                <w:sz w:val="24"/>
                <w:szCs w:val="24"/>
              </w:rPr>
              <w:t xml:space="preserve">  </w:t>
            </w:r>
            <w:r w:rsidRPr="003A1E1D">
              <w:rPr>
                <w:rFonts w:cs="Times New Roman" w:hint="eastAsia"/>
                <w:sz w:val="24"/>
                <w:szCs w:val="24"/>
              </w:rPr>
              <w:t>□上櫃</w:t>
            </w:r>
            <w:r w:rsidRPr="003A1E1D">
              <w:rPr>
                <w:rFonts w:cs="Times New Roman"/>
                <w:sz w:val="24"/>
                <w:szCs w:val="24"/>
              </w:rPr>
              <w:t xml:space="preserve">  </w:t>
            </w:r>
            <w:r w:rsidRPr="003A1E1D">
              <w:rPr>
                <w:rFonts w:cs="Times New Roman" w:hint="eastAsia"/>
                <w:sz w:val="24"/>
                <w:szCs w:val="24"/>
              </w:rPr>
              <w:t>□公開發行</w:t>
            </w:r>
            <w:r w:rsidRPr="003A1E1D">
              <w:rPr>
                <w:rFonts w:cs="Times New Roman"/>
                <w:sz w:val="24"/>
                <w:szCs w:val="24"/>
              </w:rPr>
              <w:t xml:space="preserve">  </w:t>
            </w:r>
            <w:r w:rsidRPr="003A1E1D">
              <w:rPr>
                <w:rFonts w:cs="Times New Roman" w:hint="eastAsia"/>
                <w:sz w:val="24"/>
                <w:szCs w:val="24"/>
              </w:rPr>
              <w:t>□未公開發行</w:t>
            </w:r>
          </w:p>
          <w:p w14:paraId="605C3DBD" w14:textId="03B91A23" w:rsidR="000D5C4C" w:rsidRPr="003A1E1D" w:rsidRDefault="000D5C4C" w:rsidP="00A66F9C">
            <w:pPr>
              <w:spacing w:line="400" w:lineRule="exact"/>
              <w:rPr>
                <w:rFonts w:cs="Times New Roman"/>
                <w:sz w:val="24"/>
                <w:szCs w:val="24"/>
              </w:rPr>
            </w:pPr>
            <w:r w:rsidRPr="003A1E1D">
              <w:rPr>
                <w:rFonts w:cs="Times New Roman"/>
                <w:sz w:val="24"/>
                <w:szCs w:val="24"/>
              </w:rPr>
              <w:t>4.</w:t>
            </w:r>
            <w:r w:rsidRPr="003A1E1D">
              <w:rPr>
                <w:rFonts w:cs="Times New Roman" w:hint="eastAsia"/>
                <w:sz w:val="24"/>
                <w:szCs w:val="24"/>
              </w:rPr>
              <w:t>員工</w:t>
            </w:r>
            <w:r w:rsidRPr="003A1E1D">
              <w:rPr>
                <w:rFonts w:cs="Times New Roman"/>
                <w:sz w:val="24"/>
                <w:szCs w:val="24"/>
                <w:u w:val="single"/>
              </w:rPr>
              <w:t xml:space="preserve">       </w:t>
            </w:r>
            <w:r w:rsidRPr="003A1E1D">
              <w:rPr>
                <w:rFonts w:cs="Times New Roman" w:hint="eastAsia"/>
                <w:sz w:val="24"/>
                <w:szCs w:val="24"/>
              </w:rPr>
              <w:t>人</w:t>
            </w:r>
          </w:p>
        </w:tc>
      </w:tr>
      <w:tr w:rsidR="002124A6" w:rsidRPr="003A1E1D" w14:paraId="2C0F0AB8" w14:textId="77777777" w:rsidTr="00091117">
        <w:trPr>
          <w:cantSplit/>
          <w:trHeight w:val="637"/>
        </w:trPr>
        <w:tc>
          <w:tcPr>
            <w:tcW w:w="1552" w:type="dxa"/>
            <w:vAlign w:val="center"/>
          </w:tcPr>
          <w:p w14:paraId="3DA760A6" w14:textId="582FB68F" w:rsidR="00793915" w:rsidRPr="003A1E1D" w:rsidRDefault="00F332F0" w:rsidP="00091117">
            <w:pPr>
              <w:spacing w:line="400" w:lineRule="exact"/>
              <w:jc w:val="center"/>
              <w:rPr>
                <w:rFonts w:cs="Times New Roman"/>
                <w:sz w:val="24"/>
                <w:szCs w:val="24"/>
              </w:rPr>
            </w:pPr>
            <w:r w:rsidRPr="003A1E1D">
              <w:rPr>
                <w:rFonts w:cs="Times New Roman" w:hint="eastAsia"/>
                <w:sz w:val="24"/>
                <w:szCs w:val="24"/>
              </w:rPr>
              <w:t>簡述申請人創立緣起、願景、主要營運方向</w:t>
            </w:r>
            <w:r w:rsidRPr="003A1E1D">
              <w:rPr>
                <w:rFonts w:cs="Times New Roman"/>
                <w:sz w:val="24"/>
                <w:szCs w:val="24"/>
              </w:rPr>
              <w:t>(</w:t>
            </w:r>
            <w:r w:rsidRPr="003A1E1D">
              <w:rPr>
                <w:rFonts w:cs="Times New Roman" w:hint="eastAsia"/>
                <w:sz w:val="24"/>
                <w:szCs w:val="24"/>
              </w:rPr>
              <w:t>約</w:t>
            </w:r>
            <w:r w:rsidRPr="003A1E1D">
              <w:rPr>
                <w:rFonts w:cs="Times New Roman"/>
                <w:sz w:val="24"/>
                <w:szCs w:val="24"/>
              </w:rPr>
              <w:t>500</w:t>
            </w:r>
            <w:r w:rsidRPr="003A1E1D">
              <w:rPr>
                <w:rFonts w:cs="Times New Roman" w:hint="eastAsia"/>
                <w:sz w:val="24"/>
                <w:szCs w:val="24"/>
              </w:rPr>
              <w:t>字</w:t>
            </w:r>
            <w:r w:rsidRPr="003A1E1D">
              <w:rPr>
                <w:rFonts w:cs="Times New Roman"/>
                <w:sz w:val="24"/>
                <w:szCs w:val="24"/>
              </w:rPr>
              <w:t>)</w:t>
            </w:r>
          </w:p>
        </w:tc>
        <w:tc>
          <w:tcPr>
            <w:tcW w:w="7832" w:type="dxa"/>
            <w:gridSpan w:val="5"/>
          </w:tcPr>
          <w:p w14:paraId="59339CB1" w14:textId="77777777" w:rsidR="00793915" w:rsidRPr="003A1E1D" w:rsidRDefault="00793915" w:rsidP="00A66F9C">
            <w:pPr>
              <w:spacing w:line="400" w:lineRule="exact"/>
              <w:rPr>
                <w:rFonts w:cs="Times New Roman"/>
                <w:sz w:val="24"/>
                <w:szCs w:val="24"/>
              </w:rPr>
            </w:pPr>
          </w:p>
        </w:tc>
      </w:tr>
    </w:tbl>
    <w:p w14:paraId="6BDB67E9" w14:textId="77777777" w:rsidR="0084161A" w:rsidRPr="003A1E1D" w:rsidRDefault="0084161A" w:rsidP="00A66F9C">
      <w:pPr>
        <w:spacing w:line="400" w:lineRule="exact"/>
        <w:rPr>
          <w:rFonts w:cs="Times New Roman"/>
          <w:sz w:val="24"/>
          <w:szCs w:val="24"/>
        </w:rPr>
      </w:pPr>
    </w:p>
    <w:p w14:paraId="1287F24E" w14:textId="29856DB4" w:rsidR="00BC4213" w:rsidRPr="003A1E1D" w:rsidRDefault="000C2098" w:rsidP="00CF6623">
      <w:pPr>
        <w:spacing w:line="400" w:lineRule="exact"/>
        <w:rPr>
          <w:rFonts w:cs="Times New Roman"/>
        </w:rPr>
      </w:pPr>
      <w:r w:rsidRPr="003A1E1D">
        <w:rPr>
          <w:rFonts w:cs="Times New Roman" w:hint="eastAsia"/>
        </w:rPr>
        <w:t>三、</w:t>
      </w:r>
      <w:r w:rsidR="00556E30" w:rsidRPr="003A1E1D">
        <w:rPr>
          <w:rFonts w:cs="Times New Roman" w:hint="eastAsia"/>
        </w:rPr>
        <w:t>申請</w:t>
      </w:r>
      <w:r w:rsidR="00FA6549" w:rsidRPr="003A1E1D">
        <w:rPr>
          <w:rFonts w:cs="Times New Roman" w:hint="eastAsia"/>
        </w:rPr>
        <w:t>單位</w:t>
      </w:r>
      <w:r w:rsidR="0084161A" w:rsidRPr="003A1E1D">
        <w:rPr>
          <w:rFonts w:cs="Times New Roman" w:hint="eastAsia"/>
        </w:rPr>
        <w:t>實績</w:t>
      </w:r>
      <w:r w:rsidR="0084161A" w:rsidRPr="003A1E1D">
        <w:rPr>
          <w:rFonts w:cs="Times New Roman"/>
        </w:rPr>
        <w:br/>
      </w:r>
      <w:r w:rsidR="00FA6549" w:rsidRPr="003A1E1D">
        <w:rPr>
          <w:rFonts w:cs="Times New Roman"/>
          <w:sz w:val="24"/>
          <w:szCs w:val="24"/>
        </w:rPr>
        <w:t>(</w:t>
      </w:r>
      <w:proofErr w:type="gramStart"/>
      <w:r w:rsidR="0084161A" w:rsidRPr="003A1E1D">
        <w:rPr>
          <w:rFonts w:cs="Times New Roman" w:hint="eastAsia"/>
          <w:sz w:val="24"/>
          <w:szCs w:val="24"/>
        </w:rPr>
        <w:t>過去</w:t>
      </w:r>
      <w:r w:rsidR="00DB38E5" w:rsidRPr="003A1E1D">
        <w:rPr>
          <w:rFonts w:cs="Times New Roman" w:hint="eastAsia"/>
          <w:sz w:val="24"/>
          <w:szCs w:val="24"/>
        </w:rPr>
        <w:t>淨零</w:t>
      </w:r>
      <w:r w:rsidR="00250AEA" w:rsidRPr="003A1E1D">
        <w:rPr>
          <w:rFonts w:cs="Times New Roman" w:hint="eastAsia"/>
          <w:sz w:val="24"/>
          <w:szCs w:val="24"/>
        </w:rPr>
        <w:t>農業</w:t>
      </w:r>
      <w:proofErr w:type="gramEnd"/>
      <w:r w:rsidR="00250AEA" w:rsidRPr="003A1E1D">
        <w:rPr>
          <w:rFonts w:cs="Times New Roman" w:hint="eastAsia"/>
          <w:sz w:val="24"/>
          <w:szCs w:val="24"/>
        </w:rPr>
        <w:t>相關執行成果</w:t>
      </w:r>
      <w:r w:rsidR="0084161A" w:rsidRPr="003A1E1D">
        <w:rPr>
          <w:rFonts w:cs="Times New Roman" w:hint="eastAsia"/>
          <w:sz w:val="24"/>
          <w:szCs w:val="24"/>
        </w:rPr>
        <w:t>、獲得獎項</w:t>
      </w:r>
      <w:r w:rsidR="00FA6549" w:rsidRPr="003A1E1D">
        <w:rPr>
          <w:rFonts w:cs="Times New Roman" w:hint="eastAsia"/>
          <w:sz w:val="24"/>
          <w:szCs w:val="24"/>
        </w:rPr>
        <w:t>、</w:t>
      </w:r>
      <w:r w:rsidR="0084161A" w:rsidRPr="003A1E1D">
        <w:rPr>
          <w:rFonts w:cs="Times New Roman" w:hint="eastAsia"/>
          <w:sz w:val="24"/>
          <w:szCs w:val="24"/>
        </w:rPr>
        <w:t>專利</w:t>
      </w:r>
      <w:r w:rsidR="00FA6549" w:rsidRPr="003A1E1D">
        <w:rPr>
          <w:rFonts w:cs="Times New Roman" w:hint="eastAsia"/>
          <w:sz w:val="24"/>
          <w:szCs w:val="24"/>
        </w:rPr>
        <w:t>或五年內獲政府補助計畫，</w:t>
      </w:r>
      <w:r w:rsidR="0084161A" w:rsidRPr="003A1E1D">
        <w:rPr>
          <w:rFonts w:cs="Times New Roman" w:hint="eastAsia"/>
          <w:sz w:val="24"/>
          <w:szCs w:val="24"/>
        </w:rPr>
        <w:t>若無，</w:t>
      </w:r>
      <w:proofErr w:type="gramStart"/>
      <w:r w:rsidR="0084161A" w:rsidRPr="003A1E1D">
        <w:rPr>
          <w:rFonts w:cs="Times New Roman" w:hint="eastAsia"/>
          <w:sz w:val="24"/>
          <w:szCs w:val="24"/>
        </w:rPr>
        <w:t>則填無</w:t>
      </w:r>
      <w:proofErr w:type="gramEnd"/>
      <w:r w:rsidR="000C7E0A" w:rsidRPr="003A1E1D">
        <w:rPr>
          <w:rFonts w:cs="Times New Roman"/>
          <w:sz w:val="24"/>
          <w:szCs w:val="24"/>
        </w:rPr>
        <w:t>)</w:t>
      </w:r>
    </w:p>
    <w:p w14:paraId="0D5FB0DD" w14:textId="77777777" w:rsidR="00BC4213" w:rsidRPr="003A1E1D" w:rsidRDefault="00BC4213" w:rsidP="00BC4213">
      <w:pPr>
        <w:spacing w:beforeLines="50" w:before="180" w:afterLines="50" w:after="180" w:line="400" w:lineRule="exact"/>
        <w:rPr>
          <w:rFonts w:cs="Times New Roman"/>
        </w:rPr>
      </w:pPr>
    </w:p>
    <w:p w14:paraId="61FCE8C5" w14:textId="3ABFB0A8" w:rsidR="000C2098" w:rsidRPr="003A1E1D" w:rsidRDefault="000C2098" w:rsidP="00A66F9C">
      <w:pPr>
        <w:spacing w:line="400" w:lineRule="exact"/>
        <w:rPr>
          <w:rFonts w:cs="Times New Roman"/>
          <w:b/>
          <w:bCs/>
        </w:rPr>
      </w:pPr>
    </w:p>
    <w:p w14:paraId="66E8EF00" w14:textId="77777777" w:rsidR="000C2098" w:rsidRPr="003A1E1D" w:rsidRDefault="000C2098">
      <w:pPr>
        <w:widowControl/>
        <w:spacing w:line="240" w:lineRule="auto"/>
        <w:jc w:val="left"/>
        <w:rPr>
          <w:rFonts w:cs="Times New Roman"/>
          <w:b/>
          <w:bCs/>
        </w:rPr>
      </w:pPr>
      <w:r w:rsidRPr="003A1E1D">
        <w:rPr>
          <w:rFonts w:cs="Times New Roman"/>
          <w:b/>
          <w:bCs/>
        </w:rPr>
        <w:br w:type="page"/>
      </w:r>
    </w:p>
    <w:p w14:paraId="60EA8654" w14:textId="494AA94F" w:rsidR="0084161A" w:rsidRPr="003A1E1D" w:rsidRDefault="0084161A" w:rsidP="00A66F9C">
      <w:pPr>
        <w:spacing w:line="400" w:lineRule="exact"/>
        <w:rPr>
          <w:rFonts w:cs="Times New Roman"/>
        </w:rPr>
      </w:pPr>
      <w:r w:rsidRPr="003A1E1D">
        <w:rPr>
          <w:rFonts w:cs="Times New Roman" w:hint="eastAsia"/>
          <w:b/>
          <w:bCs/>
        </w:rPr>
        <w:lastRenderedPageBreak/>
        <w:t>貳、計畫書內容</w:t>
      </w:r>
    </w:p>
    <w:p w14:paraId="01C64FAD" w14:textId="38AE14BC" w:rsidR="00100E79" w:rsidRPr="003A1E1D" w:rsidRDefault="0084161A" w:rsidP="00682903">
      <w:pPr>
        <w:pStyle w:val="af"/>
        <w:numPr>
          <w:ilvl w:val="4"/>
          <w:numId w:val="52"/>
        </w:numPr>
        <w:spacing w:line="400" w:lineRule="exact"/>
        <w:ind w:leftChars="0" w:left="851"/>
        <w:rPr>
          <w:rFonts w:cs="Times New Roman"/>
          <w:bCs/>
        </w:rPr>
      </w:pPr>
      <w:r w:rsidRPr="003A1E1D">
        <w:rPr>
          <w:rFonts w:cs="Times New Roman" w:hint="eastAsia"/>
          <w:bCs/>
        </w:rPr>
        <w:t>計畫背景</w:t>
      </w:r>
    </w:p>
    <w:p w14:paraId="70596DEE" w14:textId="41CE99B5" w:rsidR="00100E79" w:rsidRPr="003A1E1D" w:rsidRDefault="00F97725" w:rsidP="00682903">
      <w:pPr>
        <w:pStyle w:val="af"/>
        <w:numPr>
          <w:ilvl w:val="0"/>
          <w:numId w:val="55"/>
        </w:numPr>
        <w:spacing w:line="400" w:lineRule="exact"/>
        <w:ind w:leftChars="0"/>
        <w:rPr>
          <w:rFonts w:cs="Times New Roman"/>
          <w:bCs/>
        </w:rPr>
      </w:pPr>
      <w:r w:rsidRPr="003A1E1D">
        <w:rPr>
          <w:rFonts w:cs="Times New Roman" w:hint="eastAsia"/>
        </w:rPr>
        <w:t>問題分析</w:t>
      </w:r>
      <w:r w:rsidR="00294B6B" w:rsidRPr="003A1E1D">
        <w:rPr>
          <w:rFonts w:cs="Times New Roman" w:hint="eastAsia"/>
        </w:rPr>
        <w:t>：</w:t>
      </w:r>
      <w:r w:rsidR="00100E79" w:rsidRPr="003A1E1D">
        <w:rPr>
          <w:rFonts w:cs="Times New Roman"/>
        </w:rPr>
        <w:br/>
      </w:r>
      <w:r w:rsidR="00100E79" w:rsidRPr="003A1E1D">
        <w:rPr>
          <w:rFonts w:cs="Times New Roman"/>
          <w:sz w:val="24"/>
        </w:rPr>
        <w:t>(</w:t>
      </w:r>
      <w:r w:rsidR="001732FE" w:rsidRPr="003A1E1D">
        <w:rPr>
          <w:rFonts w:cs="Times New Roman" w:hint="eastAsia"/>
          <w:sz w:val="24"/>
        </w:rPr>
        <w:t>說明計畫緣起</w:t>
      </w:r>
      <w:r w:rsidR="001732FE" w:rsidRPr="003A1E1D">
        <w:rPr>
          <w:rFonts w:cs="Times New Roman"/>
          <w:sz w:val="24"/>
        </w:rPr>
        <w:t>/</w:t>
      </w:r>
      <w:r w:rsidR="001732FE" w:rsidRPr="003A1E1D">
        <w:rPr>
          <w:rFonts w:cs="Times New Roman" w:hint="eastAsia"/>
          <w:sz w:val="24"/>
        </w:rPr>
        <w:t>計畫動機，</w:t>
      </w:r>
      <w:r w:rsidR="0084161A" w:rsidRPr="003A1E1D">
        <w:rPr>
          <w:rFonts w:cs="Times New Roman" w:hint="eastAsia"/>
          <w:sz w:val="24"/>
        </w:rPr>
        <w:t>分析目前問題</w:t>
      </w:r>
      <w:r w:rsidR="00FA6549" w:rsidRPr="003A1E1D">
        <w:rPr>
          <w:rFonts w:cs="Times New Roman" w:hint="eastAsia"/>
          <w:sz w:val="24"/>
        </w:rPr>
        <w:t>、單位內部推動</w:t>
      </w:r>
      <w:proofErr w:type="gramStart"/>
      <w:r w:rsidR="00FA6549" w:rsidRPr="003A1E1D">
        <w:rPr>
          <w:rFonts w:cs="Times New Roman" w:hint="eastAsia"/>
          <w:sz w:val="24"/>
        </w:rPr>
        <w:t>淨零減碳</w:t>
      </w:r>
      <w:proofErr w:type="gramEnd"/>
      <w:r w:rsidR="00FA6549" w:rsidRPr="003A1E1D">
        <w:rPr>
          <w:rFonts w:cs="Times New Roman" w:hint="eastAsia"/>
          <w:sz w:val="24"/>
        </w:rPr>
        <w:t>概況</w:t>
      </w:r>
      <w:r w:rsidR="00434BBA" w:rsidRPr="003A1E1D">
        <w:rPr>
          <w:rFonts w:cs="Times New Roman" w:hint="eastAsia"/>
          <w:sz w:val="24"/>
        </w:rPr>
        <w:t>，如</w:t>
      </w:r>
      <w:r w:rsidR="0084161A" w:rsidRPr="003A1E1D">
        <w:rPr>
          <w:rFonts w:cs="Times New Roman" w:hint="eastAsia"/>
          <w:sz w:val="24"/>
        </w:rPr>
        <w:t>說明國內</w:t>
      </w:r>
      <w:r w:rsidR="00434BBA" w:rsidRPr="003A1E1D">
        <w:rPr>
          <w:rFonts w:cs="Times New Roman" w:hint="eastAsia"/>
          <w:sz w:val="24"/>
        </w:rPr>
        <w:t>產</w:t>
      </w:r>
      <w:r w:rsidR="0084161A" w:rsidRPr="003A1E1D">
        <w:rPr>
          <w:rFonts w:cs="Times New Roman" w:hint="eastAsia"/>
          <w:sz w:val="24"/>
        </w:rPr>
        <w:t>業之現況需求、產業環境分析與發展及擬解決問題重點</w:t>
      </w:r>
      <w:r w:rsidR="00982D67" w:rsidRPr="003A1E1D">
        <w:rPr>
          <w:rFonts w:cs="Times New Roman" w:hint="eastAsia"/>
          <w:sz w:val="24"/>
        </w:rPr>
        <w:t>，建議</w:t>
      </w:r>
      <w:r w:rsidR="0084161A" w:rsidRPr="003A1E1D">
        <w:rPr>
          <w:rFonts w:cs="Times New Roman" w:hint="eastAsia"/>
          <w:sz w:val="24"/>
        </w:rPr>
        <w:t>描述現今與未來所將面臨的問題或瓶頸</w:t>
      </w:r>
      <w:r w:rsidR="00FA6549" w:rsidRPr="003A1E1D">
        <w:rPr>
          <w:rFonts w:cs="Times New Roman" w:hint="eastAsia"/>
          <w:sz w:val="24"/>
        </w:rPr>
        <w:t>，</w:t>
      </w:r>
      <w:r w:rsidR="00FA6549" w:rsidRPr="003A1E1D">
        <w:rPr>
          <w:rStyle w:val="affff2"/>
          <w:rFonts w:ascii="Times New Roman" w:hAnsi="Times New Roman" w:cs="Times New Roman" w:hint="eastAsia"/>
          <w:color w:val="auto"/>
          <w:sz w:val="24"/>
          <w:szCs w:val="24"/>
        </w:rPr>
        <w:t>分析目前問題，如</w:t>
      </w:r>
      <w:r w:rsidR="00FA6549" w:rsidRPr="003A1E1D">
        <w:rPr>
          <w:rStyle w:val="affff2"/>
          <w:rFonts w:ascii="Times New Roman" w:hAnsi="Times New Roman" w:cs="Times New Roman"/>
          <w:color w:val="auto"/>
          <w:sz w:val="24"/>
          <w:szCs w:val="24"/>
        </w:rPr>
        <w:t>SWOT</w:t>
      </w:r>
      <w:r w:rsidR="00FA6549" w:rsidRPr="003A1E1D">
        <w:rPr>
          <w:rStyle w:val="affff2"/>
          <w:rFonts w:ascii="Times New Roman" w:hAnsi="Times New Roman" w:cs="Times New Roman" w:hint="eastAsia"/>
          <w:color w:val="auto"/>
          <w:sz w:val="24"/>
          <w:szCs w:val="24"/>
        </w:rPr>
        <w:t>分析、需求分析、情境分析等</w:t>
      </w:r>
      <w:r w:rsidR="00FA6549" w:rsidRPr="003A1E1D">
        <w:rPr>
          <w:rFonts w:cs="Times New Roman" w:hint="eastAsia"/>
          <w:sz w:val="24"/>
        </w:rPr>
        <w:t>。</w:t>
      </w:r>
      <w:r w:rsidR="000C7E0A" w:rsidRPr="003A1E1D">
        <w:rPr>
          <w:rFonts w:cs="Times New Roman"/>
          <w:sz w:val="24"/>
        </w:rPr>
        <w:t>)</w:t>
      </w:r>
    </w:p>
    <w:p w14:paraId="52DCE7FA" w14:textId="77777777" w:rsidR="00100E79" w:rsidRPr="003A1E1D" w:rsidRDefault="00100E79" w:rsidP="00100E79">
      <w:pPr>
        <w:pStyle w:val="af"/>
        <w:spacing w:line="400" w:lineRule="exact"/>
        <w:ind w:leftChars="0" w:left="840"/>
        <w:rPr>
          <w:rFonts w:cs="Times New Roman"/>
          <w:bCs/>
        </w:rPr>
      </w:pPr>
    </w:p>
    <w:p w14:paraId="3EB8BA77" w14:textId="0A3076C9" w:rsidR="001732FE" w:rsidRPr="003A1E1D" w:rsidRDefault="001732FE" w:rsidP="00682903">
      <w:pPr>
        <w:pStyle w:val="af"/>
        <w:numPr>
          <w:ilvl w:val="0"/>
          <w:numId w:val="55"/>
        </w:numPr>
        <w:spacing w:line="400" w:lineRule="exact"/>
        <w:ind w:leftChars="0"/>
        <w:rPr>
          <w:rFonts w:cs="Times New Roman"/>
          <w:bCs/>
        </w:rPr>
      </w:pPr>
      <w:r w:rsidRPr="003A1E1D">
        <w:rPr>
          <w:rFonts w:cs="Times New Roman" w:hint="eastAsia"/>
        </w:rPr>
        <w:t>擬解決</w:t>
      </w:r>
      <w:r w:rsidR="00FA6549" w:rsidRPr="003A1E1D">
        <w:rPr>
          <w:rFonts w:cs="Times New Roman" w:hint="eastAsia"/>
        </w:rPr>
        <w:t>方法</w:t>
      </w:r>
      <w:r w:rsidRPr="003A1E1D">
        <w:rPr>
          <w:rFonts w:cs="Times New Roman" w:hint="eastAsia"/>
        </w:rPr>
        <w:t>：</w:t>
      </w:r>
      <w:r w:rsidRPr="003A1E1D">
        <w:rPr>
          <w:rFonts w:cs="Times New Roman"/>
        </w:rPr>
        <w:br/>
      </w:r>
      <w:r w:rsidRPr="003A1E1D">
        <w:rPr>
          <w:rStyle w:val="affff2"/>
          <w:rFonts w:ascii="Times New Roman" w:hAnsi="Times New Roman" w:cs="Times New Roman"/>
          <w:color w:val="auto"/>
          <w:sz w:val="24"/>
          <w:szCs w:val="24"/>
        </w:rPr>
        <w:t>(</w:t>
      </w:r>
      <w:r w:rsidR="00FA6549" w:rsidRPr="003A1E1D">
        <w:rPr>
          <w:rStyle w:val="affff2"/>
          <w:rFonts w:ascii="Times New Roman" w:hAnsi="Times New Roman" w:cs="Times New Roman" w:hint="eastAsia"/>
          <w:color w:val="auto"/>
          <w:sz w:val="24"/>
          <w:szCs w:val="24"/>
        </w:rPr>
        <w:t>說明</w:t>
      </w:r>
      <w:r w:rsidR="00FA6549" w:rsidRPr="003A1E1D">
        <w:rPr>
          <w:rFonts w:cs="Times New Roman" w:hint="eastAsia"/>
          <w:sz w:val="24"/>
        </w:rPr>
        <w:t>目前已著手進行推動概況</w:t>
      </w:r>
      <w:r w:rsidR="00FA6549" w:rsidRPr="003A1E1D">
        <w:rPr>
          <w:rStyle w:val="affff2"/>
          <w:rFonts w:ascii="Times New Roman" w:hAnsi="Times New Roman" w:cs="Times New Roman" w:hint="eastAsia"/>
          <w:color w:val="auto"/>
          <w:sz w:val="24"/>
          <w:szCs w:val="24"/>
        </w:rPr>
        <w:t>，及未來規劃採用手段</w:t>
      </w:r>
      <w:r w:rsidRPr="003A1E1D">
        <w:rPr>
          <w:rStyle w:val="affff2"/>
          <w:rFonts w:ascii="Times New Roman" w:hAnsi="Times New Roman" w:cs="Times New Roman" w:hint="eastAsia"/>
          <w:color w:val="auto"/>
          <w:sz w:val="24"/>
          <w:szCs w:val="24"/>
        </w:rPr>
        <w:t>。</w:t>
      </w:r>
      <w:r w:rsidRPr="003A1E1D">
        <w:rPr>
          <w:rFonts w:cs="Times New Roman"/>
          <w:sz w:val="24"/>
          <w:szCs w:val="24"/>
        </w:rPr>
        <w:t>)</w:t>
      </w:r>
    </w:p>
    <w:p w14:paraId="4FD62AE4" w14:textId="77777777" w:rsidR="001732FE" w:rsidRPr="003A1E1D" w:rsidRDefault="001732FE" w:rsidP="00091117">
      <w:pPr>
        <w:pStyle w:val="af"/>
        <w:ind w:left="560"/>
        <w:rPr>
          <w:rFonts w:cs="Times New Roman"/>
        </w:rPr>
      </w:pPr>
    </w:p>
    <w:p w14:paraId="2BBDFE5D" w14:textId="77777777" w:rsidR="008C6D60" w:rsidRPr="003A1E1D" w:rsidRDefault="008C6D60" w:rsidP="008C6D60">
      <w:pPr>
        <w:pStyle w:val="af"/>
        <w:spacing w:line="400" w:lineRule="exact"/>
        <w:ind w:leftChars="0" w:left="840"/>
        <w:rPr>
          <w:rFonts w:cs="Times New Roman"/>
          <w:bCs/>
        </w:rPr>
      </w:pPr>
    </w:p>
    <w:p w14:paraId="2A9553DD" w14:textId="72315A92" w:rsidR="0084161A" w:rsidRPr="003A1E1D" w:rsidRDefault="0084161A" w:rsidP="00A66F9C">
      <w:pPr>
        <w:spacing w:line="400" w:lineRule="exact"/>
        <w:rPr>
          <w:rFonts w:cs="Times New Roman"/>
          <w:bCs/>
        </w:rPr>
      </w:pPr>
      <w:r w:rsidRPr="003A1E1D">
        <w:rPr>
          <w:rFonts w:cs="Times New Roman" w:hint="eastAsia"/>
          <w:bCs/>
        </w:rPr>
        <w:t>二、計畫目標</w:t>
      </w:r>
    </w:p>
    <w:p w14:paraId="3DBF1C81" w14:textId="6203CB89" w:rsidR="0084161A" w:rsidRPr="003A1E1D" w:rsidRDefault="00294B6B" w:rsidP="00A66F9C">
      <w:pPr>
        <w:spacing w:line="400" w:lineRule="exact"/>
        <w:rPr>
          <w:rFonts w:cs="Times New Roman"/>
        </w:rPr>
      </w:pPr>
      <w:r w:rsidRPr="003A1E1D">
        <w:rPr>
          <w:rFonts w:cs="Times New Roman"/>
        </w:rPr>
        <w:t>(</w:t>
      </w:r>
      <w:proofErr w:type="gramStart"/>
      <w:r w:rsidR="0084161A" w:rsidRPr="003A1E1D">
        <w:rPr>
          <w:rFonts w:cs="Times New Roman" w:hint="eastAsia"/>
        </w:rPr>
        <w:t>一</w:t>
      </w:r>
      <w:proofErr w:type="gramEnd"/>
      <w:r w:rsidRPr="003A1E1D">
        <w:rPr>
          <w:rFonts w:cs="Times New Roman"/>
        </w:rPr>
        <w:t>)</w:t>
      </w:r>
      <w:r w:rsidR="0084161A" w:rsidRPr="003A1E1D">
        <w:rPr>
          <w:rFonts w:cs="Times New Roman" w:hint="eastAsia"/>
        </w:rPr>
        <w:t>計畫目標</w:t>
      </w:r>
    </w:p>
    <w:p w14:paraId="67B544D2" w14:textId="46A44087" w:rsidR="0084161A" w:rsidRPr="003A1E1D" w:rsidRDefault="00752466" w:rsidP="00091117">
      <w:pPr>
        <w:pStyle w:val="af"/>
        <w:numPr>
          <w:ilvl w:val="0"/>
          <w:numId w:val="238"/>
        </w:numPr>
        <w:spacing w:line="400" w:lineRule="exact"/>
        <w:ind w:leftChars="0"/>
        <w:rPr>
          <w:rFonts w:cs="Times New Roman"/>
        </w:rPr>
      </w:pPr>
      <w:r w:rsidRPr="003A1E1D">
        <w:rPr>
          <w:rFonts w:cs="Times New Roman" w:hint="eastAsia"/>
        </w:rPr>
        <w:t>計畫</w:t>
      </w:r>
      <w:r w:rsidR="0084161A" w:rsidRPr="003A1E1D">
        <w:rPr>
          <w:rFonts w:cs="Times New Roman" w:hint="eastAsia"/>
        </w:rPr>
        <w:t>全程目標</w:t>
      </w:r>
      <w:r w:rsidRPr="003A1E1D">
        <w:rPr>
          <w:rFonts w:cs="Times New Roman" w:hint="eastAsia"/>
        </w:rPr>
        <w:t>說明</w:t>
      </w:r>
      <w:r w:rsidR="00A947EC" w:rsidRPr="003A1E1D">
        <w:rPr>
          <w:rFonts w:cs="Times New Roman" w:hint="eastAsia"/>
        </w:rPr>
        <w:t>：</w:t>
      </w:r>
    </w:p>
    <w:p w14:paraId="600A73D1" w14:textId="7DECB946" w:rsidR="00876325" w:rsidRPr="003A1E1D" w:rsidRDefault="00294B6B" w:rsidP="00091117">
      <w:pPr>
        <w:spacing w:line="400" w:lineRule="exact"/>
        <w:ind w:leftChars="303" w:left="848"/>
        <w:rPr>
          <w:rFonts w:cs="Times New Roman"/>
          <w:sz w:val="24"/>
        </w:rPr>
      </w:pPr>
      <w:bookmarkStart w:id="3757" w:name="_Hlk133399654"/>
      <w:r w:rsidRPr="003A1E1D">
        <w:rPr>
          <w:rFonts w:cs="Times New Roman"/>
          <w:sz w:val="24"/>
        </w:rPr>
        <w:t>(</w:t>
      </w:r>
      <w:r w:rsidR="004B2800" w:rsidRPr="003A1E1D">
        <w:rPr>
          <w:rFonts w:cs="Times New Roman" w:hint="eastAsia"/>
          <w:sz w:val="24"/>
        </w:rPr>
        <w:t>請說明計畫</w:t>
      </w:r>
      <w:r w:rsidR="00B4605B" w:rsidRPr="003A1E1D">
        <w:rPr>
          <w:rFonts w:cs="Times New Roman" w:hint="eastAsia"/>
          <w:sz w:val="24"/>
        </w:rPr>
        <w:t>總</w:t>
      </w:r>
      <w:r w:rsidR="004B2800" w:rsidRPr="003A1E1D">
        <w:rPr>
          <w:rFonts w:cs="Times New Roman" w:hint="eastAsia"/>
          <w:sz w:val="24"/>
        </w:rPr>
        <w:t>目標</w:t>
      </w:r>
      <w:r w:rsidR="00AC3CA0" w:rsidRPr="003A1E1D">
        <w:rPr>
          <w:rFonts w:cs="Times New Roman" w:hint="eastAsia"/>
          <w:sz w:val="24"/>
        </w:rPr>
        <w:t>，應包含</w:t>
      </w:r>
      <w:r w:rsidR="00B4605B" w:rsidRPr="003A1E1D">
        <w:rPr>
          <w:rFonts w:cs="Times New Roman" w:hint="eastAsia"/>
          <w:sz w:val="24"/>
        </w:rPr>
        <w:t>自願減量專案類型、採用方法學、操作項目、預期每年二氧化碳當量之排放</w:t>
      </w:r>
      <w:proofErr w:type="gramStart"/>
      <w:r w:rsidR="00B4605B" w:rsidRPr="003A1E1D">
        <w:rPr>
          <w:rFonts w:cs="Times New Roman" w:hint="eastAsia"/>
          <w:sz w:val="24"/>
        </w:rPr>
        <w:t>量總減量</w:t>
      </w:r>
      <w:proofErr w:type="gramEnd"/>
      <w:r w:rsidR="00B4605B" w:rsidRPr="003A1E1D">
        <w:rPr>
          <w:rFonts w:cs="Times New Roman" w:hint="eastAsia"/>
          <w:sz w:val="24"/>
        </w:rPr>
        <w:t>、多元衍生效益等</w:t>
      </w:r>
      <w:r w:rsidR="004B2800" w:rsidRPr="003A1E1D">
        <w:rPr>
          <w:rFonts w:cs="Times New Roman" w:hint="eastAsia"/>
          <w:sz w:val="24"/>
        </w:rPr>
        <w:t>。</w:t>
      </w:r>
      <w:r w:rsidRPr="003A1E1D">
        <w:rPr>
          <w:rFonts w:cs="Times New Roman"/>
          <w:sz w:val="24"/>
        </w:rPr>
        <w:t>)</w:t>
      </w:r>
      <w:bookmarkEnd w:id="3757"/>
    </w:p>
    <w:p w14:paraId="36828EE1" w14:textId="77777777" w:rsidR="00161E8A" w:rsidRPr="003A1E1D" w:rsidRDefault="00161E8A" w:rsidP="00161E8A">
      <w:pPr>
        <w:spacing w:line="400" w:lineRule="exact"/>
        <w:ind w:leftChars="413" w:left="1156"/>
        <w:rPr>
          <w:rFonts w:cs="Times New Roman"/>
        </w:rPr>
      </w:pPr>
    </w:p>
    <w:p w14:paraId="76AA243D" w14:textId="4EFEABD8" w:rsidR="00876325" w:rsidRPr="003A1E1D" w:rsidRDefault="00876325" w:rsidP="00A66F9C">
      <w:pPr>
        <w:spacing w:line="400" w:lineRule="exact"/>
        <w:ind w:leftChars="413" w:left="1156"/>
        <w:rPr>
          <w:rFonts w:cs="Times New Roman"/>
        </w:rPr>
      </w:pPr>
    </w:p>
    <w:p w14:paraId="6ED4F78A" w14:textId="36A317C3" w:rsidR="00752466" w:rsidRPr="003A1E1D" w:rsidRDefault="00752466" w:rsidP="00091117">
      <w:pPr>
        <w:pStyle w:val="af"/>
        <w:numPr>
          <w:ilvl w:val="0"/>
          <w:numId w:val="238"/>
        </w:numPr>
        <w:spacing w:line="400" w:lineRule="exact"/>
        <w:ind w:leftChars="0"/>
        <w:rPr>
          <w:rFonts w:cs="Times New Roman"/>
        </w:rPr>
      </w:pPr>
      <w:r w:rsidRPr="003A1E1D">
        <w:rPr>
          <w:rFonts w:cs="Times New Roman" w:hint="eastAsia"/>
        </w:rPr>
        <w:t>分年度工作</w:t>
      </w:r>
      <w:r w:rsidR="00321222" w:rsidRPr="003A1E1D">
        <w:rPr>
          <w:rFonts w:cs="Times New Roman" w:hint="eastAsia"/>
        </w:rPr>
        <w:t>項目</w:t>
      </w:r>
      <w:r w:rsidRPr="003A1E1D">
        <w:rPr>
          <w:rFonts w:cs="Times New Roman" w:hint="eastAsia"/>
        </w:rPr>
        <w:t>說明</w:t>
      </w:r>
      <w:r w:rsidR="00A947EC" w:rsidRPr="003A1E1D">
        <w:rPr>
          <w:rFonts w:cs="Times New Roman" w:hint="eastAsia"/>
        </w:rPr>
        <w:t>：</w:t>
      </w:r>
    </w:p>
    <w:p w14:paraId="7DE4F6A9" w14:textId="0C67BAEA" w:rsidR="00D7756A" w:rsidRPr="003A1E1D" w:rsidRDefault="00294B6B" w:rsidP="00091117">
      <w:pPr>
        <w:spacing w:line="400" w:lineRule="exact"/>
        <w:ind w:leftChars="303" w:left="848"/>
        <w:rPr>
          <w:rFonts w:cs="Times New Roman"/>
        </w:rPr>
      </w:pPr>
      <w:r w:rsidRPr="003A1E1D">
        <w:rPr>
          <w:rFonts w:cs="Times New Roman"/>
          <w:sz w:val="24"/>
        </w:rPr>
        <w:t>(</w:t>
      </w:r>
      <w:proofErr w:type="gramStart"/>
      <w:r w:rsidR="00D7756A" w:rsidRPr="003A1E1D">
        <w:rPr>
          <w:rFonts w:cs="Times New Roman" w:hint="eastAsia"/>
          <w:sz w:val="24"/>
        </w:rPr>
        <w:t>請</w:t>
      </w:r>
      <w:r w:rsidR="00556E30" w:rsidRPr="003A1E1D">
        <w:rPr>
          <w:rFonts w:cs="Times New Roman" w:hint="eastAsia"/>
          <w:sz w:val="24"/>
        </w:rPr>
        <w:t>條列</w:t>
      </w:r>
      <w:proofErr w:type="gramEnd"/>
      <w:r w:rsidR="00D7756A" w:rsidRPr="003A1E1D">
        <w:rPr>
          <w:rFonts w:cs="Times New Roman" w:hint="eastAsia"/>
          <w:sz w:val="24"/>
        </w:rPr>
        <w:t>說明各年度工作規劃</w:t>
      </w:r>
      <w:r w:rsidR="00F61238" w:rsidRPr="003A1E1D">
        <w:rPr>
          <w:rFonts w:cs="Times New Roman" w:hint="eastAsia"/>
          <w:sz w:val="24"/>
        </w:rPr>
        <w:t>，並擬定階段性目標，如第一年</w:t>
      </w:r>
      <w:r w:rsidR="000D68CB" w:rsidRPr="003A1E1D">
        <w:rPr>
          <w:rFonts w:cs="Times New Roman" w:hint="eastAsia"/>
          <w:sz w:val="24"/>
        </w:rPr>
        <w:t>依據環境部公告之微型</w:t>
      </w:r>
      <w:r w:rsidR="00311905" w:rsidRPr="003A1E1D">
        <w:rPr>
          <w:rFonts w:cs="Times New Roman" w:hint="eastAsia"/>
          <w:sz w:val="24"/>
        </w:rPr>
        <w:t>規模自願減量</w:t>
      </w:r>
      <w:r w:rsidR="000D68CB" w:rsidRPr="003A1E1D">
        <w:rPr>
          <w:rFonts w:cs="Times New Roman" w:hint="eastAsia"/>
          <w:sz w:val="24"/>
        </w:rPr>
        <w:t>專案計畫書格式完成內容撰寫</w:t>
      </w:r>
      <w:r w:rsidR="00F61238" w:rsidRPr="003A1E1D">
        <w:rPr>
          <w:rFonts w:cs="Times New Roman" w:hint="eastAsia"/>
          <w:sz w:val="24"/>
        </w:rPr>
        <w:t>，第二年通過註冊申請</w:t>
      </w:r>
      <w:r w:rsidRPr="003A1E1D">
        <w:rPr>
          <w:rFonts w:cs="Times New Roman"/>
          <w:sz w:val="24"/>
        </w:rPr>
        <w:t>)</w:t>
      </w:r>
    </w:p>
    <w:p w14:paraId="4AE6F707" w14:textId="079A1DA2" w:rsidR="00556E30" w:rsidRPr="003A1E1D" w:rsidRDefault="00321222" w:rsidP="00682903">
      <w:pPr>
        <w:pStyle w:val="af"/>
        <w:numPr>
          <w:ilvl w:val="0"/>
          <w:numId w:val="50"/>
        </w:numPr>
        <w:spacing w:line="400" w:lineRule="exact"/>
        <w:ind w:leftChars="0"/>
        <w:rPr>
          <w:rFonts w:cs="Times New Roman"/>
          <w:b/>
          <w:kern w:val="0"/>
          <w:sz w:val="24"/>
          <w:szCs w:val="24"/>
        </w:rPr>
      </w:pPr>
      <w:r w:rsidRPr="003A1E1D">
        <w:rPr>
          <w:rFonts w:cs="Times New Roman" w:hint="eastAsia"/>
        </w:rPr>
        <w:t>第一年度</w:t>
      </w:r>
      <w:r w:rsidRPr="003A1E1D">
        <w:rPr>
          <w:rFonts w:cs="Times New Roman"/>
        </w:rPr>
        <w:t>(</w:t>
      </w:r>
      <w:r w:rsidR="00DB38E5" w:rsidRPr="003A1E1D">
        <w:rPr>
          <w:rFonts w:cs="Times New Roman"/>
        </w:rPr>
        <w:t>114</w:t>
      </w:r>
      <w:r w:rsidR="00DB38E5" w:rsidRPr="003A1E1D">
        <w:rPr>
          <w:rFonts w:cs="Times New Roman" w:hint="eastAsia"/>
        </w:rPr>
        <w:t>年</w:t>
      </w:r>
      <w:r w:rsidR="00F61238" w:rsidRPr="003A1E1D">
        <w:rPr>
          <w:rFonts w:cs="Times New Roman"/>
        </w:rPr>
        <w:t>O</w:t>
      </w:r>
      <w:r w:rsidRPr="003A1E1D">
        <w:rPr>
          <w:rFonts w:cs="Times New Roman" w:hint="eastAsia"/>
        </w:rPr>
        <w:t>月</w:t>
      </w:r>
      <w:r w:rsidR="00F61238" w:rsidRPr="003A1E1D">
        <w:rPr>
          <w:rFonts w:cs="Times New Roman"/>
        </w:rPr>
        <w:t>O</w:t>
      </w:r>
      <w:r w:rsidRPr="003A1E1D">
        <w:rPr>
          <w:rFonts w:cs="Times New Roman" w:hint="eastAsia"/>
        </w:rPr>
        <w:t>日至</w:t>
      </w:r>
      <w:r w:rsidR="00DB38E5" w:rsidRPr="003A1E1D">
        <w:rPr>
          <w:rFonts w:cs="Times New Roman"/>
        </w:rPr>
        <w:t>114</w:t>
      </w:r>
      <w:r w:rsidR="00DB38E5" w:rsidRPr="003A1E1D">
        <w:rPr>
          <w:rFonts w:cs="Times New Roman" w:hint="eastAsia"/>
        </w:rPr>
        <w:t>年</w:t>
      </w:r>
      <w:r w:rsidR="00F61238" w:rsidRPr="003A1E1D">
        <w:rPr>
          <w:rFonts w:cs="Times New Roman"/>
        </w:rPr>
        <w:t>O</w:t>
      </w:r>
      <w:r w:rsidRPr="003A1E1D">
        <w:rPr>
          <w:rFonts w:cs="Times New Roman" w:hint="eastAsia"/>
        </w:rPr>
        <w:t>月</w:t>
      </w:r>
      <w:r w:rsidR="00F61238" w:rsidRPr="003A1E1D">
        <w:rPr>
          <w:rFonts w:cs="Times New Roman"/>
        </w:rPr>
        <w:t>O</w:t>
      </w:r>
      <w:r w:rsidRPr="003A1E1D">
        <w:rPr>
          <w:rFonts w:cs="Times New Roman" w:hint="eastAsia"/>
        </w:rPr>
        <w:t>日</w:t>
      </w:r>
      <w:r w:rsidRPr="003A1E1D">
        <w:rPr>
          <w:rFonts w:cs="Times New Roman"/>
        </w:rPr>
        <w:t>)</w:t>
      </w:r>
      <w:r w:rsidR="00556E30" w:rsidRPr="003A1E1D">
        <w:rPr>
          <w:rFonts w:cs="Times New Roman"/>
        </w:rPr>
        <w:br/>
      </w:r>
    </w:p>
    <w:p w14:paraId="69FD0CB8" w14:textId="624695DC" w:rsidR="00876325" w:rsidRPr="003A1E1D" w:rsidRDefault="00876325" w:rsidP="00876325">
      <w:pPr>
        <w:pStyle w:val="af"/>
        <w:spacing w:line="400" w:lineRule="exact"/>
        <w:ind w:leftChars="0" w:left="1320"/>
        <w:rPr>
          <w:rFonts w:cs="Times New Roman"/>
          <w:b/>
          <w:kern w:val="0"/>
          <w:sz w:val="24"/>
          <w:szCs w:val="24"/>
        </w:rPr>
      </w:pPr>
    </w:p>
    <w:p w14:paraId="140215A8" w14:textId="37B46A95" w:rsidR="00C87E01" w:rsidRPr="003A1E1D" w:rsidRDefault="00556E30" w:rsidP="00682903">
      <w:pPr>
        <w:pStyle w:val="af"/>
        <w:numPr>
          <w:ilvl w:val="0"/>
          <w:numId w:val="50"/>
        </w:numPr>
        <w:spacing w:line="400" w:lineRule="exact"/>
        <w:ind w:leftChars="0"/>
        <w:rPr>
          <w:rFonts w:cs="Times New Roman"/>
          <w:b/>
          <w:kern w:val="0"/>
          <w:sz w:val="24"/>
          <w:szCs w:val="24"/>
        </w:rPr>
      </w:pPr>
      <w:r w:rsidRPr="003A1E1D">
        <w:rPr>
          <w:rFonts w:cs="Times New Roman" w:hint="eastAsia"/>
        </w:rPr>
        <w:t>第二年度</w:t>
      </w:r>
      <w:r w:rsidRPr="003A1E1D">
        <w:rPr>
          <w:rFonts w:cs="Times New Roman"/>
        </w:rPr>
        <w:t>(</w:t>
      </w:r>
      <w:r w:rsidR="00DB38E5" w:rsidRPr="003A1E1D">
        <w:rPr>
          <w:rFonts w:cs="Times New Roman"/>
        </w:rPr>
        <w:t>115</w:t>
      </w:r>
      <w:r w:rsidR="00DB38E5" w:rsidRPr="003A1E1D">
        <w:rPr>
          <w:rFonts w:cs="Times New Roman" w:hint="eastAsia"/>
        </w:rPr>
        <w:t>年</w:t>
      </w:r>
      <w:r w:rsidR="00F61238" w:rsidRPr="003A1E1D">
        <w:rPr>
          <w:rFonts w:cs="Times New Roman"/>
        </w:rPr>
        <w:t>O</w:t>
      </w:r>
      <w:r w:rsidR="00DB38E5" w:rsidRPr="003A1E1D">
        <w:rPr>
          <w:rFonts w:cs="Times New Roman" w:hint="eastAsia"/>
        </w:rPr>
        <w:t>月</w:t>
      </w:r>
      <w:r w:rsidR="00F61238" w:rsidRPr="003A1E1D">
        <w:rPr>
          <w:rFonts w:cs="Times New Roman"/>
        </w:rPr>
        <w:t>O</w:t>
      </w:r>
      <w:r w:rsidR="00DB38E5" w:rsidRPr="003A1E1D">
        <w:rPr>
          <w:rFonts w:cs="Times New Roman" w:hint="eastAsia"/>
        </w:rPr>
        <w:t>日至</w:t>
      </w:r>
      <w:r w:rsidR="00DB38E5" w:rsidRPr="003A1E1D">
        <w:rPr>
          <w:rFonts w:cs="Times New Roman"/>
        </w:rPr>
        <w:t>115</w:t>
      </w:r>
      <w:r w:rsidR="00DB38E5" w:rsidRPr="003A1E1D">
        <w:rPr>
          <w:rFonts w:cs="Times New Roman" w:hint="eastAsia"/>
        </w:rPr>
        <w:t>年</w:t>
      </w:r>
      <w:r w:rsidR="00F61238" w:rsidRPr="003A1E1D">
        <w:rPr>
          <w:rFonts w:cs="Times New Roman"/>
        </w:rPr>
        <w:t>O</w:t>
      </w:r>
      <w:r w:rsidR="00DB38E5" w:rsidRPr="003A1E1D">
        <w:rPr>
          <w:rFonts w:cs="Times New Roman" w:hint="eastAsia"/>
        </w:rPr>
        <w:t>月</w:t>
      </w:r>
      <w:r w:rsidR="00F61238" w:rsidRPr="003A1E1D">
        <w:rPr>
          <w:rFonts w:cs="Times New Roman"/>
        </w:rPr>
        <w:t>O</w:t>
      </w:r>
      <w:r w:rsidR="00DB38E5" w:rsidRPr="003A1E1D">
        <w:rPr>
          <w:rFonts w:cs="Times New Roman" w:hint="eastAsia"/>
        </w:rPr>
        <w:t>日</w:t>
      </w:r>
      <w:r w:rsidRPr="003A1E1D">
        <w:rPr>
          <w:rFonts w:cs="Times New Roman"/>
        </w:rPr>
        <w:t>)</w:t>
      </w:r>
      <w:r w:rsidR="00BE5CD2" w:rsidRPr="003A1E1D">
        <w:rPr>
          <w:rFonts w:cs="Times New Roman"/>
        </w:rPr>
        <w:br/>
      </w:r>
    </w:p>
    <w:p w14:paraId="028AADA7" w14:textId="77846E7A" w:rsidR="00C87E01" w:rsidRPr="003A1E1D" w:rsidRDefault="00C87E01" w:rsidP="00C87E01">
      <w:pPr>
        <w:pStyle w:val="af"/>
        <w:spacing w:line="400" w:lineRule="exact"/>
        <w:ind w:leftChars="0" w:left="1320"/>
        <w:rPr>
          <w:rFonts w:cs="Times New Roman"/>
          <w:b/>
          <w:kern w:val="0"/>
          <w:sz w:val="24"/>
          <w:szCs w:val="24"/>
        </w:rPr>
      </w:pPr>
    </w:p>
    <w:p w14:paraId="5B69BFC6" w14:textId="77A0BDC5" w:rsidR="0084161A" w:rsidRPr="003A1E1D" w:rsidRDefault="00294B6B" w:rsidP="00A66F9C">
      <w:pPr>
        <w:spacing w:line="400" w:lineRule="exact"/>
        <w:rPr>
          <w:rFonts w:cs="Times New Roman"/>
        </w:rPr>
      </w:pPr>
      <w:r w:rsidRPr="003A1E1D">
        <w:rPr>
          <w:rFonts w:cs="Times New Roman"/>
        </w:rPr>
        <w:t>(</w:t>
      </w:r>
      <w:r w:rsidR="0084161A" w:rsidRPr="003A1E1D">
        <w:rPr>
          <w:rFonts w:cs="Times New Roman" w:hint="eastAsia"/>
        </w:rPr>
        <w:t>二</w:t>
      </w:r>
      <w:r w:rsidRPr="003A1E1D">
        <w:rPr>
          <w:rFonts w:cs="Times New Roman"/>
        </w:rPr>
        <w:t>)</w:t>
      </w:r>
      <w:r w:rsidR="00752466" w:rsidRPr="003A1E1D">
        <w:rPr>
          <w:rFonts w:cs="Times New Roman" w:hint="eastAsia"/>
        </w:rPr>
        <w:t>計畫</w:t>
      </w:r>
      <w:r w:rsidR="00496937" w:rsidRPr="003A1E1D">
        <w:rPr>
          <w:rFonts w:cs="Times New Roman" w:hint="eastAsia"/>
        </w:rPr>
        <w:t>規劃</w:t>
      </w:r>
      <w:r w:rsidR="002E733E" w:rsidRPr="003A1E1D">
        <w:rPr>
          <w:rFonts w:cs="Times New Roman" w:hint="eastAsia"/>
        </w:rPr>
        <w:t>說明</w:t>
      </w:r>
    </w:p>
    <w:p w14:paraId="7C04D262" w14:textId="69FD88AE" w:rsidR="00496937" w:rsidRPr="003A1E1D" w:rsidRDefault="00496937" w:rsidP="00091117">
      <w:pPr>
        <w:pStyle w:val="af"/>
        <w:numPr>
          <w:ilvl w:val="0"/>
          <w:numId w:val="239"/>
        </w:numPr>
        <w:spacing w:line="400" w:lineRule="exact"/>
        <w:ind w:leftChars="0"/>
        <w:rPr>
          <w:rFonts w:cs="Times New Roman"/>
        </w:rPr>
      </w:pPr>
      <w:r w:rsidRPr="003A1E1D">
        <w:rPr>
          <w:rFonts w:cs="Times New Roman" w:hint="eastAsia"/>
        </w:rPr>
        <w:t>專案活動地點與環境描述</w:t>
      </w:r>
    </w:p>
    <w:p w14:paraId="02EF02B3" w14:textId="2C73A8B3" w:rsidR="0084161A" w:rsidRPr="003A1E1D" w:rsidRDefault="00496937" w:rsidP="00091117">
      <w:pPr>
        <w:spacing w:line="400" w:lineRule="exact"/>
        <w:ind w:leftChars="303" w:left="848"/>
        <w:rPr>
          <w:rFonts w:cs="Times New Roman"/>
          <w:sz w:val="24"/>
        </w:rPr>
      </w:pPr>
      <w:r w:rsidRPr="003A1E1D">
        <w:rPr>
          <w:rFonts w:cs="Times New Roman"/>
          <w:sz w:val="24"/>
        </w:rPr>
        <w:t>(</w:t>
      </w:r>
      <w:r w:rsidR="0084161A" w:rsidRPr="003A1E1D">
        <w:rPr>
          <w:rFonts w:cs="Times New Roman" w:hint="eastAsia"/>
          <w:sz w:val="24"/>
        </w:rPr>
        <w:t>請</w:t>
      </w:r>
      <w:r w:rsidRPr="003A1E1D">
        <w:rPr>
          <w:rFonts w:cs="Times New Roman" w:hint="eastAsia"/>
          <w:sz w:val="24"/>
        </w:rPr>
        <w:t>說明</w:t>
      </w:r>
      <w:r w:rsidR="002405A7" w:rsidRPr="003A1E1D">
        <w:rPr>
          <w:rFonts w:cs="Times New Roman" w:hint="eastAsia"/>
          <w:sz w:val="24"/>
        </w:rPr>
        <w:t>專案場域名稱、場域面積、</w:t>
      </w:r>
      <w:r w:rsidR="00854158" w:rsidRPr="003A1E1D">
        <w:rPr>
          <w:rFonts w:cs="Times New Roman" w:hint="eastAsia"/>
          <w:sz w:val="24"/>
        </w:rPr>
        <w:t>地址</w:t>
      </w:r>
      <w:r w:rsidR="00854158" w:rsidRPr="003A1E1D">
        <w:rPr>
          <w:rFonts w:cs="Times New Roman"/>
          <w:sz w:val="24"/>
        </w:rPr>
        <w:t>/</w:t>
      </w:r>
      <w:r w:rsidR="00854158" w:rsidRPr="003A1E1D">
        <w:rPr>
          <w:rFonts w:cs="Times New Roman" w:hint="eastAsia"/>
          <w:sz w:val="24"/>
        </w:rPr>
        <w:t>地號或</w:t>
      </w:r>
      <w:r w:rsidR="002405A7" w:rsidRPr="003A1E1D">
        <w:rPr>
          <w:rFonts w:cs="Times New Roman" w:hint="eastAsia"/>
          <w:sz w:val="24"/>
        </w:rPr>
        <w:t>大門</w:t>
      </w:r>
      <w:r w:rsidR="002405A7" w:rsidRPr="003A1E1D">
        <w:rPr>
          <w:rFonts w:cs="Times New Roman"/>
          <w:sz w:val="24"/>
        </w:rPr>
        <w:t>TWD97</w:t>
      </w:r>
      <w:r w:rsidR="002405A7" w:rsidRPr="003A1E1D">
        <w:rPr>
          <w:rFonts w:cs="Times New Roman" w:hint="eastAsia"/>
          <w:sz w:val="24"/>
        </w:rPr>
        <w:t>二度分帶座標</w:t>
      </w:r>
      <w:r w:rsidR="00970538" w:rsidRPr="003A1E1D">
        <w:rPr>
          <w:rFonts w:cs="Times New Roman" w:hint="eastAsia"/>
          <w:sz w:val="24"/>
        </w:rPr>
        <w:t>，並附上地區地圖</w:t>
      </w:r>
      <w:r w:rsidR="0084161A" w:rsidRPr="003A1E1D">
        <w:rPr>
          <w:rFonts w:cs="Times New Roman" w:hint="eastAsia"/>
          <w:sz w:val="24"/>
        </w:rPr>
        <w:t>。</w:t>
      </w:r>
      <w:r w:rsidR="00294B6B" w:rsidRPr="003A1E1D">
        <w:rPr>
          <w:rFonts w:cs="Times New Roman"/>
          <w:sz w:val="24"/>
        </w:rPr>
        <w:t>)</w:t>
      </w:r>
    </w:p>
    <w:p w14:paraId="12EED99B" w14:textId="69C9CD90" w:rsidR="00970538" w:rsidRPr="003A1E1D" w:rsidRDefault="00970538" w:rsidP="00091117"/>
    <w:p w14:paraId="7DE00C03" w14:textId="77777777" w:rsidR="000C2098" w:rsidRPr="003A1E1D" w:rsidRDefault="000C2098" w:rsidP="00091117"/>
    <w:p w14:paraId="50E17CC5" w14:textId="3277DCCA" w:rsidR="00684C22" w:rsidRPr="003A1E1D" w:rsidRDefault="003F3775" w:rsidP="003F3775">
      <w:pPr>
        <w:pStyle w:val="af"/>
        <w:numPr>
          <w:ilvl w:val="0"/>
          <w:numId w:val="239"/>
        </w:numPr>
        <w:spacing w:line="400" w:lineRule="exact"/>
        <w:ind w:leftChars="0"/>
      </w:pPr>
      <w:r w:rsidRPr="003A1E1D">
        <w:rPr>
          <w:rFonts w:hint="eastAsia"/>
        </w:rPr>
        <w:lastRenderedPageBreak/>
        <w:t>環境描述</w:t>
      </w:r>
    </w:p>
    <w:p w14:paraId="3B5DEEAD" w14:textId="7FA2A6DF" w:rsidR="003F3775" w:rsidRPr="003A1E1D" w:rsidRDefault="003F3775" w:rsidP="003F3775">
      <w:pPr>
        <w:pStyle w:val="af"/>
        <w:spacing w:line="400" w:lineRule="exact"/>
        <w:ind w:leftChars="0" w:left="840"/>
        <w:rPr>
          <w:rFonts w:cs="Times New Roman"/>
          <w:sz w:val="24"/>
        </w:rPr>
      </w:pPr>
      <w:r w:rsidRPr="003A1E1D">
        <w:rPr>
          <w:rFonts w:cs="Times New Roman"/>
          <w:sz w:val="24"/>
        </w:rPr>
        <w:t>(</w:t>
      </w:r>
      <w:r w:rsidRPr="003A1E1D">
        <w:rPr>
          <w:rFonts w:cs="Times New Roman" w:hint="eastAsia"/>
          <w:sz w:val="24"/>
        </w:rPr>
        <w:t>請</w:t>
      </w:r>
      <w:r w:rsidR="005F59C6" w:rsidRPr="003A1E1D">
        <w:rPr>
          <w:rFonts w:cs="Times New Roman" w:hint="eastAsia"/>
          <w:sz w:val="24"/>
        </w:rPr>
        <w:t>簡述</w:t>
      </w:r>
      <w:r w:rsidRPr="003A1E1D">
        <w:rPr>
          <w:rFonts w:cs="Times New Roman" w:hint="eastAsia"/>
          <w:sz w:val="24"/>
        </w:rPr>
        <w:t>專案地區的環境狀況，包含地勢、氣候、年均溫、年均降雨量、土壤質地、栽種植物</w:t>
      </w:r>
      <w:r w:rsidR="00BC6063" w:rsidRPr="003A1E1D">
        <w:rPr>
          <w:rFonts w:cs="Times New Roman" w:hint="eastAsia"/>
          <w:sz w:val="24"/>
        </w:rPr>
        <w:t>、物種</w:t>
      </w:r>
      <w:r w:rsidRPr="003A1E1D">
        <w:rPr>
          <w:rFonts w:cs="Times New Roman" w:hint="eastAsia"/>
          <w:sz w:val="24"/>
        </w:rPr>
        <w:t>等</w:t>
      </w:r>
      <w:r w:rsidRPr="003A1E1D">
        <w:rPr>
          <w:rFonts w:cs="Times New Roman"/>
          <w:sz w:val="24"/>
        </w:rPr>
        <w:t>)</w:t>
      </w:r>
    </w:p>
    <w:p w14:paraId="50181A22" w14:textId="1739D537" w:rsidR="003F3775" w:rsidRPr="003A1E1D" w:rsidRDefault="003F3775" w:rsidP="00091117">
      <w:pPr>
        <w:spacing w:line="400" w:lineRule="exact"/>
      </w:pPr>
    </w:p>
    <w:p w14:paraId="20B557DA" w14:textId="77777777" w:rsidR="000C2098" w:rsidRPr="003A1E1D" w:rsidRDefault="000C2098" w:rsidP="00091117">
      <w:pPr>
        <w:spacing w:line="400" w:lineRule="exact"/>
      </w:pPr>
    </w:p>
    <w:p w14:paraId="538EA417" w14:textId="7A5EA3B4" w:rsidR="00EB0472" w:rsidRPr="003A1E1D" w:rsidRDefault="00854158" w:rsidP="00EB0472">
      <w:pPr>
        <w:pStyle w:val="af"/>
        <w:numPr>
          <w:ilvl w:val="0"/>
          <w:numId w:val="239"/>
        </w:numPr>
        <w:spacing w:line="400" w:lineRule="exact"/>
        <w:ind w:leftChars="0"/>
      </w:pPr>
      <w:r w:rsidRPr="003A1E1D">
        <w:rPr>
          <w:rFonts w:hint="eastAsia"/>
        </w:rPr>
        <w:t>方法學運用情境</w:t>
      </w:r>
      <w:r w:rsidR="00EB0472" w:rsidRPr="003A1E1D">
        <w:rPr>
          <w:rFonts w:hint="eastAsia"/>
        </w:rPr>
        <w:t>說明</w:t>
      </w:r>
    </w:p>
    <w:p w14:paraId="05679A68" w14:textId="626B6F0E" w:rsidR="00EB0472" w:rsidRPr="003A1E1D" w:rsidRDefault="00EB0472" w:rsidP="00EB0472">
      <w:pPr>
        <w:pStyle w:val="af"/>
        <w:spacing w:line="400" w:lineRule="exact"/>
        <w:ind w:leftChars="0" w:left="840"/>
        <w:rPr>
          <w:rFonts w:cs="Times New Roman"/>
          <w:sz w:val="24"/>
        </w:rPr>
      </w:pPr>
      <w:r w:rsidRPr="003A1E1D">
        <w:rPr>
          <w:rFonts w:cs="Times New Roman"/>
          <w:sz w:val="24"/>
        </w:rPr>
        <w:t>(</w:t>
      </w:r>
      <w:r w:rsidRPr="003A1E1D">
        <w:rPr>
          <w:rFonts w:cs="Times New Roman" w:hint="eastAsia"/>
          <w:sz w:val="24"/>
        </w:rPr>
        <w:t>請</w:t>
      </w:r>
      <w:r w:rsidR="00854158" w:rsidRPr="003A1E1D">
        <w:rPr>
          <w:rFonts w:cs="Times New Roman" w:hint="eastAsia"/>
          <w:sz w:val="24"/>
        </w:rPr>
        <w:t>概述</w:t>
      </w:r>
      <w:r w:rsidRPr="003A1E1D">
        <w:rPr>
          <w:rFonts w:cs="Times New Roman" w:hint="eastAsia"/>
          <w:sz w:val="24"/>
        </w:rPr>
        <w:t>說明實施前狀況</w:t>
      </w:r>
      <w:r w:rsidR="005E25B7" w:rsidRPr="003A1E1D">
        <w:rPr>
          <w:rFonts w:cs="Times New Roman" w:hint="eastAsia"/>
          <w:sz w:val="24"/>
        </w:rPr>
        <w:t>、</w:t>
      </w:r>
      <w:r w:rsidRPr="003A1E1D">
        <w:rPr>
          <w:rFonts w:cs="Times New Roman" w:hint="eastAsia"/>
          <w:sz w:val="24"/>
        </w:rPr>
        <w:t>預計</w:t>
      </w:r>
      <w:r w:rsidR="00854158" w:rsidRPr="003A1E1D">
        <w:rPr>
          <w:rFonts w:cs="Times New Roman" w:hint="eastAsia"/>
          <w:sz w:val="24"/>
        </w:rPr>
        <w:t>採用</w:t>
      </w:r>
      <w:r w:rsidRPr="003A1E1D">
        <w:rPr>
          <w:rFonts w:cs="Times New Roman" w:hint="eastAsia"/>
          <w:sz w:val="24"/>
        </w:rPr>
        <w:t>技術</w:t>
      </w:r>
      <w:r w:rsidR="005E25B7" w:rsidRPr="003A1E1D">
        <w:rPr>
          <w:rFonts w:cs="Times New Roman" w:hint="eastAsia"/>
          <w:sz w:val="24"/>
        </w:rPr>
        <w:t>、排放源種類、</w:t>
      </w:r>
      <w:r w:rsidRPr="003A1E1D">
        <w:rPr>
          <w:rFonts w:cs="Times New Roman" w:hint="eastAsia"/>
          <w:sz w:val="24"/>
        </w:rPr>
        <w:t>及</w:t>
      </w:r>
      <w:r w:rsidR="00434BBA" w:rsidRPr="003A1E1D">
        <w:rPr>
          <w:rFonts w:cs="Times New Roman" w:hint="eastAsia"/>
          <w:sz w:val="24"/>
        </w:rPr>
        <w:t>專案實施前後示意圖</w:t>
      </w:r>
      <w:r w:rsidRPr="003A1E1D">
        <w:rPr>
          <w:rFonts w:cs="Times New Roman"/>
          <w:sz w:val="24"/>
        </w:rPr>
        <w:t>)</w:t>
      </w:r>
    </w:p>
    <w:p w14:paraId="2BC894FD" w14:textId="07239776" w:rsidR="007178EA" w:rsidRPr="003A1E1D" w:rsidRDefault="007178EA">
      <w:pPr>
        <w:pStyle w:val="af"/>
        <w:spacing w:line="400" w:lineRule="exact"/>
        <w:ind w:leftChars="0" w:left="840"/>
        <w:rPr>
          <w:rFonts w:cs="Times New Roman"/>
          <w:sz w:val="24"/>
        </w:rPr>
      </w:pPr>
      <w:r w:rsidRPr="003A1E1D">
        <w:rPr>
          <w:rFonts w:cs="Times New Roman" w:hint="eastAsia"/>
          <w:sz w:val="24"/>
        </w:rPr>
        <w:t>圖例：東埔</w:t>
      </w:r>
      <w:proofErr w:type="gramStart"/>
      <w:r w:rsidRPr="003A1E1D">
        <w:rPr>
          <w:rFonts w:cs="Times New Roman" w:hint="eastAsia"/>
          <w:sz w:val="24"/>
        </w:rPr>
        <w:t>蚋</w:t>
      </w:r>
      <w:proofErr w:type="gramEnd"/>
      <w:r w:rsidRPr="003A1E1D">
        <w:rPr>
          <w:rFonts w:cs="Times New Roman" w:hint="eastAsia"/>
          <w:sz w:val="24"/>
        </w:rPr>
        <w:t>溪綠美化場地植樹計畫</w:t>
      </w:r>
      <w:r w:rsidRPr="003A1E1D">
        <w:rPr>
          <w:rFonts w:cs="Times New Roman"/>
          <w:sz w:val="24"/>
        </w:rPr>
        <w:t>(2022)</w:t>
      </w:r>
      <w:r w:rsidRPr="003A1E1D">
        <w:rPr>
          <w:rFonts w:cs="Times New Roman" w:hint="eastAsia"/>
          <w:sz w:val="24"/>
        </w:rPr>
        <w:t>自願減量專案</w:t>
      </w:r>
    </w:p>
    <w:p w14:paraId="07AB6F3E" w14:textId="0668B248" w:rsidR="00434BBA" w:rsidRPr="003A1E1D" w:rsidRDefault="00434BBA" w:rsidP="00091117">
      <w:pPr>
        <w:pStyle w:val="af"/>
        <w:spacing w:line="400" w:lineRule="exact"/>
        <w:ind w:leftChars="0" w:left="840"/>
      </w:pPr>
      <w:r w:rsidRPr="003A1E1D">
        <w:rPr>
          <w:noProof/>
        </w:rPr>
        <w:drawing>
          <wp:anchor distT="0" distB="0" distL="114300" distR="114300" simplePos="0" relativeHeight="251702304" behindDoc="0" locked="0" layoutInCell="1" allowOverlap="1" wp14:anchorId="1FADFC42" wp14:editId="7E04C3F1">
            <wp:simplePos x="0" y="0"/>
            <wp:positionH relativeFrom="column">
              <wp:posOffset>361950</wp:posOffset>
            </wp:positionH>
            <wp:positionV relativeFrom="paragraph">
              <wp:posOffset>43815</wp:posOffset>
            </wp:positionV>
            <wp:extent cx="6120130" cy="1875790"/>
            <wp:effectExtent l="0" t="0" r="0" b="0"/>
            <wp:wrapNone/>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120130" cy="1875790"/>
                    </a:xfrm>
                    <a:prstGeom prst="rect">
                      <a:avLst/>
                    </a:prstGeom>
                  </pic:spPr>
                </pic:pic>
              </a:graphicData>
            </a:graphic>
          </wp:anchor>
        </w:drawing>
      </w:r>
    </w:p>
    <w:p w14:paraId="0388C5CF" w14:textId="7C0609C4" w:rsidR="00152EAC" w:rsidRPr="003A1E1D" w:rsidRDefault="00152EAC" w:rsidP="00091117"/>
    <w:p w14:paraId="7E3E6E78" w14:textId="6514140D" w:rsidR="001F7B01" w:rsidRPr="003A1E1D" w:rsidRDefault="001F7B01">
      <w:pPr>
        <w:widowControl/>
        <w:spacing w:line="240" w:lineRule="auto"/>
        <w:jc w:val="left"/>
        <w:rPr>
          <w:rFonts w:cs="Times New Roman"/>
        </w:rPr>
      </w:pPr>
      <w:r w:rsidRPr="003A1E1D">
        <w:rPr>
          <w:rFonts w:cs="Times New Roman"/>
        </w:rPr>
        <w:br w:type="page"/>
      </w:r>
    </w:p>
    <w:p w14:paraId="26F00E3E" w14:textId="11FF61C9" w:rsidR="0084161A" w:rsidRPr="003A1E1D" w:rsidRDefault="0084161A" w:rsidP="00A66F9C">
      <w:pPr>
        <w:spacing w:line="400" w:lineRule="exact"/>
        <w:rPr>
          <w:rFonts w:cs="Times New Roman"/>
          <w:bCs/>
        </w:rPr>
      </w:pPr>
      <w:r w:rsidRPr="003A1E1D">
        <w:rPr>
          <w:rFonts w:cs="Times New Roman" w:hint="eastAsia"/>
          <w:bCs/>
        </w:rPr>
        <w:lastRenderedPageBreak/>
        <w:t>三、計畫</w:t>
      </w:r>
      <w:r w:rsidR="00FA6549" w:rsidRPr="003A1E1D">
        <w:rPr>
          <w:rFonts w:cs="Times New Roman" w:hint="eastAsia"/>
          <w:bCs/>
        </w:rPr>
        <w:t>重要工作項目</w:t>
      </w:r>
      <w:r w:rsidR="00DA5E5A" w:rsidRPr="003A1E1D">
        <w:rPr>
          <w:rFonts w:cs="Times New Roman" w:hint="eastAsia"/>
          <w:bCs/>
        </w:rPr>
        <w:t>及</w:t>
      </w:r>
      <w:r w:rsidRPr="003A1E1D">
        <w:rPr>
          <w:rFonts w:cs="Times New Roman" w:hint="eastAsia"/>
          <w:bCs/>
        </w:rPr>
        <w:t>實施方式</w:t>
      </w:r>
    </w:p>
    <w:p w14:paraId="24AB3E1C" w14:textId="587A89C5" w:rsidR="00FA6549" w:rsidRPr="003A1E1D" w:rsidRDefault="00FA6549" w:rsidP="00FA6549">
      <w:pPr>
        <w:spacing w:line="400" w:lineRule="exact"/>
        <w:ind w:leftChars="152" w:left="426"/>
        <w:rPr>
          <w:rFonts w:cs="Times New Roman"/>
          <w:sz w:val="24"/>
        </w:rPr>
      </w:pPr>
      <w:r w:rsidRPr="003A1E1D">
        <w:rPr>
          <w:rFonts w:cs="Times New Roman"/>
          <w:sz w:val="24"/>
        </w:rPr>
        <w:t>(</w:t>
      </w:r>
      <w:r w:rsidRPr="003A1E1D">
        <w:rPr>
          <w:rFonts w:cs="Times New Roman" w:hint="eastAsia"/>
          <w:sz w:val="24"/>
        </w:rPr>
        <w:t>請詳述各工作項目執行方法與步驟。</w:t>
      </w:r>
      <w:r w:rsidRPr="003A1E1D">
        <w:rPr>
          <w:rFonts w:cs="Times New Roman"/>
          <w:sz w:val="24"/>
        </w:rPr>
        <w:t>)</w:t>
      </w:r>
    </w:p>
    <w:p w14:paraId="46BE476D" w14:textId="7E7F71B7" w:rsidR="0084161A" w:rsidRPr="003A1E1D" w:rsidRDefault="004B050B">
      <w:pPr>
        <w:spacing w:line="400" w:lineRule="exact"/>
        <w:rPr>
          <w:rFonts w:cs="Times New Roman"/>
        </w:rPr>
      </w:pPr>
      <w:r w:rsidRPr="003A1E1D">
        <w:rPr>
          <w:rFonts w:cs="Times New Roman"/>
        </w:rPr>
        <w:t>(</w:t>
      </w:r>
      <w:proofErr w:type="gramStart"/>
      <w:r w:rsidR="0084161A" w:rsidRPr="003A1E1D">
        <w:rPr>
          <w:rFonts w:cs="Times New Roman" w:hint="eastAsia"/>
        </w:rPr>
        <w:t>一</w:t>
      </w:r>
      <w:proofErr w:type="gramEnd"/>
      <w:r w:rsidRPr="003A1E1D">
        <w:rPr>
          <w:rFonts w:cs="Times New Roman"/>
        </w:rPr>
        <w:t>)</w:t>
      </w:r>
      <w:proofErr w:type="gramStart"/>
      <w:r w:rsidR="00FA6549" w:rsidRPr="003A1E1D">
        <w:rPr>
          <w:rFonts w:cs="Times New Roman"/>
        </w:rPr>
        <w:t>114</w:t>
      </w:r>
      <w:proofErr w:type="gramEnd"/>
      <w:r w:rsidR="00FA6549" w:rsidRPr="003A1E1D">
        <w:rPr>
          <w:rFonts w:cs="Times New Roman" w:hint="eastAsia"/>
        </w:rPr>
        <w:t>年度</w:t>
      </w:r>
      <w:r w:rsidR="0084161A" w:rsidRPr="003A1E1D">
        <w:rPr>
          <w:rFonts w:cs="Times New Roman" w:hint="eastAsia"/>
        </w:rPr>
        <w:t>：</w:t>
      </w:r>
    </w:p>
    <w:p w14:paraId="39192265" w14:textId="1015F6E9" w:rsidR="00AF3A7C" w:rsidRPr="003A1E1D" w:rsidRDefault="00FA6549" w:rsidP="00AF3A7C">
      <w:pPr>
        <w:pStyle w:val="af"/>
        <w:numPr>
          <w:ilvl w:val="0"/>
          <w:numId w:val="240"/>
        </w:numPr>
        <w:spacing w:line="400" w:lineRule="exact"/>
        <w:ind w:leftChars="0"/>
        <w:rPr>
          <w:rFonts w:cs="Times New Roman"/>
        </w:rPr>
      </w:pPr>
      <w:r w:rsidRPr="003A1E1D">
        <w:rPr>
          <w:rFonts w:cs="Times New Roman"/>
        </w:rPr>
        <w:t>A</w:t>
      </w:r>
      <w:r w:rsidRPr="003A1E1D">
        <w:rPr>
          <w:rFonts w:cs="Times New Roman" w:hint="eastAsia"/>
        </w:rPr>
        <w:t>工作項目名稱</w:t>
      </w:r>
    </w:p>
    <w:p w14:paraId="547F5B0D" w14:textId="5EB25CF6" w:rsidR="00AF3A7C" w:rsidRPr="003A1E1D" w:rsidRDefault="00FA6549" w:rsidP="00CF6623">
      <w:pPr>
        <w:pStyle w:val="af"/>
        <w:numPr>
          <w:ilvl w:val="0"/>
          <w:numId w:val="245"/>
        </w:numPr>
        <w:spacing w:line="400" w:lineRule="exact"/>
        <w:ind w:leftChars="0"/>
        <w:rPr>
          <w:rFonts w:cs="Times New Roman"/>
        </w:rPr>
      </w:pPr>
      <w:r w:rsidRPr="003A1E1D">
        <w:rPr>
          <w:rFonts w:cs="Times New Roman"/>
        </w:rPr>
        <w:t>A1.</w:t>
      </w:r>
      <w:proofErr w:type="gramStart"/>
      <w:r w:rsidRPr="003A1E1D">
        <w:rPr>
          <w:rFonts w:cs="Times New Roman" w:hint="eastAsia"/>
        </w:rPr>
        <w:t>工作子項</w:t>
      </w:r>
      <w:proofErr w:type="gramEnd"/>
      <w:r w:rsidRPr="003A1E1D">
        <w:rPr>
          <w:rFonts w:cs="Times New Roman" w:hint="eastAsia"/>
        </w:rPr>
        <w:t>：詳述執行方法與步驟</w:t>
      </w:r>
    </w:p>
    <w:p w14:paraId="34D4E06F" w14:textId="3692D518" w:rsidR="00AF3A7C" w:rsidRPr="003A1E1D" w:rsidRDefault="00AF3A7C" w:rsidP="00091117">
      <w:pPr>
        <w:pStyle w:val="af"/>
        <w:spacing w:line="400" w:lineRule="exact"/>
        <w:ind w:leftChars="455" w:left="1274"/>
        <w:rPr>
          <w:rFonts w:cs="Times New Roman"/>
        </w:rPr>
      </w:pPr>
    </w:p>
    <w:p w14:paraId="65B2CC94" w14:textId="3F5FA4AB" w:rsidR="00AF3A7C" w:rsidRPr="003A1E1D" w:rsidRDefault="00AF3A7C" w:rsidP="00CF6623">
      <w:pPr>
        <w:pStyle w:val="af"/>
        <w:numPr>
          <w:ilvl w:val="0"/>
          <w:numId w:val="240"/>
        </w:numPr>
        <w:spacing w:line="400" w:lineRule="exact"/>
        <w:ind w:leftChars="0"/>
        <w:rPr>
          <w:rFonts w:cs="Times New Roman"/>
        </w:rPr>
      </w:pPr>
      <w:r w:rsidRPr="003A1E1D">
        <w:rPr>
          <w:rFonts w:cs="Times New Roman"/>
        </w:rPr>
        <w:t>B</w:t>
      </w:r>
      <w:r w:rsidRPr="003A1E1D">
        <w:rPr>
          <w:rFonts w:cs="Times New Roman" w:hint="eastAsia"/>
        </w:rPr>
        <w:t>工作項目名稱</w:t>
      </w:r>
    </w:p>
    <w:p w14:paraId="175F23D5" w14:textId="77777777" w:rsidR="00AF3A7C" w:rsidRPr="003A1E1D" w:rsidRDefault="00AF3A7C" w:rsidP="00CF6623">
      <w:pPr>
        <w:pStyle w:val="af"/>
        <w:numPr>
          <w:ilvl w:val="0"/>
          <w:numId w:val="245"/>
        </w:numPr>
        <w:spacing w:line="400" w:lineRule="exact"/>
        <w:ind w:leftChars="0"/>
        <w:rPr>
          <w:rFonts w:cs="Times New Roman"/>
        </w:rPr>
      </w:pPr>
      <w:r w:rsidRPr="003A1E1D">
        <w:rPr>
          <w:rFonts w:cs="Times New Roman"/>
        </w:rPr>
        <w:t>B1.</w:t>
      </w:r>
      <w:r w:rsidRPr="003A1E1D">
        <w:rPr>
          <w:rFonts w:cs="Times New Roman" w:hint="eastAsia"/>
        </w:rPr>
        <w:t>工作項目：詳述執行方法與步驟。</w:t>
      </w:r>
    </w:p>
    <w:p w14:paraId="50D4A3F7" w14:textId="77777777" w:rsidR="00AF3A7C" w:rsidRPr="003A1E1D" w:rsidRDefault="00AF3A7C" w:rsidP="00091117">
      <w:pPr>
        <w:spacing w:line="400" w:lineRule="exact"/>
        <w:rPr>
          <w:rFonts w:cs="Times New Roman"/>
        </w:rPr>
      </w:pPr>
    </w:p>
    <w:p w14:paraId="3EABA4CB" w14:textId="05074044" w:rsidR="00AF3A7C" w:rsidRPr="003A1E1D" w:rsidRDefault="00FA6549" w:rsidP="00CF6623">
      <w:pPr>
        <w:spacing w:line="400" w:lineRule="exact"/>
        <w:rPr>
          <w:rFonts w:cs="Times New Roman"/>
        </w:rPr>
      </w:pPr>
      <w:r w:rsidRPr="003A1E1D">
        <w:rPr>
          <w:rFonts w:cs="Times New Roman"/>
        </w:rPr>
        <w:t>(</w:t>
      </w:r>
      <w:r w:rsidRPr="003A1E1D">
        <w:rPr>
          <w:rFonts w:cs="Times New Roman" w:hint="eastAsia"/>
        </w:rPr>
        <w:t>二</w:t>
      </w:r>
      <w:r w:rsidRPr="003A1E1D">
        <w:rPr>
          <w:rFonts w:cs="Times New Roman"/>
        </w:rPr>
        <w:t>)</w:t>
      </w:r>
      <w:proofErr w:type="gramStart"/>
      <w:r w:rsidR="00AF3A7C" w:rsidRPr="003A1E1D">
        <w:rPr>
          <w:rFonts w:cs="Times New Roman"/>
        </w:rPr>
        <w:t>115</w:t>
      </w:r>
      <w:proofErr w:type="gramEnd"/>
      <w:r w:rsidR="00AF3A7C" w:rsidRPr="003A1E1D">
        <w:rPr>
          <w:rFonts w:cs="Times New Roman" w:hint="eastAsia"/>
        </w:rPr>
        <w:t>年度</w:t>
      </w:r>
      <w:r w:rsidRPr="003A1E1D">
        <w:rPr>
          <w:rFonts w:cs="Times New Roman" w:hint="eastAsia"/>
        </w:rPr>
        <w:t>：</w:t>
      </w:r>
    </w:p>
    <w:p w14:paraId="130BCD4F" w14:textId="77777777" w:rsidR="001468EF" w:rsidRPr="003A1E1D" w:rsidRDefault="001468EF" w:rsidP="00CF6623">
      <w:pPr>
        <w:pStyle w:val="af"/>
        <w:numPr>
          <w:ilvl w:val="0"/>
          <w:numId w:val="317"/>
        </w:numPr>
        <w:spacing w:line="400" w:lineRule="exact"/>
        <w:ind w:leftChars="0"/>
        <w:rPr>
          <w:rFonts w:cs="Times New Roman"/>
        </w:rPr>
      </w:pPr>
      <w:r w:rsidRPr="003A1E1D">
        <w:rPr>
          <w:rFonts w:cs="Times New Roman"/>
        </w:rPr>
        <w:t>A</w:t>
      </w:r>
      <w:r w:rsidRPr="003A1E1D">
        <w:rPr>
          <w:rFonts w:cs="Times New Roman" w:hint="eastAsia"/>
        </w:rPr>
        <w:t>工作項目名稱</w:t>
      </w:r>
    </w:p>
    <w:p w14:paraId="348F8D19" w14:textId="77777777" w:rsidR="001468EF" w:rsidRPr="003A1E1D" w:rsidRDefault="001468EF" w:rsidP="00CF6623">
      <w:pPr>
        <w:pStyle w:val="af"/>
        <w:numPr>
          <w:ilvl w:val="0"/>
          <w:numId w:val="314"/>
        </w:numPr>
        <w:spacing w:line="400" w:lineRule="exact"/>
        <w:ind w:leftChars="0"/>
        <w:rPr>
          <w:rFonts w:cs="Times New Roman"/>
        </w:rPr>
      </w:pPr>
      <w:r w:rsidRPr="003A1E1D">
        <w:rPr>
          <w:rFonts w:cs="Times New Roman"/>
        </w:rPr>
        <w:t>A2</w:t>
      </w:r>
      <w:proofErr w:type="gramStart"/>
      <w:r w:rsidRPr="003A1E1D">
        <w:rPr>
          <w:rFonts w:cs="Times New Roman" w:hint="eastAsia"/>
        </w:rPr>
        <w:t>工作子項</w:t>
      </w:r>
      <w:proofErr w:type="gramEnd"/>
      <w:r w:rsidRPr="003A1E1D">
        <w:rPr>
          <w:rFonts w:cs="Times New Roman" w:hint="eastAsia"/>
        </w:rPr>
        <w:t>：詳述執行方法與步驟。</w:t>
      </w:r>
    </w:p>
    <w:p w14:paraId="0224D359" w14:textId="77777777" w:rsidR="001468EF" w:rsidRPr="003A1E1D" w:rsidRDefault="001468EF" w:rsidP="00CF6623">
      <w:pPr>
        <w:pStyle w:val="af"/>
        <w:numPr>
          <w:ilvl w:val="0"/>
          <w:numId w:val="317"/>
        </w:numPr>
        <w:spacing w:line="400" w:lineRule="exact"/>
        <w:ind w:leftChars="0"/>
        <w:rPr>
          <w:rFonts w:cs="Times New Roman"/>
        </w:rPr>
      </w:pPr>
      <w:r w:rsidRPr="003A1E1D">
        <w:rPr>
          <w:rFonts w:cs="Times New Roman"/>
        </w:rPr>
        <w:t>B</w:t>
      </w:r>
      <w:r w:rsidRPr="003A1E1D">
        <w:rPr>
          <w:rFonts w:cs="Times New Roman" w:hint="eastAsia"/>
        </w:rPr>
        <w:t>工作項目名稱</w:t>
      </w:r>
    </w:p>
    <w:p w14:paraId="1E067719" w14:textId="77777777" w:rsidR="001468EF" w:rsidRPr="003A1E1D" w:rsidRDefault="001468EF" w:rsidP="00CF6623">
      <w:pPr>
        <w:pStyle w:val="af"/>
        <w:numPr>
          <w:ilvl w:val="0"/>
          <w:numId w:val="315"/>
        </w:numPr>
        <w:spacing w:line="400" w:lineRule="exact"/>
        <w:ind w:leftChars="0"/>
        <w:rPr>
          <w:rFonts w:cs="Times New Roman"/>
        </w:rPr>
      </w:pPr>
      <w:r w:rsidRPr="003A1E1D">
        <w:rPr>
          <w:rFonts w:cs="Times New Roman"/>
        </w:rPr>
        <w:t>B2</w:t>
      </w:r>
      <w:r w:rsidRPr="003A1E1D">
        <w:rPr>
          <w:rFonts w:cs="Times New Roman" w:hint="eastAsia"/>
        </w:rPr>
        <w:t>工作項目：詳述執行方法與步驟。</w:t>
      </w:r>
    </w:p>
    <w:p w14:paraId="7913C010" w14:textId="77777777" w:rsidR="001468EF" w:rsidRPr="003A1E1D" w:rsidRDefault="001468EF" w:rsidP="00CF6623">
      <w:pPr>
        <w:pStyle w:val="af"/>
        <w:numPr>
          <w:ilvl w:val="0"/>
          <w:numId w:val="317"/>
        </w:numPr>
        <w:spacing w:line="400" w:lineRule="exact"/>
        <w:ind w:leftChars="0"/>
        <w:rPr>
          <w:rFonts w:cs="Times New Roman"/>
        </w:rPr>
      </w:pPr>
      <w:r w:rsidRPr="003A1E1D">
        <w:rPr>
          <w:rFonts w:cs="Times New Roman"/>
        </w:rPr>
        <w:t>C</w:t>
      </w:r>
      <w:r w:rsidRPr="003A1E1D">
        <w:rPr>
          <w:rFonts w:cs="Times New Roman" w:hint="eastAsia"/>
        </w:rPr>
        <w:t>工作項目名稱</w:t>
      </w:r>
    </w:p>
    <w:p w14:paraId="05BC18AE" w14:textId="77777777" w:rsidR="001468EF" w:rsidRPr="003A1E1D" w:rsidRDefault="001468EF" w:rsidP="00CF6623">
      <w:pPr>
        <w:pStyle w:val="af"/>
        <w:numPr>
          <w:ilvl w:val="0"/>
          <w:numId w:val="316"/>
        </w:numPr>
        <w:spacing w:line="400" w:lineRule="exact"/>
        <w:ind w:leftChars="0"/>
        <w:rPr>
          <w:rFonts w:cs="Times New Roman"/>
        </w:rPr>
      </w:pPr>
      <w:r w:rsidRPr="003A1E1D">
        <w:rPr>
          <w:rFonts w:cs="Times New Roman"/>
        </w:rPr>
        <w:t>C1.</w:t>
      </w:r>
      <w:r w:rsidRPr="003A1E1D">
        <w:rPr>
          <w:rFonts w:cs="Times New Roman" w:hint="eastAsia"/>
        </w:rPr>
        <w:t>工作項目：詳述執行方法與步驟。</w:t>
      </w:r>
    </w:p>
    <w:p w14:paraId="02A8995A" w14:textId="77777777" w:rsidR="001468EF" w:rsidRPr="003A1E1D" w:rsidRDefault="001468EF" w:rsidP="001468EF">
      <w:pPr>
        <w:pStyle w:val="af"/>
        <w:spacing w:line="400" w:lineRule="exact"/>
        <w:ind w:left="560"/>
        <w:rPr>
          <w:rFonts w:cs="Times New Roman"/>
        </w:rPr>
      </w:pPr>
    </w:p>
    <w:p w14:paraId="1280016D" w14:textId="7BA5455F" w:rsidR="00BD20B1" w:rsidRPr="003A1E1D" w:rsidRDefault="001468EF" w:rsidP="00BD20B1">
      <w:pPr>
        <w:pStyle w:val="af"/>
        <w:ind w:left="560"/>
        <w:rPr>
          <w:rFonts w:cs="Times New Roman"/>
        </w:rPr>
        <w:sectPr w:rsidR="00BD20B1" w:rsidRPr="003A1E1D" w:rsidSect="00E87068">
          <w:headerReference w:type="even" r:id="rId21"/>
          <w:headerReference w:type="default" r:id="rId22"/>
          <w:headerReference w:type="first" r:id="rId23"/>
          <w:footerReference w:type="first" r:id="rId24"/>
          <w:pgSz w:w="11906" w:h="16838"/>
          <w:pgMar w:top="1134" w:right="1134" w:bottom="1134" w:left="1134" w:header="851" w:footer="992" w:gutter="0"/>
          <w:cols w:space="425"/>
          <w:docGrid w:type="lines" w:linePitch="360"/>
        </w:sectPr>
      </w:pPr>
      <w:r w:rsidRPr="003A1E1D">
        <w:rPr>
          <w:rFonts w:cs="Times New Roman"/>
        </w:rPr>
        <w:t>(</w:t>
      </w:r>
      <w:r w:rsidRPr="003A1E1D">
        <w:rPr>
          <w:rFonts w:cs="Times New Roman" w:hint="eastAsia"/>
        </w:rPr>
        <w:t>請自行調整</w:t>
      </w:r>
      <w:r w:rsidRPr="003A1E1D">
        <w:rPr>
          <w:rFonts w:cs="Times New Roman"/>
        </w:rPr>
        <w:t>)</w:t>
      </w:r>
    </w:p>
    <w:p w14:paraId="3F73E77D" w14:textId="248BEFD7" w:rsidR="00AF3A7C" w:rsidRPr="003A1E1D" w:rsidRDefault="00FA6549" w:rsidP="00BD20B1">
      <w:pPr>
        <w:spacing w:line="400" w:lineRule="exact"/>
        <w:rPr>
          <w:rFonts w:cs="Times New Roman"/>
        </w:rPr>
      </w:pPr>
      <w:r w:rsidRPr="003A1E1D">
        <w:rPr>
          <w:rFonts w:cs="Times New Roman" w:hint="eastAsia"/>
        </w:rPr>
        <w:lastRenderedPageBreak/>
        <w:t>四、</w:t>
      </w:r>
      <w:r w:rsidR="00BC6D9E" w:rsidRPr="003A1E1D">
        <w:rPr>
          <w:rFonts w:cs="Times New Roman" w:hint="eastAsia"/>
          <w:bCs/>
        </w:rPr>
        <w:t>重要</w:t>
      </w:r>
      <w:r w:rsidR="00BC6D9E" w:rsidRPr="003A1E1D">
        <w:rPr>
          <w:rFonts w:cs="Times New Roman" w:hint="eastAsia"/>
        </w:rPr>
        <w:t>工作項目預定進度</w:t>
      </w:r>
      <w:r w:rsidR="00BD20B1" w:rsidRPr="003A1E1D">
        <w:rPr>
          <w:rFonts w:cs="Times New Roman"/>
        </w:rPr>
        <w:t xml:space="preserve"> </w:t>
      </w:r>
      <w:r w:rsidR="009B045D" w:rsidRPr="003A1E1D">
        <w:rPr>
          <w:rFonts w:cs="Times New Roman"/>
          <w:sz w:val="24"/>
        </w:rPr>
        <w:t>(</w:t>
      </w:r>
      <w:r w:rsidR="009B045D" w:rsidRPr="003A1E1D">
        <w:rPr>
          <w:rFonts w:cs="Times New Roman" w:hint="eastAsia"/>
          <w:sz w:val="24"/>
        </w:rPr>
        <w:t>本表以甘特</w:t>
      </w:r>
      <w:r w:rsidR="005D1D0E" w:rsidRPr="003A1E1D">
        <w:rPr>
          <w:rFonts w:cs="Times New Roman" w:hint="eastAsia"/>
          <w:sz w:val="24"/>
        </w:rPr>
        <w:t>圖呈現，如不敷使用，請自行增列</w:t>
      </w:r>
      <w:r w:rsidR="00FA6C47" w:rsidRPr="003A1E1D">
        <w:rPr>
          <w:rFonts w:cs="Times New Roman"/>
          <w:sz w:val="24"/>
        </w:rPr>
        <w:t>) (</w:t>
      </w:r>
      <w:r w:rsidR="00FA6C47" w:rsidRPr="003A1E1D">
        <w:rPr>
          <w:rFonts w:cs="Times New Roman" w:hint="eastAsia"/>
          <w:sz w:val="24"/>
        </w:rPr>
        <w:t>請</w:t>
      </w:r>
      <w:r w:rsidR="00C52347" w:rsidRPr="003A1E1D">
        <w:rPr>
          <w:rFonts w:cs="Times New Roman" w:hint="eastAsia"/>
          <w:sz w:val="24"/>
        </w:rPr>
        <w:t>分年度填寫</w:t>
      </w:r>
      <w:r w:rsidR="005D1D0E" w:rsidRPr="003A1E1D">
        <w:rPr>
          <w:rFonts w:cs="Times New Roman"/>
          <w:sz w:val="24"/>
        </w:rPr>
        <w:t>)</w:t>
      </w:r>
    </w:p>
    <w:tbl>
      <w:tblPr>
        <w:tblStyle w:val="ae"/>
        <w:tblW w:w="14935" w:type="dxa"/>
        <w:tblLayout w:type="fixed"/>
        <w:tblLook w:val="04A0" w:firstRow="1" w:lastRow="0" w:firstColumn="1" w:lastColumn="0" w:noHBand="0" w:noVBand="1"/>
      </w:tblPr>
      <w:tblGrid>
        <w:gridCol w:w="562"/>
        <w:gridCol w:w="1122"/>
        <w:gridCol w:w="565"/>
        <w:gridCol w:w="1057"/>
        <w:gridCol w:w="1057"/>
        <w:gridCol w:w="1057"/>
        <w:gridCol w:w="1057"/>
        <w:gridCol w:w="1057"/>
        <w:gridCol w:w="1058"/>
        <w:gridCol w:w="1057"/>
        <w:gridCol w:w="1057"/>
        <w:gridCol w:w="1057"/>
        <w:gridCol w:w="1057"/>
        <w:gridCol w:w="1057"/>
        <w:gridCol w:w="1058"/>
      </w:tblGrid>
      <w:tr w:rsidR="002124A6" w:rsidRPr="003A1E1D" w14:paraId="58B037BA" w14:textId="5892937F" w:rsidTr="00F20CCF">
        <w:trPr>
          <w:trHeight w:val="409"/>
        </w:trPr>
        <w:tc>
          <w:tcPr>
            <w:tcW w:w="1684" w:type="dxa"/>
            <w:gridSpan w:val="2"/>
            <w:vMerge w:val="restart"/>
            <w:vAlign w:val="center"/>
          </w:tcPr>
          <w:p w14:paraId="6201F392" w14:textId="207ED4DA" w:rsidR="00C52347" w:rsidRPr="003A1E1D" w:rsidRDefault="00C52347" w:rsidP="00091117">
            <w:pPr>
              <w:adjustRightInd w:val="0"/>
              <w:snapToGrid w:val="0"/>
              <w:spacing w:line="240" w:lineRule="auto"/>
              <w:rPr>
                <w:rFonts w:cs="Times New Roman"/>
                <w:sz w:val="20"/>
                <w:szCs w:val="20"/>
              </w:rPr>
            </w:pPr>
            <w:r w:rsidRPr="003A1E1D">
              <w:rPr>
                <w:rFonts w:cs="Times New Roman" w:hint="eastAsia"/>
                <w:sz w:val="20"/>
                <w:szCs w:val="20"/>
              </w:rPr>
              <w:t>工作項目、</w:t>
            </w:r>
            <w:proofErr w:type="gramStart"/>
            <w:r w:rsidRPr="003A1E1D">
              <w:rPr>
                <w:rFonts w:cs="Times New Roman" w:hint="eastAsia"/>
                <w:sz w:val="20"/>
                <w:szCs w:val="20"/>
              </w:rPr>
              <w:t>工作子項</w:t>
            </w:r>
            <w:proofErr w:type="gramEnd"/>
            <w:r w:rsidRPr="003A1E1D">
              <w:rPr>
                <w:rFonts w:cs="Times New Roman" w:hint="eastAsia"/>
                <w:sz w:val="20"/>
                <w:szCs w:val="20"/>
              </w:rPr>
              <w:t>、執行單位</w:t>
            </w:r>
          </w:p>
        </w:tc>
        <w:tc>
          <w:tcPr>
            <w:tcW w:w="565" w:type="dxa"/>
            <w:vMerge w:val="restart"/>
            <w:vAlign w:val="center"/>
          </w:tcPr>
          <w:p w14:paraId="7FEA0000" w14:textId="07D55C37" w:rsidR="00C52347" w:rsidRPr="003A1E1D" w:rsidRDefault="00C52347" w:rsidP="00091117">
            <w:pPr>
              <w:adjustRightInd w:val="0"/>
              <w:snapToGrid w:val="0"/>
              <w:spacing w:line="240" w:lineRule="auto"/>
              <w:jc w:val="center"/>
              <w:rPr>
                <w:rFonts w:cs="Times New Roman"/>
                <w:sz w:val="20"/>
                <w:szCs w:val="20"/>
              </w:rPr>
            </w:pPr>
            <w:r w:rsidRPr="003A1E1D">
              <w:rPr>
                <w:rFonts w:cs="Times New Roman" w:hint="eastAsia"/>
                <w:sz w:val="20"/>
                <w:szCs w:val="20"/>
              </w:rPr>
              <w:t>計畫權重</w:t>
            </w:r>
            <w:r w:rsidRPr="003A1E1D">
              <w:rPr>
                <w:rFonts w:cs="Times New Roman"/>
                <w:sz w:val="20"/>
                <w:szCs w:val="20"/>
              </w:rPr>
              <w:t>%</w:t>
            </w:r>
          </w:p>
        </w:tc>
        <w:tc>
          <w:tcPr>
            <w:tcW w:w="12686" w:type="dxa"/>
            <w:gridSpan w:val="12"/>
            <w:vAlign w:val="center"/>
          </w:tcPr>
          <w:p w14:paraId="0A31659A" w14:textId="2FB1DA8F"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OOO</w:t>
            </w:r>
            <w:r w:rsidRPr="003A1E1D">
              <w:rPr>
                <w:rFonts w:cs="Times New Roman" w:hint="eastAsia"/>
                <w:sz w:val="20"/>
                <w:szCs w:val="20"/>
              </w:rPr>
              <w:t>年</w:t>
            </w:r>
          </w:p>
        </w:tc>
      </w:tr>
      <w:tr w:rsidR="002124A6" w:rsidRPr="003A1E1D" w14:paraId="3222DC3D" w14:textId="77777777" w:rsidTr="00F20CCF">
        <w:trPr>
          <w:trHeight w:val="314"/>
        </w:trPr>
        <w:tc>
          <w:tcPr>
            <w:tcW w:w="1684" w:type="dxa"/>
            <w:gridSpan w:val="2"/>
            <w:vMerge/>
            <w:vAlign w:val="center"/>
          </w:tcPr>
          <w:p w14:paraId="4E081106" w14:textId="77777777" w:rsidR="00C52347" w:rsidRPr="003A1E1D" w:rsidRDefault="00C52347" w:rsidP="00DF79BF">
            <w:pPr>
              <w:adjustRightInd w:val="0"/>
              <w:snapToGrid w:val="0"/>
              <w:spacing w:line="240" w:lineRule="auto"/>
              <w:rPr>
                <w:rFonts w:cs="Times New Roman"/>
                <w:sz w:val="20"/>
                <w:szCs w:val="20"/>
              </w:rPr>
            </w:pPr>
          </w:p>
        </w:tc>
        <w:tc>
          <w:tcPr>
            <w:tcW w:w="565" w:type="dxa"/>
            <w:vMerge/>
            <w:vAlign w:val="center"/>
          </w:tcPr>
          <w:p w14:paraId="2681FBA2" w14:textId="77777777" w:rsidR="00C52347" w:rsidRPr="003A1E1D" w:rsidRDefault="00C52347" w:rsidP="00DF79BF">
            <w:pPr>
              <w:adjustRightInd w:val="0"/>
              <w:snapToGrid w:val="0"/>
              <w:spacing w:line="240" w:lineRule="auto"/>
              <w:jc w:val="center"/>
              <w:rPr>
                <w:rFonts w:cs="Times New Roman"/>
                <w:sz w:val="20"/>
                <w:szCs w:val="20"/>
              </w:rPr>
            </w:pPr>
          </w:p>
        </w:tc>
        <w:tc>
          <w:tcPr>
            <w:tcW w:w="3171" w:type="dxa"/>
            <w:gridSpan w:val="3"/>
            <w:vAlign w:val="center"/>
          </w:tcPr>
          <w:p w14:paraId="31A0CC2E" w14:textId="4A76E957" w:rsidR="00C52347" w:rsidRPr="003A1E1D" w:rsidRDefault="00C52347">
            <w:pPr>
              <w:adjustRightInd w:val="0"/>
              <w:snapToGrid w:val="0"/>
              <w:spacing w:line="240" w:lineRule="auto"/>
              <w:jc w:val="center"/>
              <w:rPr>
                <w:rFonts w:cs="Times New Roman"/>
                <w:sz w:val="20"/>
                <w:szCs w:val="20"/>
              </w:rPr>
            </w:pPr>
            <w:r w:rsidRPr="003A1E1D">
              <w:rPr>
                <w:rFonts w:cs="Times New Roman" w:hint="eastAsia"/>
                <w:sz w:val="20"/>
                <w:szCs w:val="20"/>
              </w:rPr>
              <w:t>第</w:t>
            </w:r>
            <w:r w:rsidRPr="003A1E1D">
              <w:rPr>
                <w:rFonts w:cs="Times New Roman"/>
                <w:sz w:val="20"/>
                <w:szCs w:val="20"/>
              </w:rPr>
              <w:t>1</w:t>
            </w:r>
            <w:r w:rsidRPr="003A1E1D">
              <w:rPr>
                <w:rFonts w:cs="Times New Roman" w:hint="eastAsia"/>
                <w:sz w:val="20"/>
                <w:szCs w:val="20"/>
              </w:rPr>
              <w:t>季</w:t>
            </w:r>
          </w:p>
        </w:tc>
        <w:tc>
          <w:tcPr>
            <w:tcW w:w="3172" w:type="dxa"/>
            <w:gridSpan w:val="3"/>
            <w:vAlign w:val="center"/>
          </w:tcPr>
          <w:p w14:paraId="639F3145" w14:textId="42332A8B" w:rsidR="00C52347" w:rsidRPr="003A1E1D" w:rsidRDefault="00C52347">
            <w:pPr>
              <w:adjustRightInd w:val="0"/>
              <w:snapToGrid w:val="0"/>
              <w:spacing w:line="240" w:lineRule="auto"/>
              <w:jc w:val="center"/>
              <w:rPr>
                <w:rFonts w:cs="Times New Roman"/>
                <w:sz w:val="20"/>
                <w:szCs w:val="20"/>
              </w:rPr>
            </w:pPr>
            <w:r w:rsidRPr="003A1E1D">
              <w:rPr>
                <w:rFonts w:cs="Times New Roman" w:hint="eastAsia"/>
                <w:sz w:val="20"/>
                <w:szCs w:val="20"/>
              </w:rPr>
              <w:t>第</w:t>
            </w:r>
            <w:r w:rsidRPr="003A1E1D">
              <w:rPr>
                <w:rFonts w:cs="Times New Roman"/>
                <w:sz w:val="20"/>
                <w:szCs w:val="20"/>
              </w:rPr>
              <w:t>2</w:t>
            </w:r>
            <w:r w:rsidRPr="003A1E1D">
              <w:rPr>
                <w:rFonts w:cs="Times New Roman" w:hint="eastAsia"/>
                <w:sz w:val="20"/>
                <w:szCs w:val="20"/>
              </w:rPr>
              <w:t>季</w:t>
            </w:r>
          </w:p>
        </w:tc>
        <w:tc>
          <w:tcPr>
            <w:tcW w:w="3171" w:type="dxa"/>
            <w:gridSpan w:val="3"/>
            <w:vAlign w:val="center"/>
          </w:tcPr>
          <w:p w14:paraId="61E9DCD0" w14:textId="160F57FF" w:rsidR="00C52347" w:rsidRPr="003A1E1D" w:rsidRDefault="00C52347">
            <w:pPr>
              <w:adjustRightInd w:val="0"/>
              <w:snapToGrid w:val="0"/>
              <w:spacing w:line="240" w:lineRule="auto"/>
              <w:jc w:val="center"/>
              <w:rPr>
                <w:rFonts w:cs="Times New Roman"/>
                <w:sz w:val="20"/>
                <w:szCs w:val="20"/>
              </w:rPr>
            </w:pPr>
            <w:r w:rsidRPr="003A1E1D">
              <w:rPr>
                <w:rFonts w:cs="Times New Roman" w:hint="eastAsia"/>
                <w:sz w:val="20"/>
                <w:szCs w:val="20"/>
              </w:rPr>
              <w:t>第</w:t>
            </w:r>
            <w:r w:rsidRPr="003A1E1D">
              <w:rPr>
                <w:rFonts w:cs="Times New Roman"/>
                <w:sz w:val="20"/>
                <w:szCs w:val="20"/>
              </w:rPr>
              <w:t>3</w:t>
            </w:r>
            <w:r w:rsidRPr="003A1E1D">
              <w:rPr>
                <w:rFonts w:cs="Times New Roman" w:hint="eastAsia"/>
                <w:sz w:val="20"/>
                <w:szCs w:val="20"/>
              </w:rPr>
              <w:t>季</w:t>
            </w:r>
          </w:p>
        </w:tc>
        <w:tc>
          <w:tcPr>
            <w:tcW w:w="3172" w:type="dxa"/>
            <w:gridSpan w:val="3"/>
            <w:vAlign w:val="center"/>
          </w:tcPr>
          <w:p w14:paraId="6D31FF7A" w14:textId="593657EC" w:rsidR="00C52347" w:rsidRPr="003A1E1D" w:rsidRDefault="00C52347">
            <w:pPr>
              <w:adjustRightInd w:val="0"/>
              <w:snapToGrid w:val="0"/>
              <w:spacing w:line="240" w:lineRule="auto"/>
              <w:jc w:val="center"/>
              <w:rPr>
                <w:rFonts w:cs="Times New Roman"/>
                <w:sz w:val="20"/>
                <w:szCs w:val="20"/>
              </w:rPr>
            </w:pPr>
            <w:r w:rsidRPr="003A1E1D">
              <w:rPr>
                <w:rFonts w:cs="Times New Roman" w:hint="eastAsia"/>
                <w:sz w:val="20"/>
                <w:szCs w:val="20"/>
              </w:rPr>
              <w:t>第</w:t>
            </w:r>
            <w:r w:rsidRPr="003A1E1D">
              <w:rPr>
                <w:rFonts w:cs="Times New Roman"/>
                <w:sz w:val="20"/>
                <w:szCs w:val="20"/>
              </w:rPr>
              <w:t>4</w:t>
            </w:r>
            <w:r w:rsidRPr="003A1E1D">
              <w:rPr>
                <w:rFonts w:cs="Times New Roman" w:hint="eastAsia"/>
                <w:sz w:val="20"/>
                <w:szCs w:val="20"/>
              </w:rPr>
              <w:t>季</w:t>
            </w:r>
          </w:p>
        </w:tc>
      </w:tr>
      <w:tr w:rsidR="002124A6" w:rsidRPr="003A1E1D" w14:paraId="14F67ACF" w14:textId="24137F17" w:rsidTr="00F20CCF">
        <w:trPr>
          <w:trHeight w:val="409"/>
        </w:trPr>
        <w:tc>
          <w:tcPr>
            <w:tcW w:w="1684" w:type="dxa"/>
            <w:gridSpan w:val="2"/>
            <w:vMerge/>
            <w:vAlign w:val="center"/>
          </w:tcPr>
          <w:p w14:paraId="0123014D" w14:textId="77777777" w:rsidR="00C52347" w:rsidRPr="003A1E1D" w:rsidRDefault="00C52347" w:rsidP="00E56A80">
            <w:pPr>
              <w:adjustRightInd w:val="0"/>
              <w:snapToGrid w:val="0"/>
              <w:spacing w:line="240" w:lineRule="auto"/>
              <w:rPr>
                <w:rFonts w:cs="Times New Roman"/>
                <w:sz w:val="20"/>
                <w:szCs w:val="20"/>
              </w:rPr>
            </w:pPr>
          </w:p>
        </w:tc>
        <w:tc>
          <w:tcPr>
            <w:tcW w:w="565" w:type="dxa"/>
            <w:vMerge/>
            <w:vAlign w:val="center"/>
          </w:tcPr>
          <w:p w14:paraId="36F5997A" w14:textId="77777777" w:rsidR="00C52347" w:rsidRPr="003A1E1D" w:rsidRDefault="00C52347" w:rsidP="00E56A80">
            <w:pPr>
              <w:adjustRightInd w:val="0"/>
              <w:snapToGrid w:val="0"/>
              <w:spacing w:line="240" w:lineRule="auto"/>
              <w:jc w:val="center"/>
              <w:rPr>
                <w:rFonts w:cs="Times New Roman"/>
                <w:sz w:val="20"/>
                <w:szCs w:val="20"/>
              </w:rPr>
            </w:pPr>
          </w:p>
        </w:tc>
        <w:tc>
          <w:tcPr>
            <w:tcW w:w="1057" w:type="dxa"/>
            <w:vAlign w:val="center"/>
          </w:tcPr>
          <w:p w14:paraId="40AFF05A" w14:textId="78C304CF"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1</w:t>
            </w:r>
            <w:r w:rsidRPr="003A1E1D">
              <w:rPr>
                <w:rFonts w:cs="Times New Roman" w:hint="eastAsia"/>
                <w:sz w:val="20"/>
                <w:szCs w:val="20"/>
              </w:rPr>
              <w:t>月</w:t>
            </w:r>
          </w:p>
        </w:tc>
        <w:tc>
          <w:tcPr>
            <w:tcW w:w="1057" w:type="dxa"/>
            <w:vAlign w:val="center"/>
          </w:tcPr>
          <w:p w14:paraId="37CDFAB8" w14:textId="668C14E1"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2</w:t>
            </w:r>
            <w:r w:rsidRPr="003A1E1D">
              <w:rPr>
                <w:rFonts w:cs="Times New Roman" w:hint="eastAsia"/>
                <w:sz w:val="20"/>
                <w:szCs w:val="20"/>
              </w:rPr>
              <w:t>月</w:t>
            </w:r>
          </w:p>
        </w:tc>
        <w:tc>
          <w:tcPr>
            <w:tcW w:w="1057" w:type="dxa"/>
            <w:vAlign w:val="center"/>
          </w:tcPr>
          <w:p w14:paraId="05192FED" w14:textId="438BAE76"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3</w:t>
            </w:r>
            <w:r w:rsidRPr="003A1E1D">
              <w:rPr>
                <w:rFonts w:cs="Times New Roman" w:hint="eastAsia"/>
                <w:sz w:val="20"/>
                <w:szCs w:val="20"/>
              </w:rPr>
              <w:t>月</w:t>
            </w:r>
          </w:p>
        </w:tc>
        <w:tc>
          <w:tcPr>
            <w:tcW w:w="1057" w:type="dxa"/>
            <w:vAlign w:val="center"/>
          </w:tcPr>
          <w:p w14:paraId="7EACC4D4" w14:textId="3415C9B5"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4</w:t>
            </w:r>
            <w:r w:rsidRPr="003A1E1D">
              <w:rPr>
                <w:rFonts w:cs="Times New Roman" w:hint="eastAsia"/>
                <w:sz w:val="20"/>
                <w:szCs w:val="20"/>
              </w:rPr>
              <w:t>月</w:t>
            </w:r>
          </w:p>
        </w:tc>
        <w:tc>
          <w:tcPr>
            <w:tcW w:w="1057" w:type="dxa"/>
            <w:vAlign w:val="center"/>
          </w:tcPr>
          <w:p w14:paraId="094AD154" w14:textId="37DCF228"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5</w:t>
            </w:r>
            <w:r w:rsidRPr="003A1E1D">
              <w:rPr>
                <w:rFonts w:cs="Times New Roman" w:hint="eastAsia"/>
                <w:sz w:val="20"/>
                <w:szCs w:val="20"/>
              </w:rPr>
              <w:t>月</w:t>
            </w:r>
          </w:p>
        </w:tc>
        <w:tc>
          <w:tcPr>
            <w:tcW w:w="1058" w:type="dxa"/>
            <w:vAlign w:val="center"/>
          </w:tcPr>
          <w:p w14:paraId="32E3A016" w14:textId="3AEF89ED"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6</w:t>
            </w:r>
            <w:r w:rsidRPr="003A1E1D">
              <w:rPr>
                <w:rFonts w:cs="Times New Roman" w:hint="eastAsia"/>
                <w:sz w:val="20"/>
                <w:szCs w:val="20"/>
              </w:rPr>
              <w:t>月</w:t>
            </w:r>
          </w:p>
        </w:tc>
        <w:tc>
          <w:tcPr>
            <w:tcW w:w="1057" w:type="dxa"/>
            <w:vAlign w:val="center"/>
          </w:tcPr>
          <w:p w14:paraId="1A94BFF5" w14:textId="11BB1C94"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7</w:t>
            </w:r>
            <w:r w:rsidRPr="003A1E1D">
              <w:rPr>
                <w:rFonts w:cs="Times New Roman" w:hint="eastAsia"/>
                <w:sz w:val="20"/>
                <w:szCs w:val="20"/>
              </w:rPr>
              <w:t>月</w:t>
            </w:r>
          </w:p>
        </w:tc>
        <w:tc>
          <w:tcPr>
            <w:tcW w:w="1057" w:type="dxa"/>
            <w:vAlign w:val="center"/>
          </w:tcPr>
          <w:p w14:paraId="49DC7333" w14:textId="4D9903B1"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8</w:t>
            </w:r>
            <w:r w:rsidRPr="003A1E1D">
              <w:rPr>
                <w:rFonts w:cs="Times New Roman" w:hint="eastAsia"/>
                <w:sz w:val="20"/>
                <w:szCs w:val="20"/>
              </w:rPr>
              <w:t>月</w:t>
            </w:r>
          </w:p>
        </w:tc>
        <w:tc>
          <w:tcPr>
            <w:tcW w:w="1057" w:type="dxa"/>
            <w:vAlign w:val="center"/>
          </w:tcPr>
          <w:p w14:paraId="4AE660D5" w14:textId="27621357"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9</w:t>
            </w:r>
            <w:r w:rsidRPr="003A1E1D">
              <w:rPr>
                <w:rFonts w:cs="Times New Roman" w:hint="eastAsia"/>
                <w:sz w:val="20"/>
                <w:szCs w:val="20"/>
              </w:rPr>
              <w:t>月</w:t>
            </w:r>
          </w:p>
        </w:tc>
        <w:tc>
          <w:tcPr>
            <w:tcW w:w="1057" w:type="dxa"/>
            <w:vAlign w:val="center"/>
          </w:tcPr>
          <w:p w14:paraId="7E0B93AD" w14:textId="1733EB09"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10</w:t>
            </w:r>
            <w:r w:rsidRPr="003A1E1D">
              <w:rPr>
                <w:rFonts w:cs="Times New Roman" w:hint="eastAsia"/>
                <w:sz w:val="20"/>
                <w:szCs w:val="20"/>
              </w:rPr>
              <w:t>月</w:t>
            </w:r>
          </w:p>
        </w:tc>
        <w:tc>
          <w:tcPr>
            <w:tcW w:w="1057" w:type="dxa"/>
            <w:vAlign w:val="center"/>
          </w:tcPr>
          <w:p w14:paraId="0F4381D6" w14:textId="34F3B06F"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11</w:t>
            </w:r>
            <w:r w:rsidRPr="003A1E1D">
              <w:rPr>
                <w:rFonts w:cs="Times New Roman" w:hint="eastAsia"/>
                <w:sz w:val="20"/>
                <w:szCs w:val="20"/>
              </w:rPr>
              <w:t>月</w:t>
            </w:r>
          </w:p>
        </w:tc>
        <w:tc>
          <w:tcPr>
            <w:tcW w:w="1058" w:type="dxa"/>
            <w:vAlign w:val="center"/>
          </w:tcPr>
          <w:p w14:paraId="1AFF6D66" w14:textId="2BBDF4CE" w:rsidR="00C52347" w:rsidRPr="003A1E1D" w:rsidRDefault="00C52347">
            <w:pPr>
              <w:adjustRightInd w:val="0"/>
              <w:snapToGrid w:val="0"/>
              <w:spacing w:line="240" w:lineRule="auto"/>
              <w:jc w:val="center"/>
              <w:rPr>
                <w:rFonts w:cs="Times New Roman"/>
                <w:sz w:val="20"/>
                <w:szCs w:val="20"/>
              </w:rPr>
            </w:pPr>
            <w:r w:rsidRPr="003A1E1D">
              <w:rPr>
                <w:rFonts w:cs="Times New Roman"/>
                <w:sz w:val="20"/>
                <w:szCs w:val="20"/>
              </w:rPr>
              <w:t>12</w:t>
            </w:r>
            <w:r w:rsidRPr="003A1E1D">
              <w:rPr>
                <w:rFonts w:cs="Times New Roman" w:hint="eastAsia"/>
                <w:sz w:val="20"/>
                <w:szCs w:val="20"/>
              </w:rPr>
              <w:t>月</w:t>
            </w:r>
          </w:p>
        </w:tc>
      </w:tr>
      <w:tr w:rsidR="002124A6" w:rsidRPr="003A1E1D" w14:paraId="6D2616EA" w14:textId="77777777" w:rsidTr="00091117">
        <w:trPr>
          <w:trHeight w:val="409"/>
        </w:trPr>
        <w:tc>
          <w:tcPr>
            <w:tcW w:w="1684" w:type="dxa"/>
            <w:gridSpan w:val="2"/>
            <w:shd w:val="clear" w:color="auto" w:fill="F2F2F2" w:themeFill="background1" w:themeFillShade="F2"/>
            <w:vAlign w:val="center"/>
          </w:tcPr>
          <w:p w14:paraId="35212035" w14:textId="77777777" w:rsidR="00835C1E" w:rsidRPr="003A1E1D" w:rsidRDefault="00835C1E" w:rsidP="00560E96">
            <w:pPr>
              <w:adjustRightInd w:val="0"/>
              <w:snapToGrid w:val="0"/>
              <w:spacing w:line="240" w:lineRule="auto"/>
              <w:rPr>
                <w:rFonts w:cs="Times New Roman"/>
                <w:b/>
                <w:sz w:val="20"/>
                <w:szCs w:val="20"/>
              </w:rPr>
            </w:pPr>
            <w:r w:rsidRPr="003A1E1D">
              <w:rPr>
                <w:rFonts w:cs="Times New Roman"/>
                <w:b/>
                <w:sz w:val="20"/>
                <w:szCs w:val="20"/>
              </w:rPr>
              <w:t>A.XXX</w:t>
            </w:r>
          </w:p>
          <w:p w14:paraId="3AC25981" w14:textId="52DD5596" w:rsidR="00835C1E" w:rsidRPr="003A1E1D" w:rsidRDefault="00835C1E" w:rsidP="00560E96">
            <w:pPr>
              <w:adjustRightInd w:val="0"/>
              <w:snapToGrid w:val="0"/>
              <w:spacing w:line="240" w:lineRule="auto"/>
              <w:rPr>
                <w:rFonts w:cs="Times New Roman"/>
                <w:sz w:val="20"/>
                <w:szCs w:val="20"/>
              </w:rPr>
            </w:pPr>
            <w:r w:rsidRPr="003A1E1D">
              <w:rPr>
                <w:rFonts w:cs="Times New Roman"/>
                <w:b/>
                <w:sz w:val="20"/>
                <w:szCs w:val="20"/>
              </w:rPr>
              <w:t>(OO</w:t>
            </w:r>
            <w:r w:rsidRPr="003A1E1D">
              <w:rPr>
                <w:rFonts w:cs="Times New Roman" w:hint="eastAsia"/>
                <w:b/>
                <w:sz w:val="20"/>
                <w:szCs w:val="20"/>
              </w:rPr>
              <w:t>執行</w:t>
            </w:r>
            <w:r w:rsidRPr="003A1E1D">
              <w:rPr>
                <w:rFonts w:cs="Times New Roman"/>
                <w:b/>
                <w:sz w:val="20"/>
                <w:szCs w:val="20"/>
              </w:rPr>
              <w:t>)</w:t>
            </w:r>
          </w:p>
        </w:tc>
        <w:tc>
          <w:tcPr>
            <w:tcW w:w="565" w:type="dxa"/>
            <w:shd w:val="clear" w:color="auto" w:fill="F2F2F2" w:themeFill="background1" w:themeFillShade="F2"/>
            <w:vAlign w:val="center"/>
          </w:tcPr>
          <w:p w14:paraId="4CF07970" w14:textId="423FF450" w:rsidR="00835C1E" w:rsidRPr="003A1E1D" w:rsidRDefault="00DC7928" w:rsidP="00560E96">
            <w:pPr>
              <w:adjustRightInd w:val="0"/>
              <w:snapToGrid w:val="0"/>
              <w:spacing w:line="240" w:lineRule="auto"/>
              <w:jc w:val="center"/>
              <w:rPr>
                <w:rFonts w:cs="Times New Roman"/>
                <w:b/>
                <w:sz w:val="20"/>
                <w:szCs w:val="20"/>
              </w:rPr>
            </w:pPr>
            <w:r w:rsidRPr="003A1E1D">
              <w:rPr>
                <w:rFonts w:cs="Times New Roman"/>
                <w:b/>
                <w:sz w:val="20"/>
                <w:szCs w:val="20"/>
              </w:rPr>
              <w:t>30</w:t>
            </w:r>
          </w:p>
        </w:tc>
        <w:tc>
          <w:tcPr>
            <w:tcW w:w="12686" w:type="dxa"/>
            <w:gridSpan w:val="12"/>
            <w:vAlign w:val="center"/>
          </w:tcPr>
          <w:p w14:paraId="107ED7B6" w14:textId="77777777" w:rsidR="00835C1E" w:rsidRPr="003A1E1D" w:rsidRDefault="00835C1E" w:rsidP="00560E96">
            <w:pPr>
              <w:adjustRightInd w:val="0"/>
              <w:snapToGrid w:val="0"/>
              <w:spacing w:line="240" w:lineRule="auto"/>
              <w:jc w:val="center"/>
              <w:rPr>
                <w:rFonts w:cs="Times New Roman"/>
                <w:sz w:val="20"/>
                <w:szCs w:val="20"/>
              </w:rPr>
            </w:pPr>
          </w:p>
        </w:tc>
      </w:tr>
      <w:tr w:rsidR="002124A6" w:rsidRPr="003A1E1D" w14:paraId="4CCA232B" w14:textId="77777777" w:rsidTr="00F20CCF">
        <w:trPr>
          <w:trHeight w:val="409"/>
        </w:trPr>
        <w:tc>
          <w:tcPr>
            <w:tcW w:w="1684" w:type="dxa"/>
            <w:gridSpan w:val="2"/>
            <w:vAlign w:val="center"/>
          </w:tcPr>
          <w:p w14:paraId="06DF020B" w14:textId="10294E83" w:rsidR="008C1771" w:rsidRPr="003A1E1D" w:rsidRDefault="008C1771" w:rsidP="00560E96">
            <w:pPr>
              <w:adjustRightInd w:val="0"/>
              <w:snapToGrid w:val="0"/>
              <w:spacing w:line="240" w:lineRule="auto"/>
              <w:rPr>
                <w:rFonts w:cs="Times New Roman"/>
                <w:sz w:val="20"/>
                <w:szCs w:val="20"/>
              </w:rPr>
            </w:pPr>
            <w:r w:rsidRPr="003A1E1D">
              <w:rPr>
                <w:rFonts w:cs="Times New Roman"/>
                <w:sz w:val="20"/>
                <w:szCs w:val="20"/>
              </w:rPr>
              <w:t>A1.XXX</w:t>
            </w:r>
          </w:p>
        </w:tc>
        <w:tc>
          <w:tcPr>
            <w:tcW w:w="565" w:type="dxa"/>
            <w:vAlign w:val="center"/>
          </w:tcPr>
          <w:p w14:paraId="345E1AF7" w14:textId="0F4BE15C" w:rsidR="008C1771" w:rsidRPr="003A1E1D" w:rsidRDefault="008C1771" w:rsidP="00560E96">
            <w:pPr>
              <w:adjustRightInd w:val="0"/>
              <w:snapToGrid w:val="0"/>
              <w:spacing w:line="240" w:lineRule="auto"/>
              <w:jc w:val="center"/>
              <w:rPr>
                <w:rFonts w:cs="Times New Roman"/>
                <w:sz w:val="20"/>
                <w:szCs w:val="20"/>
              </w:rPr>
            </w:pPr>
            <w:r w:rsidRPr="003A1E1D">
              <w:rPr>
                <w:rFonts w:cs="Times New Roman"/>
                <w:sz w:val="20"/>
                <w:szCs w:val="20"/>
              </w:rPr>
              <w:t>20</w:t>
            </w:r>
          </w:p>
        </w:tc>
        <w:tc>
          <w:tcPr>
            <w:tcW w:w="1057" w:type="dxa"/>
            <w:shd w:val="clear" w:color="auto" w:fill="D9D9D9" w:themeFill="background1" w:themeFillShade="D9"/>
            <w:vAlign w:val="center"/>
          </w:tcPr>
          <w:p w14:paraId="5FDA88F1"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shd w:val="clear" w:color="auto" w:fill="D9D9D9" w:themeFill="background1" w:themeFillShade="D9"/>
            <w:vAlign w:val="center"/>
          </w:tcPr>
          <w:p w14:paraId="556C0462" w14:textId="3BDEAC79"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r w:rsidRPr="003A1E1D">
              <w:rPr>
                <w:rFonts w:cs="Times New Roman"/>
                <w:sz w:val="18"/>
                <w:szCs w:val="20"/>
              </w:rPr>
              <w:t>A1.1</w:t>
            </w:r>
          </w:p>
        </w:tc>
        <w:tc>
          <w:tcPr>
            <w:tcW w:w="1057" w:type="dxa"/>
            <w:shd w:val="clear" w:color="auto" w:fill="D9D9D9" w:themeFill="background1" w:themeFillShade="D9"/>
            <w:vAlign w:val="center"/>
          </w:tcPr>
          <w:p w14:paraId="56CD4E82" w14:textId="0A11B6CE"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shd w:val="clear" w:color="auto" w:fill="D9D9D9" w:themeFill="background1" w:themeFillShade="D9"/>
            <w:vAlign w:val="center"/>
          </w:tcPr>
          <w:p w14:paraId="2DFDDF4E"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shd w:val="clear" w:color="auto" w:fill="D9D9D9" w:themeFill="background1" w:themeFillShade="D9"/>
            <w:vAlign w:val="center"/>
          </w:tcPr>
          <w:p w14:paraId="029BE715" w14:textId="355D27BC"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r w:rsidRPr="003A1E1D">
              <w:rPr>
                <w:rFonts w:cs="Times New Roman"/>
                <w:sz w:val="18"/>
                <w:szCs w:val="20"/>
              </w:rPr>
              <w:t>A1.2</w:t>
            </w:r>
          </w:p>
        </w:tc>
        <w:tc>
          <w:tcPr>
            <w:tcW w:w="1058" w:type="dxa"/>
            <w:vAlign w:val="center"/>
          </w:tcPr>
          <w:p w14:paraId="4B29B865"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32DA67C3"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3BBE381A"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0936BFDB"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630CC1AF"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74FA14A8"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8" w:type="dxa"/>
            <w:vAlign w:val="center"/>
          </w:tcPr>
          <w:p w14:paraId="085555D3"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r>
      <w:tr w:rsidR="002124A6" w:rsidRPr="003A1E1D" w14:paraId="33A5455A" w14:textId="77777777" w:rsidTr="00F20CCF">
        <w:trPr>
          <w:trHeight w:val="409"/>
        </w:trPr>
        <w:tc>
          <w:tcPr>
            <w:tcW w:w="1684" w:type="dxa"/>
            <w:gridSpan w:val="2"/>
            <w:vAlign w:val="center"/>
          </w:tcPr>
          <w:p w14:paraId="195B7576" w14:textId="1BB5A41A" w:rsidR="008C1771" w:rsidRPr="003A1E1D" w:rsidRDefault="008C1771" w:rsidP="00560E96">
            <w:pPr>
              <w:adjustRightInd w:val="0"/>
              <w:snapToGrid w:val="0"/>
              <w:spacing w:line="240" w:lineRule="auto"/>
              <w:rPr>
                <w:rFonts w:cs="Times New Roman"/>
                <w:sz w:val="20"/>
                <w:szCs w:val="20"/>
              </w:rPr>
            </w:pPr>
            <w:r w:rsidRPr="003A1E1D">
              <w:rPr>
                <w:rFonts w:cs="Times New Roman"/>
                <w:sz w:val="20"/>
                <w:szCs w:val="20"/>
              </w:rPr>
              <w:t>A2.XXX</w:t>
            </w:r>
          </w:p>
        </w:tc>
        <w:tc>
          <w:tcPr>
            <w:tcW w:w="565" w:type="dxa"/>
            <w:vAlign w:val="center"/>
          </w:tcPr>
          <w:p w14:paraId="64B5F89F" w14:textId="4AD847DA" w:rsidR="008C1771" w:rsidRPr="003A1E1D" w:rsidRDefault="008C1771" w:rsidP="00560E96">
            <w:pPr>
              <w:adjustRightInd w:val="0"/>
              <w:snapToGrid w:val="0"/>
              <w:spacing w:line="240" w:lineRule="auto"/>
              <w:jc w:val="center"/>
              <w:rPr>
                <w:rFonts w:cs="Times New Roman"/>
                <w:sz w:val="20"/>
                <w:szCs w:val="20"/>
              </w:rPr>
            </w:pPr>
            <w:r w:rsidRPr="003A1E1D">
              <w:rPr>
                <w:rFonts w:cs="Times New Roman"/>
                <w:sz w:val="20"/>
                <w:szCs w:val="20"/>
              </w:rPr>
              <w:t>10</w:t>
            </w:r>
          </w:p>
        </w:tc>
        <w:tc>
          <w:tcPr>
            <w:tcW w:w="1057" w:type="dxa"/>
            <w:vAlign w:val="center"/>
          </w:tcPr>
          <w:p w14:paraId="5E417DEA"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38BA3E56"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120AE7B5"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74E7ED59"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3340CFD3"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8" w:type="dxa"/>
            <w:vAlign w:val="center"/>
          </w:tcPr>
          <w:p w14:paraId="1C037B7E"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shd w:val="clear" w:color="auto" w:fill="D9D9D9" w:themeFill="background1" w:themeFillShade="D9"/>
            <w:vAlign w:val="center"/>
          </w:tcPr>
          <w:p w14:paraId="7D1DE710"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shd w:val="clear" w:color="auto" w:fill="D9D9D9" w:themeFill="background1" w:themeFillShade="D9"/>
            <w:vAlign w:val="center"/>
          </w:tcPr>
          <w:p w14:paraId="60DA8344" w14:textId="1B23904C"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r w:rsidRPr="003A1E1D">
              <w:rPr>
                <w:rFonts w:cs="Times New Roman"/>
                <w:sz w:val="18"/>
                <w:szCs w:val="20"/>
              </w:rPr>
              <w:t>A2.1</w:t>
            </w:r>
          </w:p>
        </w:tc>
        <w:tc>
          <w:tcPr>
            <w:tcW w:w="1057" w:type="dxa"/>
            <w:shd w:val="clear" w:color="auto" w:fill="D9D9D9" w:themeFill="background1" w:themeFillShade="D9"/>
            <w:vAlign w:val="center"/>
          </w:tcPr>
          <w:p w14:paraId="7C0D0317" w14:textId="57FACB79"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r w:rsidRPr="003A1E1D">
              <w:rPr>
                <w:rFonts w:cs="Times New Roman"/>
                <w:sz w:val="18"/>
                <w:szCs w:val="20"/>
              </w:rPr>
              <w:t>A2.2</w:t>
            </w:r>
          </w:p>
        </w:tc>
        <w:tc>
          <w:tcPr>
            <w:tcW w:w="1057" w:type="dxa"/>
            <w:vAlign w:val="center"/>
          </w:tcPr>
          <w:p w14:paraId="2175ADAE"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7306D160"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8" w:type="dxa"/>
            <w:vAlign w:val="center"/>
          </w:tcPr>
          <w:p w14:paraId="4859AF42"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r>
      <w:tr w:rsidR="002124A6" w:rsidRPr="003A1E1D" w14:paraId="5072A53F" w14:textId="77777777" w:rsidTr="00091117">
        <w:trPr>
          <w:trHeight w:val="409"/>
        </w:trPr>
        <w:tc>
          <w:tcPr>
            <w:tcW w:w="1684" w:type="dxa"/>
            <w:gridSpan w:val="2"/>
            <w:shd w:val="clear" w:color="auto" w:fill="F2F2F2" w:themeFill="background1" w:themeFillShade="F2"/>
            <w:vAlign w:val="center"/>
          </w:tcPr>
          <w:p w14:paraId="226528E1" w14:textId="77777777" w:rsidR="00835C1E" w:rsidRPr="003A1E1D" w:rsidRDefault="00835C1E" w:rsidP="00560E96">
            <w:pPr>
              <w:adjustRightInd w:val="0"/>
              <w:snapToGrid w:val="0"/>
              <w:spacing w:line="240" w:lineRule="auto"/>
              <w:rPr>
                <w:rFonts w:cs="Times New Roman"/>
                <w:b/>
                <w:sz w:val="20"/>
                <w:szCs w:val="20"/>
              </w:rPr>
            </w:pPr>
            <w:r w:rsidRPr="003A1E1D">
              <w:rPr>
                <w:rFonts w:cs="Times New Roman"/>
                <w:b/>
                <w:sz w:val="20"/>
                <w:szCs w:val="20"/>
              </w:rPr>
              <w:t>B.XXX</w:t>
            </w:r>
          </w:p>
          <w:p w14:paraId="2309B160" w14:textId="1DDDF264" w:rsidR="00835C1E" w:rsidRPr="003A1E1D" w:rsidRDefault="00835C1E" w:rsidP="00560E96">
            <w:pPr>
              <w:adjustRightInd w:val="0"/>
              <w:snapToGrid w:val="0"/>
              <w:spacing w:line="240" w:lineRule="auto"/>
              <w:rPr>
                <w:rFonts w:cs="Times New Roman"/>
                <w:sz w:val="20"/>
                <w:szCs w:val="20"/>
              </w:rPr>
            </w:pPr>
            <w:r w:rsidRPr="003A1E1D">
              <w:rPr>
                <w:rFonts w:cs="Times New Roman"/>
                <w:b/>
                <w:sz w:val="20"/>
                <w:szCs w:val="20"/>
              </w:rPr>
              <w:t>(OO</w:t>
            </w:r>
            <w:r w:rsidRPr="003A1E1D">
              <w:rPr>
                <w:rFonts w:cs="Times New Roman" w:hint="eastAsia"/>
                <w:b/>
                <w:sz w:val="20"/>
                <w:szCs w:val="20"/>
              </w:rPr>
              <w:t>、</w:t>
            </w:r>
            <w:r w:rsidRPr="003A1E1D">
              <w:rPr>
                <w:rFonts w:ascii="Cambria Math" w:hAnsi="Cambria Math" w:cs="Cambria Math" w:hint="eastAsia"/>
                <w:b/>
                <w:sz w:val="20"/>
                <w:szCs w:val="20"/>
              </w:rPr>
              <w:t>△△</w:t>
            </w:r>
            <w:r w:rsidRPr="003A1E1D">
              <w:rPr>
                <w:rFonts w:cs="Times New Roman" w:hint="eastAsia"/>
                <w:b/>
                <w:sz w:val="20"/>
                <w:szCs w:val="20"/>
              </w:rPr>
              <w:t>共同執行</w:t>
            </w:r>
            <w:r w:rsidRPr="003A1E1D">
              <w:rPr>
                <w:rFonts w:cs="Times New Roman"/>
                <w:b/>
                <w:sz w:val="20"/>
                <w:szCs w:val="20"/>
              </w:rPr>
              <w:t>)</w:t>
            </w:r>
          </w:p>
        </w:tc>
        <w:tc>
          <w:tcPr>
            <w:tcW w:w="565" w:type="dxa"/>
            <w:shd w:val="clear" w:color="auto" w:fill="F2F2F2" w:themeFill="background1" w:themeFillShade="F2"/>
            <w:vAlign w:val="center"/>
          </w:tcPr>
          <w:p w14:paraId="45E67290" w14:textId="6CE391E8" w:rsidR="00835C1E" w:rsidRPr="003A1E1D" w:rsidRDefault="00DC7928" w:rsidP="00560E96">
            <w:pPr>
              <w:adjustRightInd w:val="0"/>
              <w:snapToGrid w:val="0"/>
              <w:spacing w:line="240" w:lineRule="auto"/>
              <w:jc w:val="center"/>
              <w:rPr>
                <w:rFonts w:cs="Times New Roman"/>
                <w:b/>
                <w:sz w:val="20"/>
                <w:szCs w:val="20"/>
              </w:rPr>
            </w:pPr>
            <w:r w:rsidRPr="003A1E1D">
              <w:rPr>
                <w:rFonts w:cs="Times New Roman"/>
                <w:b/>
                <w:sz w:val="20"/>
                <w:szCs w:val="20"/>
              </w:rPr>
              <w:t>55</w:t>
            </w:r>
          </w:p>
        </w:tc>
        <w:tc>
          <w:tcPr>
            <w:tcW w:w="12686" w:type="dxa"/>
            <w:gridSpan w:val="12"/>
            <w:vAlign w:val="center"/>
          </w:tcPr>
          <w:p w14:paraId="466FF765" w14:textId="77777777" w:rsidR="00835C1E" w:rsidRPr="003A1E1D" w:rsidRDefault="00835C1E" w:rsidP="00560E96">
            <w:pPr>
              <w:adjustRightInd w:val="0"/>
              <w:snapToGrid w:val="0"/>
              <w:spacing w:line="240" w:lineRule="auto"/>
              <w:jc w:val="center"/>
              <w:rPr>
                <w:rFonts w:cs="Times New Roman"/>
                <w:sz w:val="20"/>
                <w:szCs w:val="20"/>
              </w:rPr>
            </w:pPr>
          </w:p>
        </w:tc>
      </w:tr>
      <w:tr w:rsidR="002124A6" w:rsidRPr="003A1E1D" w14:paraId="0F11AD2D" w14:textId="77777777" w:rsidTr="00F20CCF">
        <w:trPr>
          <w:trHeight w:val="409"/>
        </w:trPr>
        <w:tc>
          <w:tcPr>
            <w:tcW w:w="1684" w:type="dxa"/>
            <w:gridSpan w:val="2"/>
            <w:vAlign w:val="center"/>
          </w:tcPr>
          <w:p w14:paraId="66A8B813" w14:textId="77777777" w:rsidR="008C1771" w:rsidRPr="003A1E1D" w:rsidRDefault="008C1771" w:rsidP="00560E96">
            <w:pPr>
              <w:adjustRightInd w:val="0"/>
              <w:snapToGrid w:val="0"/>
              <w:spacing w:line="240" w:lineRule="auto"/>
              <w:rPr>
                <w:rFonts w:cs="Times New Roman"/>
                <w:sz w:val="20"/>
                <w:szCs w:val="20"/>
              </w:rPr>
            </w:pPr>
            <w:r w:rsidRPr="003A1E1D">
              <w:rPr>
                <w:rFonts w:cs="Times New Roman"/>
                <w:sz w:val="20"/>
                <w:szCs w:val="20"/>
              </w:rPr>
              <w:t>B1.XXX</w:t>
            </w:r>
          </w:p>
          <w:p w14:paraId="0031B418" w14:textId="71AA9142" w:rsidR="008C1771" w:rsidRPr="003A1E1D" w:rsidRDefault="008C1771" w:rsidP="00560E96">
            <w:pPr>
              <w:adjustRightInd w:val="0"/>
              <w:snapToGrid w:val="0"/>
              <w:spacing w:line="240" w:lineRule="auto"/>
              <w:rPr>
                <w:rFonts w:cs="Times New Roman"/>
                <w:sz w:val="20"/>
                <w:szCs w:val="20"/>
              </w:rPr>
            </w:pPr>
            <w:r w:rsidRPr="003A1E1D">
              <w:rPr>
                <w:rFonts w:cs="Times New Roman"/>
                <w:sz w:val="20"/>
                <w:szCs w:val="20"/>
              </w:rPr>
              <w:t>(</w:t>
            </w:r>
            <w:r w:rsidRPr="003A1E1D">
              <w:rPr>
                <w:rFonts w:cs="Times New Roman" w:hint="eastAsia"/>
                <w:sz w:val="20"/>
                <w:szCs w:val="20"/>
              </w:rPr>
              <w:t>委託</w:t>
            </w:r>
            <w:r w:rsidRPr="003A1E1D">
              <w:rPr>
                <w:rFonts w:ascii="Cambria Math" w:hAnsi="Cambria Math" w:cs="Cambria Math" w:hint="eastAsia"/>
                <w:sz w:val="20"/>
                <w:szCs w:val="20"/>
              </w:rPr>
              <w:t>△△</w:t>
            </w:r>
            <w:r w:rsidRPr="003A1E1D">
              <w:rPr>
                <w:rFonts w:cs="Times New Roman" w:hint="eastAsia"/>
                <w:sz w:val="20"/>
                <w:szCs w:val="20"/>
              </w:rPr>
              <w:t>執行</w:t>
            </w:r>
            <w:r w:rsidRPr="003A1E1D">
              <w:rPr>
                <w:rFonts w:cs="Times New Roman"/>
                <w:sz w:val="20"/>
                <w:szCs w:val="20"/>
              </w:rPr>
              <w:t>)</w:t>
            </w:r>
          </w:p>
        </w:tc>
        <w:tc>
          <w:tcPr>
            <w:tcW w:w="565" w:type="dxa"/>
            <w:vAlign w:val="center"/>
          </w:tcPr>
          <w:p w14:paraId="0DD6B85D" w14:textId="683605E0" w:rsidR="008C1771" w:rsidRPr="003A1E1D" w:rsidRDefault="008C1771" w:rsidP="00560E96">
            <w:pPr>
              <w:adjustRightInd w:val="0"/>
              <w:snapToGrid w:val="0"/>
              <w:spacing w:line="240" w:lineRule="auto"/>
              <w:jc w:val="center"/>
              <w:rPr>
                <w:rFonts w:cs="Times New Roman"/>
                <w:sz w:val="20"/>
                <w:szCs w:val="20"/>
              </w:rPr>
            </w:pPr>
            <w:r w:rsidRPr="003A1E1D">
              <w:rPr>
                <w:rFonts w:cs="Times New Roman"/>
                <w:sz w:val="20"/>
                <w:szCs w:val="20"/>
              </w:rPr>
              <w:t>25</w:t>
            </w:r>
          </w:p>
        </w:tc>
        <w:tc>
          <w:tcPr>
            <w:tcW w:w="1057" w:type="dxa"/>
            <w:vAlign w:val="center"/>
          </w:tcPr>
          <w:p w14:paraId="16C2F296"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0877D4C7"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14F3C539"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shd w:val="clear" w:color="auto" w:fill="D9D9D9" w:themeFill="background1" w:themeFillShade="D9"/>
            <w:vAlign w:val="center"/>
          </w:tcPr>
          <w:p w14:paraId="7F129889"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shd w:val="clear" w:color="auto" w:fill="D9D9D9" w:themeFill="background1" w:themeFillShade="D9"/>
            <w:vAlign w:val="center"/>
          </w:tcPr>
          <w:p w14:paraId="59EAB1CE" w14:textId="58BD3D2B"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r w:rsidRPr="003A1E1D">
              <w:rPr>
                <w:rFonts w:cs="Times New Roman"/>
                <w:sz w:val="18"/>
                <w:szCs w:val="20"/>
              </w:rPr>
              <w:t>B1.1</w:t>
            </w:r>
          </w:p>
        </w:tc>
        <w:tc>
          <w:tcPr>
            <w:tcW w:w="1058" w:type="dxa"/>
            <w:shd w:val="clear" w:color="auto" w:fill="D9D9D9" w:themeFill="background1" w:themeFillShade="D9"/>
            <w:vAlign w:val="center"/>
          </w:tcPr>
          <w:p w14:paraId="649DEBC4" w14:textId="405DF4ED"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r w:rsidRPr="003A1E1D">
              <w:rPr>
                <w:rFonts w:cs="Times New Roman"/>
                <w:sz w:val="18"/>
                <w:szCs w:val="20"/>
              </w:rPr>
              <w:t>B1.2</w:t>
            </w:r>
          </w:p>
        </w:tc>
        <w:tc>
          <w:tcPr>
            <w:tcW w:w="1057" w:type="dxa"/>
            <w:vAlign w:val="center"/>
          </w:tcPr>
          <w:p w14:paraId="2E5C95DC"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335BD674"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39BB9E5E"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2D78FBF0"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01F7026E"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8" w:type="dxa"/>
            <w:vAlign w:val="center"/>
          </w:tcPr>
          <w:p w14:paraId="2F7DFAF7"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r>
      <w:tr w:rsidR="002124A6" w:rsidRPr="003A1E1D" w14:paraId="44C37477" w14:textId="77777777" w:rsidTr="00211C13">
        <w:trPr>
          <w:trHeight w:val="409"/>
        </w:trPr>
        <w:tc>
          <w:tcPr>
            <w:tcW w:w="1684" w:type="dxa"/>
            <w:gridSpan w:val="2"/>
            <w:vAlign w:val="center"/>
          </w:tcPr>
          <w:p w14:paraId="37938172" w14:textId="77777777" w:rsidR="008C1771" w:rsidRPr="003A1E1D" w:rsidRDefault="008C1771" w:rsidP="008C1771">
            <w:pPr>
              <w:adjustRightInd w:val="0"/>
              <w:snapToGrid w:val="0"/>
              <w:spacing w:line="240" w:lineRule="auto"/>
              <w:rPr>
                <w:rFonts w:cs="Times New Roman"/>
                <w:sz w:val="20"/>
                <w:szCs w:val="20"/>
              </w:rPr>
            </w:pPr>
            <w:r w:rsidRPr="003A1E1D">
              <w:rPr>
                <w:rFonts w:cs="Times New Roman"/>
                <w:sz w:val="20"/>
                <w:szCs w:val="20"/>
              </w:rPr>
              <w:t>B2.XXX</w:t>
            </w:r>
          </w:p>
          <w:p w14:paraId="3456D09A" w14:textId="30D9BE9E" w:rsidR="008C1771" w:rsidRPr="003A1E1D" w:rsidRDefault="008C1771" w:rsidP="008C1771">
            <w:pPr>
              <w:adjustRightInd w:val="0"/>
              <w:snapToGrid w:val="0"/>
              <w:spacing w:line="240" w:lineRule="auto"/>
              <w:rPr>
                <w:rFonts w:cs="Times New Roman"/>
                <w:sz w:val="20"/>
                <w:szCs w:val="20"/>
              </w:rPr>
            </w:pPr>
            <w:r w:rsidRPr="003A1E1D">
              <w:rPr>
                <w:rFonts w:cs="Times New Roman"/>
                <w:sz w:val="20"/>
                <w:szCs w:val="20"/>
              </w:rPr>
              <w:t>(OO</w:t>
            </w:r>
            <w:r w:rsidRPr="003A1E1D">
              <w:rPr>
                <w:rFonts w:cs="Times New Roman" w:hint="eastAsia"/>
                <w:sz w:val="20"/>
                <w:szCs w:val="20"/>
              </w:rPr>
              <w:t>執行</w:t>
            </w:r>
            <w:r w:rsidRPr="003A1E1D">
              <w:rPr>
                <w:rFonts w:cs="Times New Roman"/>
                <w:sz w:val="20"/>
                <w:szCs w:val="20"/>
              </w:rPr>
              <w:t>)</w:t>
            </w:r>
          </w:p>
        </w:tc>
        <w:tc>
          <w:tcPr>
            <w:tcW w:w="565" w:type="dxa"/>
            <w:vAlign w:val="center"/>
          </w:tcPr>
          <w:p w14:paraId="018D6450" w14:textId="4FE30526" w:rsidR="008C1771" w:rsidRPr="003A1E1D" w:rsidRDefault="008C1771" w:rsidP="008C1771">
            <w:pPr>
              <w:adjustRightInd w:val="0"/>
              <w:snapToGrid w:val="0"/>
              <w:spacing w:line="240" w:lineRule="auto"/>
              <w:jc w:val="center"/>
              <w:rPr>
                <w:rFonts w:cs="Times New Roman"/>
                <w:sz w:val="20"/>
                <w:szCs w:val="20"/>
              </w:rPr>
            </w:pPr>
            <w:r w:rsidRPr="003A1E1D">
              <w:rPr>
                <w:rFonts w:cs="Times New Roman"/>
                <w:sz w:val="20"/>
                <w:szCs w:val="20"/>
              </w:rPr>
              <w:t>30</w:t>
            </w:r>
          </w:p>
        </w:tc>
        <w:tc>
          <w:tcPr>
            <w:tcW w:w="1057" w:type="dxa"/>
            <w:vAlign w:val="center"/>
          </w:tcPr>
          <w:p w14:paraId="543C11DD" w14:textId="77777777" w:rsidR="008C1771" w:rsidRPr="003A1E1D" w:rsidRDefault="008C1771">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7C2F1172" w14:textId="77777777"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59D44E9D" w14:textId="77777777"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54EF60EB" w14:textId="77777777"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27341E2E" w14:textId="77777777"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p>
        </w:tc>
        <w:tc>
          <w:tcPr>
            <w:tcW w:w="1058" w:type="dxa"/>
            <w:vAlign w:val="center"/>
          </w:tcPr>
          <w:p w14:paraId="00F2E529" w14:textId="77777777"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2A824AE9" w14:textId="77777777"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p>
        </w:tc>
        <w:tc>
          <w:tcPr>
            <w:tcW w:w="1057" w:type="dxa"/>
            <w:shd w:val="clear" w:color="auto" w:fill="D9D9D9" w:themeFill="background1" w:themeFillShade="D9"/>
            <w:vAlign w:val="center"/>
          </w:tcPr>
          <w:p w14:paraId="561FD494" w14:textId="77777777"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p>
        </w:tc>
        <w:tc>
          <w:tcPr>
            <w:tcW w:w="1057" w:type="dxa"/>
            <w:shd w:val="clear" w:color="auto" w:fill="D9D9D9" w:themeFill="background1" w:themeFillShade="D9"/>
            <w:vAlign w:val="center"/>
          </w:tcPr>
          <w:p w14:paraId="7471AA97" w14:textId="3DDA07B6"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r w:rsidRPr="003A1E1D">
              <w:rPr>
                <w:rFonts w:cs="Times New Roman"/>
                <w:sz w:val="18"/>
                <w:szCs w:val="20"/>
              </w:rPr>
              <w:t>B2.1</w:t>
            </w:r>
          </w:p>
        </w:tc>
        <w:tc>
          <w:tcPr>
            <w:tcW w:w="1057" w:type="dxa"/>
            <w:shd w:val="clear" w:color="auto" w:fill="FFFFFF" w:themeFill="background1"/>
            <w:vAlign w:val="center"/>
          </w:tcPr>
          <w:p w14:paraId="6CBB7E3C" w14:textId="77777777"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p>
        </w:tc>
        <w:tc>
          <w:tcPr>
            <w:tcW w:w="1057" w:type="dxa"/>
            <w:shd w:val="clear" w:color="auto" w:fill="FFFFFF" w:themeFill="background1"/>
            <w:vAlign w:val="center"/>
          </w:tcPr>
          <w:p w14:paraId="7F48505E" w14:textId="0D6B2A02"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p>
        </w:tc>
        <w:tc>
          <w:tcPr>
            <w:tcW w:w="1058" w:type="dxa"/>
            <w:vAlign w:val="center"/>
          </w:tcPr>
          <w:p w14:paraId="7A4BB09D" w14:textId="77777777" w:rsidR="008C1771" w:rsidRPr="003A1E1D" w:rsidRDefault="008C1771" w:rsidP="008C1771">
            <w:pPr>
              <w:adjustRightInd w:val="0"/>
              <w:snapToGrid w:val="0"/>
              <w:spacing w:line="240" w:lineRule="auto"/>
              <w:ind w:leftChars="-23" w:left="-62" w:hangingChars="1" w:hanging="2"/>
              <w:jc w:val="center"/>
              <w:rPr>
                <w:rFonts w:cs="Times New Roman"/>
                <w:sz w:val="18"/>
                <w:szCs w:val="20"/>
              </w:rPr>
            </w:pPr>
          </w:p>
        </w:tc>
      </w:tr>
      <w:tr w:rsidR="002124A6" w:rsidRPr="003A1E1D" w14:paraId="0ABBDD4D" w14:textId="77777777" w:rsidTr="00091117">
        <w:trPr>
          <w:trHeight w:val="409"/>
        </w:trPr>
        <w:tc>
          <w:tcPr>
            <w:tcW w:w="1684" w:type="dxa"/>
            <w:gridSpan w:val="2"/>
            <w:shd w:val="clear" w:color="auto" w:fill="F2F2F2" w:themeFill="background1" w:themeFillShade="F2"/>
            <w:vAlign w:val="center"/>
          </w:tcPr>
          <w:p w14:paraId="2C7282D3" w14:textId="77777777" w:rsidR="00835C1E" w:rsidRPr="003A1E1D" w:rsidRDefault="00835C1E" w:rsidP="00560E96">
            <w:pPr>
              <w:adjustRightInd w:val="0"/>
              <w:snapToGrid w:val="0"/>
              <w:spacing w:line="240" w:lineRule="auto"/>
              <w:rPr>
                <w:rFonts w:cs="Times New Roman"/>
                <w:b/>
                <w:sz w:val="20"/>
                <w:szCs w:val="20"/>
              </w:rPr>
            </w:pPr>
            <w:r w:rsidRPr="003A1E1D">
              <w:rPr>
                <w:rFonts w:cs="Times New Roman"/>
                <w:b/>
                <w:sz w:val="20"/>
                <w:szCs w:val="20"/>
              </w:rPr>
              <w:t>C.XXX</w:t>
            </w:r>
          </w:p>
          <w:p w14:paraId="65621F13" w14:textId="4011A0CF" w:rsidR="00835C1E" w:rsidRPr="003A1E1D" w:rsidRDefault="00835C1E" w:rsidP="00560E96">
            <w:pPr>
              <w:adjustRightInd w:val="0"/>
              <w:snapToGrid w:val="0"/>
              <w:spacing w:line="240" w:lineRule="auto"/>
              <w:rPr>
                <w:rFonts w:cs="Times New Roman"/>
                <w:b/>
                <w:sz w:val="20"/>
                <w:szCs w:val="20"/>
              </w:rPr>
            </w:pPr>
            <w:r w:rsidRPr="003A1E1D">
              <w:rPr>
                <w:rFonts w:cs="Times New Roman"/>
                <w:b/>
                <w:sz w:val="20"/>
                <w:szCs w:val="20"/>
              </w:rPr>
              <w:t>(OO</w:t>
            </w:r>
            <w:r w:rsidRPr="003A1E1D">
              <w:rPr>
                <w:rFonts w:cs="Times New Roman" w:hint="eastAsia"/>
                <w:b/>
                <w:sz w:val="20"/>
                <w:szCs w:val="20"/>
              </w:rPr>
              <w:t>執行</w:t>
            </w:r>
            <w:r w:rsidRPr="003A1E1D">
              <w:rPr>
                <w:rFonts w:cs="Times New Roman"/>
                <w:b/>
                <w:sz w:val="20"/>
                <w:szCs w:val="20"/>
              </w:rPr>
              <w:t>)</w:t>
            </w:r>
          </w:p>
        </w:tc>
        <w:tc>
          <w:tcPr>
            <w:tcW w:w="565" w:type="dxa"/>
            <w:shd w:val="clear" w:color="auto" w:fill="F2F2F2" w:themeFill="background1" w:themeFillShade="F2"/>
            <w:vAlign w:val="center"/>
          </w:tcPr>
          <w:p w14:paraId="004F15AA" w14:textId="23601DFF" w:rsidR="00835C1E" w:rsidRPr="003A1E1D" w:rsidRDefault="00DC7928" w:rsidP="00560E96">
            <w:pPr>
              <w:adjustRightInd w:val="0"/>
              <w:snapToGrid w:val="0"/>
              <w:spacing w:line="240" w:lineRule="auto"/>
              <w:jc w:val="center"/>
              <w:rPr>
                <w:rFonts w:cs="Times New Roman"/>
                <w:b/>
                <w:sz w:val="20"/>
                <w:szCs w:val="20"/>
              </w:rPr>
            </w:pPr>
            <w:r w:rsidRPr="003A1E1D">
              <w:rPr>
                <w:rFonts w:cs="Times New Roman"/>
                <w:b/>
                <w:sz w:val="20"/>
                <w:szCs w:val="20"/>
              </w:rPr>
              <w:t>10</w:t>
            </w:r>
          </w:p>
        </w:tc>
        <w:tc>
          <w:tcPr>
            <w:tcW w:w="12686" w:type="dxa"/>
            <w:gridSpan w:val="12"/>
            <w:vAlign w:val="center"/>
          </w:tcPr>
          <w:p w14:paraId="1F7FF3E2" w14:textId="77777777" w:rsidR="00835C1E" w:rsidRPr="003A1E1D" w:rsidRDefault="00835C1E" w:rsidP="00091117">
            <w:pPr>
              <w:adjustRightInd w:val="0"/>
              <w:snapToGrid w:val="0"/>
              <w:spacing w:line="240" w:lineRule="auto"/>
              <w:ind w:leftChars="-23" w:left="-62" w:hangingChars="1" w:hanging="2"/>
              <w:jc w:val="center"/>
              <w:rPr>
                <w:rFonts w:cs="Times New Roman"/>
                <w:sz w:val="18"/>
                <w:szCs w:val="20"/>
              </w:rPr>
            </w:pPr>
          </w:p>
        </w:tc>
      </w:tr>
      <w:tr w:rsidR="002124A6" w:rsidRPr="003A1E1D" w14:paraId="4E213B79" w14:textId="77777777" w:rsidTr="00F20CCF">
        <w:trPr>
          <w:trHeight w:val="409"/>
        </w:trPr>
        <w:tc>
          <w:tcPr>
            <w:tcW w:w="1684" w:type="dxa"/>
            <w:gridSpan w:val="2"/>
            <w:vAlign w:val="center"/>
          </w:tcPr>
          <w:p w14:paraId="7201B03D" w14:textId="7F52FBF6" w:rsidR="008C1771" w:rsidRPr="003A1E1D" w:rsidRDefault="008C1771" w:rsidP="00560E96">
            <w:pPr>
              <w:adjustRightInd w:val="0"/>
              <w:snapToGrid w:val="0"/>
              <w:spacing w:line="240" w:lineRule="auto"/>
              <w:rPr>
                <w:rFonts w:cs="Times New Roman"/>
                <w:sz w:val="20"/>
                <w:szCs w:val="20"/>
              </w:rPr>
            </w:pPr>
            <w:r w:rsidRPr="003A1E1D">
              <w:rPr>
                <w:rFonts w:cs="Times New Roman"/>
                <w:sz w:val="20"/>
                <w:szCs w:val="20"/>
              </w:rPr>
              <w:t>C1.XXX</w:t>
            </w:r>
          </w:p>
        </w:tc>
        <w:tc>
          <w:tcPr>
            <w:tcW w:w="565" w:type="dxa"/>
            <w:vAlign w:val="center"/>
          </w:tcPr>
          <w:p w14:paraId="45D300BB" w14:textId="322D9F8A" w:rsidR="008C1771" w:rsidRPr="003A1E1D" w:rsidRDefault="008C1771" w:rsidP="00560E96">
            <w:pPr>
              <w:adjustRightInd w:val="0"/>
              <w:snapToGrid w:val="0"/>
              <w:spacing w:line="240" w:lineRule="auto"/>
              <w:jc w:val="center"/>
              <w:rPr>
                <w:rFonts w:cs="Times New Roman"/>
                <w:sz w:val="20"/>
                <w:szCs w:val="20"/>
              </w:rPr>
            </w:pPr>
            <w:r w:rsidRPr="003A1E1D">
              <w:rPr>
                <w:rFonts w:cs="Times New Roman"/>
                <w:sz w:val="20"/>
                <w:szCs w:val="20"/>
              </w:rPr>
              <w:t>10</w:t>
            </w:r>
          </w:p>
        </w:tc>
        <w:tc>
          <w:tcPr>
            <w:tcW w:w="1057" w:type="dxa"/>
            <w:vAlign w:val="center"/>
          </w:tcPr>
          <w:p w14:paraId="24EDB36A"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3BA93F26"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7F762FC3"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244A88E2"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625AEA9B"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8" w:type="dxa"/>
            <w:vAlign w:val="center"/>
          </w:tcPr>
          <w:p w14:paraId="45068AE7"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011C8FEA"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37F5A8B4"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0749924A" w14:textId="52F0EEA9"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shd w:val="clear" w:color="auto" w:fill="D9D9D9" w:themeFill="background1" w:themeFillShade="D9"/>
            <w:vAlign w:val="center"/>
          </w:tcPr>
          <w:p w14:paraId="732BB4E0" w14:textId="0000A855"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r w:rsidRPr="003A1E1D">
              <w:rPr>
                <w:rFonts w:cs="Times New Roman"/>
                <w:sz w:val="18"/>
                <w:szCs w:val="20"/>
              </w:rPr>
              <w:t>C1.1</w:t>
            </w:r>
          </w:p>
        </w:tc>
        <w:tc>
          <w:tcPr>
            <w:tcW w:w="1057" w:type="dxa"/>
            <w:shd w:val="clear" w:color="auto" w:fill="FFFFFF" w:themeFill="background1"/>
            <w:vAlign w:val="center"/>
          </w:tcPr>
          <w:p w14:paraId="5EEB016A"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8" w:type="dxa"/>
            <w:shd w:val="clear" w:color="auto" w:fill="FFFFFF" w:themeFill="background1"/>
            <w:vAlign w:val="center"/>
          </w:tcPr>
          <w:p w14:paraId="7FE6A3A7" w14:textId="5C43BBEC"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r>
      <w:tr w:rsidR="002124A6" w:rsidRPr="003A1E1D" w14:paraId="4A69467F" w14:textId="77777777" w:rsidTr="00091117">
        <w:trPr>
          <w:trHeight w:val="409"/>
        </w:trPr>
        <w:tc>
          <w:tcPr>
            <w:tcW w:w="1684" w:type="dxa"/>
            <w:gridSpan w:val="2"/>
            <w:shd w:val="clear" w:color="auto" w:fill="F2F2F2" w:themeFill="background1" w:themeFillShade="F2"/>
            <w:vAlign w:val="center"/>
          </w:tcPr>
          <w:p w14:paraId="3FC00B71" w14:textId="2D99199C" w:rsidR="00835C1E" w:rsidRPr="003A1E1D" w:rsidRDefault="00835C1E" w:rsidP="00560E96">
            <w:pPr>
              <w:adjustRightInd w:val="0"/>
              <w:snapToGrid w:val="0"/>
              <w:spacing w:line="240" w:lineRule="auto"/>
              <w:rPr>
                <w:rFonts w:cs="Times New Roman"/>
                <w:b/>
                <w:sz w:val="20"/>
                <w:szCs w:val="20"/>
              </w:rPr>
            </w:pPr>
            <w:r w:rsidRPr="003A1E1D">
              <w:rPr>
                <w:rFonts w:cs="Times New Roman"/>
                <w:b/>
                <w:sz w:val="20"/>
                <w:szCs w:val="20"/>
              </w:rPr>
              <w:t>D.</w:t>
            </w:r>
            <w:r w:rsidRPr="003A1E1D">
              <w:rPr>
                <w:rFonts w:cs="Times New Roman" w:hint="eastAsia"/>
                <w:b/>
                <w:sz w:val="20"/>
                <w:szCs w:val="20"/>
              </w:rPr>
              <w:t>期中期末報告撰寫</w:t>
            </w:r>
          </w:p>
        </w:tc>
        <w:tc>
          <w:tcPr>
            <w:tcW w:w="565" w:type="dxa"/>
            <w:shd w:val="clear" w:color="auto" w:fill="F2F2F2" w:themeFill="background1" w:themeFillShade="F2"/>
            <w:vAlign w:val="center"/>
          </w:tcPr>
          <w:p w14:paraId="4583C019" w14:textId="3CB86B4A" w:rsidR="00835C1E" w:rsidRPr="003A1E1D" w:rsidRDefault="00835C1E" w:rsidP="00560E96">
            <w:pPr>
              <w:adjustRightInd w:val="0"/>
              <w:snapToGrid w:val="0"/>
              <w:spacing w:line="240" w:lineRule="auto"/>
              <w:jc w:val="center"/>
              <w:rPr>
                <w:rFonts w:cs="Times New Roman"/>
                <w:b/>
                <w:sz w:val="20"/>
                <w:szCs w:val="20"/>
              </w:rPr>
            </w:pPr>
            <w:r w:rsidRPr="003A1E1D">
              <w:rPr>
                <w:rFonts w:cs="Times New Roman"/>
                <w:b/>
                <w:sz w:val="20"/>
                <w:szCs w:val="20"/>
              </w:rPr>
              <w:t>5</w:t>
            </w:r>
          </w:p>
        </w:tc>
        <w:tc>
          <w:tcPr>
            <w:tcW w:w="12686" w:type="dxa"/>
            <w:gridSpan w:val="12"/>
            <w:vAlign w:val="center"/>
          </w:tcPr>
          <w:p w14:paraId="7A2722A6" w14:textId="77777777" w:rsidR="00835C1E" w:rsidRPr="003A1E1D" w:rsidRDefault="00835C1E" w:rsidP="00091117">
            <w:pPr>
              <w:adjustRightInd w:val="0"/>
              <w:snapToGrid w:val="0"/>
              <w:spacing w:line="240" w:lineRule="auto"/>
              <w:ind w:leftChars="-23" w:left="-62" w:hangingChars="1" w:hanging="2"/>
              <w:jc w:val="center"/>
              <w:rPr>
                <w:rFonts w:cs="Times New Roman"/>
                <w:sz w:val="18"/>
                <w:szCs w:val="20"/>
              </w:rPr>
            </w:pPr>
          </w:p>
        </w:tc>
      </w:tr>
      <w:tr w:rsidR="002124A6" w:rsidRPr="003A1E1D" w14:paraId="22DFECE4" w14:textId="77777777" w:rsidTr="00211C13">
        <w:trPr>
          <w:trHeight w:val="409"/>
        </w:trPr>
        <w:tc>
          <w:tcPr>
            <w:tcW w:w="1684" w:type="dxa"/>
            <w:gridSpan w:val="2"/>
            <w:vAlign w:val="center"/>
          </w:tcPr>
          <w:p w14:paraId="3B92E02A" w14:textId="72019529" w:rsidR="008C1771" w:rsidRPr="003A1E1D" w:rsidRDefault="008C1771" w:rsidP="00560E96">
            <w:pPr>
              <w:adjustRightInd w:val="0"/>
              <w:snapToGrid w:val="0"/>
              <w:spacing w:line="240" w:lineRule="auto"/>
              <w:rPr>
                <w:rFonts w:cs="Times New Roman"/>
                <w:sz w:val="20"/>
                <w:szCs w:val="20"/>
              </w:rPr>
            </w:pPr>
            <w:r w:rsidRPr="003A1E1D">
              <w:rPr>
                <w:rFonts w:cs="Times New Roman"/>
                <w:sz w:val="20"/>
                <w:szCs w:val="20"/>
              </w:rPr>
              <w:t>D1.</w:t>
            </w:r>
            <w:r w:rsidRPr="003A1E1D">
              <w:rPr>
                <w:rFonts w:cs="Times New Roman" w:hint="eastAsia"/>
                <w:sz w:val="20"/>
                <w:szCs w:val="20"/>
              </w:rPr>
              <w:t>期中報告撰寫</w:t>
            </w:r>
          </w:p>
        </w:tc>
        <w:tc>
          <w:tcPr>
            <w:tcW w:w="565" w:type="dxa"/>
            <w:vAlign w:val="center"/>
          </w:tcPr>
          <w:p w14:paraId="0CAE7464" w14:textId="3F5DACA1" w:rsidR="008C1771" w:rsidRPr="003A1E1D" w:rsidRDefault="008C1771" w:rsidP="00560E96">
            <w:pPr>
              <w:adjustRightInd w:val="0"/>
              <w:snapToGrid w:val="0"/>
              <w:spacing w:line="240" w:lineRule="auto"/>
              <w:jc w:val="center"/>
              <w:rPr>
                <w:rFonts w:cs="Times New Roman"/>
                <w:sz w:val="20"/>
                <w:szCs w:val="20"/>
              </w:rPr>
            </w:pPr>
            <w:r w:rsidRPr="003A1E1D">
              <w:rPr>
                <w:rFonts w:cs="Times New Roman"/>
                <w:sz w:val="20"/>
                <w:szCs w:val="20"/>
              </w:rPr>
              <w:t>2.5</w:t>
            </w:r>
          </w:p>
        </w:tc>
        <w:tc>
          <w:tcPr>
            <w:tcW w:w="1057" w:type="dxa"/>
            <w:vAlign w:val="center"/>
          </w:tcPr>
          <w:p w14:paraId="5E6F44E2"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73E06BD2"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shd w:val="clear" w:color="auto" w:fill="FFFFFF" w:themeFill="background1"/>
            <w:vAlign w:val="center"/>
          </w:tcPr>
          <w:p w14:paraId="0FEBF552" w14:textId="21B95F25"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shd w:val="clear" w:color="auto" w:fill="FFFFFF" w:themeFill="background1"/>
            <w:vAlign w:val="center"/>
          </w:tcPr>
          <w:p w14:paraId="2A24CE20"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7F4CEC16" w14:textId="5E7C317B"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8" w:type="dxa"/>
            <w:shd w:val="clear" w:color="auto" w:fill="D9D9D9" w:themeFill="background1" w:themeFillShade="D9"/>
            <w:vAlign w:val="center"/>
          </w:tcPr>
          <w:p w14:paraId="2CE6581E" w14:textId="179EA5A0"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r w:rsidRPr="003A1E1D">
              <w:rPr>
                <w:rFonts w:cs="Times New Roman"/>
                <w:sz w:val="18"/>
                <w:szCs w:val="20"/>
              </w:rPr>
              <w:t>D1.1</w:t>
            </w:r>
          </w:p>
        </w:tc>
        <w:tc>
          <w:tcPr>
            <w:tcW w:w="1057" w:type="dxa"/>
            <w:vAlign w:val="center"/>
          </w:tcPr>
          <w:p w14:paraId="783CF827"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2E81AF20"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62641AE4"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07660437"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vAlign w:val="center"/>
          </w:tcPr>
          <w:p w14:paraId="2853B946"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8" w:type="dxa"/>
            <w:vAlign w:val="center"/>
          </w:tcPr>
          <w:p w14:paraId="681258A7"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r>
      <w:tr w:rsidR="002124A6" w:rsidRPr="003A1E1D" w14:paraId="2F37C00F" w14:textId="77777777" w:rsidTr="00211C13">
        <w:trPr>
          <w:trHeight w:val="409"/>
        </w:trPr>
        <w:tc>
          <w:tcPr>
            <w:tcW w:w="1684" w:type="dxa"/>
            <w:gridSpan w:val="2"/>
            <w:tcBorders>
              <w:bottom w:val="single" w:sz="4" w:space="0" w:color="auto"/>
            </w:tcBorders>
            <w:vAlign w:val="center"/>
          </w:tcPr>
          <w:p w14:paraId="16EE90F5" w14:textId="08566D6F" w:rsidR="008C1771" w:rsidRPr="003A1E1D" w:rsidRDefault="008C1771" w:rsidP="00560E96">
            <w:pPr>
              <w:adjustRightInd w:val="0"/>
              <w:snapToGrid w:val="0"/>
              <w:spacing w:line="240" w:lineRule="auto"/>
              <w:rPr>
                <w:rFonts w:cs="Times New Roman"/>
                <w:sz w:val="20"/>
                <w:szCs w:val="20"/>
              </w:rPr>
            </w:pPr>
            <w:r w:rsidRPr="003A1E1D">
              <w:rPr>
                <w:rFonts w:cs="Times New Roman"/>
                <w:sz w:val="20"/>
                <w:szCs w:val="20"/>
              </w:rPr>
              <w:t>D2.</w:t>
            </w:r>
            <w:r w:rsidRPr="003A1E1D">
              <w:rPr>
                <w:rFonts w:cs="Times New Roman" w:hint="eastAsia"/>
                <w:sz w:val="20"/>
                <w:szCs w:val="20"/>
              </w:rPr>
              <w:t>期末報告撰寫</w:t>
            </w:r>
          </w:p>
        </w:tc>
        <w:tc>
          <w:tcPr>
            <w:tcW w:w="565" w:type="dxa"/>
            <w:tcBorders>
              <w:bottom w:val="single" w:sz="4" w:space="0" w:color="auto"/>
            </w:tcBorders>
            <w:vAlign w:val="center"/>
          </w:tcPr>
          <w:p w14:paraId="593BC438" w14:textId="5DF53A44" w:rsidR="008C1771" w:rsidRPr="003A1E1D" w:rsidRDefault="008C1771" w:rsidP="00560E96">
            <w:pPr>
              <w:adjustRightInd w:val="0"/>
              <w:snapToGrid w:val="0"/>
              <w:spacing w:line="240" w:lineRule="auto"/>
              <w:jc w:val="center"/>
              <w:rPr>
                <w:rFonts w:cs="Times New Roman"/>
                <w:sz w:val="20"/>
                <w:szCs w:val="20"/>
              </w:rPr>
            </w:pPr>
            <w:r w:rsidRPr="003A1E1D">
              <w:rPr>
                <w:rFonts w:cs="Times New Roman"/>
                <w:sz w:val="20"/>
                <w:szCs w:val="20"/>
              </w:rPr>
              <w:t>2.5</w:t>
            </w:r>
          </w:p>
        </w:tc>
        <w:tc>
          <w:tcPr>
            <w:tcW w:w="1057" w:type="dxa"/>
            <w:tcBorders>
              <w:bottom w:val="single" w:sz="4" w:space="0" w:color="auto"/>
            </w:tcBorders>
            <w:vAlign w:val="center"/>
          </w:tcPr>
          <w:p w14:paraId="06ED8C3D"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tcBorders>
              <w:bottom w:val="single" w:sz="4" w:space="0" w:color="auto"/>
            </w:tcBorders>
            <w:vAlign w:val="center"/>
          </w:tcPr>
          <w:p w14:paraId="74AC6815"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tcBorders>
              <w:bottom w:val="single" w:sz="4" w:space="0" w:color="auto"/>
            </w:tcBorders>
            <w:vAlign w:val="center"/>
          </w:tcPr>
          <w:p w14:paraId="509CC256"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tcBorders>
              <w:bottom w:val="single" w:sz="4" w:space="0" w:color="auto"/>
            </w:tcBorders>
            <w:vAlign w:val="center"/>
          </w:tcPr>
          <w:p w14:paraId="0AE28580"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tcBorders>
              <w:bottom w:val="single" w:sz="4" w:space="0" w:color="auto"/>
            </w:tcBorders>
            <w:vAlign w:val="center"/>
          </w:tcPr>
          <w:p w14:paraId="3640BB16"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8" w:type="dxa"/>
            <w:tcBorders>
              <w:bottom w:val="single" w:sz="4" w:space="0" w:color="auto"/>
            </w:tcBorders>
            <w:vAlign w:val="center"/>
          </w:tcPr>
          <w:p w14:paraId="3ACC3F2F"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tcBorders>
              <w:bottom w:val="single" w:sz="4" w:space="0" w:color="auto"/>
            </w:tcBorders>
            <w:vAlign w:val="center"/>
          </w:tcPr>
          <w:p w14:paraId="5B3EEC63"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tcBorders>
              <w:bottom w:val="single" w:sz="4" w:space="0" w:color="auto"/>
            </w:tcBorders>
            <w:vAlign w:val="center"/>
          </w:tcPr>
          <w:p w14:paraId="3C591533"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tcBorders>
              <w:bottom w:val="single" w:sz="4" w:space="0" w:color="auto"/>
            </w:tcBorders>
            <w:shd w:val="clear" w:color="auto" w:fill="FFFFFF" w:themeFill="background1"/>
            <w:vAlign w:val="center"/>
          </w:tcPr>
          <w:p w14:paraId="4C0F7DB4" w14:textId="7CFC9DAF"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7" w:type="dxa"/>
            <w:tcBorders>
              <w:bottom w:val="single" w:sz="4" w:space="0" w:color="auto"/>
            </w:tcBorders>
            <w:shd w:val="clear" w:color="auto" w:fill="D9D9D9" w:themeFill="background1" w:themeFillShade="D9"/>
            <w:vAlign w:val="center"/>
          </w:tcPr>
          <w:p w14:paraId="4A6E8AD5" w14:textId="3259AB0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r w:rsidRPr="003A1E1D">
              <w:rPr>
                <w:rFonts w:cs="Times New Roman"/>
                <w:sz w:val="18"/>
                <w:szCs w:val="20"/>
              </w:rPr>
              <w:t>D2.1</w:t>
            </w:r>
          </w:p>
        </w:tc>
        <w:tc>
          <w:tcPr>
            <w:tcW w:w="1057" w:type="dxa"/>
            <w:tcBorders>
              <w:bottom w:val="single" w:sz="4" w:space="0" w:color="auto"/>
            </w:tcBorders>
            <w:vAlign w:val="center"/>
          </w:tcPr>
          <w:p w14:paraId="2276DEB1" w14:textId="0FD5E168"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c>
          <w:tcPr>
            <w:tcW w:w="1058" w:type="dxa"/>
            <w:tcBorders>
              <w:bottom w:val="single" w:sz="4" w:space="0" w:color="auto"/>
            </w:tcBorders>
            <w:shd w:val="clear" w:color="auto" w:fill="FFFFFF" w:themeFill="background1"/>
            <w:vAlign w:val="center"/>
          </w:tcPr>
          <w:p w14:paraId="3E6B2358" w14:textId="77777777" w:rsidR="008C1771" w:rsidRPr="003A1E1D" w:rsidRDefault="008C1771" w:rsidP="00091117">
            <w:pPr>
              <w:adjustRightInd w:val="0"/>
              <w:snapToGrid w:val="0"/>
              <w:spacing w:line="240" w:lineRule="auto"/>
              <w:ind w:leftChars="-23" w:left="-62" w:hangingChars="1" w:hanging="2"/>
              <w:jc w:val="center"/>
              <w:rPr>
                <w:rFonts w:cs="Times New Roman"/>
                <w:sz w:val="18"/>
                <w:szCs w:val="20"/>
              </w:rPr>
            </w:pPr>
          </w:p>
        </w:tc>
      </w:tr>
      <w:tr w:rsidR="002124A6" w:rsidRPr="003A1E1D" w14:paraId="2E173D53" w14:textId="77777777" w:rsidTr="00091117">
        <w:trPr>
          <w:trHeight w:val="409"/>
        </w:trPr>
        <w:tc>
          <w:tcPr>
            <w:tcW w:w="1684" w:type="dxa"/>
            <w:gridSpan w:val="2"/>
            <w:tcBorders>
              <w:bottom w:val="single" w:sz="4" w:space="0" w:color="auto"/>
            </w:tcBorders>
            <w:shd w:val="clear" w:color="auto" w:fill="F2F2F2" w:themeFill="background1" w:themeFillShade="F2"/>
            <w:vAlign w:val="center"/>
          </w:tcPr>
          <w:p w14:paraId="07956B05" w14:textId="709FF70E" w:rsidR="00DC7928" w:rsidRPr="003A1E1D" w:rsidRDefault="00DC7928" w:rsidP="00E56A80">
            <w:pPr>
              <w:adjustRightInd w:val="0"/>
              <w:snapToGrid w:val="0"/>
              <w:spacing w:line="240" w:lineRule="auto"/>
              <w:rPr>
                <w:rFonts w:cs="Times New Roman"/>
                <w:b/>
                <w:sz w:val="20"/>
                <w:szCs w:val="20"/>
              </w:rPr>
            </w:pPr>
            <w:r w:rsidRPr="003A1E1D">
              <w:rPr>
                <w:rFonts w:cs="Times New Roman" w:hint="eastAsia"/>
                <w:b/>
                <w:sz w:val="20"/>
                <w:szCs w:val="20"/>
              </w:rPr>
              <w:t>累計</w:t>
            </w:r>
            <w:r w:rsidR="00F53BBF" w:rsidRPr="003A1E1D">
              <w:rPr>
                <w:rFonts w:cs="Times New Roman" w:hint="eastAsia"/>
                <w:b/>
                <w:sz w:val="20"/>
                <w:szCs w:val="20"/>
              </w:rPr>
              <w:t>全程作進度</w:t>
            </w:r>
            <w:r w:rsidR="00F53BBF" w:rsidRPr="003A1E1D">
              <w:rPr>
                <w:rFonts w:cs="Times New Roman"/>
                <w:b/>
                <w:sz w:val="20"/>
                <w:szCs w:val="20"/>
              </w:rPr>
              <w:t>(%)</w:t>
            </w:r>
          </w:p>
        </w:tc>
        <w:tc>
          <w:tcPr>
            <w:tcW w:w="565" w:type="dxa"/>
            <w:tcBorders>
              <w:bottom w:val="single" w:sz="4" w:space="0" w:color="auto"/>
            </w:tcBorders>
            <w:shd w:val="clear" w:color="auto" w:fill="F2F2F2" w:themeFill="background1" w:themeFillShade="F2"/>
            <w:vAlign w:val="center"/>
          </w:tcPr>
          <w:p w14:paraId="0A374A34" w14:textId="69C034BC" w:rsidR="00DC7928" w:rsidRPr="003A1E1D" w:rsidRDefault="00F53BBF" w:rsidP="00E56A80">
            <w:pPr>
              <w:adjustRightInd w:val="0"/>
              <w:snapToGrid w:val="0"/>
              <w:spacing w:line="240" w:lineRule="auto"/>
              <w:jc w:val="center"/>
              <w:rPr>
                <w:rFonts w:cs="Times New Roman"/>
                <w:b/>
                <w:sz w:val="20"/>
                <w:szCs w:val="20"/>
              </w:rPr>
            </w:pPr>
            <w:r w:rsidRPr="003A1E1D">
              <w:rPr>
                <w:rFonts w:cs="Times New Roman"/>
                <w:b/>
                <w:sz w:val="20"/>
                <w:szCs w:val="20"/>
              </w:rPr>
              <w:t>100</w:t>
            </w:r>
          </w:p>
        </w:tc>
        <w:tc>
          <w:tcPr>
            <w:tcW w:w="12686" w:type="dxa"/>
            <w:gridSpan w:val="12"/>
            <w:tcBorders>
              <w:bottom w:val="single" w:sz="4" w:space="0" w:color="auto"/>
            </w:tcBorders>
            <w:vAlign w:val="center"/>
          </w:tcPr>
          <w:p w14:paraId="05FBF5F4" w14:textId="77777777" w:rsidR="00DC7928" w:rsidRPr="003A1E1D" w:rsidRDefault="00DC7928" w:rsidP="00091117">
            <w:pPr>
              <w:adjustRightInd w:val="0"/>
              <w:snapToGrid w:val="0"/>
              <w:spacing w:line="240" w:lineRule="auto"/>
              <w:ind w:leftChars="-23" w:left="-62" w:hangingChars="1" w:hanging="2"/>
              <w:jc w:val="center"/>
              <w:rPr>
                <w:rFonts w:cs="Times New Roman"/>
                <w:sz w:val="18"/>
                <w:szCs w:val="20"/>
              </w:rPr>
            </w:pPr>
          </w:p>
        </w:tc>
      </w:tr>
      <w:tr w:rsidR="002124A6" w:rsidRPr="003A1E1D" w14:paraId="2064589D" w14:textId="77777777" w:rsidTr="00091117">
        <w:trPr>
          <w:trHeight w:val="409"/>
        </w:trPr>
        <w:tc>
          <w:tcPr>
            <w:tcW w:w="562" w:type="dxa"/>
            <w:tcBorders>
              <w:top w:val="single" w:sz="4" w:space="0" w:color="auto"/>
              <w:left w:val="nil"/>
              <w:bottom w:val="nil"/>
              <w:right w:val="nil"/>
            </w:tcBorders>
            <w:shd w:val="clear" w:color="auto" w:fill="FFFFFF" w:themeFill="background1"/>
          </w:tcPr>
          <w:p w14:paraId="60A2EE81" w14:textId="24850402" w:rsidR="009B045D" w:rsidRPr="003A1E1D" w:rsidRDefault="009B045D" w:rsidP="00091117">
            <w:pPr>
              <w:pStyle w:val="af"/>
              <w:spacing w:line="300" w:lineRule="exact"/>
              <w:ind w:leftChars="0" w:left="37"/>
              <w:rPr>
                <w:rFonts w:cs="Times New Roman"/>
                <w:b/>
                <w:sz w:val="18"/>
                <w:szCs w:val="20"/>
              </w:rPr>
            </w:pPr>
            <w:proofErr w:type="gramStart"/>
            <w:r w:rsidRPr="003A1E1D">
              <w:rPr>
                <w:rFonts w:cs="Times New Roman" w:hint="eastAsia"/>
                <w:b/>
                <w:sz w:val="18"/>
                <w:szCs w:val="20"/>
              </w:rPr>
              <w:t>註</w:t>
            </w:r>
            <w:proofErr w:type="gramEnd"/>
            <w:r w:rsidRPr="003A1E1D">
              <w:rPr>
                <w:rFonts w:cs="Times New Roman" w:hint="eastAsia"/>
                <w:b/>
                <w:sz w:val="18"/>
                <w:szCs w:val="20"/>
              </w:rPr>
              <w:t>：</w:t>
            </w:r>
          </w:p>
        </w:tc>
        <w:tc>
          <w:tcPr>
            <w:tcW w:w="14373" w:type="dxa"/>
            <w:gridSpan w:val="14"/>
            <w:tcBorders>
              <w:top w:val="single" w:sz="4" w:space="0" w:color="auto"/>
              <w:left w:val="nil"/>
              <w:bottom w:val="nil"/>
              <w:right w:val="nil"/>
            </w:tcBorders>
            <w:shd w:val="clear" w:color="auto" w:fill="FFFFFF" w:themeFill="background1"/>
          </w:tcPr>
          <w:p w14:paraId="3AF16359" w14:textId="2D6FCA0C" w:rsidR="009B045D" w:rsidRPr="003A1E1D" w:rsidRDefault="009B045D">
            <w:pPr>
              <w:pStyle w:val="af"/>
              <w:numPr>
                <w:ilvl w:val="0"/>
                <w:numId w:val="247"/>
              </w:numPr>
              <w:spacing w:line="300" w:lineRule="exact"/>
              <w:ind w:leftChars="0" w:left="37" w:hanging="159"/>
              <w:rPr>
                <w:rFonts w:cs="Times New Roman"/>
                <w:sz w:val="18"/>
                <w:szCs w:val="20"/>
              </w:rPr>
            </w:pPr>
            <w:r w:rsidRPr="003A1E1D">
              <w:rPr>
                <w:rFonts w:cs="Times New Roman" w:hint="eastAsia"/>
                <w:sz w:val="18"/>
                <w:szCs w:val="20"/>
              </w:rPr>
              <w:t>各工作項目每季至少應有一查核點。</w:t>
            </w:r>
            <w:proofErr w:type="gramStart"/>
            <w:r w:rsidR="008C1BED" w:rsidRPr="003A1E1D">
              <w:rPr>
                <w:rFonts w:cs="Times New Roman" w:hint="eastAsia"/>
                <w:sz w:val="18"/>
                <w:szCs w:val="20"/>
              </w:rPr>
              <w:t>必填工作</w:t>
            </w:r>
            <w:proofErr w:type="gramEnd"/>
            <w:r w:rsidR="008C1BED" w:rsidRPr="003A1E1D">
              <w:rPr>
                <w:rFonts w:cs="Times New Roman" w:hint="eastAsia"/>
                <w:sz w:val="18"/>
                <w:szCs w:val="20"/>
              </w:rPr>
              <w:t>項目為</w:t>
            </w:r>
            <w:r w:rsidR="008C1BED" w:rsidRPr="003A1E1D">
              <w:rPr>
                <w:rFonts w:cs="Times New Roman"/>
                <w:sz w:val="18"/>
                <w:szCs w:val="20"/>
              </w:rPr>
              <w:t>114</w:t>
            </w:r>
            <w:r w:rsidR="008C1BED" w:rsidRPr="003A1E1D">
              <w:rPr>
                <w:rFonts w:cs="Times New Roman" w:hint="eastAsia"/>
                <w:sz w:val="18"/>
                <w:szCs w:val="20"/>
              </w:rPr>
              <w:t>及</w:t>
            </w:r>
            <w:r w:rsidR="008C1BED" w:rsidRPr="003A1E1D">
              <w:rPr>
                <w:rFonts w:cs="Times New Roman"/>
                <w:sz w:val="18"/>
                <w:szCs w:val="20"/>
              </w:rPr>
              <w:t>115</w:t>
            </w:r>
            <w:r w:rsidR="008C1BED" w:rsidRPr="003A1E1D">
              <w:rPr>
                <w:rFonts w:cs="Times New Roman" w:hint="eastAsia"/>
                <w:sz w:val="18"/>
                <w:szCs w:val="20"/>
              </w:rPr>
              <w:t>年期中期末報告撰寫、</w:t>
            </w:r>
            <w:r w:rsidRPr="003A1E1D">
              <w:rPr>
                <w:rFonts w:cs="Times New Roman"/>
                <w:sz w:val="18"/>
                <w:szCs w:val="20"/>
              </w:rPr>
              <w:t>114</w:t>
            </w:r>
            <w:r w:rsidRPr="003A1E1D">
              <w:rPr>
                <w:rFonts w:cs="Times New Roman" w:hint="eastAsia"/>
                <w:sz w:val="18"/>
                <w:szCs w:val="20"/>
              </w:rPr>
              <w:t>年</w:t>
            </w:r>
            <w:r w:rsidR="008C1BED" w:rsidRPr="003A1E1D">
              <w:rPr>
                <w:rFonts w:cs="Times New Roman" w:hint="eastAsia"/>
                <w:sz w:val="18"/>
                <w:szCs w:val="20"/>
              </w:rPr>
              <w:t>應</w:t>
            </w:r>
            <w:r w:rsidRPr="003A1E1D">
              <w:rPr>
                <w:rFonts w:cs="Times New Roman" w:hint="eastAsia"/>
                <w:sz w:val="18"/>
                <w:szCs w:val="20"/>
              </w:rPr>
              <w:t>完成</w:t>
            </w:r>
            <w:r w:rsidR="00311905" w:rsidRPr="003A1E1D">
              <w:rPr>
                <w:rFonts w:cs="Times New Roman" w:hint="eastAsia"/>
                <w:sz w:val="18"/>
                <w:szCs w:val="20"/>
              </w:rPr>
              <w:t>微型規模自願減量</w:t>
            </w:r>
            <w:r w:rsidRPr="003A1E1D">
              <w:rPr>
                <w:rFonts w:cs="Times New Roman" w:hint="eastAsia"/>
                <w:sz w:val="18"/>
                <w:szCs w:val="20"/>
              </w:rPr>
              <w:t>專案計畫書撰寫</w:t>
            </w:r>
            <w:r w:rsidR="005D1D0E" w:rsidRPr="003A1E1D">
              <w:rPr>
                <w:rFonts w:cs="Times New Roman" w:hint="eastAsia"/>
                <w:sz w:val="18"/>
                <w:szCs w:val="20"/>
              </w:rPr>
              <w:t>，</w:t>
            </w:r>
            <w:r w:rsidRPr="003A1E1D">
              <w:rPr>
                <w:rFonts w:cs="Times New Roman"/>
                <w:sz w:val="18"/>
                <w:szCs w:val="20"/>
              </w:rPr>
              <w:t>115</w:t>
            </w:r>
            <w:r w:rsidRPr="003A1E1D">
              <w:rPr>
                <w:rFonts w:cs="Times New Roman" w:hint="eastAsia"/>
                <w:sz w:val="18"/>
                <w:szCs w:val="20"/>
              </w:rPr>
              <w:t>年</w:t>
            </w:r>
            <w:r w:rsidR="008C1BED" w:rsidRPr="003A1E1D">
              <w:rPr>
                <w:rFonts w:cs="Times New Roman" w:hint="eastAsia"/>
                <w:sz w:val="18"/>
                <w:szCs w:val="20"/>
              </w:rPr>
              <w:t>應</w:t>
            </w:r>
            <w:r w:rsidRPr="003A1E1D">
              <w:rPr>
                <w:rFonts w:cs="Times New Roman" w:hint="eastAsia"/>
                <w:sz w:val="18"/>
                <w:szCs w:val="20"/>
              </w:rPr>
              <w:t>通過</w:t>
            </w:r>
            <w:r w:rsidR="00FA1E8E" w:rsidRPr="003A1E1D">
              <w:rPr>
                <w:rFonts w:cs="Times New Roman" w:hint="eastAsia"/>
                <w:sz w:val="18"/>
                <w:szCs w:val="20"/>
              </w:rPr>
              <w:t>自願減量專案</w:t>
            </w:r>
            <w:r w:rsidRPr="003A1E1D">
              <w:rPr>
                <w:rFonts w:cs="Times New Roman" w:hint="eastAsia"/>
                <w:sz w:val="18"/>
                <w:szCs w:val="20"/>
              </w:rPr>
              <w:t>註冊申請。</w:t>
            </w:r>
          </w:p>
          <w:p w14:paraId="2FC47FB7" w14:textId="5084361D" w:rsidR="009B045D" w:rsidRPr="003A1E1D" w:rsidRDefault="005D1D0E" w:rsidP="00091117">
            <w:pPr>
              <w:pStyle w:val="af"/>
              <w:numPr>
                <w:ilvl w:val="0"/>
                <w:numId w:val="247"/>
              </w:numPr>
              <w:spacing w:line="300" w:lineRule="exact"/>
              <w:ind w:leftChars="0" w:left="37" w:hanging="159"/>
              <w:rPr>
                <w:rFonts w:cs="Times New Roman"/>
                <w:sz w:val="18"/>
                <w:szCs w:val="20"/>
              </w:rPr>
            </w:pPr>
            <w:r w:rsidRPr="003A1E1D">
              <w:rPr>
                <w:rFonts w:cs="Times New Roman" w:hint="eastAsia"/>
                <w:sz w:val="18"/>
                <w:szCs w:val="20"/>
              </w:rPr>
              <w:t>請依各工作項目與</w:t>
            </w:r>
            <w:proofErr w:type="gramStart"/>
            <w:r w:rsidRPr="003A1E1D">
              <w:rPr>
                <w:rFonts w:cs="Times New Roman" w:hint="eastAsia"/>
                <w:sz w:val="18"/>
                <w:szCs w:val="20"/>
              </w:rPr>
              <w:t>工作子項順序</w:t>
            </w:r>
            <w:proofErr w:type="gramEnd"/>
            <w:r w:rsidRPr="003A1E1D">
              <w:rPr>
                <w:rFonts w:cs="Times New Roman" w:hint="eastAsia"/>
                <w:sz w:val="18"/>
                <w:szCs w:val="20"/>
              </w:rPr>
              <w:t>填寫資料，如有技術引進與委託研究合作，每一合作項目應視為</w:t>
            </w:r>
            <w:proofErr w:type="gramStart"/>
            <w:r w:rsidRPr="003A1E1D">
              <w:rPr>
                <w:rFonts w:cs="Times New Roman" w:hint="eastAsia"/>
                <w:sz w:val="18"/>
                <w:szCs w:val="20"/>
              </w:rPr>
              <w:t>一</w:t>
            </w:r>
            <w:proofErr w:type="gramEnd"/>
            <w:r w:rsidRPr="003A1E1D">
              <w:rPr>
                <w:rFonts w:cs="Times New Roman" w:hint="eastAsia"/>
                <w:sz w:val="18"/>
                <w:szCs w:val="20"/>
              </w:rPr>
              <w:t>工作項目，須列出進度及查核點。</w:t>
            </w:r>
          </w:p>
        </w:tc>
      </w:tr>
    </w:tbl>
    <w:p w14:paraId="0C0CE31C" w14:textId="77777777" w:rsidR="00BD20B1" w:rsidRPr="003A1E1D" w:rsidRDefault="00BD20B1" w:rsidP="00BC6D9E">
      <w:pPr>
        <w:sectPr w:rsidR="00BD20B1" w:rsidRPr="003A1E1D" w:rsidSect="00091117">
          <w:pgSz w:w="16838" w:h="11906" w:orient="landscape"/>
          <w:pgMar w:top="1134" w:right="1134" w:bottom="1134" w:left="1134" w:header="851" w:footer="992" w:gutter="0"/>
          <w:cols w:space="425"/>
          <w:docGrid w:type="lines" w:linePitch="381"/>
        </w:sectPr>
      </w:pPr>
    </w:p>
    <w:p w14:paraId="7ABC8469" w14:textId="3C4F7D98" w:rsidR="00E21F1A" w:rsidRPr="003A1E1D" w:rsidRDefault="00FA6549" w:rsidP="00E21F1A">
      <w:pPr>
        <w:spacing w:line="400" w:lineRule="exact"/>
        <w:rPr>
          <w:rFonts w:cs="Times New Roman"/>
        </w:rPr>
      </w:pPr>
      <w:r w:rsidRPr="003A1E1D">
        <w:rPr>
          <w:rFonts w:cs="Times New Roman" w:hint="eastAsia"/>
        </w:rPr>
        <w:lastRenderedPageBreak/>
        <w:t>五、</w:t>
      </w:r>
      <w:r w:rsidR="00E21F1A" w:rsidRPr="003A1E1D">
        <w:rPr>
          <w:rFonts w:cs="Times New Roman" w:hint="eastAsia"/>
        </w:rPr>
        <w:t>評核標準：</w:t>
      </w:r>
    </w:p>
    <w:tbl>
      <w:tblPr>
        <w:tblW w:w="4924" w:type="pct"/>
        <w:tblInd w:w="4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842"/>
        <w:gridCol w:w="1549"/>
        <w:gridCol w:w="7091"/>
      </w:tblGrid>
      <w:tr w:rsidR="002124A6" w:rsidRPr="003A1E1D" w14:paraId="05018919" w14:textId="77777777" w:rsidTr="00A17C96">
        <w:trPr>
          <w:cantSplit/>
          <w:trHeight w:val="367"/>
        </w:trPr>
        <w:tc>
          <w:tcPr>
            <w:tcW w:w="444" w:type="pct"/>
            <w:tcBorders>
              <w:top w:val="single" w:sz="4" w:space="0" w:color="auto"/>
              <w:left w:val="single" w:sz="4" w:space="0" w:color="auto"/>
              <w:bottom w:val="single" w:sz="4" w:space="0" w:color="auto"/>
              <w:right w:val="single" w:sz="4" w:space="0" w:color="auto"/>
            </w:tcBorders>
            <w:vAlign w:val="center"/>
          </w:tcPr>
          <w:p w14:paraId="774A68AD" w14:textId="77777777" w:rsidR="00A17C96" w:rsidRPr="003A1E1D" w:rsidRDefault="00A17C96" w:rsidP="00091117">
            <w:pPr>
              <w:adjustRightInd w:val="0"/>
              <w:snapToGrid w:val="0"/>
              <w:spacing w:line="240" w:lineRule="auto"/>
              <w:jc w:val="center"/>
              <w:rPr>
                <w:rFonts w:cs="Times New Roman"/>
                <w:sz w:val="24"/>
                <w:szCs w:val="24"/>
              </w:rPr>
            </w:pPr>
            <w:r w:rsidRPr="003A1E1D">
              <w:rPr>
                <w:rFonts w:cs="Times New Roman" w:hint="eastAsia"/>
                <w:sz w:val="24"/>
                <w:szCs w:val="24"/>
              </w:rPr>
              <w:t>年度</w:t>
            </w:r>
          </w:p>
        </w:tc>
        <w:tc>
          <w:tcPr>
            <w:tcW w:w="817" w:type="pct"/>
            <w:tcBorders>
              <w:top w:val="single" w:sz="4" w:space="0" w:color="auto"/>
              <w:left w:val="single" w:sz="4" w:space="0" w:color="auto"/>
              <w:bottom w:val="single" w:sz="4" w:space="0" w:color="auto"/>
              <w:right w:val="single" w:sz="4" w:space="0" w:color="auto"/>
            </w:tcBorders>
            <w:vAlign w:val="center"/>
          </w:tcPr>
          <w:p w14:paraId="7C9EAADB" w14:textId="77777777" w:rsidR="00A17C96" w:rsidRPr="003A1E1D" w:rsidRDefault="00A17C96" w:rsidP="00091117">
            <w:pPr>
              <w:adjustRightInd w:val="0"/>
              <w:snapToGrid w:val="0"/>
              <w:spacing w:line="240" w:lineRule="auto"/>
              <w:jc w:val="center"/>
              <w:rPr>
                <w:rFonts w:cs="Times New Roman"/>
                <w:sz w:val="24"/>
                <w:szCs w:val="24"/>
              </w:rPr>
            </w:pPr>
            <w:r w:rsidRPr="003A1E1D">
              <w:rPr>
                <w:rFonts w:cs="Times New Roman" w:hint="eastAsia"/>
                <w:sz w:val="24"/>
                <w:szCs w:val="24"/>
              </w:rPr>
              <w:t>查核點編號</w:t>
            </w:r>
          </w:p>
        </w:tc>
        <w:tc>
          <w:tcPr>
            <w:tcW w:w="3739" w:type="pct"/>
            <w:tcBorders>
              <w:top w:val="single" w:sz="4" w:space="0" w:color="auto"/>
              <w:left w:val="single" w:sz="4" w:space="0" w:color="auto"/>
              <w:bottom w:val="single" w:sz="4" w:space="0" w:color="auto"/>
              <w:right w:val="single" w:sz="4" w:space="0" w:color="auto"/>
            </w:tcBorders>
            <w:vAlign w:val="center"/>
          </w:tcPr>
          <w:p w14:paraId="1A68EBE6" w14:textId="5EFA0B8D" w:rsidR="00A17C96" w:rsidRPr="003A1E1D" w:rsidRDefault="00A17C96" w:rsidP="00AB1519">
            <w:pPr>
              <w:adjustRightInd w:val="0"/>
              <w:snapToGrid w:val="0"/>
              <w:spacing w:line="240" w:lineRule="auto"/>
              <w:jc w:val="center"/>
              <w:rPr>
                <w:rFonts w:cs="Times New Roman"/>
                <w:sz w:val="24"/>
                <w:szCs w:val="24"/>
              </w:rPr>
            </w:pPr>
            <w:r w:rsidRPr="003A1E1D">
              <w:rPr>
                <w:rFonts w:cs="Times New Roman" w:hint="eastAsia"/>
                <w:sz w:val="24"/>
                <w:szCs w:val="24"/>
              </w:rPr>
              <w:t>查核點內容</w:t>
            </w:r>
          </w:p>
        </w:tc>
      </w:tr>
      <w:tr w:rsidR="002124A6" w:rsidRPr="003A1E1D" w14:paraId="6178B600" w14:textId="77777777" w:rsidTr="00E526E6">
        <w:trPr>
          <w:cantSplit/>
          <w:trHeight w:val="470"/>
        </w:trPr>
        <w:tc>
          <w:tcPr>
            <w:tcW w:w="444" w:type="pct"/>
            <w:vMerge w:val="restart"/>
            <w:tcBorders>
              <w:top w:val="single" w:sz="4" w:space="0" w:color="auto"/>
              <w:left w:val="single" w:sz="4" w:space="0" w:color="auto"/>
              <w:right w:val="single" w:sz="4" w:space="0" w:color="auto"/>
            </w:tcBorders>
            <w:vAlign w:val="center"/>
          </w:tcPr>
          <w:p w14:paraId="32AEEB3B" w14:textId="66CC8C68" w:rsidR="00254B4E" w:rsidRPr="003A1E1D" w:rsidRDefault="00254B4E" w:rsidP="003B0F75">
            <w:pPr>
              <w:spacing w:line="400" w:lineRule="exact"/>
              <w:jc w:val="center"/>
              <w:rPr>
                <w:rFonts w:cs="Times New Roman"/>
                <w:sz w:val="24"/>
                <w:szCs w:val="24"/>
              </w:rPr>
            </w:pPr>
            <w:r w:rsidRPr="003A1E1D">
              <w:rPr>
                <w:rFonts w:cs="Times New Roman"/>
                <w:sz w:val="24"/>
                <w:szCs w:val="24"/>
              </w:rPr>
              <w:t>114</w:t>
            </w:r>
          </w:p>
        </w:tc>
        <w:tc>
          <w:tcPr>
            <w:tcW w:w="4556" w:type="pct"/>
            <w:gridSpan w:val="2"/>
            <w:tcBorders>
              <w:top w:val="single" w:sz="4" w:space="0" w:color="auto"/>
              <w:left w:val="single" w:sz="4" w:space="0" w:color="auto"/>
              <w:bottom w:val="single" w:sz="4" w:space="0" w:color="auto"/>
              <w:right w:val="single" w:sz="4" w:space="0" w:color="auto"/>
            </w:tcBorders>
            <w:vAlign w:val="center"/>
          </w:tcPr>
          <w:p w14:paraId="67E54443" w14:textId="73FD7DC7" w:rsidR="00254B4E" w:rsidRPr="003A1E1D" w:rsidRDefault="00254B4E" w:rsidP="00091117">
            <w:pPr>
              <w:adjustRightInd w:val="0"/>
              <w:snapToGrid w:val="0"/>
              <w:spacing w:line="240" w:lineRule="auto"/>
              <w:rPr>
                <w:rFonts w:cs="Times New Roman"/>
                <w:sz w:val="24"/>
                <w:szCs w:val="24"/>
              </w:rPr>
            </w:pPr>
            <w:r w:rsidRPr="003A1E1D">
              <w:rPr>
                <w:rFonts w:cs="Times New Roman" w:hint="eastAsia"/>
                <w:sz w:val="24"/>
                <w:szCs w:val="24"/>
              </w:rPr>
              <w:t>期中評核標準</w:t>
            </w:r>
            <w:r w:rsidRPr="003A1E1D">
              <w:rPr>
                <w:rFonts w:cs="Times New Roman"/>
                <w:sz w:val="24"/>
                <w:szCs w:val="24"/>
              </w:rPr>
              <w:t>(</w:t>
            </w:r>
            <w:r w:rsidR="00A42CB9" w:rsidRPr="003A1E1D">
              <w:rPr>
                <w:rFonts w:cs="Times New Roman"/>
                <w:sz w:val="24"/>
                <w:szCs w:val="24"/>
              </w:rPr>
              <w:t>5-8</w:t>
            </w:r>
            <w:r w:rsidRPr="003A1E1D">
              <w:rPr>
                <w:rFonts w:cs="Times New Roman" w:hint="eastAsia"/>
                <w:sz w:val="24"/>
                <w:szCs w:val="24"/>
              </w:rPr>
              <w:t>月</w:t>
            </w:r>
            <w:r w:rsidRPr="003A1E1D">
              <w:rPr>
                <w:rFonts w:cs="Times New Roman"/>
                <w:sz w:val="24"/>
                <w:szCs w:val="24"/>
              </w:rPr>
              <w:t>)</w:t>
            </w:r>
          </w:p>
        </w:tc>
      </w:tr>
      <w:tr w:rsidR="002124A6" w:rsidRPr="003A1E1D" w14:paraId="1E4FFA88" w14:textId="77777777" w:rsidTr="00A17C96">
        <w:trPr>
          <w:cantSplit/>
          <w:trHeight w:val="163"/>
        </w:trPr>
        <w:tc>
          <w:tcPr>
            <w:tcW w:w="444" w:type="pct"/>
            <w:vMerge/>
            <w:tcBorders>
              <w:left w:val="single" w:sz="4" w:space="0" w:color="auto"/>
              <w:right w:val="single" w:sz="4" w:space="0" w:color="auto"/>
            </w:tcBorders>
            <w:vAlign w:val="center"/>
          </w:tcPr>
          <w:p w14:paraId="26F5243A" w14:textId="41B4527D" w:rsidR="00A17C96" w:rsidRPr="003A1E1D" w:rsidRDefault="00A17C96" w:rsidP="003B0F75">
            <w:pPr>
              <w:spacing w:line="400" w:lineRule="exact"/>
              <w:jc w:val="center"/>
              <w:rPr>
                <w:rFonts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257B9BFD" w14:textId="399A01A1" w:rsidR="00A17C96" w:rsidRPr="003A1E1D" w:rsidRDefault="00A17C96" w:rsidP="003B0F75">
            <w:pPr>
              <w:spacing w:line="400" w:lineRule="exact"/>
              <w:jc w:val="center"/>
              <w:rPr>
                <w:rFonts w:cs="Times New Roman"/>
                <w:sz w:val="24"/>
                <w:szCs w:val="24"/>
              </w:rPr>
            </w:pPr>
            <w:r w:rsidRPr="003A1E1D">
              <w:rPr>
                <w:rFonts w:cs="Times New Roman"/>
                <w:sz w:val="24"/>
                <w:szCs w:val="24"/>
              </w:rPr>
              <w:t>A1</w:t>
            </w:r>
          </w:p>
        </w:tc>
        <w:tc>
          <w:tcPr>
            <w:tcW w:w="3739" w:type="pct"/>
            <w:tcBorders>
              <w:top w:val="single" w:sz="4" w:space="0" w:color="auto"/>
              <w:left w:val="single" w:sz="4" w:space="0" w:color="auto"/>
              <w:bottom w:val="single" w:sz="4" w:space="0" w:color="auto"/>
              <w:right w:val="single" w:sz="4" w:space="0" w:color="auto"/>
            </w:tcBorders>
            <w:vAlign w:val="center"/>
          </w:tcPr>
          <w:p w14:paraId="58533514" w14:textId="643D5C6C" w:rsidR="00A17C96" w:rsidRPr="003A1E1D" w:rsidRDefault="00A17C96" w:rsidP="00091117">
            <w:pPr>
              <w:spacing w:line="400" w:lineRule="exact"/>
              <w:rPr>
                <w:rFonts w:cs="Times New Roman"/>
                <w:sz w:val="24"/>
                <w:szCs w:val="24"/>
              </w:rPr>
            </w:pPr>
          </w:p>
        </w:tc>
      </w:tr>
      <w:tr w:rsidR="002124A6" w:rsidRPr="003A1E1D" w14:paraId="580B9D14" w14:textId="77777777" w:rsidTr="00A17C96">
        <w:trPr>
          <w:cantSplit/>
          <w:trHeight w:val="163"/>
        </w:trPr>
        <w:tc>
          <w:tcPr>
            <w:tcW w:w="444" w:type="pct"/>
            <w:vMerge/>
            <w:tcBorders>
              <w:left w:val="single" w:sz="4" w:space="0" w:color="auto"/>
              <w:right w:val="single" w:sz="4" w:space="0" w:color="auto"/>
            </w:tcBorders>
            <w:vAlign w:val="center"/>
          </w:tcPr>
          <w:p w14:paraId="6AAC20E4" w14:textId="77777777" w:rsidR="00A17C96" w:rsidRPr="003A1E1D" w:rsidRDefault="00A17C96" w:rsidP="003B0F75">
            <w:pPr>
              <w:spacing w:line="400" w:lineRule="exact"/>
              <w:jc w:val="center"/>
              <w:rPr>
                <w:rFonts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6876B05B" w14:textId="2254C8DE" w:rsidR="00A17C96" w:rsidRPr="003A1E1D" w:rsidRDefault="00A17C96" w:rsidP="003B0F75">
            <w:pPr>
              <w:spacing w:line="400" w:lineRule="exact"/>
              <w:jc w:val="center"/>
              <w:rPr>
                <w:rFonts w:cs="Times New Roman"/>
                <w:sz w:val="24"/>
                <w:szCs w:val="24"/>
              </w:rPr>
            </w:pPr>
            <w:r w:rsidRPr="003A1E1D">
              <w:rPr>
                <w:rFonts w:cs="Times New Roman"/>
                <w:sz w:val="24"/>
                <w:szCs w:val="24"/>
              </w:rPr>
              <w:t>B1</w:t>
            </w:r>
          </w:p>
        </w:tc>
        <w:tc>
          <w:tcPr>
            <w:tcW w:w="3739" w:type="pct"/>
            <w:tcBorders>
              <w:top w:val="single" w:sz="4" w:space="0" w:color="auto"/>
              <w:left w:val="single" w:sz="4" w:space="0" w:color="auto"/>
              <w:bottom w:val="single" w:sz="4" w:space="0" w:color="auto"/>
              <w:right w:val="single" w:sz="4" w:space="0" w:color="auto"/>
            </w:tcBorders>
            <w:vAlign w:val="center"/>
          </w:tcPr>
          <w:p w14:paraId="2C58719F" w14:textId="77777777" w:rsidR="00A17C96" w:rsidRPr="003A1E1D" w:rsidDel="00A17C96" w:rsidRDefault="00A17C96" w:rsidP="00091117">
            <w:pPr>
              <w:spacing w:line="400" w:lineRule="exact"/>
              <w:rPr>
                <w:rFonts w:cs="Times New Roman"/>
                <w:sz w:val="24"/>
                <w:szCs w:val="24"/>
              </w:rPr>
            </w:pPr>
          </w:p>
        </w:tc>
      </w:tr>
      <w:tr w:rsidR="002124A6" w:rsidRPr="003A1E1D" w14:paraId="2C84BC26" w14:textId="77777777" w:rsidTr="00E526E6">
        <w:trPr>
          <w:cantSplit/>
        </w:trPr>
        <w:tc>
          <w:tcPr>
            <w:tcW w:w="444" w:type="pct"/>
            <w:vMerge/>
            <w:tcBorders>
              <w:left w:val="single" w:sz="4" w:space="0" w:color="auto"/>
              <w:right w:val="single" w:sz="4" w:space="0" w:color="auto"/>
            </w:tcBorders>
          </w:tcPr>
          <w:p w14:paraId="18B81165" w14:textId="77777777" w:rsidR="00254B4E" w:rsidRPr="003A1E1D" w:rsidRDefault="00254B4E" w:rsidP="003B0F75">
            <w:pPr>
              <w:spacing w:line="400" w:lineRule="exact"/>
              <w:jc w:val="center"/>
              <w:rPr>
                <w:rFonts w:cs="Times New Roman"/>
                <w:kern w:val="0"/>
                <w:sz w:val="24"/>
                <w:szCs w:val="24"/>
              </w:rPr>
            </w:pPr>
          </w:p>
        </w:tc>
        <w:tc>
          <w:tcPr>
            <w:tcW w:w="4556" w:type="pct"/>
            <w:gridSpan w:val="2"/>
            <w:tcBorders>
              <w:top w:val="single" w:sz="4" w:space="0" w:color="auto"/>
              <w:left w:val="single" w:sz="4" w:space="0" w:color="auto"/>
              <w:bottom w:val="single" w:sz="4" w:space="0" w:color="auto"/>
              <w:right w:val="single" w:sz="4" w:space="0" w:color="auto"/>
            </w:tcBorders>
            <w:vAlign w:val="center"/>
          </w:tcPr>
          <w:p w14:paraId="57B0397F" w14:textId="5ECF3AF8" w:rsidR="00254B4E" w:rsidRPr="003A1E1D" w:rsidRDefault="00254B4E">
            <w:pPr>
              <w:spacing w:line="400" w:lineRule="exact"/>
              <w:rPr>
                <w:rFonts w:cs="Times New Roman"/>
                <w:sz w:val="24"/>
                <w:szCs w:val="24"/>
              </w:rPr>
            </w:pPr>
            <w:r w:rsidRPr="003A1E1D">
              <w:rPr>
                <w:rFonts w:cs="Times New Roman" w:hint="eastAsia"/>
                <w:sz w:val="24"/>
                <w:szCs w:val="24"/>
              </w:rPr>
              <w:t>期末評核標準</w:t>
            </w:r>
            <w:r w:rsidRPr="003A1E1D">
              <w:rPr>
                <w:rFonts w:cs="Times New Roman"/>
                <w:sz w:val="24"/>
                <w:szCs w:val="24"/>
              </w:rPr>
              <w:t>(</w:t>
            </w:r>
            <w:r w:rsidR="00A42CB9" w:rsidRPr="003A1E1D">
              <w:rPr>
                <w:rFonts w:cs="Times New Roman"/>
                <w:sz w:val="24"/>
                <w:szCs w:val="24"/>
              </w:rPr>
              <w:t>9</w:t>
            </w:r>
            <w:r w:rsidRPr="003A1E1D">
              <w:rPr>
                <w:rFonts w:cs="Times New Roman"/>
                <w:sz w:val="24"/>
                <w:szCs w:val="24"/>
              </w:rPr>
              <w:t>-12</w:t>
            </w:r>
            <w:r w:rsidRPr="003A1E1D">
              <w:rPr>
                <w:rFonts w:cs="Times New Roman" w:hint="eastAsia"/>
                <w:sz w:val="24"/>
                <w:szCs w:val="24"/>
              </w:rPr>
              <w:t>月</w:t>
            </w:r>
            <w:r w:rsidRPr="003A1E1D">
              <w:rPr>
                <w:rFonts w:cs="Times New Roman"/>
                <w:sz w:val="24"/>
                <w:szCs w:val="24"/>
              </w:rPr>
              <w:t>)</w:t>
            </w:r>
          </w:p>
        </w:tc>
      </w:tr>
      <w:tr w:rsidR="002124A6" w:rsidRPr="003A1E1D" w14:paraId="0D1BBFD7" w14:textId="77777777" w:rsidTr="00A17C96">
        <w:trPr>
          <w:cantSplit/>
        </w:trPr>
        <w:tc>
          <w:tcPr>
            <w:tcW w:w="444" w:type="pct"/>
            <w:vMerge/>
            <w:tcBorders>
              <w:left w:val="single" w:sz="4" w:space="0" w:color="auto"/>
              <w:right w:val="single" w:sz="4" w:space="0" w:color="auto"/>
            </w:tcBorders>
          </w:tcPr>
          <w:p w14:paraId="7B32C06A" w14:textId="77777777" w:rsidR="00A17C96" w:rsidRPr="003A1E1D" w:rsidRDefault="00A17C96" w:rsidP="003B0F75">
            <w:pPr>
              <w:spacing w:line="400" w:lineRule="exact"/>
              <w:jc w:val="center"/>
              <w:rPr>
                <w:rFonts w:cs="Times New Roman"/>
                <w:kern w:val="0"/>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650C8EB4" w14:textId="210F7A65" w:rsidR="00A17C96" w:rsidRPr="003A1E1D" w:rsidRDefault="00A17C96" w:rsidP="003B0F75">
            <w:pPr>
              <w:spacing w:line="400" w:lineRule="exact"/>
              <w:jc w:val="center"/>
              <w:rPr>
                <w:rFonts w:cs="Times New Roman"/>
                <w:sz w:val="24"/>
                <w:szCs w:val="24"/>
              </w:rPr>
            </w:pPr>
            <w:r w:rsidRPr="003A1E1D">
              <w:rPr>
                <w:rFonts w:cs="Times New Roman"/>
                <w:sz w:val="24"/>
                <w:szCs w:val="24"/>
              </w:rPr>
              <w:t>A2</w:t>
            </w:r>
          </w:p>
        </w:tc>
        <w:tc>
          <w:tcPr>
            <w:tcW w:w="3739" w:type="pct"/>
            <w:tcBorders>
              <w:top w:val="single" w:sz="4" w:space="0" w:color="auto"/>
              <w:left w:val="single" w:sz="4" w:space="0" w:color="auto"/>
              <w:bottom w:val="single" w:sz="4" w:space="0" w:color="auto"/>
              <w:right w:val="single" w:sz="4" w:space="0" w:color="auto"/>
            </w:tcBorders>
            <w:vAlign w:val="center"/>
          </w:tcPr>
          <w:p w14:paraId="713A3AF6" w14:textId="69D74264" w:rsidR="00A17C96" w:rsidRPr="003A1E1D" w:rsidRDefault="00A17C96">
            <w:pPr>
              <w:spacing w:line="400" w:lineRule="exact"/>
              <w:rPr>
                <w:rFonts w:cs="Times New Roman"/>
                <w:sz w:val="24"/>
                <w:szCs w:val="24"/>
              </w:rPr>
            </w:pPr>
          </w:p>
        </w:tc>
      </w:tr>
      <w:tr w:rsidR="002124A6" w:rsidRPr="003A1E1D" w14:paraId="0D6E6F19" w14:textId="77777777" w:rsidTr="00A17C96">
        <w:trPr>
          <w:cantSplit/>
        </w:trPr>
        <w:tc>
          <w:tcPr>
            <w:tcW w:w="444" w:type="pct"/>
            <w:vMerge/>
            <w:tcBorders>
              <w:left w:val="single" w:sz="4" w:space="0" w:color="auto"/>
              <w:right w:val="single" w:sz="4" w:space="0" w:color="auto"/>
            </w:tcBorders>
          </w:tcPr>
          <w:p w14:paraId="7C9B5758" w14:textId="77777777" w:rsidR="00A17C96" w:rsidRPr="003A1E1D" w:rsidRDefault="00A17C96" w:rsidP="003B0F75">
            <w:pPr>
              <w:spacing w:line="400" w:lineRule="exact"/>
              <w:jc w:val="center"/>
              <w:rPr>
                <w:rFonts w:cs="Times New Roman"/>
                <w:kern w:val="0"/>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6E72CCAB" w14:textId="021ADE08" w:rsidR="00A17C96" w:rsidRPr="003A1E1D" w:rsidRDefault="00A17C96" w:rsidP="003B0F75">
            <w:pPr>
              <w:spacing w:line="400" w:lineRule="exact"/>
              <w:jc w:val="center"/>
              <w:rPr>
                <w:rFonts w:cs="Times New Roman"/>
                <w:sz w:val="24"/>
                <w:szCs w:val="24"/>
              </w:rPr>
            </w:pPr>
            <w:r w:rsidRPr="003A1E1D">
              <w:rPr>
                <w:rFonts w:cs="Times New Roman"/>
                <w:sz w:val="24"/>
                <w:szCs w:val="24"/>
              </w:rPr>
              <w:t>B2</w:t>
            </w:r>
          </w:p>
        </w:tc>
        <w:tc>
          <w:tcPr>
            <w:tcW w:w="3739" w:type="pct"/>
            <w:tcBorders>
              <w:top w:val="single" w:sz="4" w:space="0" w:color="auto"/>
              <w:left w:val="single" w:sz="4" w:space="0" w:color="auto"/>
              <w:bottom w:val="single" w:sz="4" w:space="0" w:color="auto"/>
              <w:right w:val="single" w:sz="4" w:space="0" w:color="auto"/>
            </w:tcBorders>
            <w:vAlign w:val="center"/>
          </w:tcPr>
          <w:p w14:paraId="5D4CB42E" w14:textId="5BC49B5E" w:rsidR="00A17C96" w:rsidRPr="003A1E1D" w:rsidRDefault="00A17C96">
            <w:pPr>
              <w:spacing w:line="400" w:lineRule="exact"/>
              <w:rPr>
                <w:rFonts w:cs="Times New Roman"/>
                <w:sz w:val="24"/>
                <w:szCs w:val="24"/>
              </w:rPr>
            </w:pPr>
          </w:p>
        </w:tc>
      </w:tr>
      <w:tr w:rsidR="002124A6" w:rsidRPr="003A1E1D" w14:paraId="02EF0A49" w14:textId="77777777" w:rsidTr="00A17C96">
        <w:trPr>
          <w:cantSplit/>
        </w:trPr>
        <w:tc>
          <w:tcPr>
            <w:tcW w:w="444" w:type="pct"/>
            <w:vMerge/>
            <w:tcBorders>
              <w:left w:val="single" w:sz="4" w:space="0" w:color="auto"/>
              <w:right w:val="single" w:sz="4" w:space="0" w:color="auto"/>
            </w:tcBorders>
          </w:tcPr>
          <w:p w14:paraId="60A8BE70" w14:textId="77777777" w:rsidR="00A17C96" w:rsidRPr="003A1E1D" w:rsidRDefault="00A17C96" w:rsidP="003B0F75">
            <w:pPr>
              <w:spacing w:line="400" w:lineRule="exact"/>
              <w:jc w:val="center"/>
              <w:rPr>
                <w:rFonts w:cs="Times New Roman"/>
                <w:kern w:val="0"/>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449EBCE8" w14:textId="2089436A" w:rsidR="00A17C96" w:rsidRPr="003A1E1D" w:rsidRDefault="00A17C96" w:rsidP="003B0F75">
            <w:pPr>
              <w:spacing w:line="400" w:lineRule="exact"/>
              <w:jc w:val="center"/>
              <w:rPr>
                <w:rFonts w:cs="Times New Roman"/>
                <w:sz w:val="24"/>
                <w:szCs w:val="24"/>
              </w:rPr>
            </w:pPr>
            <w:r w:rsidRPr="003A1E1D">
              <w:rPr>
                <w:rFonts w:cs="Times New Roman"/>
                <w:sz w:val="24"/>
                <w:szCs w:val="24"/>
              </w:rPr>
              <w:t>C1</w:t>
            </w:r>
          </w:p>
        </w:tc>
        <w:tc>
          <w:tcPr>
            <w:tcW w:w="3739" w:type="pct"/>
            <w:tcBorders>
              <w:top w:val="single" w:sz="4" w:space="0" w:color="auto"/>
              <w:left w:val="single" w:sz="4" w:space="0" w:color="auto"/>
              <w:bottom w:val="single" w:sz="4" w:space="0" w:color="auto"/>
              <w:right w:val="single" w:sz="4" w:space="0" w:color="auto"/>
            </w:tcBorders>
            <w:vAlign w:val="center"/>
          </w:tcPr>
          <w:p w14:paraId="635C0C21" w14:textId="4CEBF0F4" w:rsidR="00A17C96" w:rsidRPr="003A1E1D" w:rsidRDefault="00A17C96">
            <w:pPr>
              <w:spacing w:line="400" w:lineRule="exact"/>
              <w:rPr>
                <w:rFonts w:cs="Times New Roman"/>
                <w:sz w:val="24"/>
                <w:szCs w:val="24"/>
              </w:rPr>
            </w:pPr>
          </w:p>
        </w:tc>
      </w:tr>
      <w:tr w:rsidR="002124A6" w:rsidRPr="003A1E1D" w14:paraId="4183C144" w14:textId="77777777" w:rsidTr="00CF6623">
        <w:trPr>
          <w:cantSplit/>
        </w:trPr>
        <w:tc>
          <w:tcPr>
            <w:tcW w:w="444" w:type="pct"/>
            <w:vMerge/>
            <w:tcBorders>
              <w:left w:val="single" w:sz="4" w:space="0" w:color="auto"/>
              <w:bottom w:val="single" w:sz="4" w:space="0" w:color="auto"/>
              <w:right w:val="single" w:sz="4" w:space="0" w:color="auto"/>
            </w:tcBorders>
          </w:tcPr>
          <w:p w14:paraId="0FADCB26" w14:textId="77777777" w:rsidR="00A17C96" w:rsidRPr="003A1E1D" w:rsidRDefault="00A17C96" w:rsidP="003B0F75">
            <w:pPr>
              <w:spacing w:line="400" w:lineRule="exact"/>
              <w:jc w:val="center"/>
              <w:rPr>
                <w:rFonts w:cs="Times New Roman"/>
                <w:kern w:val="0"/>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1957361E" w14:textId="1301600A" w:rsidR="00A17C96" w:rsidRPr="003A1E1D" w:rsidRDefault="00A17C96" w:rsidP="003B0F75">
            <w:pPr>
              <w:spacing w:line="400" w:lineRule="exact"/>
              <w:jc w:val="center"/>
              <w:rPr>
                <w:rFonts w:cs="Times New Roman"/>
                <w:sz w:val="24"/>
                <w:szCs w:val="24"/>
              </w:rPr>
            </w:pPr>
            <w:proofErr w:type="spellStart"/>
            <w:r w:rsidRPr="003A1E1D">
              <w:rPr>
                <w:rFonts w:cs="Times New Roman"/>
                <w:sz w:val="24"/>
                <w:szCs w:val="24"/>
              </w:rPr>
              <w:t>Xn</w:t>
            </w:r>
            <w:proofErr w:type="spellEnd"/>
          </w:p>
        </w:tc>
        <w:tc>
          <w:tcPr>
            <w:tcW w:w="3739" w:type="pct"/>
            <w:tcBorders>
              <w:top w:val="single" w:sz="4" w:space="0" w:color="auto"/>
              <w:left w:val="single" w:sz="4" w:space="0" w:color="auto"/>
              <w:bottom w:val="single" w:sz="4" w:space="0" w:color="auto"/>
              <w:right w:val="single" w:sz="4" w:space="0" w:color="auto"/>
            </w:tcBorders>
            <w:vAlign w:val="center"/>
          </w:tcPr>
          <w:p w14:paraId="1037A363" w14:textId="07080931" w:rsidR="00A17C96" w:rsidRPr="003A1E1D" w:rsidRDefault="00A17C96" w:rsidP="00AB1519">
            <w:pPr>
              <w:spacing w:line="400" w:lineRule="exact"/>
              <w:rPr>
                <w:rFonts w:cs="Times New Roman"/>
                <w:sz w:val="24"/>
                <w:szCs w:val="24"/>
              </w:rPr>
            </w:pPr>
            <w:r w:rsidRPr="003A1E1D">
              <w:rPr>
                <w:rFonts w:cs="Times New Roman" w:hint="eastAsia"/>
                <w:sz w:val="24"/>
                <w:szCs w:val="24"/>
              </w:rPr>
              <w:t>完成微型規模自願減量專案計畫書撰寫</w:t>
            </w:r>
          </w:p>
        </w:tc>
      </w:tr>
      <w:tr w:rsidR="002124A6" w:rsidRPr="003A1E1D" w14:paraId="5763563D" w14:textId="77777777" w:rsidTr="003B0F75">
        <w:trPr>
          <w:cantSplit/>
        </w:trPr>
        <w:tc>
          <w:tcPr>
            <w:tcW w:w="444" w:type="pct"/>
            <w:vMerge w:val="restart"/>
            <w:tcBorders>
              <w:top w:val="single" w:sz="4" w:space="0" w:color="auto"/>
              <w:left w:val="single" w:sz="4" w:space="0" w:color="auto"/>
              <w:right w:val="single" w:sz="4" w:space="0" w:color="auto"/>
            </w:tcBorders>
            <w:vAlign w:val="center"/>
          </w:tcPr>
          <w:p w14:paraId="53F4AF75" w14:textId="13571A4C" w:rsidR="00254B4E" w:rsidRPr="003A1E1D" w:rsidRDefault="00254B4E" w:rsidP="003B0F75">
            <w:pPr>
              <w:spacing w:line="400" w:lineRule="exact"/>
              <w:jc w:val="center"/>
              <w:rPr>
                <w:rFonts w:cs="Times New Roman"/>
                <w:sz w:val="24"/>
                <w:szCs w:val="24"/>
              </w:rPr>
            </w:pPr>
            <w:r w:rsidRPr="003A1E1D">
              <w:rPr>
                <w:rFonts w:cs="Times New Roman"/>
                <w:sz w:val="24"/>
                <w:szCs w:val="24"/>
              </w:rPr>
              <w:t>115</w:t>
            </w:r>
          </w:p>
        </w:tc>
        <w:tc>
          <w:tcPr>
            <w:tcW w:w="4556" w:type="pct"/>
            <w:gridSpan w:val="2"/>
            <w:tcBorders>
              <w:top w:val="single" w:sz="4" w:space="0" w:color="auto"/>
              <w:left w:val="single" w:sz="4" w:space="0" w:color="auto"/>
              <w:bottom w:val="single" w:sz="4" w:space="0" w:color="auto"/>
              <w:right w:val="single" w:sz="4" w:space="0" w:color="auto"/>
            </w:tcBorders>
            <w:vAlign w:val="center"/>
          </w:tcPr>
          <w:p w14:paraId="35C97BEA" w14:textId="7E4D964B" w:rsidR="00254B4E" w:rsidRPr="003A1E1D" w:rsidRDefault="00254B4E">
            <w:pPr>
              <w:spacing w:line="400" w:lineRule="exact"/>
              <w:rPr>
                <w:rFonts w:cs="Times New Roman"/>
                <w:sz w:val="24"/>
                <w:szCs w:val="24"/>
              </w:rPr>
            </w:pPr>
            <w:r w:rsidRPr="003A1E1D">
              <w:rPr>
                <w:rFonts w:cs="Times New Roman" w:hint="eastAsia"/>
                <w:sz w:val="24"/>
                <w:szCs w:val="24"/>
              </w:rPr>
              <w:t>期中評核標準</w:t>
            </w:r>
            <w:r w:rsidRPr="003A1E1D">
              <w:rPr>
                <w:rFonts w:cs="Times New Roman"/>
                <w:sz w:val="24"/>
                <w:szCs w:val="24"/>
              </w:rPr>
              <w:t>(1-6</w:t>
            </w:r>
            <w:r w:rsidRPr="003A1E1D">
              <w:rPr>
                <w:rFonts w:cs="Times New Roman" w:hint="eastAsia"/>
                <w:sz w:val="24"/>
                <w:szCs w:val="24"/>
              </w:rPr>
              <w:t>月</w:t>
            </w:r>
            <w:r w:rsidRPr="003A1E1D">
              <w:rPr>
                <w:rFonts w:cs="Times New Roman"/>
                <w:sz w:val="24"/>
                <w:szCs w:val="24"/>
              </w:rPr>
              <w:t>)</w:t>
            </w:r>
          </w:p>
        </w:tc>
      </w:tr>
      <w:tr w:rsidR="002124A6" w:rsidRPr="003A1E1D" w14:paraId="4C439276" w14:textId="77777777" w:rsidTr="00A17C96">
        <w:trPr>
          <w:cantSplit/>
        </w:trPr>
        <w:tc>
          <w:tcPr>
            <w:tcW w:w="444" w:type="pct"/>
            <w:vMerge/>
            <w:tcBorders>
              <w:left w:val="single" w:sz="4" w:space="0" w:color="auto"/>
              <w:right w:val="single" w:sz="4" w:space="0" w:color="auto"/>
            </w:tcBorders>
          </w:tcPr>
          <w:p w14:paraId="18F03855" w14:textId="77777777" w:rsidR="00A17C96" w:rsidRPr="003A1E1D" w:rsidRDefault="00A17C96" w:rsidP="004B44BF">
            <w:pPr>
              <w:spacing w:line="400" w:lineRule="exact"/>
              <w:jc w:val="center"/>
              <w:rPr>
                <w:rFonts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52ADC402" w14:textId="799F96EF" w:rsidR="00A17C96" w:rsidRPr="003A1E1D" w:rsidRDefault="00A17C96" w:rsidP="004B44BF">
            <w:pPr>
              <w:spacing w:line="400" w:lineRule="exact"/>
              <w:jc w:val="center"/>
              <w:rPr>
                <w:rFonts w:cs="Times New Roman"/>
                <w:sz w:val="24"/>
                <w:szCs w:val="24"/>
              </w:rPr>
            </w:pPr>
            <w:proofErr w:type="spellStart"/>
            <w:r w:rsidRPr="003A1E1D">
              <w:rPr>
                <w:rFonts w:cs="Times New Roman"/>
                <w:sz w:val="24"/>
                <w:szCs w:val="24"/>
              </w:rPr>
              <w:t>Xn</w:t>
            </w:r>
            <w:proofErr w:type="spellEnd"/>
          </w:p>
        </w:tc>
        <w:tc>
          <w:tcPr>
            <w:tcW w:w="3739" w:type="pct"/>
            <w:tcBorders>
              <w:top w:val="single" w:sz="4" w:space="0" w:color="auto"/>
              <w:left w:val="single" w:sz="4" w:space="0" w:color="auto"/>
              <w:bottom w:val="single" w:sz="4" w:space="0" w:color="auto"/>
              <w:right w:val="single" w:sz="4" w:space="0" w:color="auto"/>
            </w:tcBorders>
            <w:vAlign w:val="center"/>
          </w:tcPr>
          <w:p w14:paraId="54230DAA" w14:textId="7A6E5744" w:rsidR="00A17C96" w:rsidRPr="003A1E1D" w:rsidRDefault="00A17C96">
            <w:pPr>
              <w:spacing w:line="400" w:lineRule="exact"/>
              <w:rPr>
                <w:rFonts w:cs="Times New Roman"/>
                <w:sz w:val="24"/>
                <w:szCs w:val="24"/>
              </w:rPr>
            </w:pPr>
          </w:p>
        </w:tc>
      </w:tr>
      <w:tr w:rsidR="002124A6" w:rsidRPr="003A1E1D" w14:paraId="278E5BCE" w14:textId="77777777" w:rsidTr="00A17C96">
        <w:trPr>
          <w:cantSplit/>
        </w:trPr>
        <w:tc>
          <w:tcPr>
            <w:tcW w:w="444" w:type="pct"/>
            <w:vMerge/>
            <w:tcBorders>
              <w:left w:val="single" w:sz="4" w:space="0" w:color="auto"/>
              <w:right w:val="single" w:sz="4" w:space="0" w:color="auto"/>
            </w:tcBorders>
          </w:tcPr>
          <w:p w14:paraId="57568691" w14:textId="77777777" w:rsidR="00A17C96" w:rsidRPr="003A1E1D" w:rsidRDefault="00A17C96" w:rsidP="004B44BF">
            <w:pPr>
              <w:spacing w:line="400" w:lineRule="exact"/>
              <w:jc w:val="center"/>
              <w:rPr>
                <w:rFonts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2D755061" w14:textId="7616C310" w:rsidR="00A17C96" w:rsidRPr="003A1E1D" w:rsidRDefault="00A17C96" w:rsidP="004B44BF">
            <w:pPr>
              <w:spacing w:line="400" w:lineRule="exact"/>
              <w:jc w:val="center"/>
              <w:rPr>
                <w:rFonts w:cs="Times New Roman"/>
                <w:sz w:val="24"/>
                <w:szCs w:val="24"/>
              </w:rPr>
            </w:pPr>
            <w:proofErr w:type="spellStart"/>
            <w:r w:rsidRPr="003A1E1D">
              <w:rPr>
                <w:rFonts w:cs="Times New Roman"/>
                <w:sz w:val="24"/>
                <w:szCs w:val="24"/>
              </w:rPr>
              <w:t>Xn</w:t>
            </w:r>
            <w:proofErr w:type="spellEnd"/>
          </w:p>
        </w:tc>
        <w:tc>
          <w:tcPr>
            <w:tcW w:w="3739" w:type="pct"/>
            <w:tcBorders>
              <w:top w:val="single" w:sz="4" w:space="0" w:color="auto"/>
              <w:left w:val="single" w:sz="4" w:space="0" w:color="auto"/>
              <w:bottom w:val="single" w:sz="4" w:space="0" w:color="auto"/>
              <w:right w:val="single" w:sz="4" w:space="0" w:color="auto"/>
            </w:tcBorders>
            <w:vAlign w:val="center"/>
          </w:tcPr>
          <w:p w14:paraId="7E5FC049" w14:textId="62462449" w:rsidR="00A17C96" w:rsidRPr="003A1E1D" w:rsidRDefault="00A17C96">
            <w:pPr>
              <w:spacing w:line="400" w:lineRule="exact"/>
              <w:rPr>
                <w:rFonts w:cs="Times New Roman"/>
                <w:sz w:val="24"/>
                <w:szCs w:val="24"/>
              </w:rPr>
            </w:pPr>
          </w:p>
        </w:tc>
      </w:tr>
      <w:tr w:rsidR="002124A6" w:rsidRPr="003A1E1D" w14:paraId="1C1C543B" w14:textId="77777777" w:rsidTr="004B44BF">
        <w:trPr>
          <w:cantSplit/>
        </w:trPr>
        <w:tc>
          <w:tcPr>
            <w:tcW w:w="444" w:type="pct"/>
            <w:vMerge/>
            <w:tcBorders>
              <w:left w:val="single" w:sz="4" w:space="0" w:color="auto"/>
              <w:right w:val="single" w:sz="4" w:space="0" w:color="auto"/>
            </w:tcBorders>
          </w:tcPr>
          <w:p w14:paraId="749B9D83" w14:textId="77777777" w:rsidR="00254B4E" w:rsidRPr="003A1E1D" w:rsidRDefault="00254B4E" w:rsidP="004B44BF">
            <w:pPr>
              <w:spacing w:line="400" w:lineRule="exact"/>
              <w:jc w:val="center"/>
              <w:rPr>
                <w:rFonts w:cs="Times New Roman"/>
                <w:sz w:val="24"/>
                <w:szCs w:val="24"/>
              </w:rPr>
            </w:pPr>
          </w:p>
        </w:tc>
        <w:tc>
          <w:tcPr>
            <w:tcW w:w="4556" w:type="pct"/>
            <w:gridSpan w:val="2"/>
            <w:tcBorders>
              <w:top w:val="single" w:sz="4" w:space="0" w:color="auto"/>
              <w:left w:val="single" w:sz="4" w:space="0" w:color="auto"/>
              <w:bottom w:val="single" w:sz="4" w:space="0" w:color="auto"/>
              <w:right w:val="single" w:sz="4" w:space="0" w:color="auto"/>
            </w:tcBorders>
            <w:vAlign w:val="center"/>
          </w:tcPr>
          <w:p w14:paraId="51B4B1F8" w14:textId="38E303E8" w:rsidR="00254B4E" w:rsidRPr="003A1E1D" w:rsidRDefault="00254B4E" w:rsidP="004B44BF">
            <w:pPr>
              <w:spacing w:line="400" w:lineRule="exact"/>
              <w:rPr>
                <w:rFonts w:cs="Times New Roman"/>
                <w:sz w:val="24"/>
                <w:szCs w:val="24"/>
              </w:rPr>
            </w:pPr>
            <w:r w:rsidRPr="003A1E1D">
              <w:rPr>
                <w:rFonts w:cs="Times New Roman" w:hint="eastAsia"/>
                <w:sz w:val="24"/>
                <w:szCs w:val="24"/>
              </w:rPr>
              <w:t>期末評核標準</w:t>
            </w:r>
            <w:r w:rsidRPr="003A1E1D">
              <w:rPr>
                <w:rFonts w:cs="Times New Roman"/>
                <w:sz w:val="24"/>
                <w:szCs w:val="24"/>
              </w:rPr>
              <w:t>(7-12</w:t>
            </w:r>
            <w:r w:rsidRPr="003A1E1D">
              <w:rPr>
                <w:rFonts w:cs="Times New Roman" w:hint="eastAsia"/>
                <w:sz w:val="24"/>
                <w:szCs w:val="24"/>
              </w:rPr>
              <w:t>月</w:t>
            </w:r>
            <w:r w:rsidRPr="003A1E1D">
              <w:rPr>
                <w:rFonts w:cs="Times New Roman"/>
                <w:sz w:val="24"/>
                <w:szCs w:val="24"/>
              </w:rPr>
              <w:t>)</w:t>
            </w:r>
          </w:p>
        </w:tc>
      </w:tr>
      <w:tr w:rsidR="002124A6" w:rsidRPr="003A1E1D" w14:paraId="4CECBDA9" w14:textId="77777777" w:rsidTr="00A17C96">
        <w:trPr>
          <w:cantSplit/>
        </w:trPr>
        <w:tc>
          <w:tcPr>
            <w:tcW w:w="444" w:type="pct"/>
            <w:vMerge/>
            <w:tcBorders>
              <w:left w:val="single" w:sz="4" w:space="0" w:color="auto"/>
              <w:right w:val="single" w:sz="4" w:space="0" w:color="auto"/>
            </w:tcBorders>
          </w:tcPr>
          <w:p w14:paraId="5207E639" w14:textId="77777777" w:rsidR="00A17C96" w:rsidRPr="003A1E1D" w:rsidRDefault="00A17C96" w:rsidP="00A17C96">
            <w:pPr>
              <w:spacing w:line="400" w:lineRule="exact"/>
              <w:jc w:val="center"/>
              <w:rPr>
                <w:rFonts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14180641" w14:textId="37EAFEE1" w:rsidR="00A17C96" w:rsidRPr="003A1E1D" w:rsidRDefault="00A17C96" w:rsidP="00A17C96">
            <w:pPr>
              <w:spacing w:line="400" w:lineRule="exact"/>
              <w:jc w:val="center"/>
              <w:rPr>
                <w:rFonts w:cs="Times New Roman"/>
                <w:sz w:val="24"/>
                <w:szCs w:val="24"/>
              </w:rPr>
            </w:pPr>
            <w:proofErr w:type="spellStart"/>
            <w:r w:rsidRPr="003A1E1D">
              <w:rPr>
                <w:rFonts w:cs="Times New Roman"/>
                <w:sz w:val="24"/>
                <w:szCs w:val="24"/>
              </w:rPr>
              <w:t>Xn</w:t>
            </w:r>
            <w:proofErr w:type="spellEnd"/>
          </w:p>
        </w:tc>
        <w:tc>
          <w:tcPr>
            <w:tcW w:w="3739" w:type="pct"/>
            <w:tcBorders>
              <w:top w:val="single" w:sz="4" w:space="0" w:color="auto"/>
              <w:left w:val="single" w:sz="4" w:space="0" w:color="auto"/>
              <w:bottom w:val="single" w:sz="4" w:space="0" w:color="auto"/>
              <w:right w:val="single" w:sz="4" w:space="0" w:color="auto"/>
            </w:tcBorders>
            <w:vAlign w:val="center"/>
          </w:tcPr>
          <w:p w14:paraId="477E220A" w14:textId="4D40C8F7" w:rsidR="00A17C96" w:rsidRPr="003A1E1D" w:rsidRDefault="00A17C96" w:rsidP="00A17C96">
            <w:pPr>
              <w:spacing w:line="400" w:lineRule="exact"/>
              <w:rPr>
                <w:rFonts w:cs="Times New Roman"/>
                <w:sz w:val="24"/>
                <w:szCs w:val="24"/>
              </w:rPr>
            </w:pPr>
          </w:p>
        </w:tc>
      </w:tr>
      <w:tr w:rsidR="002124A6" w:rsidRPr="003A1E1D" w14:paraId="16F96F6B" w14:textId="77777777" w:rsidTr="00A17C96">
        <w:trPr>
          <w:cantSplit/>
        </w:trPr>
        <w:tc>
          <w:tcPr>
            <w:tcW w:w="444" w:type="pct"/>
            <w:vMerge/>
            <w:tcBorders>
              <w:left w:val="single" w:sz="4" w:space="0" w:color="auto"/>
              <w:right w:val="single" w:sz="4" w:space="0" w:color="auto"/>
            </w:tcBorders>
          </w:tcPr>
          <w:p w14:paraId="13DC834E" w14:textId="77777777" w:rsidR="00A17C96" w:rsidRPr="003A1E1D" w:rsidRDefault="00A17C96" w:rsidP="00A17C96">
            <w:pPr>
              <w:spacing w:line="400" w:lineRule="exact"/>
              <w:jc w:val="center"/>
              <w:rPr>
                <w:rFonts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0DA5F412" w14:textId="496A93A8" w:rsidR="00A17C96" w:rsidRPr="003A1E1D" w:rsidRDefault="00A17C96" w:rsidP="00A17C96">
            <w:pPr>
              <w:spacing w:line="400" w:lineRule="exact"/>
              <w:jc w:val="center"/>
              <w:rPr>
                <w:rFonts w:cs="Times New Roman"/>
                <w:sz w:val="24"/>
                <w:szCs w:val="24"/>
              </w:rPr>
            </w:pPr>
            <w:proofErr w:type="spellStart"/>
            <w:r w:rsidRPr="003A1E1D">
              <w:rPr>
                <w:rFonts w:cs="Times New Roman"/>
                <w:sz w:val="24"/>
                <w:szCs w:val="24"/>
              </w:rPr>
              <w:t>Xn</w:t>
            </w:r>
            <w:proofErr w:type="spellEnd"/>
          </w:p>
        </w:tc>
        <w:tc>
          <w:tcPr>
            <w:tcW w:w="3739" w:type="pct"/>
            <w:tcBorders>
              <w:top w:val="single" w:sz="4" w:space="0" w:color="auto"/>
              <w:left w:val="single" w:sz="4" w:space="0" w:color="auto"/>
              <w:bottom w:val="single" w:sz="4" w:space="0" w:color="auto"/>
              <w:right w:val="single" w:sz="4" w:space="0" w:color="auto"/>
            </w:tcBorders>
            <w:vAlign w:val="center"/>
          </w:tcPr>
          <w:p w14:paraId="03C0D008" w14:textId="18AF6B66" w:rsidR="00A17C96" w:rsidRPr="003A1E1D" w:rsidRDefault="00A17C96" w:rsidP="00A17C96">
            <w:pPr>
              <w:spacing w:line="400" w:lineRule="exact"/>
              <w:rPr>
                <w:rFonts w:cs="Times New Roman"/>
                <w:sz w:val="24"/>
                <w:szCs w:val="24"/>
              </w:rPr>
            </w:pPr>
          </w:p>
        </w:tc>
      </w:tr>
      <w:tr w:rsidR="002124A6" w:rsidRPr="003A1E1D" w14:paraId="7B8735A1" w14:textId="77777777" w:rsidTr="00CF6623">
        <w:trPr>
          <w:cantSplit/>
        </w:trPr>
        <w:tc>
          <w:tcPr>
            <w:tcW w:w="444" w:type="pct"/>
            <w:vMerge/>
            <w:tcBorders>
              <w:left w:val="single" w:sz="4" w:space="0" w:color="auto"/>
              <w:bottom w:val="single" w:sz="4" w:space="0" w:color="auto"/>
              <w:right w:val="single" w:sz="4" w:space="0" w:color="auto"/>
            </w:tcBorders>
          </w:tcPr>
          <w:p w14:paraId="0F57F12F" w14:textId="77777777" w:rsidR="00A17C96" w:rsidRPr="003A1E1D" w:rsidRDefault="00A17C96" w:rsidP="004B44BF">
            <w:pPr>
              <w:spacing w:line="400" w:lineRule="exact"/>
              <w:jc w:val="center"/>
              <w:rPr>
                <w:rFonts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14:paraId="3BCC42C9" w14:textId="25572BA4" w:rsidR="00A17C96" w:rsidRPr="003A1E1D" w:rsidRDefault="00A17C96" w:rsidP="004B44BF">
            <w:pPr>
              <w:spacing w:line="400" w:lineRule="exact"/>
              <w:jc w:val="center"/>
              <w:rPr>
                <w:rFonts w:cs="Times New Roman"/>
                <w:sz w:val="24"/>
                <w:szCs w:val="24"/>
              </w:rPr>
            </w:pPr>
            <w:proofErr w:type="spellStart"/>
            <w:r w:rsidRPr="003A1E1D">
              <w:rPr>
                <w:rFonts w:cs="Times New Roman"/>
                <w:sz w:val="24"/>
                <w:szCs w:val="24"/>
              </w:rPr>
              <w:t>Xn</w:t>
            </w:r>
            <w:proofErr w:type="spellEnd"/>
          </w:p>
        </w:tc>
        <w:tc>
          <w:tcPr>
            <w:tcW w:w="3739" w:type="pct"/>
            <w:tcBorders>
              <w:top w:val="single" w:sz="4" w:space="0" w:color="auto"/>
              <w:left w:val="single" w:sz="4" w:space="0" w:color="auto"/>
              <w:bottom w:val="single" w:sz="4" w:space="0" w:color="auto"/>
              <w:right w:val="single" w:sz="4" w:space="0" w:color="auto"/>
            </w:tcBorders>
            <w:vAlign w:val="center"/>
          </w:tcPr>
          <w:p w14:paraId="5607925F" w14:textId="6175C93C" w:rsidR="00A17C96" w:rsidRPr="003A1E1D" w:rsidRDefault="00A17C96" w:rsidP="00AB1519">
            <w:pPr>
              <w:spacing w:line="400" w:lineRule="exact"/>
              <w:rPr>
                <w:rFonts w:cs="Times New Roman"/>
                <w:sz w:val="24"/>
                <w:szCs w:val="24"/>
              </w:rPr>
            </w:pPr>
            <w:r w:rsidRPr="003A1E1D">
              <w:rPr>
                <w:rFonts w:cs="Times New Roman" w:hint="eastAsia"/>
                <w:sz w:val="24"/>
                <w:szCs w:val="24"/>
              </w:rPr>
              <w:t>通過自願減量專案註冊申請</w:t>
            </w:r>
          </w:p>
        </w:tc>
      </w:tr>
      <w:tr w:rsidR="00E21F1A" w:rsidRPr="003A1E1D" w14:paraId="3A6A58FC" w14:textId="77777777" w:rsidTr="00091117">
        <w:trPr>
          <w:cantSplit/>
        </w:trPr>
        <w:tc>
          <w:tcPr>
            <w:tcW w:w="5000" w:type="pct"/>
            <w:gridSpan w:val="3"/>
            <w:tcBorders>
              <w:top w:val="single" w:sz="4" w:space="0" w:color="auto"/>
              <w:left w:val="nil"/>
              <w:bottom w:val="nil"/>
              <w:right w:val="nil"/>
            </w:tcBorders>
          </w:tcPr>
          <w:p w14:paraId="012B0D9B" w14:textId="096DEDAC" w:rsidR="00E21F1A" w:rsidRPr="003A1E1D" w:rsidRDefault="00E21F1A" w:rsidP="00CF6623">
            <w:pPr>
              <w:spacing w:line="300" w:lineRule="exact"/>
              <w:ind w:leftChars="-29" w:left="428" w:hangingChars="212" w:hanging="509"/>
              <w:rPr>
                <w:rFonts w:cs="Times New Roman"/>
                <w:sz w:val="24"/>
                <w:szCs w:val="24"/>
              </w:rPr>
            </w:pPr>
            <w:proofErr w:type="gramStart"/>
            <w:r w:rsidRPr="003A1E1D">
              <w:rPr>
                <w:rFonts w:cs="Times New Roman" w:hint="eastAsia"/>
                <w:sz w:val="24"/>
                <w:szCs w:val="24"/>
              </w:rPr>
              <w:t>註</w:t>
            </w:r>
            <w:proofErr w:type="gramEnd"/>
            <w:r w:rsidRPr="003A1E1D">
              <w:rPr>
                <w:rFonts w:cs="Times New Roman" w:hint="eastAsia"/>
                <w:sz w:val="24"/>
                <w:szCs w:val="24"/>
              </w:rPr>
              <w:t>：</w:t>
            </w:r>
            <w:r w:rsidRPr="003A1E1D">
              <w:rPr>
                <w:rFonts w:cs="Times New Roman"/>
                <w:sz w:val="24"/>
                <w:szCs w:val="24"/>
              </w:rPr>
              <w:t>(1)</w:t>
            </w:r>
            <w:r w:rsidRPr="003A1E1D">
              <w:rPr>
                <w:rFonts w:cs="Times New Roman" w:hint="eastAsia"/>
                <w:sz w:val="24"/>
                <w:szCs w:val="24"/>
              </w:rPr>
              <w:t>查核點應按時間先後與計畫順序編列，查核內容應</w:t>
            </w:r>
            <w:r w:rsidR="0059465E" w:rsidRPr="003A1E1D">
              <w:rPr>
                <w:rFonts w:cs="Times New Roman" w:hint="eastAsia"/>
                <w:sz w:val="24"/>
                <w:szCs w:val="24"/>
              </w:rPr>
              <w:t>為</w:t>
            </w:r>
            <w:r w:rsidRPr="003A1E1D">
              <w:rPr>
                <w:rFonts w:cs="Times New Roman" w:hint="eastAsia"/>
                <w:sz w:val="24"/>
                <w:szCs w:val="24"/>
              </w:rPr>
              <w:t>具體完成事項且可評估分</w:t>
            </w:r>
          </w:p>
          <w:p w14:paraId="6BB5A535" w14:textId="0F3906C0" w:rsidR="00E21F1A" w:rsidRPr="003A1E1D" w:rsidRDefault="00E21F1A" w:rsidP="003B0F75">
            <w:pPr>
              <w:spacing w:line="300" w:lineRule="exact"/>
              <w:ind w:leftChars="130" w:left="705" w:hangingChars="142" w:hanging="341"/>
              <w:rPr>
                <w:rFonts w:cs="Times New Roman"/>
                <w:sz w:val="24"/>
                <w:szCs w:val="24"/>
              </w:rPr>
            </w:pPr>
            <w:r w:rsidRPr="003A1E1D">
              <w:rPr>
                <w:rFonts w:cs="Times New Roman"/>
                <w:sz w:val="24"/>
                <w:szCs w:val="24"/>
              </w:rPr>
              <w:t xml:space="preserve">   </w:t>
            </w:r>
            <w:r w:rsidRPr="003A1E1D">
              <w:rPr>
                <w:rFonts w:cs="Times New Roman" w:hint="eastAsia"/>
                <w:sz w:val="24"/>
                <w:szCs w:val="24"/>
              </w:rPr>
              <w:t>析，</w:t>
            </w:r>
            <w:r w:rsidR="0059465E" w:rsidRPr="003A1E1D">
              <w:rPr>
                <w:rFonts w:cs="Times New Roman" w:hint="eastAsia"/>
                <w:sz w:val="24"/>
                <w:szCs w:val="24"/>
              </w:rPr>
              <w:t>並</w:t>
            </w:r>
            <w:r w:rsidRPr="003A1E1D">
              <w:rPr>
                <w:rFonts w:cs="Times New Roman" w:hint="eastAsia"/>
                <w:sz w:val="24"/>
                <w:szCs w:val="24"/>
              </w:rPr>
              <w:t>產出應有具體指標及量化</w:t>
            </w:r>
            <w:r w:rsidR="00A17C96" w:rsidRPr="003A1E1D">
              <w:rPr>
                <w:rFonts w:cs="Times New Roman" w:hint="eastAsia"/>
                <w:sz w:val="24"/>
                <w:szCs w:val="24"/>
              </w:rPr>
              <w:t>說明</w:t>
            </w:r>
            <w:r w:rsidR="0059465E" w:rsidRPr="003A1E1D">
              <w:rPr>
                <w:rFonts w:cs="Times New Roman" w:hint="eastAsia"/>
                <w:sz w:val="24"/>
                <w:szCs w:val="24"/>
              </w:rPr>
              <w:t>，請勿以過程性的內容作為查核點</w:t>
            </w:r>
            <w:r w:rsidRPr="003A1E1D">
              <w:rPr>
                <w:rFonts w:cs="Times New Roman" w:hint="eastAsia"/>
                <w:sz w:val="24"/>
                <w:szCs w:val="24"/>
              </w:rPr>
              <w:t>。</w:t>
            </w:r>
          </w:p>
          <w:p w14:paraId="54C74199" w14:textId="7FB3F6A9" w:rsidR="00E21F1A" w:rsidRPr="003A1E1D" w:rsidRDefault="00E21F1A">
            <w:pPr>
              <w:spacing w:line="300" w:lineRule="exact"/>
              <w:ind w:leftChars="147" w:left="412"/>
              <w:rPr>
                <w:rFonts w:cs="Times New Roman"/>
                <w:sz w:val="24"/>
                <w:szCs w:val="24"/>
              </w:rPr>
            </w:pPr>
            <w:r w:rsidRPr="003A1E1D">
              <w:rPr>
                <w:rFonts w:cs="Times New Roman"/>
                <w:sz w:val="24"/>
                <w:szCs w:val="24"/>
              </w:rPr>
              <w:t>(</w:t>
            </w:r>
            <w:r w:rsidR="00A17C96" w:rsidRPr="003A1E1D">
              <w:rPr>
                <w:rFonts w:cs="Times New Roman"/>
                <w:sz w:val="24"/>
                <w:szCs w:val="24"/>
              </w:rPr>
              <w:t>2</w:t>
            </w:r>
            <w:r w:rsidRPr="003A1E1D">
              <w:rPr>
                <w:rFonts w:cs="Times New Roman"/>
                <w:sz w:val="24"/>
                <w:szCs w:val="24"/>
              </w:rPr>
              <w:t>)</w:t>
            </w:r>
            <w:r w:rsidRPr="003A1E1D">
              <w:rPr>
                <w:rFonts w:cs="Times New Roman" w:hint="eastAsia"/>
                <w:sz w:val="24"/>
                <w:szCs w:val="24"/>
              </w:rPr>
              <w:t>請</w:t>
            </w:r>
            <w:r w:rsidR="00A17C96" w:rsidRPr="003A1E1D">
              <w:rPr>
                <w:rFonts w:cs="Times New Roman" w:hint="eastAsia"/>
                <w:sz w:val="24"/>
                <w:szCs w:val="24"/>
              </w:rPr>
              <w:t>依據重要工作項目預定進度</w:t>
            </w:r>
            <w:r w:rsidRPr="003A1E1D">
              <w:rPr>
                <w:rFonts w:cs="Times New Roman" w:hint="eastAsia"/>
                <w:sz w:val="24"/>
                <w:szCs w:val="24"/>
              </w:rPr>
              <w:t>表配合填寫。</w:t>
            </w:r>
          </w:p>
          <w:p w14:paraId="7B2C7D38" w14:textId="360AB1E6" w:rsidR="00E21F1A" w:rsidRPr="003A1E1D" w:rsidRDefault="00E21F1A" w:rsidP="003B0F75">
            <w:pPr>
              <w:spacing w:line="300" w:lineRule="exact"/>
              <w:ind w:leftChars="147" w:left="412"/>
              <w:rPr>
                <w:rFonts w:cs="Times New Roman"/>
                <w:sz w:val="24"/>
                <w:szCs w:val="24"/>
              </w:rPr>
            </w:pPr>
            <w:r w:rsidRPr="003A1E1D">
              <w:rPr>
                <w:rFonts w:cs="Times New Roman"/>
                <w:sz w:val="24"/>
                <w:szCs w:val="24"/>
              </w:rPr>
              <w:t>(</w:t>
            </w:r>
            <w:r w:rsidR="00A17C96" w:rsidRPr="003A1E1D">
              <w:rPr>
                <w:rFonts w:cs="Times New Roman"/>
                <w:sz w:val="24"/>
                <w:szCs w:val="24"/>
              </w:rPr>
              <w:t>3</w:t>
            </w:r>
            <w:r w:rsidRPr="003A1E1D">
              <w:rPr>
                <w:rFonts w:cs="Times New Roman"/>
                <w:sz w:val="24"/>
                <w:szCs w:val="24"/>
              </w:rPr>
              <w:t>)</w:t>
            </w:r>
            <w:r w:rsidRPr="003A1E1D">
              <w:rPr>
                <w:rFonts w:cs="Times New Roman" w:hint="eastAsia"/>
                <w:sz w:val="24"/>
                <w:szCs w:val="24"/>
              </w:rPr>
              <w:t>如有委外合作，每一工作項目應視為</w:t>
            </w:r>
            <w:proofErr w:type="gramStart"/>
            <w:r w:rsidRPr="003A1E1D">
              <w:rPr>
                <w:rFonts w:cs="Times New Roman" w:hint="eastAsia"/>
                <w:sz w:val="24"/>
                <w:szCs w:val="24"/>
              </w:rPr>
              <w:t>一</w:t>
            </w:r>
            <w:proofErr w:type="gramEnd"/>
            <w:r w:rsidRPr="003A1E1D">
              <w:rPr>
                <w:rFonts w:cs="Times New Roman" w:hint="eastAsia"/>
                <w:sz w:val="24"/>
                <w:szCs w:val="24"/>
              </w:rPr>
              <w:t>工作項目，並列出查核點。</w:t>
            </w:r>
          </w:p>
          <w:p w14:paraId="74CCCA19" w14:textId="01F3894A" w:rsidR="00E21F1A" w:rsidRPr="003A1E1D" w:rsidRDefault="00E21F1A" w:rsidP="003B0F75">
            <w:pPr>
              <w:spacing w:line="300" w:lineRule="exact"/>
              <w:ind w:leftChars="147" w:left="412"/>
              <w:rPr>
                <w:rFonts w:cs="Times New Roman"/>
                <w:sz w:val="24"/>
                <w:szCs w:val="24"/>
              </w:rPr>
            </w:pPr>
            <w:r w:rsidRPr="003A1E1D">
              <w:rPr>
                <w:rFonts w:cs="Times New Roman"/>
                <w:sz w:val="24"/>
                <w:szCs w:val="24"/>
              </w:rPr>
              <w:t>(</w:t>
            </w:r>
            <w:r w:rsidR="00A17C96" w:rsidRPr="003A1E1D">
              <w:rPr>
                <w:rFonts w:cs="Times New Roman"/>
                <w:sz w:val="24"/>
                <w:szCs w:val="24"/>
              </w:rPr>
              <w:t>4</w:t>
            </w:r>
            <w:r w:rsidRPr="003A1E1D">
              <w:rPr>
                <w:rFonts w:cs="Times New Roman"/>
                <w:sz w:val="24"/>
                <w:szCs w:val="24"/>
              </w:rPr>
              <w:t>)</w:t>
            </w:r>
            <w:r w:rsidR="0059465E" w:rsidRPr="003A1E1D">
              <w:rPr>
                <w:rFonts w:cs="Times New Roman" w:hint="eastAsia"/>
                <w:sz w:val="24"/>
                <w:szCs w:val="24"/>
              </w:rPr>
              <w:t>期中與期末</w:t>
            </w:r>
            <w:r w:rsidRPr="003A1E1D">
              <w:rPr>
                <w:rFonts w:cs="Times New Roman" w:hint="eastAsia"/>
                <w:sz w:val="24"/>
                <w:szCs w:val="24"/>
              </w:rPr>
              <w:t>查核點預定完成日期</w:t>
            </w:r>
            <w:r w:rsidR="0059465E" w:rsidRPr="003A1E1D">
              <w:rPr>
                <w:rFonts w:cs="Times New Roman" w:hint="eastAsia"/>
                <w:sz w:val="24"/>
                <w:szCs w:val="24"/>
              </w:rPr>
              <w:t>各別</w:t>
            </w:r>
            <w:r w:rsidRPr="003A1E1D">
              <w:rPr>
                <w:rFonts w:cs="Times New Roman" w:hint="eastAsia"/>
                <w:sz w:val="24"/>
                <w:szCs w:val="24"/>
              </w:rPr>
              <w:t>不得晚於</w:t>
            </w:r>
            <w:r w:rsidR="0059465E" w:rsidRPr="003A1E1D">
              <w:rPr>
                <w:rFonts w:cs="Times New Roman"/>
                <w:sz w:val="24"/>
                <w:szCs w:val="24"/>
              </w:rPr>
              <w:t>6</w:t>
            </w:r>
            <w:r w:rsidRPr="003A1E1D">
              <w:rPr>
                <w:rFonts w:cs="Times New Roman" w:hint="eastAsia"/>
                <w:sz w:val="24"/>
                <w:szCs w:val="24"/>
              </w:rPr>
              <w:t>月</w:t>
            </w:r>
            <w:r w:rsidRPr="003A1E1D">
              <w:rPr>
                <w:rFonts w:cs="Times New Roman"/>
                <w:sz w:val="24"/>
                <w:szCs w:val="24"/>
              </w:rPr>
              <w:t>1</w:t>
            </w:r>
            <w:r w:rsidR="0059465E" w:rsidRPr="003A1E1D">
              <w:rPr>
                <w:rFonts w:cs="Times New Roman"/>
                <w:sz w:val="24"/>
                <w:szCs w:val="24"/>
              </w:rPr>
              <w:t>0</w:t>
            </w:r>
            <w:r w:rsidRPr="003A1E1D">
              <w:rPr>
                <w:rFonts w:cs="Times New Roman" w:hint="eastAsia"/>
                <w:sz w:val="24"/>
                <w:szCs w:val="24"/>
              </w:rPr>
              <w:t>日</w:t>
            </w:r>
            <w:r w:rsidR="0059465E" w:rsidRPr="003A1E1D">
              <w:rPr>
                <w:rFonts w:cs="Times New Roman" w:hint="eastAsia"/>
                <w:sz w:val="24"/>
                <w:szCs w:val="24"/>
              </w:rPr>
              <w:t>及</w:t>
            </w:r>
            <w:r w:rsidR="0059465E" w:rsidRPr="003A1E1D">
              <w:rPr>
                <w:rFonts w:cs="Times New Roman"/>
                <w:sz w:val="24"/>
                <w:szCs w:val="24"/>
              </w:rPr>
              <w:t>12</w:t>
            </w:r>
            <w:r w:rsidR="0059465E" w:rsidRPr="003A1E1D">
              <w:rPr>
                <w:rFonts w:cs="Times New Roman" w:hint="eastAsia"/>
                <w:sz w:val="24"/>
                <w:szCs w:val="24"/>
              </w:rPr>
              <w:t>月</w:t>
            </w:r>
            <w:r w:rsidR="0059465E" w:rsidRPr="003A1E1D">
              <w:rPr>
                <w:rFonts w:cs="Times New Roman"/>
                <w:sz w:val="24"/>
                <w:szCs w:val="24"/>
              </w:rPr>
              <w:t>10</w:t>
            </w:r>
            <w:r w:rsidR="0059465E" w:rsidRPr="003A1E1D">
              <w:rPr>
                <w:rFonts w:cs="Times New Roman" w:hint="eastAsia"/>
                <w:sz w:val="24"/>
                <w:szCs w:val="24"/>
              </w:rPr>
              <w:t>日</w:t>
            </w:r>
            <w:r w:rsidRPr="003A1E1D">
              <w:rPr>
                <w:rFonts w:cs="Times New Roman" w:hint="eastAsia"/>
                <w:sz w:val="24"/>
                <w:szCs w:val="24"/>
              </w:rPr>
              <w:t>。</w:t>
            </w:r>
          </w:p>
          <w:p w14:paraId="6FB97FD7" w14:textId="2DC7F1E6" w:rsidR="00E21F1A" w:rsidRPr="003A1E1D" w:rsidRDefault="00E21F1A" w:rsidP="00AB1519">
            <w:pPr>
              <w:spacing w:line="300" w:lineRule="exact"/>
              <w:ind w:leftChars="148" w:left="752" w:hangingChars="141" w:hanging="338"/>
              <w:rPr>
                <w:rFonts w:cs="Times New Roman"/>
                <w:sz w:val="24"/>
                <w:szCs w:val="24"/>
              </w:rPr>
            </w:pPr>
            <w:r w:rsidRPr="003A1E1D">
              <w:rPr>
                <w:rFonts w:cs="Times New Roman"/>
                <w:sz w:val="24"/>
                <w:szCs w:val="24"/>
              </w:rPr>
              <w:t>(</w:t>
            </w:r>
            <w:r w:rsidR="00A17C96" w:rsidRPr="003A1E1D">
              <w:rPr>
                <w:rFonts w:cs="Times New Roman"/>
                <w:sz w:val="24"/>
                <w:szCs w:val="24"/>
              </w:rPr>
              <w:t>5</w:t>
            </w:r>
            <w:r w:rsidRPr="003A1E1D">
              <w:rPr>
                <w:rFonts w:cs="Times New Roman"/>
                <w:sz w:val="24"/>
                <w:szCs w:val="24"/>
              </w:rPr>
              <w:t>)</w:t>
            </w:r>
            <w:r w:rsidR="00FA1E8E" w:rsidRPr="003A1E1D">
              <w:rPr>
                <w:rFonts w:cs="Times New Roman" w:hint="eastAsia"/>
                <w:sz w:val="24"/>
                <w:szCs w:val="24"/>
              </w:rPr>
              <w:t>必要查核項目</w:t>
            </w:r>
            <w:r w:rsidR="00811655" w:rsidRPr="003A1E1D">
              <w:rPr>
                <w:rFonts w:cs="Times New Roman" w:hint="eastAsia"/>
                <w:sz w:val="24"/>
                <w:szCs w:val="24"/>
              </w:rPr>
              <w:t>列為審查委員評核標準</w:t>
            </w:r>
            <w:r w:rsidR="00FA1E8E" w:rsidRPr="003A1E1D">
              <w:rPr>
                <w:rFonts w:cs="Times New Roman" w:hint="eastAsia"/>
                <w:sz w:val="24"/>
                <w:szCs w:val="24"/>
              </w:rPr>
              <w:t>：</w:t>
            </w:r>
            <w:proofErr w:type="gramStart"/>
            <w:r w:rsidR="00FA1E8E" w:rsidRPr="003A1E1D">
              <w:rPr>
                <w:rFonts w:cs="Times New Roman"/>
                <w:sz w:val="24"/>
                <w:szCs w:val="24"/>
              </w:rPr>
              <w:t>114</w:t>
            </w:r>
            <w:proofErr w:type="gramEnd"/>
            <w:r w:rsidRPr="003A1E1D">
              <w:rPr>
                <w:rFonts w:cs="Times New Roman" w:hint="eastAsia"/>
                <w:sz w:val="24"/>
                <w:szCs w:val="24"/>
              </w:rPr>
              <w:t>年度查核</w:t>
            </w:r>
            <w:proofErr w:type="gramStart"/>
            <w:r w:rsidRPr="003A1E1D">
              <w:rPr>
                <w:rFonts w:cs="Times New Roman" w:hint="eastAsia"/>
                <w:sz w:val="24"/>
                <w:szCs w:val="24"/>
              </w:rPr>
              <w:t>點</w:t>
            </w:r>
            <w:r w:rsidR="00FA1E8E" w:rsidRPr="003A1E1D">
              <w:rPr>
                <w:rFonts w:cs="Times New Roman" w:hint="eastAsia"/>
                <w:sz w:val="24"/>
                <w:szCs w:val="24"/>
              </w:rPr>
              <w:t>必填</w:t>
            </w:r>
            <w:proofErr w:type="gramEnd"/>
            <w:r w:rsidRPr="003A1E1D">
              <w:rPr>
                <w:rFonts w:cs="Times New Roman" w:hint="eastAsia"/>
                <w:sz w:val="24"/>
                <w:szCs w:val="24"/>
              </w:rPr>
              <w:t>「</w:t>
            </w:r>
            <w:r w:rsidR="00FA1E8E" w:rsidRPr="003A1E1D">
              <w:rPr>
                <w:rFonts w:cs="Times New Roman" w:hint="eastAsia"/>
                <w:sz w:val="24"/>
                <w:szCs w:val="24"/>
              </w:rPr>
              <w:t>完成</w:t>
            </w:r>
            <w:r w:rsidR="00311905" w:rsidRPr="003A1E1D">
              <w:rPr>
                <w:rFonts w:cs="Times New Roman" w:hint="eastAsia"/>
                <w:sz w:val="24"/>
                <w:szCs w:val="24"/>
              </w:rPr>
              <w:t>微型規模自願減量</w:t>
            </w:r>
            <w:r w:rsidR="00FA1E8E" w:rsidRPr="003A1E1D">
              <w:rPr>
                <w:rFonts w:cs="Times New Roman" w:hint="eastAsia"/>
                <w:sz w:val="24"/>
                <w:szCs w:val="24"/>
              </w:rPr>
              <w:t>專案計畫書撰寫</w:t>
            </w:r>
            <w:r w:rsidRPr="003A1E1D">
              <w:rPr>
                <w:rFonts w:cs="Times New Roman" w:hint="eastAsia"/>
                <w:sz w:val="24"/>
                <w:szCs w:val="24"/>
              </w:rPr>
              <w:t>」。</w:t>
            </w:r>
            <w:r w:rsidR="00FA1E8E" w:rsidRPr="003A1E1D">
              <w:rPr>
                <w:rFonts w:cs="Times New Roman"/>
                <w:sz w:val="24"/>
                <w:szCs w:val="24"/>
              </w:rPr>
              <w:t>115</w:t>
            </w:r>
            <w:r w:rsidR="00FA1E8E" w:rsidRPr="003A1E1D">
              <w:rPr>
                <w:rFonts w:cs="Times New Roman" w:hint="eastAsia"/>
                <w:sz w:val="24"/>
                <w:szCs w:val="24"/>
              </w:rPr>
              <w:t>年查核</w:t>
            </w:r>
            <w:proofErr w:type="gramStart"/>
            <w:r w:rsidR="00FA1E8E" w:rsidRPr="003A1E1D">
              <w:rPr>
                <w:rFonts w:cs="Times New Roman" w:hint="eastAsia"/>
                <w:sz w:val="24"/>
                <w:szCs w:val="24"/>
              </w:rPr>
              <w:t>點必填</w:t>
            </w:r>
            <w:proofErr w:type="gramEnd"/>
            <w:r w:rsidR="00FA1E8E" w:rsidRPr="003A1E1D">
              <w:rPr>
                <w:rFonts w:cs="Times New Roman" w:hint="eastAsia"/>
                <w:sz w:val="24"/>
                <w:szCs w:val="24"/>
              </w:rPr>
              <w:t>「通過自願減量專案註冊申請」。</w:t>
            </w:r>
          </w:p>
        </w:tc>
      </w:tr>
    </w:tbl>
    <w:p w14:paraId="3B9C04D5" w14:textId="6B7238B1" w:rsidR="00E21F1A" w:rsidRPr="003A1E1D" w:rsidRDefault="00E21F1A" w:rsidP="00BC6D9E"/>
    <w:p w14:paraId="17F5CBEC" w14:textId="7D286072" w:rsidR="00E21F1A" w:rsidRPr="003A1E1D" w:rsidRDefault="00FA6549" w:rsidP="00BC6D9E">
      <w:pPr>
        <w:rPr>
          <w:rFonts w:cs="Times New Roman"/>
        </w:rPr>
      </w:pPr>
      <w:r w:rsidRPr="003A1E1D">
        <w:rPr>
          <w:rFonts w:cs="Times New Roman" w:hint="eastAsia"/>
        </w:rPr>
        <w:t>六、</w:t>
      </w:r>
      <w:r w:rsidR="00210679" w:rsidRPr="003A1E1D">
        <w:rPr>
          <w:rFonts w:cs="Times New Roman" w:hint="eastAsia"/>
        </w:rPr>
        <w:t>量化與</w:t>
      </w:r>
      <w:r w:rsidR="0059465E" w:rsidRPr="003A1E1D">
        <w:rPr>
          <w:rFonts w:cs="Times New Roman" w:hint="eastAsia"/>
        </w:rPr>
        <w:t>質化</w:t>
      </w:r>
      <w:r w:rsidR="005C7C76" w:rsidRPr="003A1E1D">
        <w:rPr>
          <w:rFonts w:cs="Times New Roman" w:hint="eastAsia"/>
        </w:rPr>
        <w:t>預期</w:t>
      </w:r>
      <w:r w:rsidR="00210679" w:rsidRPr="003A1E1D">
        <w:rPr>
          <w:rFonts w:cs="Times New Roman" w:hint="eastAsia"/>
        </w:rPr>
        <w:t>效益</w:t>
      </w:r>
      <w:r w:rsidR="005C7C76" w:rsidRPr="003A1E1D">
        <w:rPr>
          <w:rFonts w:cs="Times New Roman" w:hint="eastAsia"/>
        </w:rPr>
        <w:t>：</w:t>
      </w:r>
    </w:p>
    <w:p w14:paraId="0F4F8985" w14:textId="2B3BB4A0" w:rsidR="00875589" w:rsidRPr="003A1E1D" w:rsidRDefault="0059465E" w:rsidP="00CF6623">
      <w:pPr>
        <w:spacing w:line="400" w:lineRule="exact"/>
        <w:rPr>
          <w:rFonts w:cs="Times New Roman"/>
        </w:rPr>
      </w:pPr>
      <w:r w:rsidRPr="003A1E1D" w:rsidDel="0059465E">
        <w:rPr>
          <w:rFonts w:cs="Times New Roman"/>
          <w:sz w:val="24"/>
        </w:rPr>
        <w:t xml:space="preserve"> </w:t>
      </w:r>
      <w:r w:rsidR="00FA6549" w:rsidRPr="003A1E1D">
        <w:rPr>
          <w:rFonts w:cs="Times New Roman"/>
        </w:rPr>
        <w:t>(</w:t>
      </w:r>
      <w:proofErr w:type="gramStart"/>
      <w:r w:rsidR="00FA6549" w:rsidRPr="003A1E1D">
        <w:rPr>
          <w:rFonts w:cs="Times New Roman" w:hint="eastAsia"/>
        </w:rPr>
        <w:t>一</w:t>
      </w:r>
      <w:proofErr w:type="gramEnd"/>
      <w:r w:rsidR="00FA6549" w:rsidRPr="003A1E1D">
        <w:rPr>
          <w:rFonts w:cs="Times New Roman"/>
        </w:rPr>
        <w:t>)</w:t>
      </w:r>
      <w:r w:rsidR="00CE6020" w:rsidRPr="003A1E1D">
        <w:rPr>
          <w:rFonts w:cs="Times New Roman" w:hint="eastAsia"/>
        </w:rPr>
        <w:t>量化效益</w:t>
      </w:r>
    </w:p>
    <w:tbl>
      <w:tblPr>
        <w:tblStyle w:val="ae"/>
        <w:tblW w:w="0" w:type="auto"/>
        <w:tblInd w:w="840" w:type="dxa"/>
        <w:tblLook w:val="04A0" w:firstRow="1" w:lastRow="0" w:firstColumn="1" w:lastColumn="0" w:noHBand="0" w:noVBand="1"/>
      </w:tblPr>
      <w:tblGrid>
        <w:gridCol w:w="1565"/>
        <w:gridCol w:w="3969"/>
        <w:gridCol w:w="1627"/>
        <w:gridCol w:w="1627"/>
      </w:tblGrid>
      <w:tr w:rsidR="002124A6" w:rsidRPr="003A1E1D" w14:paraId="1409F4E0" w14:textId="77777777" w:rsidTr="00091117">
        <w:trPr>
          <w:trHeight w:val="439"/>
        </w:trPr>
        <w:tc>
          <w:tcPr>
            <w:tcW w:w="1565" w:type="dxa"/>
            <w:vAlign w:val="center"/>
          </w:tcPr>
          <w:p w14:paraId="13BC9784" w14:textId="4222541B" w:rsidR="00B74885" w:rsidRPr="003A1E1D" w:rsidRDefault="00B74885" w:rsidP="00091117">
            <w:pPr>
              <w:adjustRightInd w:val="0"/>
              <w:snapToGrid w:val="0"/>
              <w:spacing w:line="240" w:lineRule="auto"/>
              <w:jc w:val="center"/>
              <w:rPr>
                <w:rFonts w:cs="Times New Roman"/>
                <w:sz w:val="24"/>
                <w:szCs w:val="24"/>
              </w:rPr>
            </w:pPr>
            <w:r w:rsidRPr="003A1E1D">
              <w:rPr>
                <w:rFonts w:cs="Times New Roman" w:hint="eastAsia"/>
                <w:sz w:val="24"/>
                <w:szCs w:val="24"/>
              </w:rPr>
              <w:t>屬性</w:t>
            </w:r>
          </w:p>
        </w:tc>
        <w:tc>
          <w:tcPr>
            <w:tcW w:w="3969" w:type="dxa"/>
            <w:vAlign w:val="center"/>
          </w:tcPr>
          <w:p w14:paraId="450D59CD" w14:textId="5D28BD45" w:rsidR="00B74885" w:rsidRPr="003A1E1D" w:rsidRDefault="00B74885" w:rsidP="00091117">
            <w:pPr>
              <w:adjustRightInd w:val="0"/>
              <w:snapToGrid w:val="0"/>
              <w:spacing w:line="240" w:lineRule="auto"/>
              <w:jc w:val="center"/>
              <w:rPr>
                <w:rFonts w:cs="Times New Roman"/>
                <w:sz w:val="24"/>
                <w:szCs w:val="24"/>
              </w:rPr>
            </w:pPr>
            <w:r w:rsidRPr="003A1E1D">
              <w:rPr>
                <w:rFonts w:cs="Times New Roman" w:hint="eastAsia"/>
                <w:sz w:val="24"/>
                <w:szCs w:val="24"/>
              </w:rPr>
              <w:t>重要指標項目</w:t>
            </w:r>
          </w:p>
        </w:tc>
        <w:tc>
          <w:tcPr>
            <w:tcW w:w="1627" w:type="dxa"/>
            <w:vAlign w:val="center"/>
          </w:tcPr>
          <w:p w14:paraId="2C3AE5D1" w14:textId="71C424B8" w:rsidR="00B74885" w:rsidRPr="003A1E1D" w:rsidRDefault="00B74885" w:rsidP="00091117">
            <w:pPr>
              <w:adjustRightInd w:val="0"/>
              <w:snapToGrid w:val="0"/>
              <w:spacing w:line="240" w:lineRule="auto"/>
              <w:jc w:val="center"/>
              <w:rPr>
                <w:rFonts w:cs="Times New Roman"/>
                <w:sz w:val="24"/>
                <w:szCs w:val="24"/>
              </w:rPr>
            </w:pPr>
            <w:r w:rsidRPr="003A1E1D">
              <w:rPr>
                <w:rFonts w:cs="Times New Roman"/>
                <w:sz w:val="24"/>
                <w:szCs w:val="24"/>
              </w:rPr>
              <w:t>114</w:t>
            </w:r>
            <w:r w:rsidRPr="003A1E1D">
              <w:rPr>
                <w:rFonts w:cs="Times New Roman" w:hint="eastAsia"/>
                <w:sz w:val="24"/>
                <w:szCs w:val="24"/>
              </w:rPr>
              <w:t>年目標</w:t>
            </w:r>
          </w:p>
        </w:tc>
        <w:tc>
          <w:tcPr>
            <w:tcW w:w="1627" w:type="dxa"/>
            <w:vAlign w:val="center"/>
          </w:tcPr>
          <w:p w14:paraId="6A8F3C52" w14:textId="678A1A08" w:rsidR="00B74885" w:rsidRPr="003A1E1D" w:rsidRDefault="00B74885" w:rsidP="00091117">
            <w:pPr>
              <w:adjustRightInd w:val="0"/>
              <w:snapToGrid w:val="0"/>
              <w:spacing w:line="240" w:lineRule="auto"/>
              <w:jc w:val="center"/>
              <w:rPr>
                <w:rFonts w:cs="Times New Roman"/>
                <w:sz w:val="24"/>
                <w:szCs w:val="24"/>
              </w:rPr>
            </w:pPr>
            <w:r w:rsidRPr="003A1E1D">
              <w:rPr>
                <w:rFonts w:cs="Times New Roman"/>
                <w:sz w:val="24"/>
                <w:szCs w:val="24"/>
              </w:rPr>
              <w:t>115</w:t>
            </w:r>
            <w:r w:rsidRPr="003A1E1D">
              <w:rPr>
                <w:rFonts w:cs="Times New Roman" w:hint="eastAsia"/>
                <w:sz w:val="24"/>
                <w:szCs w:val="24"/>
              </w:rPr>
              <w:t>年目標</w:t>
            </w:r>
          </w:p>
        </w:tc>
      </w:tr>
      <w:tr w:rsidR="002124A6" w:rsidRPr="003A1E1D" w14:paraId="3F224265" w14:textId="77777777" w:rsidTr="00091117">
        <w:trPr>
          <w:trHeight w:val="312"/>
        </w:trPr>
        <w:tc>
          <w:tcPr>
            <w:tcW w:w="1565" w:type="dxa"/>
            <w:vMerge w:val="restart"/>
            <w:vAlign w:val="center"/>
          </w:tcPr>
          <w:p w14:paraId="26021F2B" w14:textId="2E159176" w:rsidR="00B74885" w:rsidRPr="003A1E1D" w:rsidRDefault="00B74885" w:rsidP="00091117">
            <w:pPr>
              <w:pStyle w:val="af"/>
              <w:spacing w:line="400" w:lineRule="exact"/>
              <w:ind w:leftChars="0" w:left="0"/>
              <w:jc w:val="center"/>
              <w:rPr>
                <w:rFonts w:cs="Times New Roman"/>
                <w:sz w:val="24"/>
                <w:szCs w:val="24"/>
              </w:rPr>
            </w:pPr>
            <w:r w:rsidRPr="003A1E1D">
              <w:rPr>
                <w:rFonts w:cs="Times New Roman"/>
                <w:sz w:val="24"/>
                <w:szCs w:val="24"/>
              </w:rPr>
              <w:t xml:space="preserve">1. </w:t>
            </w:r>
            <w:r w:rsidRPr="003A1E1D">
              <w:rPr>
                <w:rFonts w:cs="Times New Roman" w:hint="eastAsia"/>
                <w:sz w:val="24"/>
                <w:szCs w:val="24"/>
              </w:rPr>
              <w:t>學術研究</w:t>
            </w:r>
          </w:p>
        </w:tc>
        <w:tc>
          <w:tcPr>
            <w:tcW w:w="3969" w:type="dxa"/>
            <w:vAlign w:val="center"/>
          </w:tcPr>
          <w:p w14:paraId="3A727057" w14:textId="1484674D"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1.1</w:t>
            </w:r>
            <w:r w:rsidRPr="003A1E1D">
              <w:rPr>
                <w:rFonts w:cs="Times New Roman" w:hint="eastAsia"/>
                <w:sz w:val="24"/>
                <w:szCs w:val="24"/>
              </w:rPr>
              <w:t>合作團隊</w:t>
            </w:r>
            <w:r w:rsidRPr="003A1E1D">
              <w:rPr>
                <w:rFonts w:cs="Times New Roman"/>
                <w:sz w:val="24"/>
                <w:szCs w:val="24"/>
              </w:rPr>
              <w:t>(</w:t>
            </w:r>
            <w:r w:rsidRPr="003A1E1D">
              <w:rPr>
                <w:rFonts w:cs="Times New Roman" w:hint="eastAsia"/>
                <w:sz w:val="24"/>
                <w:szCs w:val="24"/>
              </w:rPr>
              <w:t>件數</w:t>
            </w:r>
            <w:r w:rsidRPr="003A1E1D">
              <w:rPr>
                <w:rFonts w:cs="Times New Roman"/>
                <w:sz w:val="24"/>
                <w:szCs w:val="24"/>
              </w:rPr>
              <w:t>)</w:t>
            </w:r>
          </w:p>
        </w:tc>
        <w:tc>
          <w:tcPr>
            <w:tcW w:w="1627" w:type="dxa"/>
            <w:vAlign w:val="center"/>
          </w:tcPr>
          <w:p w14:paraId="534C8A87"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3A6B3D7A"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358BEC39" w14:textId="77777777" w:rsidTr="00091117">
        <w:trPr>
          <w:trHeight w:val="312"/>
        </w:trPr>
        <w:tc>
          <w:tcPr>
            <w:tcW w:w="1565" w:type="dxa"/>
            <w:vMerge/>
            <w:vAlign w:val="center"/>
          </w:tcPr>
          <w:p w14:paraId="676F11E8"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2B0EDD2E" w14:textId="50BE22C9"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1.2 </w:t>
            </w:r>
            <w:r w:rsidRPr="003A1E1D">
              <w:rPr>
                <w:rFonts w:cs="Times New Roman" w:hint="eastAsia"/>
                <w:sz w:val="24"/>
                <w:szCs w:val="24"/>
              </w:rPr>
              <w:t>參與培訓課程</w:t>
            </w:r>
            <w:r w:rsidRPr="003A1E1D">
              <w:rPr>
                <w:rFonts w:cs="Times New Roman"/>
                <w:sz w:val="24"/>
                <w:szCs w:val="24"/>
              </w:rPr>
              <w:t>(</w:t>
            </w:r>
            <w:r w:rsidRPr="003A1E1D">
              <w:rPr>
                <w:rFonts w:cs="Times New Roman" w:hint="eastAsia"/>
                <w:sz w:val="24"/>
                <w:szCs w:val="24"/>
              </w:rPr>
              <w:t>人數</w:t>
            </w:r>
            <w:r w:rsidRPr="003A1E1D">
              <w:rPr>
                <w:rFonts w:cs="Times New Roman"/>
                <w:sz w:val="24"/>
                <w:szCs w:val="24"/>
              </w:rPr>
              <w:t>)</w:t>
            </w:r>
          </w:p>
        </w:tc>
        <w:tc>
          <w:tcPr>
            <w:tcW w:w="1627" w:type="dxa"/>
            <w:vAlign w:val="center"/>
          </w:tcPr>
          <w:p w14:paraId="7447F6C3"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07D29ADE"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19DD039D" w14:textId="77777777" w:rsidTr="00091117">
        <w:trPr>
          <w:trHeight w:val="312"/>
        </w:trPr>
        <w:tc>
          <w:tcPr>
            <w:tcW w:w="1565" w:type="dxa"/>
            <w:vMerge/>
            <w:vAlign w:val="center"/>
          </w:tcPr>
          <w:p w14:paraId="5CC28602"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2D9BE9B2" w14:textId="382A5D58"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1.3 </w:t>
            </w:r>
            <w:r w:rsidRPr="003A1E1D">
              <w:rPr>
                <w:rFonts w:cs="Times New Roman" w:hint="eastAsia"/>
                <w:sz w:val="24"/>
                <w:szCs w:val="24"/>
              </w:rPr>
              <w:t>取得證照</w:t>
            </w:r>
            <w:r w:rsidRPr="003A1E1D">
              <w:rPr>
                <w:rFonts w:cs="Times New Roman"/>
                <w:sz w:val="24"/>
                <w:szCs w:val="24"/>
              </w:rPr>
              <w:t>(</w:t>
            </w:r>
            <w:r w:rsidRPr="003A1E1D">
              <w:rPr>
                <w:rFonts w:cs="Times New Roman" w:hint="eastAsia"/>
                <w:sz w:val="24"/>
                <w:szCs w:val="24"/>
              </w:rPr>
              <w:t>人數</w:t>
            </w:r>
            <w:r w:rsidRPr="003A1E1D">
              <w:rPr>
                <w:rFonts w:cs="Times New Roman"/>
                <w:sz w:val="24"/>
                <w:szCs w:val="24"/>
              </w:rPr>
              <w:t>)</w:t>
            </w:r>
          </w:p>
        </w:tc>
        <w:tc>
          <w:tcPr>
            <w:tcW w:w="1627" w:type="dxa"/>
            <w:vAlign w:val="center"/>
          </w:tcPr>
          <w:p w14:paraId="51612BE1"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17DD24E4"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5C0E7695" w14:textId="77777777" w:rsidTr="00091117">
        <w:trPr>
          <w:trHeight w:val="312"/>
        </w:trPr>
        <w:tc>
          <w:tcPr>
            <w:tcW w:w="1565" w:type="dxa"/>
            <w:vMerge w:val="restart"/>
            <w:vAlign w:val="center"/>
          </w:tcPr>
          <w:p w14:paraId="6423EE9A" w14:textId="3DBB9AA0" w:rsidR="00B74885" w:rsidRPr="003A1E1D" w:rsidRDefault="00B74885" w:rsidP="00091117">
            <w:pPr>
              <w:pStyle w:val="af"/>
              <w:spacing w:line="400" w:lineRule="exact"/>
              <w:ind w:leftChars="0" w:left="0"/>
              <w:jc w:val="center"/>
              <w:rPr>
                <w:rFonts w:cs="Times New Roman"/>
                <w:sz w:val="24"/>
                <w:szCs w:val="24"/>
              </w:rPr>
            </w:pPr>
            <w:r w:rsidRPr="003A1E1D">
              <w:rPr>
                <w:rFonts w:cs="Times New Roman"/>
                <w:sz w:val="24"/>
                <w:szCs w:val="24"/>
              </w:rPr>
              <w:t xml:space="preserve">2. </w:t>
            </w:r>
            <w:r w:rsidRPr="003A1E1D">
              <w:rPr>
                <w:rFonts w:cs="Times New Roman" w:hint="eastAsia"/>
                <w:sz w:val="24"/>
                <w:szCs w:val="24"/>
              </w:rPr>
              <w:t>技術創新</w:t>
            </w:r>
          </w:p>
        </w:tc>
        <w:tc>
          <w:tcPr>
            <w:tcW w:w="3969" w:type="dxa"/>
            <w:vAlign w:val="center"/>
          </w:tcPr>
          <w:p w14:paraId="5185758B" w14:textId="1D471FD7"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2.1 </w:t>
            </w:r>
            <w:r w:rsidRPr="003A1E1D">
              <w:rPr>
                <w:rFonts w:cs="Times New Roman" w:hint="eastAsia"/>
                <w:sz w:val="24"/>
                <w:szCs w:val="24"/>
              </w:rPr>
              <w:t>技術報告</w:t>
            </w:r>
            <w:r w:rsidRPr="003A1E1D">
              <w:rPr>
                <w:rFonts w:cs="Times New Roman"/>
                <w:sz w:val="24"/>
                <w:szCs w:val="24"/>
              </w:rPr>
              <w:t>(</w:t>
            </w:r>
            <w:r w:rsidRPr="003A1E1D">
              <w:rPr>
                <w:rFonts w:cs="Times New Roman" w:hint="eastAsia"/>
                <w:sz w:val="24"/>
                <w:szCs w:val="24"/>
              </w:rPr>
              <w:t>件數</w:t>
            </w:r>
            <w:r w:rsidRPr="003A1E1D">
              <w:rPr>
                <w:rFonts w:cs="Times New Roman"/>
                <w:sz w:val="24"/>
                <w:szCs w:val="24"/>
              </w:rPr>
              <w:t>)</w:t>
            </w:r>
          </w:p>
        </w:tc>
        <w:tc>
          <w:tcPr>
            <w:tcW w:w="1627" w:type="dxa"/>
            <w:vAlign w:val="center"/>
          </w:tcPr>
          <w:p w14:paraId="07FB290B"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496252C7"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540FD57F" w14:textId="77777777" w:rsidTr="00091117">
        <w:trPr>
          <w:trHeight w:val="312"/>
        </w:trPr>
        <w:tc>
          <w:tcPr>
            <w:tcW w:w="1565" w:type="dxa"/>
            <w:vMerge/>
            <w:vAlign w:val="center"/>
          </w:tcPr>
          <w:p w14:paraId="5501DBFE"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4361925D" w14:textId="3BA2EF5A"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2.2 </w:t>
            </w:r>
            <w:r w:rsidRPr="003A1E1D">
              <w:rPr>
                <w:rFonts w:cs="Times New Roman" w:hint="eastAsia"/>
                <w:sz w:val="24"/>
                <w:szCs w:val="24"/>
              </w:rPr>
              <w:t>參加研討會</w:t>
            </w:r>
            <w:r w:rsidRPr="003A1E1D">
              <w:rPr>
                <w:rFonts w:cs="Times New Roman"/>
                <w:sz w:val="24"/>
                <w:szCs w:val="24"/>
              </w:rPr>
              <w:t>/</w:t>
            </w:r>
            <w:r w:rsidRPr="003A1E1D">
              <w:rPr>
                <w:rFonts w:cs="Times New Roman" w:hint="eastAsia"/>
                <w:sz w:val="24"/>
                <w:szCs w:val="24"/>
              </w:rPr>
              <w:t>說明會</w:t>
            </w:r>
            <w:r w:rsidRPr="003A1E1D">
              <w:rPr>
                <w:rFonts w:cs="Times New Roman"/>
                <w:sz w:val="24"/>
                <w:szCs w:val="24"/>
              </w:rPr>
              <w:t>(</w:t>
            </w:r>
            <w:r w:rsidRPr="003A1E1D">
              <w:rPr>
                <w:rFonts w:cs="Times New Roman" w:hint="eastAsia"/>
                <w:sz w:val="24"/>
                <w:szCs w:val="24"/>
              </w:rPr>
              <w:t>場次</w:t>
            </w:r>
            <w:r w:rsidRPr="003A1E1D">
              <w:rPr>
                <w:rFonts w:cs="Times New Roman"/>
                <w:sz w:val="24"/>
                <w:szCs w:val="24"/>
              </w:rPr>
              <w:t>)</w:t>
            </w:r>
          </w:p>
        </w:tc>
        <w:tc>
          <w:tcPr>
            <w:tcW w:w="1627" w:type="dxa"/>
            <w:vAlign w:val="center"/>
          </w:tcPr>
          <w:p w14:paraId="1138D3A1"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4C1B72CC"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06B59910" w14:textId="77777777" w:rsidTr="00091117">
        <w:trPr>
          <w:trHeight w:val="312"/>
        </w:trPr>
        <w:tc>
          <w:tcPr>
            <w:tcW w:w="1565" w:type="dxa"/>
            <w:vMerge w:val="restart"/>
            <w:vAlign w:val="center"/>
          </w:tcPr>
          <w:p w14:paraId="2B2E536D" w14:textId="11D21652" w:rsidR="00B74885" w:rsidRPr="003A1E1D" w:rsidRDefault="00B74885" w:rsidP="00091117">
            <w:pPr>
              <w:pStyle w:val="af"/>
              <w:spacing w:line="400" w:lineRule="exact"/>
              <w:ind w:leftChars="0" w:left="0"/>
              <w:jc w:val="center"/>
              <w:rPr>
                <w:rFonts w:cs="Times New Roman"/>
                <w:sz w:val="24"/>
                <w:szCs w:val="24"/>
              </w:rPr>
            </w:pPr>
            <w:r w:rsidRPr="003A1E1D">
              <w:rPr>
                <w:rFonts w:cs="Times New Roman"/>
                <w:sz w:val="24"/>
                <w:szCs w:val="24"/>
              </w:rPr>
              <w:lastRenderedPageBreak/>
              <w:t xml:space="preserve">3. </w:t>
            </w:r>
            <w:r w:rsidRPr="003A1E1D">
              <w:rPr>
                <w:rFonts w:cs="Times New Roman" w:hint="eastAsia"/>
                <w:sz w:val="24"/>
                <w:szCs w:val="24"/>
              </w:rPr>
              <w:t>經濟效益</w:t>
            </w:r>
          </w:p>
        </w:tc>
        <w:tc>
          <w:tcPr>
            <w:tcW w:w="3969" w:type="dxa"/>
            <w:vAlign w:val="center"/>
          </w:tcPr>
          <w:p w14:paraId="2B4337DE" w14:textId="0488F4AC"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3.1 </w:t>
            </w:r>
            <w:r w:rsidRPr="003A1E1D">
              <w:rPr>
                <w:rFonts w:cs="Times New Roman" w:hint="eastAsia"/>
                <w:sz w:val="24"/>
                <w:szCs w:val="24"/>
              </w:rPr>
              <w:t>促成廠商投資</w:t>
            </w:r>
            <w:r w:rsidRPr="003A1E1D">
              <w:rPr>
                <w:rFonts w:cs="Times New Roman"/>
                <w:sz w:val="24"/>
                <w:szCs w:val="24"/>
              </w:rPr>
              <w:t>(</w:t>
            </w:r>
            <w:r w:rsidRPr="003A1E1D">
              <w:rPr>
                <w:rFonts w:cs="Times New Roman" w:hint="eastAsia"/>
                <w:sz w:val="24"/>
                <w:szCs w:val="24"/>
              </w:rPr>
              <w:t>件數</w:t>
            </w:r>
            <w:r w:rsidRPr="003A1E1D">
              <w:rPr>
                <w:rFonts w:cs="Times New Roman"/>
                <w:sz w:val="24"/>
                <w:szCs w:val="24"/>
              </w:rPr>
              <w:t>)</w:t>
            </w:r>
          </w:p>
        </w:tc>
        <w:tc>
          <w:tcPr>
            <w:tcW w:w="1627" w:type="dxa"/>
            <w:vAlign w:val="center"/>
          </w:tcPr>
          <w:p w14:paraId="4CC30D20"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71DB576B"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033ED088" w14:textId="77777777" w:rsidTr="00091117">
        <w:trPr>
          <w:trHeight w:val="312"/>
        </w:trPr>
        <w:tc>
          <w:tcPr>
            <w:tcW w:w="1565" w:type="dxa"/>
            <w:vMerge/>
            <w:vAlign w:val="center"/>
          </w:tcPr>
          <w:p w14:paraId="19C13722"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246CC7CE" w14:textId="0358ED01"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3.2 </w:t>
            </w:r>
            <w:r w:rsidRPr="003A1E1D">
              <w:rPr>
                <w:rFonts w:cs="Times New Roman" w:hint="eastAsia"/>
                <w:sz w:val="24"/>
                <w:szCs w:val="24"/>
              </w:rPr>
              <w:t>促成投資金額</w:t>
            </w:r>
            <w:r w:rsidRPr="003A1E1D">
              <w:rPr>
                <w:rFonts w:cs="Times New Roman"/>
                <w:sz w:val="24"/>
                <w:szCs w:val="24"/>
              </w:rPr>
              <w:t>(</w:t>
            </w:r>
            <w:r w:rsidRPr="003A1E1D">
              <w:rPr>
                <w:rFonts w:cs="Times New Roman" w:hint="eastAsia"/>
                <w:sz w:val="24"/>
                <w:szCs w:val="24"/>
              </w:rPr>
              <w:t>千元</w:t>
            </w:r>
            <w:r w:rsidRPr="003A1E1D">
              <w:rPr>
                <w:rFonts w:cs="Times New Roman"/>
                <w:sz w:val="24"/>
                <w:szCs w:val="24"/>
              </w:rPr>
              <w:t>)</w:t>
            </w:r>
          </w:p>
        </w:tc>
        <w:tc>
          <w:tcPr>
            <w:tcW w:w="1627" w:type="dxa"/>
            <w:vAlign w:val="center"/>
          </w:tcPr>
          <w:p w14:paraId="7C39E301"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53C68DE8"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0D1D9932" w14:textId="77777777" w:rsidTr="00091117">
        <w:trPr>
          <w:trHeight w:val="312"/>
        </w:trPr>
        <w:tc>
          <w:tcPr>
            <w:tcW w:w="1565" w:type="dxa"/>
            <w:vMerge/>
            <w:vAlign w:val="center"/>
          </w:tcPr>
          <w:p w14:paraId="75E2BD3D"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1682C4D3" w14:textId="7BAB21DF"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3.3 </w:t>
            </w:r>
            <w:r w:rsidRPr="003A1E1D">
              <w:rPr>
                <w:rFonts w:cs="Times New Roman" w:hint="eastAsia"/>
                <w:sz w:val="24"/>
                <w:szCs w:val="24"/>
              </w:rPr>
              <w:t>災害防治示範場域</w:t>
            </w:r>
            <w:r w:rsidRPr="003A1E1D">
              <w:rPr>
                <w:rFonts w:cs="Times New Roman"/>
                <w:sz w:val="24"/>
                <w:szCs w:val="24"/>
              </w:rPr>
              <w:t>(</w:t>
            </w:r>
            <w:r w:rsidRPr="003A1E1D">
              <w:rPr>
                <w:rFonts w:cs="Times New Roman" w:hint="eastAsia"/>
                <w:sz w:val="24"/>
                <w:szCs w:val="24"/>
              </w:rPr>
              <w:t>件數</w:t>
            </w:r>
            <w:r w:rsidRPr="003A1E1D">
              <w:rPr>
                <w:rFonts w:cs="Times New Roman"/>
                <w:sz w:val="24"/>
                <w:szCs w:val="24"/>
              </w:rPr>
              <w:t>)</w:t>
            </w:r>
          </w:p>
        </w:tc>
        <w:tc>
          <w:tcPr>
            <w:tcW w:w="1627" w:type="dxa"/>
            <w:vAlign w:val="center"/>
          </w:tcPr>
          <w:p w14:paraId="31C58947"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02302C3C"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5069C0E7" w14:textId="77777777" w:rsidTr="00091117">
        <w:trPr>
          <w:trHeight w:val="312"/>
        </w:trPr>
        <w:tc>
          <w:tcPr>
            <w:tcW w:w="1565" w:type="dxa"/>
            <w:vMerge/>
            <w:vAlign w:val="center"/>
          </w:tcPr>
          <w:p w14:paraId="085AF88D"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24FDF7B7" w14:textId="4C1C2872"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3.4 </w:t>
            </w:r>
            <w:r w:rsidRPr="003A1E1D">
              <w:rPr>
                <w:rFonts w:cs="Times New Roman" w:hint="eastAsia"/>
                <w:sz w:val="24"/>
                <w:szCs w:val="24"/>
              </w:rPr>
              <w:t>預估降低環境危害風險</w:t>
            </w:r>
            <w:r w:rsidRPr="003A1E1D">
              <w:rPr>
                <w:rFonts w:cs="Times New Roman"/>
                <w:sz w:val="24"/>
                <w:szCs w:val="24"/>
              </w:rPr>
              <w:t>(</w:t>
            </w:r>
            <w:r w:rsidRPr="003A1E1D">
              <w:rPr>
                <w:rFonts w:cs="Times New Roman" w:hint="eastAsia"/>
                <w:sz w:val="24"/>
                <w:szCs w:val="24"/>
              </w:rPr>
              <w:t>千元</w:t>
            </w:r>
            <w:r w:rsidRPr="003A1E1D">
              <w:rPr>
                <w:rFonts w:cs="Times New Roman"/>
                <w:sz w:val="24"/>
                <w:szCs w:val="24"/>
              </w:rPr>
              <w:t>)</w:t>
            </w:r>
          </w:p>
        </w:tc>
        <w:tc>
          <w:tcPr>
            <w:tcW w:w="1627" w:type="dxa"/>
            <w:vAlign w:val="center"/>
          </w:tcPr>
          <w:p w14:paraId="3E14EDB0"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43EF5A58"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42F31453" w14:textId="77777777" w:rsidTr="00091117">
        <w:trPr>
          <w:trHeight w:val="312"/>
        </w:trPr>
        <w:tc>
          <w:tcPr>
            <w:tcW w:w="1565" w:type="dxa"/>
            <w:vMerge w:val="restart"/>
            <w:vAlign w:val="center"/>
          </w:tcPr>
          <w:p w14:paraId="5D03FC1B" w14:textId="06FF7E84" w:rsidR="00B74885" w:rsidRPr="003A1E1D" w:rsidRDefault="00B74885" w:rsidP="00091117">
            <w:pPr>
              <w:pStyle w:val="af"/>
              <w:spacing w:line="400" w:lineRule="exact"/>
              <w:ind w:leftChars="0" w:left="0"/>
              <w:jc w:val="center"/>
              <w:rPr>
                <w:rFonts w:cs="Times New Roman"/>
                <w:sz w:val="24"/>
                <w:szCs w:val="24"/>
              </w:rPr>
            </w:pPr>
            <w:r w:rsidRPr="003A1E1D">
              <w:rPr>
                <w:rFonts w:cs="Times New Roman"/>
                <w:sz w:val="24"/>
                <w:szCs w:val="24"/>
              </w:rPr>
              <w:t xml:space="preserve">4. </w:t>
            </w:r>
            <w:r w:rsidRPr="003A1E1D">
              <w:rPr>
                <w:rFonts w:cs="Times New Roman" w:hint="eastAsia"/>
                <w:sz w:val="24"/>
                <w:szCs w:val="24"/>
              </w:rPr>
              <w:t>社會影響</w:t>
            </w:r>
          </w:p>
        </w:tc>
        <w:tc>
          <w:tcPr>
            <w:tcW w:w="3969" w:type="dxa"/>
            <w:vAlign w:val="center"/>
          </w:tcPr>
          <w:p w14:paraId="7CEB83A1" w14:textId="3707792E"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4.1 </w:t>
            </w:r>
            <w:r w:rsidRPr="003A1E1D">
              <w:rPr>
                <w:rFonts w:cs="Times New Roman" w:hint="eastAsia"/>
                <w:sz w:val="24"/>
                <w:szCs w:val="24"/>
              </w:rPr>
              <w:t>增加就業</w:t>
            </w:r>
            <w:r w:rsidRPr="003A1E1D">
              <w:rPr>
                <w:rFonts w:cs="Times New Roman"/>
                <w:sz w:val="24"/>
                <w:szCs w:val="24"/>
              </w:rPr>
              <w:t>(</w:t>
            </w:r>
            <w:r w:rsidRPr="003A1E1D">
              <w:rPr>
                <w:rFonts w:cs="Times New Roman" w:hint="eastAsia"/>
                <w:sz w:val="24"/>
                <w:szCs w:val="24"/>
              </w:rPr>
              <w:t>人數</w:t>
            </w:r>
            <w:r w:rsidRPr="003A1E1D">
              <w:rPr>
                <w:rFonts w:cs="Times New Roman"/>
                <w:sz w:val="24"/>
                <w:szCs w:val="24"/>
              </w:rPr>
              <w:t>)</w:t>
            </w:r>
          </w:p>
        </w:tc>
        <w:tc>
          <w:tcPr>
            <w:tcW w:w="1627" w:type="dxa"/>
            <w:vAlign w:val="center"/>
          </w:tcPr>
          <w:p w14:paraId="72259FF0"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28759C1F"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5BD0F8F6" w14:textId="77777777" w:rsidTr="00091117">
        <w:trPr>
          <w:trHeight w:val="312"/>
        </w:trPr>
        <w:tc>
          <w:tcPr>
            <w:tcW w:w="1565" w:type="dxa"/>
            <w:vMerge/>
            <w:vAlign w:val="center"/>
          </w:tcPr>
          <w:p w14:paraId="025F7D70"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245BD787" w14:textId="3E62B570"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4.2 </w:t>
            </w:r>
            <w:r w:rsidRPr="003A1E1D">
              <w:rPr>
                <w:rFonts w:cs="Times New Roman" w:hint="eastAsia"/>
                <w:sz w:val="24"/>
                <w:szCs w:val="24"/>
              </w:rPr>
              <w:t>增加收益</w:t>
            </w:r>
            <w:r w:rsidRPr="003A1E1D">
              <w:rPr>
                <w:rFonts w:cs="Times New Roman"/>
                <w:sz w:val="24"/>
                <w:szCs w:val="24"/>
              </w:rPr>
              <w:t>(</w:t>
            </w:r>
            <w:r w:rsidRPr="003A1E1D">
              <w:rPr>
                <w:rFonts w:cs="Times New Roman" w:hint="eastAsia"/>
                <w:sz w:val="24"/>
                <w:szCs w:val="24"/>
              </w:rPr>
              <w:t>人數</w:t>
            </w:r>
            <w:r w:rsidRPr="003A1E1D">
              <w:rPr>
                <w:rFonts w:cs="Times New Roman"/>
                <w:sz w:val="24"/>
                <w:szCs w:val="24"/>
              </w:rPr>
              <w:t>)</w:t>
            </w:r>
          </w:p>
        </w:tc>
        <w:tc>
          <w:tcPr>
            <w:tcW w:w="1627" w:type="dxa"/>
            <w:vAlign w:val="center"/>
          </w:tcPr>
          <w:p w14:paraId="72682577"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20724BC1"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5DB553C1" w14:textId="77777777" w:rsidTr="00091117">
        <w:trPr>
          <w:trHeight w:val="312"/>
        </w:trPr>
        <w:tc>
          <w:tcPr>
            <w:tcW w:w="1565" w:type="dxa"/>
            <w:vMerge/>
            <w:vAlign w:val="center"/>
          </w:tcPr>
          <w:p w14:paraId="7AEBEB00"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47A365F2" w14:textId="6B665034"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4.3 </w:t>
            </w:r>
            <w:r w:rsidRPr="003A1E1D">
              <w:rPr>
                <w:rFonts w:cs="Times New Roman" w:hint="eastAsia"/>
                <w:sz w:val="24"/>
                <w:szCs w:val="24"/>
              </w:rPr>
              <w:t>提高收入</w:t>
            </w:r>
            <w:r w:rsidRPr="003A1E1D">
              <w:rPr>
                <w:rFonts w:cs="Times New Roman"/>
                <w:sz w:val="24"/>
                <w:szCs w:val="24"/>
              </w:rPr>
              <w:t>(</w:t>
            </w:r>
            <w:r w:rsidRPr="003A1E1D">
              <w:rPr>
                <w:rFonts w:cs="Times New Roman" w:hint="eastAsia"/>
                <w:sz w:val="24"/>
                <w:szCs w:val="24"/>
              </w:rPr>
              <w:t>千元</w:t>
            </w:r>
            <w:r w:rsidRPr="003A1E1D">
              <w:rPr>
                <w:rFonts w:cs="Times New Roman"/>
                <w:sz w:val="24"/>
                <w:szCs w:val="24"/>
              </w:rPr>
              <w:t>)</w:t>
            </w:r>
          </w:p>
        </w:tc>
        <w:tc>
          <w:tcPr>
            <w:tcW w:w="1627" w:type="dxa"/>
            <w:vAlign w:val="center"/>
          </w:tcPr>
          <w:p w14:paraId="628AD3FF"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02F3CABD"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096E291C" w14:textId="77777777" w:rsidTr="00091117">
        <w:trPr>
          <w:trHeight w:val="312"/>
        </w:trPr>
        <w:tc>
          <w:tcPr>
            <w:tcW w:w="1565" w:type="dxa"/>
            <w:vMerge/>
            <w:vAlign w:val="center"/>
          </w:tcPr>
          <w:p w14:paraId="105AFB92"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0D71BC1A" w14:textId="0822DF9D"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4.4 </w:t>
            </w:r>
            <w:r w:rsidRPr="003A1E1D">
              <w:rPr>
                <w:rFonts w:cs="Times New Roman" w:hint="eastAsia"/>
                <w:sz w:val="24"/>
                <w:szCs w:val="24"/>
              </w:rPr>
              <w:t>新聞刊登或媒體宣傳</w:t>
            </w:r>
            <w:r w:rsidRPr="003A1E1D">
              <w:rPr>
                <w:rFonts w:cs="Times New Roman"/>
                <w:sz w:val="24"/>
                <w:szCs w:val="24"/>
              </w:rPr>
              <w:t>(</w:t>
            </w:r>
            <w:r w:rsidRPr="003A1E1D">
              <w:rPr>
                <w:rFonts w:cs="Times New Roman" w:hint="eastAsia"/>
                <w:sz w:val="24"/>
                <w:szCs w:val="24"/>
              </w:rPr>
              <w:t>次數</w:t>
            </w:r>
            <w:r w:rsidRPr="003A1E1D">
              <w:rPr>
                <w:rFonts w:cs="Times New Roman"/>
                <w:sz w:val="24"/>
                <w:szCs w:val="24"/>
              </w:rPr>
              <w:t>)</w:t>
            </w:r>
          </w:p>
        </w:tc>
        <w:tc>
          <w:tcPr>
            <w:tcW w:w="1627" w:type="dxa"/>
            <w:vAlign w:val="center"/>
          </w:tcPr>
          <w:p w14:paraId="5F49DD6D"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2FC09057"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68853C74" w14:textId="77777777" w:rsidTr="00091117">
        <w:trPr>
          <w:trHeight w:val="312"/>
        </w:trPr>
        <w:tc>
          <w:tcPr>
            <w:tcW w:w="1565" w:type="dxa"/>
            <w:vMerge w:val="restart"/>
            <w:vAlign w:val="center"/>
          </w:tcPr>
          <w:p w14:paraId="622BBFEE" w14:textId="4F434A4E" w:rsidR="00B74885" w:rsidRPr="003A1E1D" w:rsidRDefault="00B74885" w:rsidP="00091117">
            <w:pPr>
              <w:pStyle w:val="af"/>
              <w:spacing w:line="400" w:lineRule="exact"/>
              <w:ind w:leftChars="0" w:left="0"/>
              <w:jc w:val="center"/>
              <w:rPr>
                <w:rFonts w:cs="Times New Roman"/>
                <w:sz w:val="24"/>
                <w:szCs w:val="24"/>
              </w:rPr>
            </w:pPr>
            <w:r w:rsidRPr="003A1E1D">
              <w:rPr>
                <w:rFonts w:cs="Times New Roman"/>
                <w:sz w:val="24"/>
                <w:szCs w:val="24"/>
              </w:rPr>
              <w:t xml:space="preserve">5. </w:t>
            </w:r>
            <w:r w:rsidRPr="003A1E1D">
              <w:rPr>
                <w:rFonts w:cs="Times New Roman" w:hint="eastAsia"/>
                <w:sz w:val="24"/>
                <w:szCs w:val="24"/>
              </w:rPr>
              <w:t>環境永續</w:t>
            </w:r>
          </w:p>
        </w:tc>
        <w:tc>
          <w:tcPr>
            <w:tcW w:w="3969" w:type="dxa"/>
            <w:vAlign w:val="center"/>
          </w:tcPr>
          <w:p w14:paraId="436F0678" w14:textId="5352DB26"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5.1 </w:t>
            </w:r>
            <w:proofErr w:type="gramStart"/>
            <w:r w:rsidRPr="003A1E1D">
              <w:rPr>
                <w:rFonts w:cs="Times New Roman" w:hint="eastAsia"/>
                <w:sz w:val="24"/>
                <w:szCs w:val="24"/>
              </w:rPr>
              <w:t>引用淨零技術</w:t>
            </w:r>
            <w:proofErr w:type="gramEnd"/>
            <w:r w:rsidRPr="003A1E1D">
              <w:rPr>
                <w:rFonts w:cs="Times New Roman"/>
                <w:sz w:val="24"/>
                <w:szCs w:val="24"/>
              </w:rPr>
              <w:t>/</w:t>
            </w:r>
            <w:r w:rsidRPr="003A1E1D">
              <w:rPr>
                <w:rFonts w:cs="Times New Roman" w:hint="eastAsia"/>
                <w:sz w:val="24"/>
                <w:szCs w:val="24"/>
              </w:rPr>
              <w:t>方法學</w:t>
            </w:r>
            <w:r w:rsidRPr="003A1E1D">
              <w:rPr>
                <w:rFonts w:cs="Times New Roman"/>
                <w:sz w:val="24"/>
                <w:szCs w:val="24"/>
              </w:rPr>
              <w:t>(</w:t>
            </w:r>
            <w:r w:rsidRPr="003A1E1D">
              <w:rPr>
                <w:rFonts w:cs="Times New Roman" w:hint="eastAsia"/>
                <w:sz w:val="24"/>
                <w:szCs w:val="24"/>
              </w:rPr>
              <w:t>件數</w:t>
            </w:r>
            <w:r w:rsidRPr="003A1E1D">
              <w:rPr>
                <w:rFonts w:cs="Times New Roman"/>
                <w:sz w:val="24"/>
                <w:szCs w:val="24"/>
              </w:rPr>
              <w:t>)</w:t>
            </w:r>
          </w:p>
        </w:tc>
        <w:tc>
          <w:tcPr>
            <w:tcW w:w="1627" w:type="dxa"/>
            <w:vAlign w:val="center"/>
          </w:tcPr>
          <w:p w14:paraId="155810D9"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6E8B13D8"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3DAD9FBF" w14:textId="77777777" w:rsidTr="00091117">
        <w:trPr>
          <w:trHeight w:val="312"/>
        </w:trPr>
        <w:tc>
          <w:tcPr>
            <w:tcW w:w="1565" w:type="dxa"/>
            <w:vMerge/>
            <w:vAlign w:val="center"/>
          </w:tcPr>
          <w:p w14:paraId="5A6D1910"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26675C5F" w14:textId="476167D5"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5.2 </w:t>
            </w:r>
            <w:r w:rsidRPr="003A1E1D">
              <w:rPr>
                <w:rFonts w:cs="Times New Roman" w:hint="eastAsia"/>
                <w:sz w:val="24"/>
                <w:szCs w:val="24"/>
              </w:rPr>
              <w:t>調查面積</w:t>
            </w:r>
            <w:r w:rsidRPr="003A1E1D">
              <w:rPr>
                <w:rFonts w:cs="Times New Roman"/>
                <w:sz w:val="24"/>
                <w:szCs w:val="24"/>
              </w:rPr>
              <w:t>(</w:t>
            </w:r>
            <w:r w:rsidRPr="003A1E1D">
              <w:rPr>
                <w:rFonts w:cs="Times New Roman" w:hint="eastAsia"/>
                <w:sz w:val="24"/>
                <w:szCs w:val="24"/>
              </w:rPr>
              <w:t>公頃</w:t>
            </w:r>
            <w:r w:rsidRPr="003A1E1D">
              <w:rPr>
                <w:rFonts w:cs="Times New Roman"/>
                <w:sz w:val="24"/>
                <w:szCs w:val="24"/>
              </w:rPr>
              <w:t>)</w:t>
            </w:r>
          </w:p>
        </w:tc>
        <w:tc>
          <w:tcPr>
            <w:tcW w:w="1627" w:type="dxa"/>
            <w:vAlign w:val="center"/>
          </w:tcPr>
          <w:p w14:paraId="664F6F04"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1062E9BD" w14:textId="77777777" w:rsidR="00B74885" w:rsidRPr="003A1E1D" w:rsidRDefault="00B74885" w:rsidP="00091117">
            <w:pPr>
              <w:pStyle w:val="af"/>
              <w:spacing w:line="400" w:lineRule="exact"/>
              <w:ind w:leftChars="0" w:left="0"/>
              <w:jc w:val="center"/>
              <w:rPr>
                <w:rFonts w:cs="Times New Roman"/>
                <w:sz w:val="24"/>
                <w:szCs w:val="24"/>
              </w:rPr>
            </w:pPr>
          </w:p>
        </w:tc>
      </w:tr>
      <w:tr w:rsidR="002124A6" w:rsidRPr="003A1E1D" w14:paraId="38E35EB4" w14:textId="77777777" w:rsidTr="00091117">
        <w:trPr>
          <w:trHeight w:val="312"/>
        </w:trPr>
        <w:tc>
          <w:tcPr>
            <w:tcW w:w="1565" w:type="dxa"/>
            <w:vMerge/>
            <w:vAlign w:val="center"/>
          </w:tcPr>
          <w:p w14:paraId="48D6430B" w14:textId="77777777" w:rsidR="00B74885" w:rsidRPr="003A1E1D" w:rsidRDefault="00B74885" w:rsidP="00091117">
            <w:pPr>
              <w:pStyle w:val="af"/>
              <w:spacing w:line="400" w:lineRule="exact"/>
              <w:ind w:leftChars="0" w:left="0"/>
              <w:jc w:val="center"/>
              <w:rPr>
                <w:rFonts w:cs="Times New Roman"/>
                <w:sz w:val="24"/>
                <w:szCs w:val="24"/>
              </w:rPr>
            </w:pPr>
          </w:p>
        </w:tc>
        <w:tc>
          <w:tcPr>
            <w:tcW w:w="3969" w:type="dxa"/>
            <w:vAlign w:val="center"/>
          </w:tcPr>
          <w:p w14:paraId="5ED6E2F9" w14:textId="205A1804" w:rsidR="00B74885" w:rsidRPr="003A1E1D" w:rsidRDefault="00B74885">
            <w:pPr>
              <w:pStyle w:val="af"/>
              <w:spacing w:line="400" w:lineRule="exact"/>
              <w:ind w:leftChars="0" w:left="0"/>
              <w:rPr>
                <w:rFonts w:cs="Times New Roman"/>
                <w:sz w:val="24"/>
                <w:szCs w:val="24"/>
              </w:rPr>
            </w:pPr>
            <w:r w:rsidRPr="003A1E1D">
              <w:rPr>
                <w:rFonts w:cs="Times New Roman"/>
                <w:sz w:val="24"/>
                <w:szCs w:val="24"/>
              </w:rPr>
              <w:t xml:space="preserve">5.3 </w:t>
            </w:r>
            <w:proofErr w:type="gramStart"/>
            <w:r w:rsidRPr="003A1E1D">
              <w:rPr>
                <w:rFonts w:cs="Times New Roman" w:hint="eastAsia"/>
                <w:sz w:val="24"/>
                <w:szCs w:val="24"/>
              </w:rPr>
              <w:t>預估總減量</w:t>
            </w:r>
            <w:proofErr w:type="gramEnd"/>
            <w:r w:rsidRPr="003A1E1D">
              <w:rPr>
                <w:rFonts w:cs="Times New Roman"/>
                <w:sz w:val="24"/>
                <w:szCs w:val="24"/>
              </w:rPr>
              <w:t>(</w:t>
            </w:r>
            <w:r w:rsidRPr="003A1E1D">
              <w:rPr>
                <w:rFonts w:cs="Times New Roman" w:hint="eastAsia"/>
                <w:sz w:val="24"/>
                <w:szCs w:val="24"/>
              </w:rPr>
              <w:t>公噸二氧化碳當量</w:t>
            </w:r>
            <w:r w:rsidRPr="003A1E1D">
              <w:rPr>
                <w:rFonts w:cs="Times New Roman"/>
                <w:sz w:val="24"/>
                <w:szCs w:val="24"/>
              </w:rPr>
              <w:t>)</w:t>
            </w:r>
          </w:p>
        </w:tc>
        <w:tc>
          <w:tcPr>
            <w:tcW w:w="1627" w:type="dxa"/>
            <w:vAlign w:val="center"/>
          </w:tcPr>
          <w:p w14:paraId="74CE4C76" w14:textId="77777777" w:rsidR="00B74885" w:rsidRPr="003A1E1D" w:rsidRDefault="00B74885" w:rsidP="00091117">
            <w:pPr>
              <w:pStyle w:val="af"/>
              <w:spacing w:line="400" w:lineRule="exact"/>
              <w:ind w:leftChars="0" w:left="0"/>
              <w:jc w:val="center"/>
              <w:rPr>
                <w:rFonts w:cs="Times New Roman"/>
                <w:sz w:val="24"/>
                <w:szCs w:val="24"/>
              </w:rPr>
            </w:pPr>
          </w:p>
        </w:tc>
        <w:tc>
          <w:tcPr>
            <w:tcW w:w="1627" w:type="dxa"/>
            <w:vAlign w:val="center"/>
          </w:tcPr>
          <w:p w14:paraId="29583B30" w14:textId="77777777" w:rsidR="00B74885" w:rsidRPr="003A1E1D" w:rsidRDefault="00B74885" w:rsidP="00091117">
            <w:pPr>
              <w:pStyle w:val="af"/>
              <w:spacing w:line="400" w:lineRule="exact"/>
              <w:ind w:leftChars="0" w:left="0"/>
              <w:jc w:val="center"/>
              <w:rPr>
                <w:rFonts w:cs="Times New Roman"/>
                <w:sz w:val="24"/>
                <w:szCs w:val="24"/>
              </w:rPr>
            </w:pPr>
          </w:p>
        </w:tc>
      </w:tr>
      <w:tr w:rsidR="00B74885" w:rsidRPr="003A1E1D" w14:paraId="44521C2C" w14:textId="77777777" w:rsidTr="00091117">
        <w:trPr>
          <w:trHeight w:val="312"/>
        </w:trPr>
        <w:tc>
          <w:tcPr>
            <w:tcW w:w="1565" w:type="dxa"/>
            <w:vMerge/>
            <w:vAlign w:val="center"/>
          </w:tcPr>
          <w:p w14:paraId="6FD8AC39" w14:textId="77777777" w:rsidR="00B74885" w:rsidRPr="003A1E1D" w:rsidRDefault="00B74885" w:rsidP="00B74885">
            <w:pPr>
              <w:pStyle w:val="af"/>
              <w:spacing w:line="400" w:lineRule="exact"/>
              <w:ind w:leftChars="0" w:left="0"/>
              <w:jc w:val="center"/>
              <w:rPr>
                <w:rFonts w:cs="Times New Roman"/>
                <w:sz w:val="24"/>
                <w:szCs w:val="24"/>
              </w:rPr>
            </w:pPr>
          </w:p>
        </w:tc>
        <w:tc>
          <w:tcPr>
            <w:tcW w:w="3969" w:type="dxa"/>
            <w:vAlign w:val="center"/>
          </w:tcPr>
          <w:p w14:paraId="6653FF90" w14:textId="260ABA26" w:rsidR="00B74885" w:rsidRPr="003A1E1D" w:rsidRDefault="00B74885" w:rsidP="00B74885">
            <w:pPr>
              <w:pStyle w:val="af"/>
              <w:spacing w:line="400" w:lineRule="exact"/>
              <w:ind w:leftChars="0" w:left="0"/>
              <w:rPr>
                <w:rFonts w:cs="Times New Roman"/>
                <w:sz w:val="24"/>
                <w:szCs w:val="24"/>
              </w:rPr>
            </w:pPr>
            <w:r w:rsidRPr="003A1E1D">
              <w:rPr>
                <w:rFonts w:cs="Times New Roman"/>
                <w:sz w:val="24"/>
                <w:szCs w:val="24"/>
              </w:rPr>
              <w:t xml:space="preserve">5.4 </w:t>
            </w:r>
            <w:r w:rsidRPr="003A1E1D">
              <w:rPr>
                <w:rFonts w:cs="Times New Roman" w:hint="eastAsia"/>
                <w:sz w:val="24"/>
                <w:szCs w:val="24"/>
              </w:rPr>
              <w:t>水土資源保護</w:t>
            </w:r>
            <w:r w:rsidRPr="003A1E1D">
              <w:rPr>
                <w:rFonts w:cs="Times New Roman"/>
                <w:sz w:val="24"/>
                <w:szCs w:val="24"/>
              </w:rPr>
              <w:t>(</w:t>
            </w:r>
            <w:r w:rsidRPr="003A1E1D">
              <w:rPr>
                <w:rFonts w:cs="Times New Roman" w:hint="eastAsia"/>
                <w:sz w:val="24"/>
                <w:szCs w:val="24"/>
              </w:rPr>
              <w:t>件數</w:t>
            </w:r>
            <w:r w:rsidRPr="003A1E1D">
              <w:rPr>
                <w:rFonts w:cs="Times New Roman"/>
                <w:sz w:val="24"/>
                <w:szCs w:val="24"/>
              </w:rPr>
              <w:t>)</w:t>
            </w:r>
          </w:p>
        </w:tc>
        <w:tc>
          <w:tcPr>
            <w:tcW w:w="1627" w:type="dxa"/>
            <w:vAlign w:val="center"/>
          </w:tcPr>
          <w:p w14:paraId="3F803711" w14:textId="77777777" w:rsidR="00B74885" w:rsidRPr="003A1E1D" w:rsidRDefault="00B74885" w:rsidP="00B74885">
            <w:pPr>
              <w:pStyle w:val="af"/>
              <w:spacing w:line="400" w:lineRule="exact"/>
              <w:ind w:leftChars="0" w:left="0"/>
              <w:jc w:val="center"/>
              <w:rPr>
                <w:rFonts w:cs="Times New Roman"/>
                <w:sz w:val="24"/>
                <w:szCs w:val="24"/>
              </w:rPr>
            </w:pPr>
          </w:p>
        </w:tc>
        <w:tc>
          <w:tcPr>
            <w:tcW w:w="1627" w:type="dxa"/>
            <w:vAlign w:val="center"/>
          </w:tcPr>
          <w:p w14:paraId="34CD5567" w14:textId="77777777" w:rsidR="00B74885" w:rsidRPr="003A1E1D" w:rsidRDefault="00B74885" w:rsidP="00B74885">
            <w:pPr>
              <w:pStyle w:val="af"/>
              <w:spacing w:line="400" w:lineRule="exact"/>
              <w:ind w:leftChars="0" w:left="0"/>
              <w:jc w:val="center"/>
              <w:rPr>
                <w:rFonts w:cs="Times New Roman"/>
                <w:sz w:val="24"/>
                <w:szCs w:val="24"/>
              </w:rPr>
            </w:pPr>
          </w:p>
        </w:tc>
      </w:tr>
    </w:tbl>
    <w:p w14:paraId="3D768226" w14:textId="77777777" w:rsidR="00875589" w:rsidRPr="003A1E1D" w:rsidRDefault="00875589" w:rsidP="00091117">
      <w:pPr>
        <w:pStyle w:val="af"/>
        <w:spacing w:line="400" w:lineRule="exact"/>
        <w:ind w:leftChars="0" w:left="840"/>
        <w:rPr>
          <w:rFonts w:cs="Times New Roman"/>
        </w:rPr>
      </w:pPr>
    </w:p>
    <w:p w14:paraId="0CED2CD7" w14:textId="426F10F1" w:rsidR="00875589" w:rsidRPr="003A1E1D" w:rsidRDefault="00FA6549">
      <w:pPr>
        <w:spacing w:line="400" w:lineRule="exact"/>
        <w:rPr>
          <w:rFonts w:cs="Times New Roman"/>
        </w:rPr>
      </w:pPr>
      <w:r w:rsidRPr="003A1E1D">
        <w:rPr>
          <w:rFonts w:cs="Times New Roman"/>
        </w:rPr>
        <w:t>(</w:t>
      </w:r>
      <w:r w:rsidRPr="003A1E1D">
        <w:rPr>
          <w:rFonts w:cs="Times New Roman" w:hint="eastAsia"/>
        </w:rPr>
        <w:t>二</w:t>
      </w:r>
      <w:r w:rsidRPr="003A1E1D">
        <w:rPr>
          <w:rFonts w:cs="Times New Roman"/>
        </w:rPr>
        <w:t>)</w:t>
      </w:r>
      <w:r w:rsidR="00CE6020" w:rsidRPr="003A1E1D">
        <w:rPr>
          <w:rFonts w:cs="Times New Roman" w:hint="eastAsia"/>
        </w:rPr>
        <w:t>質化</w:t>
      </w:r>
      <w:r w:rsidR="00875589" w:rsidRPr="003A1E1D">
        <w:rPr>
          <w:rFonts w:cs="Times New Roman" w:hint="eastAsia"/>
        </w:rPr>
        <w:t>預期效益</w:t>
      </w:r>
    </w:p>
    <w:p w14:paraId="39E9C97D" w14:textId="2C8D36B1" w:rsidR="0059465E" w:rsidRPr="003A1E1D" w:rsidRDefault="0059465E" w:rsidP="00CF6623">
      <w:pPr>
        <w:spacing w:line="400" w:lineRule="exact"/>
        <w:ind w:leftChars="152" w:left="426"/>
        <w:rPr>
          <w:rFonts w:cs="Times New Roman"/>
        </w:rPr>
      </w:pPr>
      <w:r w:rsidRPr="003A1E1D">
        <w:rPr>
          <w:rFonts w:cs="Times New Roman"/>
          <w:sz w:val="24"/>
        </w:rPr>
        <w:t>(</w:t>
      </w:r>
      <w:r w:rsidRPr="003A1E1D">
        <w:rPr>
          <w:rFonts w:cs="Times New Roman" w:hint="eastAsia"/>
          <w:sz w:val="24"/>
        </w:rPr>
        <w:t>說明本計畫之經濟、就業、環境、生態、能源、教育、結合企業</w:t>
      </w:r>
      <w:r w:rsidRPr="003A1E1D">
        <w:rPr>
          <w:rFonts w:cs="Times New Roman"/>
          <w:sz w:val="24"/>
        </w:rPr>
        <w:t>ESG</w:t>
      </w:r>
      <w:r w:rsidRPr="003A1E1D">
        <w:rPr>
          <w:rFonts w:cs="Times New Roman" w:hint="eastAsia"/>
          <w:sz w:val="24"/>
        </w:rPr>
        <w:t>等多元效益及相關互動聯結，並對農民的效益、強化參與在地農民合作、促進購買在地農產品等後續產業加值合作。</w:t>
      </w:r>
      <w:r w:rsidRPr="003A1E1D">
        <w:rPr>
          <w:rFonts w:cs="Times New Roman"/>
          <w:sz w:val="24"/>
        </w:rPr>
        <w:t>)</w:t>
      </w:r>
    </w:p>
    <w:p w14:paraId="6F4FED2D" w14:textId="3B9393CF" w:rsidR="00CB09BE" w:rsidRPr="003A1E1D" w:rsidRDefault="00CB09BE" w:rsidP="00CF6623">
      <w:pPr>
        <w:pStyle w:val="af"/>
        <w:numPr>
          <w:ilvl w:val="0"/>
          <w:numId w:val="318"/>
        </w:numPr>
        <w:spacing w:line="400" w:lineRule="exact"/>
        <w:ind w:leftChars="0"/>
        <w:rPr>
          <w:rFonts w:cs="Times New Roman"/>
        </w:rPr>
      </w:pPr>
      <w:r w:rsidRPr="003A1E1D">
        <w:rPr>
          <w:rFonts w:cs="Times New Roman" w:hint="eastAsia"/>
        </w:rPr>
        <w:t>多元效益：</w:t>
      </w:r>
      <w:r w:rsidRPr="003A1E1D">
        <w:rPr>
          <w:rFonts w:cs="Times New Roman"/>
          <w:sz w:val="24"/>
          <w:szCs w:val="24"/>
        </w:rPr>
        <w:t>(</w:t>
      </w:r>
      <w:r w:rsidRPr="003A1E1D">
        <w:rPr>
          <w:rFonts w:cs="Times New Roman" w:hint="eastAsia"/>
          <w:sz w:val="24"/>
          <w:szCs w:val="24"/>
        </w:rPr>
        <w:t>請依下列</w:t>
      </w:r>
      <w:r w:rsidR="005737E8" w:rsidRPr="003A1E1D">
        <w:rPr>
          <w:rFonts w:cs="Times New Roman" w:hint="eastAsia"/>
          <w:sz w:val="24"/>
          <w:szCs w:val="24"/>
        </w:rPr>
        <w:t>各</w:t>
      </w:r>
      <w:r w:rsidRPr="003A1E1D">
        <w:rPr>
          <w:rFonts w:cs="Times New Roman" w:hint="eastAsia"/>
          <w:sz w:val="24"/>
          <w:szCs w:val="24"/>
        </w:rPr>
        <w:t>大層面撰寫</w:t>
      </w:r>
      <w:r w:rsidRPr="003A1E1D">
        <w:rPr>
          <w:rFonts w:cs="Times New Roman"/>
          <w:sz w:val="24"/>
          <w:szCs w:val="24"/>
        </w:rPr>
        <w:t>)</w:t>
      </w:r>
    </w:p>
    <w:p w14:paraId="45B516EE" w14:textId="583F8969" w:rsidR="00831772" w:rsidRPr="003A1E1D" w:rsidRDefault="00831772" w:rsidP="00CF6623">
      <w:pPr>
        <w:pStyle w:val="af"/>
        <w:numPr>
          <w:ilvl w:val="0"/>
          <w:numId w:val="319"/>
        </w:numPr>
        <w:spacing w:line="400" w:lineRule="exact"/>
        <w:ind w:leftChars="0"/>
        <w:rPr>
          <w:rFonts w:cs="Times New Roman"/>
        </w:rPr>
      </w:pPr>
      <w:r w:rsidRPr="003A1E1D">
        <w:rPr>
          <w:rFonts w:cs="Times New Roman" w:hint="eastAsia"/>
        </w:rPr>
        <w:t>學術面：</w:t>
      </w:r>
      <w:r w:rsidRPr="003A1E1D">
        <w:rPr>
          <w:rFonts w:cs="Times New Roman"/>
          <w:sz w:val="24"/>
        </w:rPr>
        <w:t>(</w:t>
      </w:r>
      <w:r w:rsidRPr="003A1E1D">
        <w:rPr>
          <w:rFonts w:cs="Times New Roman" w:hint="eastAsia"/>
          <w:sz w:val="24"/>
        </w:rPr>
        <w:t>如：自願減量方法學</w:t>
      </w:r>
      <w:r w:rsidR="00897C8D" w:rsidRPr="003A1E1D">
        <w:rPr>
          <w:rFonts w:cs="Times New Roman" w:hint="eastAsia"/>
          <w:sz w:val="24"/>
        </w:rPr>
        <w:t>應用</w:t>
      </w:r>
      <w:r w:rsidR="00897C8D" w:rsidRPr="003A1E1D">
        <w:rPr>
          <w:rFonts w:cs="Times New Roman"/>
          <w:sz w:val="24"/>
        </w:rPr>
        <w:t>)</w:t>
      </w:r>
    </w:p>
    <w:p w14:paraId="684AC318" w14:textId="20A06E53" w:rsidR="00CB09BE" w:rsidRPr="003A1E1D" w:rsidRDefault="00CB09BE" w:rsidP="00CF6623">
      <w:pPr>
        <w:pStyle w:val="af"/>
        <w:numPr>
          <w:ilvl w:val="0"/>
          <w:numId w:val="319"/>
        </w:numPr>
        <w:spacing w:line="400" w:lineRule="exact"/>
        <w:ind w:leftChars="0"/>
        <w:rPr>
          <w:rFonts w:cs="Times New Roman"/>
        </w:rPr>
      </w:pPr>
      <w:r w:rsidRPr="003A1E1D">
        <w:rPr>
          <w:rFonts w:cs="Times New Roman" w:hint="eastAsia"/>
        </w:rPr>
        <w:t>經濟面：</w:t>
      </w:r>
      <w:r w:rsidRPr="003A1E1D">
        <w:rPr>
          <w:rFonts w:cs="Times New Roman"/>
          <w:sz w:val="24"/>
        </w:rPr>
        <w:t>(</w:t>
      </w:r>
      <w:r w:rsidRPr="003A1E1D">
        <w:rPr>
          <w:rFonts w:cs="Times New Roman" w:hint="eastAsia"/>
          <w:sz w:val="24"/>
        </w:rPr>
        <w:t>如：創造商機、產值提升、吸引投資</w:t>
      </w:r>
      <w:r w:rsidR="001E09E5" w:rsidRPr="003A1E1D">
        <w:rPr>
          <w:rFonts w:cs="Times New Roman" w:hint="eastAsia"/>
          <w:sz w:val="24"/>
        </w:rPr>
        <w:t>、</w:t>
      </w:r>
      <w:r w:rsidR="001F5C6C" w:rsidRPr="003A1E1D">
        <w:rPr>
          <w:rFonts w:cs="Times New Roman" w:hint="eastAsia"/>
          <w:sz w:val="24"/>
        </w:rPr>
        <w:t>促進增加農民收入、</w:t>
      </w:r>
      <w:proofErr w:type="gramStart"/>
      <w:r w:rsidR="001F5C6C" w:rsidRPr="003A1E1D">
        <w:rPr>
          <w:rFonts w:cs="Times New Roman" w:hint="eastAsia"/>
          <w:sz w:val="24"/>
        </w:rPr>
        <w:t>契</w:t>
      </w:r>
      <w:proofErr w:type="gramEnd"/>
      <w:r w:rsidR="001F5C6C" w:rsidRPr="003A1E1D">
        <w:rPr>
          <w:rFonts w:cs="Times New Roman" w:hint="eastAsia"/>
          <w:sz w:val="24"/>
        </w:rPr>
        <w:t>作農戶數、</w:t>
      </w:r>
      <w:proofErr w:type="gramStart"/>
      <w:r w:rsidR="001F5C6C" w:rsidRPr="003A1E1D">
        <w:rPr>
          <w:rFonts w:cs="Times New Roman" w:hint="eastAsia"/>
          <w:sz w:val="24"/>
        </w:rPr>
        <w:t>契</w:t>
      </w:r>
      <w:proofErr w:type="gramEnd"/>
      <w:r w:rsidR="001F5C6C" w:rsidRPr="003A1E1D">
        <w:rPr>
          <w:rFonts w:cs="Times New Roman" w:hint="eastAsia"/>
          <w:sz w:val="24"/>
        </w:rPr>
        <w:t>作面積</w:t>
      </w:r>
      <w:r w:rsidR="001E09E5" w:rsidRPr="003A1E1D">
        <w:rPr>
          <w:rFonts w:cs="Times New Roman" w:hint="eastAsia"/>
          <w:sz w:val="24"/>
        </w:rPr>
        <w:t>、</w:t>
      </w:r>
      <w:r w:rsidR="001F5C6C" w:rsidRPr="003A1E1D">
        <w:rPr>
          <w:rFonts w:cs="Times New Roman" w:hint="eastAsia"/>
          <w:sz w:val="24"/>
        </w:rPr>
        <w:t>節省生產成本</w:t>
      </w:r>
      <w:r w:rsidR="001E09E5" w:rsidRPr="003A1E1D">
        <w:rPr>
          <w:rFonts w:cs="Times New Roman" w:hint="eastAsia"/>
          <w:sz w:val="24"/>
        </w:rPr>
        <w:t>、</w:t>
      </w:r>
      <w:r w:rsidR="001F5C6C" w:rsidRPr="003A1E1D">
        <w:rPr>
          <w:rFonts w:cs="Times New Roman" w:hint="eastAsia"/>
          <w:sz w:val="24"/>
        </w:rPr>
        <w:t>提供就業機會</w:t>
      </w:r>
      <w:r w:rsidR="001E09E5" w:rsidRPr="003A1E1D">
        <w:rPr>
          <w:rFonts w:cs="Times New Roman" w:hint="eastAsia"/>
          <w:sz w:val="24"/>
        </w:rPr>
        <w:t>等</w:t>
      </w:r>
      <w:r w:rsidRPr="003A1E1D">
        <w:rPr>
          <w:rFonts w:cs="Times New Roman"/>
          <w:sz w:val="24"/>
        </w:rPr>
        <w:t>)</w:t>
      </w:r>
    </w:p>
    <w:p w14:paraId="00D4E38C" w14:textId="44D5327C" w:rsidR="00831772" w:rsidRPr="003A1E1D" w:rsidRDefault="00831772" w:rsidP="00CF6623">
      <w:pPr>
        <w:pStyle w:val="af"/>
        <w:numPr>
          <w:ilvl w:val="0"/>
          <w:numId w:val="319"/>
        </w:numPr>
        <w:spacing w:line="400" w:lineRule="exact"/>
        <w:ind w:leftChars="0"/>
        <w:rPr>
          <w:rFonts w:cs="Times New Roman"/>
        </w:rPr>
      </w:pPr>
      <w:r w:rsidRPr="003A1E1D">
        <w:rPr>
          <w:rFonts w:cs="Times New Roman" w:hint="eastAsia"/>
        </w:rPr>
        <w:t>社會面：</w:t>
      </w:r>
    </w:p>
    <w:p w14:paraId="756BE5C7" w14:textId="03946FCD" w:rsidR="00CB09BE" w:rsidRPr="003A1E1D" w:rsidRDefault="00CB09BE" w:rsidP="00CF6623">
      <w:pPr>
        <w:pStyle w:val="af"/>
        <w:numPr>
          <w:ilvl w:val="2"/>
          <w:numId w:val="250"/>
        </w:numPr>
        <w:spacing w:line="400" w:lineRule="exact"/>
        <w:ind w:leftChars="0" w:left="1701"/>
        <w:rPr>
          <w:rFonts w:cs="Times New Roman"/>
        </w:rPr>
      </w:pPr>
      <w:r w:rsidRPr="003A1E1D">
        <w:rPr>
          <w:rFonts w:cs="Times New Roman" w:hint="eastAsia"/>
        </w:rPr>
        <w:t>環境：</w:t>
      </w:r>
      <w:r w:rsidRPr="003A1E1D">
        <w:rPr>
          <w:rFonts w:cs="Times New Roman"/>
          <w:sz w:val="24"/>
        </w:rPr>
        <w:t>(</w:t>
      </w:r>
      <w:r w:rsidRPr="003A1E1D">
        <w:rPr>
          <w:rFonts w:cs="Times New Roman" w:hint="eastAsia"/>
          <w:sz w:val="24"/>
        </w:rPr>
        <w:t>如：</w:t>
      </w:r>
      <w:r w:rsidR="001F5C6C" w:rsidRPr="003A1E1D">
        <w:rPr>
          <w:rFonts w:cs="Times New Roman" w:hint="eastAsia"/>
          <w:sz w:val="24"/>
        </w:rPr>
        <w:t>減少土地汙染風險、增加生物多樣性</w:t>
      </w:r>
      <w:r w:rsidR="00A54007" w:rsidRPr="003A1E1D">
        <w:rPr>
          <w:rFonts w:cs="Times New Roman" w:hint="eastAsia"/>
          <w:sz w:val="24"/>
        </w:rPr>
        <w:t>、國土保安、水源涵養、景觀風貌、棲地保育、自然碳</w:t>
      </w:r>
      <w:proofErr w:type="gramStart"/>
      <w:r w:rsidR="00A54007" w:rsidRPr="003A1E1D">
        <w:rPr>
          <w:rFonts w:cs="Times New Roman" w:hint="eastAsia"/>
          <w:sz w:val="24"/>
        </w:rPr>
        <w:t>匯</w:t>
      </w:r>
      <w:proofErr w:type="gramEnd"/>
      <w:r w:rsidR="00A54007" w:rsidRPr="003A1E1D">
        <w:rPr>
          <w:rFonts w:cs="Times New Roman" w:hint="eastAsia"/>
          <w:sz w:val="24"/>
        </w:rPr>
        <w:t>等</w:t>
      </w:r>
      <w:r w:rsidRPr="003A1E1D">
        <w:rPr>
          <w:rFonts w:cs="Times New Roman"/>
          <w:sz w:val="24"/>
        </w:rPr>
        <w:t>)</w:t>
      </w:r>
    </w:p>
    <w:p w14:paraId="6E6CD79B" w14:textId="7091B38F" w:rsidR="001F5C6C" w:rsidRPr="003A1E1D" w:rsidRDefault="00CB09BE" w:rsidP="00CF6623">
      <w:pPr>
        <w:pStyle w:val="af"/>
        <w:numPr>
          <w:ilvl w:val="2"/>
          <w:numId w:val="250"/>
        </w:numPr>
        <w:spacing w:line="400" w:lineRule="exact"/>
        <w:ind w:leftChars="0" w:left="1701"/>
        <w:rPr>
          <w:rFonts w:cs="Times New Roman"/>
        </w:rPr>
      </w:pPr>
      <w:r w:rsidRPr="003A1E1D">
        <w:rPr>
          <w:rFonts w:cs="Times New Roman" w:hint="eastAsia"/>
        </w:rPr>
        <w:t>教育：</w:t>
      </w:r>
      <w:r w:rsidRPr="003A1E1D">
        <w:rPr>
          <w:rFonts w:cs="Times New Roman"/>
          <w:sz w:val="24"/>
        </w:rPr>
        <w:t>(</w:t>
      </w:r>
      <w:r w:rsidRPr="003A1E1D">
        <w:rPr>
          <w:rFonts w:cs="Times New Roman" w:hint="eastAsia"/>
          <w:sz w:val="24"/>
        </w:rPr>
        <w:t>如：環境教育、</w:t>
      </w:r>
      <w:proofErr w:type="gramStart"/>
      <w:r w:rsidRPr="003A1E1D">
        <w:rPr>
          <w:rFonts w:cs="Times New Roman" w:hint="eastAsia"/>
          <w:sz w:val="24"/>
        </w:rPr>
        <w:t>食農教育</w:t>
      </w:r>
      <w:proofErr w:type="gramEnd"/>
      <w:r w:rsidRPr="003A1E1D">
        <w:rPr>
          <w:rFonts w:cs="Times New Roman" w:hint="eastAsia"/>
          <w:sz w:val="24"/>
        </w:rPr>
        <w:t>場域</w:t>
      </w:r>
      <w:r w:rsidR="00A54007" w:rsidRPr="003A1E1D">
        <w:rPr>
          <w:rFonts w:cs="Times New Roman" w:hint="eastAsia"/>
          <w:sz w:val="24"/>
        </w:rPr>
        <w:t>、農村文化</w:t>
      </w:r>
      <w:r w:rsidR="001E09E5" w:rsidRPr="003A1E1D">
        <w:rPr>
          <w:rFonts w:cs="Times New Roman" w:hint="eastAsia"/>
          <w:sz w:val="24"/>
        </w:rPr>
        <w:t>等</w:t>
      </w:r>
      <w:r w:rsidRPr="003A1E1D">
        <w:rPr>
          <w:rFonts w:cs="Times New Roman"/>
          <w:sz w:val="24"/>
        </w:rPr>
        <w:t>)</w:t>
      </w:r>
    </w:p>
    <w:p w14:paraId="184040A5" w14:textId="69808C54" w:rsidR="00831772" w:rsidRPr="003A1E1D" w:rsidRDefault="00831772" w:rsidP="00CF6623">
      <w:pPr>
        <w:pStyle w:val="af"/>
        <w:numPr>
          <w:ilvl w:val="2"/>
          <w:numId w:val="250"/>
        </w:numPr>
        <w:spacing w:line="400" w:lineRule="exact"/>
        <w:ind w:leftChars="0" w:left="1701"/>
        <w:rPr>
          <w:rFonts w:cs="Times New Roman"/>
        </w:rPr>
      </w:pPr>
      <w:r w:rsidRPr="003A1E1D">
        <w:rPr>
          <w:rFonts w:cs="Times New Roman" w:hint="eastAsia"/>
        </w:rPr>
        <w:t>符合聯合國永續發展目標</w:t>
      </w:r>
      <w:r w:rsidRPr="003A1E1D">
        <w:rPr>
          <w:rFonts w:cs="Times New Roman"/>
        </w:rPr>
        <w:t>(Sustainable Development Goals, SDGs)</w:t>
      </w:r>
      <w:r w:rsidRPr="003A1E1D">
        <w:rPr>
          <w:rFonts w:cs="Times New Roman" w:hint="eastAsia"/>
        </w:rPr>
        <w:t>：</w:t>
      </w:r>
      <w:r w:rsidRPr="003A1E1D">
        <w:rPr>
          <w:rFonts w:cs="Times New Roman"/>
          <w:sz w:val="24"/>
        </w:rPr>
        <w:t>(</w:t>
      </w:r>
      <w:r w:rsidRPr="003A1E1D">
        <w:rPr>
          <w:rFonts w:cs="Times New Roman" w:hint="eastAsia"/>
          <w:sz w:val="24"/>
        </w:rPr>
        <w:t>說明對應</w:t>
      </w:r>
      <w:r w:rsidRPr="003A1E1D">
        <w:rPr>
          <w:rFonts w:cs="Times New Roman"/>
          <w:sz w:val="24"/>
        </w:rPr>
        <w:t>OO</w:t>
      </w:r>
      <w:r w:rsidRPr="003A1E1D">
        <w:rPr>
          <w:rFonts w:cs="Times New Roman" w:hint="eastAsia"/>
          <w:sz w:val="24"/>
        </w:rPr>
        <w:t>項目標，如目標</w:t>
      </w:r>
      <w:r w:rsidRPr="003A1E1D">
        <w:rPr>
          <w:rFonts w:cs="Times New Roman"/>
          <w:sz w:val="24"/>
        </w:rPr>
        <w:t>13-</w:t>
      </w:r>
      <w:r w:rsidRPr="003A1E1D">
        <w:rPr>
          <w:rFonts w:cs="Times New Roman" w:hint="eastAsia"/>
          <w:sz w:val="24"/>
        </w:rPr>
        <w:t>氣候行動、目標</w:t>
      </w:r>
      <w:r w:rsidRPr="003A1E1D">
        <w:rPr>
          <w:rFonts w:cs="Times New Roman"/>
          <w:sz w:val="24"/>
        </w:rPr>
        <w:t>15-</w:t>
      </w:r>
      <w:r w:rsidRPr="003A1E1D">
        <w:rPr>
          <w:rFonts w:cs="Times New Roman" w:hint="eastAsia"/>
          <w:sz w:val="24"/>
        </w:rPr>
        <w:t>陸域生態等</w:t>
      </w:r>
      <w:r w:rsidRPr="003A1E1D">
        <w:rPr>
          <w:rFonts w:cs="Times New Roman"/>
          <w:sz w:val="24"/>
        </w:rPr>
        <w:t>)</w:t>
      </w:r>
    </w:p>
    <w:p w14:paraId="748C9D3E" w14:textId="2E78BC63" w:rsidR="00831772" w:rsidRPr="003A1E1D" w:rsidRDefault="00831772" w:rsidP="00CF6623">
      <w:pPr>
        <w:pStyle w:val="af"/>
        <w:numPr>
          <w:ilvl w:val="2"/>
          <w:numId w:val="250"/>
        </w:numPr>
        <w:spacing w:line="400" w:lineRule="exact"/>
        <w:ind w:leftChars="0" w:left="1701"/>
        <w:rPr>
          <w:rFonts w:cs="Times New Roman"/>
        </w:rPr>
      </w:pPr>
      <w:r w:rsidRPr="003A1E1D">
        <w:rPr>
          <w:rFonts w:cs="Times New Roman" w:hint="eastAsia"/>
        </w:rPr>
        <w:t>結合企業</w:t>
      </w:r>
      <w:r w:rsidRPr="003A1E1D">
        <w:rPr>
          <w:rFonts w:cs="Times New Roman"/>
        </w:rPr>
        <w:t>ESG</w:t>
      </w:r>
      <w:r w:rsidRPr="003A1E1D">
        <w:rPr>
          <w:rFonts w:cs="Times New Roman" w:hint="eastAsia"/>
        </w:rPr>
        <w:t>應用：</w:t>
      </w:r>
      <w:r w:rsidRPr="003A1E1D">
        <w:rPr>
          <w:rFonts w:cs="Times New Roman"/>
          <w:sz w:val="24"/>
        </w:rPr>
        <w:t>(</w:t>
      </w:r>
      <w:r w:rsidRPr="003A1E1D">
        <w:rPr>
          <w:rFonts w:cs="Times New Roman" w:hint="eastAsia"/>
          <w:sz w:val="24"/>
        </w:rPr>
        <w:t>依上述，說明如何透過環境保護</w:t>
      </w:r>
      <w:r w:rsidRPr="003A1E1D">
        <w:rPr>
          <w:rFonts w:cs="Times New Roman"/>
          <w:sz w:val="24"/>
        </w:rPr>
        <w:t>-E, Environmental</w:t>
      </w:r>
      <w:r w:rsidRPr="003A1E1D">
        <w:rPr>
          <w:rFonts w:cs="Times New Roman" w:hint="eastAsia"/>
          <w:sz w:val="24"/>
        </w:rPr>
        <w:t>、社會責任</w:t>
      </w:r>
      <w:r w:rsidRPr="003A1E1D">
        <w:rPr>
          <w:rFonts w:cs="Times New Roman"/>
          <w:sz w:val="24"/>
        </w:rPr>
        <w:t>-S, Social</w:t>
      </w:r>
      <w:r w:rsidRPr="003A1E1D">
        <w:rPr>
          <w:rFonts w:cs="Times New Roman" w:hint="eastAsia"/>
          <w:sz w:val="24"/>
        </w:rPr>
        <w:t>以及公司治理</w:t>
      </w:r>
      <w:r w:rsidRPr="003A1E1D">
        <w:rPr>
          <w:rFonts w:cs="Times New Roman"/>
          <w:sz w:val="24"/>
        </w:rPr>
        <w:t>-G, Governance</w:t>
      </w:r>
      <w:r w:rsidRPr="003A1E1D">
        <w:rPr>
          <w:rFonts w:cs="Times New Roman" w:hint="eastAsia"/>
          <w:sz w:val="24"/>
        </w:rPr>
        <w:t>，讓申請單位能夠邁向永續經營</w:t>
      </w:r>
      <w:r w:rsidRPr="003A1E1D">
        <w:rPr>
          <w:rFonts w:cs="Times New Roman"/>
          <w:sz w:val="24"/>
        </w:rPr>
        <w:t>)</w:t>
      </w:r>
    </w:p>
    <w:p w14:paraId="0517073F" w14:textId="399C3354" w:rsidR="00EB3634" w:rsidRPr="003A1E1D" w:rsidRDefault="00831772">
      <w:pPr>
        <w:pStyle w:val="af"/>
        <w:numPr>
          <w:ilvl w:val="0"/>
          <w:numId w:val="319"/>
        </w:numPr>
        <w:spacing w:line="400" w:lineRule="exact"/>
        <w:ind w:leftChars="0"/>
        <w:rPr>
          <w:rFonts w:cs="Times New Roman"/>
        </w:rPr>
      </w:pPr>
      <w:r w:rsidRPr="003A1E1D">
        <w:rPr>
          <w:rFonts w:cs="Times New Roman" w:hint="eastAsia"/>
        </w:rPr>
        <w:t>其他：</w:t>
      </w:r>
    </w:p>
    <w:p w14:paraId="3869FAA7" w14:textId="54C1AA0A" w:rsidR="00346B0A" w:rsidRPr="003A1E1D" w:rsidRDefault="00346B0A" w:rsidP="00346B0A">
      <w:pPr>
        <w:pStyle w:val="af"/>
        <w:spacing w:line="400" w:lineRule="exact"/>
        <w:ind w:leftChars="0" w:left="1320"/>
        <w:rPr>
          <w:rFonts w:cs="Times New Roman"/>
        </w:rPr>
      </w:pPr>
    </w:p>
    <w:p w14:paraId="24A52584" w14:textId="77777777" w:rsidR="00346B0A" w:rsidRPr="003A1E1D" w:rsidRDefault="00346B0A" w:rsidP="00CF6623">
      <w:pPr>
        <w:pStyle w:val="af"/>
        <w:spacing w:line="400" w:lineRule="exact"/>
        <w:ind w:leftChars="0" w:left="1320"/>
        <w:rPr>
          <w:rFonts w:cs="Times New Roman"/>
        </w:rPr>
      </w:pPr>
    </w:p>
    <w:p w14:paraId="5B54DD56" w14:textId="05087861" w:rsidR="00EB3634" w:rsidRPr="003A1E1D" w:rsidRDefault="00FA6549" w:rsidP="00EB3634">
      <w:pPr>
        <w:rPr>
          <w:rFonts w:cs="Times New Roman"/>
        </w:rPr>
      </w:pPr>
      <w:r w:rsidRPr="003A1E1D">
        <w:rPr>
          <w:rFonts w:cs="Times New Roman" w:hint="eastAsia"/>
        </w:rPr>
        <w:lastRenderedPageBreak/>
        <w:t>七、</w:t>
      </w:r>
      <w:r w:rsidR="00EB3634" w:rsidRPr="003A1E1D">
        <w:rPr>
          <w:rFonts w:cs="Times New Roman" w:hint="eastAsia"/>
        </w:rPr>
        <w:t>參考文獻：</w:t>
      </w:r>
    </w:p>
    <w:p w14:paraId="4F9520DA" w14:textId="4ABDE238" w:rsidR="00EB3634" w:rsidRPr="003A1E1D" w:rsidRDefault="00EB3634" w:rsidP="00091117">
      <w:pPr>
        <w:pStyle w:val="af"/>
        <w:spacing w:line="400" w:lineRule="exact"/>
        <w:ind w:leftChars="0" w:left="426"/>
        <w:textDirection w:val="lrTbV"/>
        <w:rPr>
          <w:rFonts w:cs="Times New Roman"/>
          <w:sz w:val="24"/>
        </w:rPr>
      </w:pPr>
      <w:r w:rsidRPr="003A1E1D">
        <w:rPr>
          <w:rFonts w:cs="Times New Roman"/>
          <w:sz w:val="24"/>
        </w:rPr>
        <w:t>(</w:t>
      </w:r>
      <w:r w:rsidRPr="003A1E1D">
        <w:rPr>
          <w:rFonts w:cs="Times New Roman" w:hint="eastAsia"/>
          <w:sz w:val="24"/>
        </w:rPr>
        <w:t>請依序條列計畫書內文引用或參考之文獻至少</w:t>
      </w:r>
      <w:r w:rsidRPr="003A1E1D">
        <w:rPr>
          <w:rFonts w:cs="Times New Roman"/>
          <w:sz w:val="24"/>
        </w:rPr>
        <w:t>3</w:t>
      </w:r>
      <w:r w:rsidRPr="003A1E1D">
        <w:rPr>
          <w:rFonts w:cs="Times New Roman" w:hint="eastAsia"/>
          <w:sz w:val="24"/>
        </w:rPr>
        <w:t>篇，文獻或書目資料中外文並存時，依中文、日文、西文之順序排列，應按作者或編者姓氏筆劃</w:t>
      </w:r>
      <w:r w:rsidRPr="003A1E1D">
        <w:rPr>
          <w:rFonts w:cs="Times New Roman"/>
          <w:sz w:val="24"/>
        </w:rPr>
        <w:t>(</w:t>
      </w:r>
      <w:r w:rsidRPr="003A1E1D">
        <w:rPr>
          <w:rFonts w:cs="Times New Roman" w:hint="eastAsia"/>
          <w:sz w:val="24"/>
        </w:rPr>
        <w:t>如為機構亦同</w:t>
      </w:r>
      <w:r w:rsidRPr="003A1E1D">
        <w:rPr>
          <w:rFonts w:cs="Times New Roman"/>
          <w:sz w:val="24"/>
        </w:rPr>
        <w:t>)</w:t>
      </w:r>
      <w:r w:rsidRPr="003A1E1D">
        <w:rPr>
          <w:rFonts w:cs="Times New Roman" w:hint="eastAsia"/>
          <w:sz w:val="24"/>
        </w:rPr>
        <w:t>排列，英文則依作者字母次序排列：</w:t>
      </w:r>
    </w:p>
    <w:p w14:paraId="271A1EAB" w14:textId="30FECD13" w:rsidR="00EB3634" w:rsidRPr="003A1E1D" w:rsidRDefault="00FA6549" w:rsidP="00EB3634">
      <w:pPr>
        <w:snapToGrid w:val="0"/>
        <w:spacing w:afterLines="20" w:after="72"/>
        <w:ind w:left="482"/>
        <w:rPr>
          <w:kern w:val="0"/>
          <w:sz w:val="22"/>
          <w:szCs w:val="22"/>
          <w:u w:val="single"/>
        </w:rPr>
      </w:pPr>
      <w:r w:rsidRPr="003A1E1D">
        <w:rPr>
          <w:sz w:val="22"/>
          <w:szCs w:val="22"/>
          <w:u w:val="single"/>
        </w:rPr>
        <w:t>(</w:t>
      </w:r>
      <w:proofErr w:type="gramStart"/>
      <w:r w:rsidRPr="003A1E1D">
        <w:rPr>
          <w:rFonts w:hint="eastAsia"/>
          <w:sz w:val="22"/>
          <w:szCs w:val="22"/>
          <w:u w:val="single"/>
        </w:rPr>
        <w:t>一</w:t>
      </w:r>
      <w:proofErr w:type="gramEnd"/>
      <w:r w:rsidRPr="003A1E1D">
        <w:rPr>
          <w:sz w:val="22"/>
          <w:szCs w:val="22"/>
          <w:u w:val="single"/>
        </w:rPr>
        <w:t>)</w:t>
      </w:r>
      <w:r w:rsidR="00EB3634" w:rsidRPr="003A1E1D">
        <w:rPr>
          <w:rFonts w:hint="eastAsia"/>
          <w:sz w:val="22"/>
          <w:szCs w:val="22"/>
          <w:u w:val="single"/>
        </w:rPr>
        <w:t>書籍、論文集：</w:t>
      </w:r>
      <w:r w:rsidR="00EB3634" w:rsidRPr="003A1E1D">
        <w:rPr>
          <w:sz w:val="22"/>
          <w:szCs w:val="22"/>
          <w:u w:val="single"/>
        </w:rPr>
        <w:t xml:space="preserve"> </w:t>
      </w:r>
    </w:p>
    <w:p w14:paraId="301746EF" w14:textId="486F7AB6" w:rsidR="00EB3634" w:rsidRPr="003A1E1D" w:rsidRDefault="00EB3634" w:rsidP="00091117">
      <w:pPr>
        <w:pStyle w:val="af"/>
        <w:spacing w:afterLines="20" w:after="72"/>
        <w:ind w:leftChars="257" w:left="1985" w:hangingChars="575" w:hanging="1265"/>
        <w:rPr>
          <w:sz w:val="22"/>
          <w:szCs w:val="22"/>
          <w:u w:val="single"/>
        </w:rPr>
      </w:pPr>
      <w:r w:rsidRPr="003A1E1D">
        <w:rPr>
          <w:sz w:val="22"/>
          <w:szCs w:val="22"/>
          <w:u w:val="single"/>
        </w:rPr>
        <w:t>1.</w:t>
      </w:r>
      <w:r w:rsidRPr="003A1E1D">
        <w:rPr>
          <w:rFonts w:hint="eastAsia"/>
          <w:sz w:val="22"/>
          <w:szCs w:val="22"/>
          <w:u w:val="single"/>
        </w:rPr>
        <w:t>中文範例：林鳳琪、張淑貞、鄭櫻慧、王清玲、胡仲祺。銀葉粉</w:t>
      </w:r>
      <w:proofErr w:type="gramStart"/>
      <w:r w:rsidRPr="003A1E1D">
        <w:rPr>
          <w:rFonts w:hint="eastAsia"/>
          <w:sz w:val="22"/>
          <w:szCs w:val="22"/>
          <w:u w:val="single"/>
        </w:rPr>
        <w:t>蝨</w:t>
      </w:r>
      <w:proofErr w:type="gramEnd"/>
      <w:r w:rsidRPr="003A1E1D">
        <w:rPr>
          <w:rFonts w:hint="eastAsia"/>
          <w:sz w:val="22"/>
          <w:szCs w:val="22"/>
          <w:u w:val="single"/>
        </w:rPr>
        <w:t>傳播蔬果雙生病毒及其防治研究。農作物害蟲及其媒介病害整合防治技術研討會專刊。石憲宗、張宗仁主編。行政院農業委員會農業試驗所。頁</w:t>
      </w:r>
      <w:r w:rsidRPr="003A1E1D">
        <w:rPr>
          <w:sz w:val="22"/>
          <w:szCs w:val="22"/>
          <w:u w:val="single"/>
        </w:rPr>
        <w:t>193-203</w:t>
      </w:r>
      <w:r w:rsidRPr="003A1E1D">
        <w:rPr>
          <w:rFonts w:hint="eastAsia"/>
          <w:sz w:val="22"/>
          <w:szCs w:val="22"/>
          <w:u w:val="single"/>
        </w:rPr>
        <w:t>。</w:t>
      </w:r>
      <w:r w:rsidRPr="003A1E1D">
        <w:rPr>
          <w:sz w:val="22"/>
          <w:szCs w:val="22"/>
          <w:u w:val="single"/>
        </w:rPr>
        <w:t>2011</w:t>
      </w:r>
      <w:r w:rsidRPr="003A1E1D">
        <w:rPr>
          <w:rFonts w:hint="eastAsia"/>
          <w:sz w:val="22"/>
          <w:szCs w:val="22"/>
          <w:u w:val="single"/>
        </w:rPr>
        <w:t>年</w:t>
      </w:r>
      <w:r w:rsidRPr="003A1E1D">
        <w:rPr>
          <w:sz w:val="22"/>
          <w:szCs w:val="22"/>
          <w:u w:val="single"/>
        </w:rPr>
        <w:t>7</w:t>
      </w:r>
      <w:r w:rsidRPr="003A1E1D">
        <w:rPr>
          <w:rFonts w:hint="eastAsia"/>
          <w:sz w:val="22"/>
          <w:szCs w:val="22"/>
          <w:u w:val="single"/>
        </w:rPr>
        <w:t>月。</w:t>
      </w:r>
    </w:p>
    <w:p w14:paraId="08091D3D" w14:textId="1E3FC977" w:rsidR="00EB3634" w:rsidRPr="003A1E1D" w:rsidRDefault="00EB3634" w:rsidP="00091117">
      <w:pPr>
        <w:pStyle w:val="af"/>
        <w:spacing w:afterLines="20" w:after="72"/>
        <w:ind w:leftChars="257" w:left="1985" w:hangingChars="575" w:hanging="1265"/>
        <w:rPr>
          <w:sz w:val="22"/>
          <w:szCs w:val="22"/>
          <w:u w:val="single"/>
        </w:rPr>
      </w:pPr>
      <w:r w:rsidRPr="003A1E1D">
        <w:rPr>
          <w:sz w:val="22"/>
          <w:szCs w:val="22"/>
          <w:u w:val="single"/>
        </w:rPr>
        <w:t>2.</w:t>
      </w:r>
      <w:r w:rsidRPr="003A1E1D">
        <w:rPr>
          <w:rFonts w:hint="eastAsia"/>
          <w:sz w:val="22"/>
          <w:szCs w:val="22"/>
          <w:u w:val="single"/>
        </w:rPr>
        <w:t>英文範例：</w:t>
      </w:r>
      <w:r w:rsidRPr="003A1E1D">
        <w:rPr>
          <w:sz w:val="22"/>
          <w:szCs w:val="22"/>
          <w:u w:val="single"/>
        </w:rPr>
        <w:t xml:space="preserve">Diem, H. G. Effect of low humidity on the survival of germinated spores commonly found in the </w:t>
      </w:r>
      <w:proofErr w:type="spellStart"/>
      <w:r w:rsidRPr="003A1E1D">
        <w:rPr>
          <w:sz w:val="22"/>
          <w:szCs w:val="22"/>
          <w:u w:val="single"/>
        </w:rPr>
        <w:t>phyllosphere</w:t>
      </w:r>
      <w:proofErr w:type="spellEnd"/>
      <w:r w:rsidRPr="003A1E1D">
        <w:rPr>
          <w:sz w:val="22"/>
          <w:szCs w:val="22"/>
          <w:u w:val="single"/>
        </w:rPr>
        <w:t xml:space="preserve">. </w:t>
      </w:r>
      <w:proofErr w:type="spellStart"/>
      <w:r w:rsidRPr="003A1E1D">
        <w:rPr>
          <w:sz w:val="22"/>
          <w:szCs w:val="22"/>
          <w:u w:val="single"/>
        </w:rPr>
        <w:t>Preece</w:t>
      </w:r>
      <w:proofErr w:type="spellEnd"/>
      <w:r w:rsidRPr="003A1E1D">
        <w:rPr>
          <w:sz w:val="22"/>
          <w:szCs w:val="22"/>
          <w:u w:val="single"/>
        </w:rPr>
        <w:t xml:space="preserve">, T. F. and Dickenson, C. H. (eds). Ecology of leaf surface </w:t>
      </w:r>
      <w:proofErr w:type="gramStart"/>
      <w:r w:rsidRPr="003A1E1D">
        <w:rPr>
          <w:sz w:val="22"/>
          <w:szCs w:val="22"/>
          <w:u w:val="single"/>
        </w:rPr>
        <w:t>microorganisms</w:t>
      </w:r>
      <w:proofErr w:type="gramEnd"/>
      <w:r w:rsidRPr="003A1E1D">
        <w:rPr>
          <w:sz w:val="22"/>
          <w:szCs w:val="22"/>
          <w:u w:val="single"/>
        </w:rPr>
        <w:t xml:space="preserve"> academic press. London. pp. 211-219. 1971/01. </w:t>
      </w:r>
    </w:p>
    <w:p w14:paraId="60B35B8A" w14:textId="10209E0B" w:rsidR="00EB3634" w:rsidRPr="003A1E1D" w:rsidRDefault="00FA6549" w:rsidP="00091117">
      <w:pPr>
        <w:pStyle w:val="af"/>
        <w:spacing w:afterLines="20" w:after="72"/>
        <w:ind w:leftChars="0" w:left="426"/>
        <w:rPr>
          <w:sz w:val="22"/>
          <w:szCs w:val="22"/>
          <w:u w:val="single"/>
        </w:rPr>
      </w:pPr>
      <w:r w:rsidRPr="003A1E1D">
        <w:rPr>
          <w:sz w:val="22"/>
          <w:szCs w:val="22"/>
          <w:u w:val="single"/>
        </w:rPr>
        <w:t>(</w:t>
      </w:r>
      <w:r w:rsidRPr="003A1E1D">
        <w:rPr>
          <w:rFonts w:hint="eastAsia"/>
          <w:sz w:val="22"/>
          <w:szCs w:val="22"/>
          <w:u w:val="single"/>
        </w:rPr>
        <w:t>二</w:t>
      </w:r>
      <w:r w:rsidRPr="003A1E1D">
        <w:rPr>
          <w:sz w:val="22"/>
          <w:szCs w:val="22"/>
          <w:u w:val="single"/>
        </w:rPr>
        <w:t>)</w:t>
      </w:r>
      <w:r w:rsidR="00EB3634" w:rsidRPr="003A1E1D">
        <w:rPr>
          <w:rFonts w:hint="eastAsia"/>
          <w:sz w:val="22"/>
          <w:szCs w:val="22"/>
          <w:u w:val="single"/>
        </w:rPr>
        <w:t>期刊：</w:t>
      </w:r>
    </w:p>
    <w:p w14:paraId="5BCBA7AE" w14:textId="33039D27" w:rsidR="00EB3634" w:rsidRPr="003A1E1D" w:rsidRDefault="00EB3634" w:rsidP="00091117">
      <w:pPr>
        <w:pStyle w:val="af"/>
        <w:spacing w:afterLines="20" w:after="72"/>
        <w:ind w:leftChars="257" w:left="1985" w:hangingChars="575" w:hanging="1265"/>
        <w:rPr>
          <w:sz w:val="22"/>
          <w:szCs w:val="22"/>
          <w:u w:val="single"/>
        </w:rPr>
      </w:pPr>
      <w:r w:rsidRPr="003A1E1D">
        <w:rPr>
          <w:sz w:val="22"/>
          <w:szCs w:val="22"/>
          <w:u w:val="single"/>
        </w:rPr>
        <w:t>1.</w:t>
      </w:r>
      <w:r w:rsidRPr="003A1E1D">
        <w:rPr>
          <w:rFonts w:hint="eastAsia"/>
          <w:sz w:val="22"/>
          <w:szCs w:val="22"/>
          <w:u w:val="single"/>
        </w:rPr>
        <w:t>中文範例：</w:t>
      </w:r>
      <w:proofErr w:type="gramStart"/>
      <w:r w:rsidRPr="003A1E1D">
        <w:rPr>
          <w:rFonts w:hint="eastAsia"/>
          <w:sz w:val="22"/>
          <w:szCs w:val="22"/>
          <w:u w:val="single"/>
        </w:rPr>
        <w:t>童伯開</w:t>
      </w:r>
      <w:proofErr w:type="gramEnd"/>
      <w:r w:rsidRPr="003A1E1D">
        <w:rPr>
          <w:rFonts w:hint="eastAsia"/>
          <w:sz w:val="22"/>
          <w:szCs w:val="22"/>
          <w:u w:val="single"/>
        </w:rPr>
        <w:t>、黃啓鐘、曾素玲、蔡竹固</w:t>
      </w:r>
      <w:r w:rsidRPr="003A1E1D">
        <w:rPr>
          <w:sz w:val="22"/>
          <w:szCs w:val="22"/>
          <w:u w:val="single"/>
        </w:rPr>
        <w:t>(1994)</w:t>
      </w:r>
      <w:r w:rsidRPr="003A1E1D">
        <w:rPr>
          <w:rFonts w:hint="eastAsia"/>
          <w:sz w:val="22"/>
          <w:szCs w:val="22"/>
          <w:u w:val="single"/>
        </w:rPr>
        <w:t>。</w:t>
      </w:r>
      <w:proofErr w:type="gramStart"/>
      <w:r w:rsidRPr="003A1E1D">
        <w:rPr>
          <w:rFonts w:hint="eastAsia"/>
          <w:sz w:val="22"/>
          <w:szCs w:val="22"/>
          <w:u w:val="single"/>
        </w:rPr>
        <w:t>臺灣柿灰黴病</w:t>
      </w:r>
      <w:proofErr w:type="gramEnd"/>
      <w:r w:rsidRPr="003A1E1D">
        <w:rPr>
          <w:rFonts w:hint="eastAsia"/>
          <w:sz w:val="22"/>
          <w:szCs w:val="22"/>
          <w:u w:val="single"/>
        </w:rPr>
        <w:t>的發生及化學防治。植物保護會刊</w:t>
      </w:r>
      <w:r w:rsidRPr="003A1E1D">
        <w:rPr>
          <w:sz w:val="22"/>
          <w:szCs w:val="22"/>
          <w:u w:val="single"/>
        </w:rPr>
        <w:t xml:space="preserve"> 36:53-63</w:t>
      </w:r>
      <w:r w:rsidRPr="003A1E1D">
        <w:rPr>
          <w:rFonts w:hint="eastAsia"/>
          <w:sz w:val="22"/>
          <w:szCs w:val="22"/>
          <w:u w:val="single"/>
        </w:rPr>
        <w:t>。</w:t>
      </w:r>
    </w:p>
    <w:p w14:paraId="2EECA34A" w14:textId="120338E9" w:rsidR="00EB3634" w:rsidRPr="003A1E1D" w:rsidRDefault="00EB3634" w:rsidP="00091117">
      <w:pPr>
        <w:pStyle w:val="af"/>
        <w:spacing w:afterLines="20" w:after="72"/>
        <w:ind w:leftChars="257" w:left="1985" w:hangingChars="575" w:hanging="1265"/>
        <w:rPr>
          <w:sz w:val="22"/>
          <w:szCs w:val="22"/>
          <w:u w:val="single"/>
        </w:rPr>
      </w:pPr>
      <w:r w:rsidRPr="003A1E1D">
        <w:rPr>
          <w:sz w:val="22"/>
          <w:szCs w:val="22"/>
          <w:u w:val="single"/>
        </w:rPr>
        <w:t>2.</w:t>
      </w:r>
      <w:r w:rsidRPr="003A1E1D">
        <w:rPr>
          <w:rFonts w:hint="eastAsia"/>
          <w:sz w:val="22"/>
          <w:szCs w:val="22"/>
          <w:u w:val="single"/>
        </w:rPr>
        <w:t>英文範例：</w:t>
      </w:r>
      <w:r w:rsidRPr="003A1E1D">
        <w:rPr>
          <w:sz w:val="22"/>
          <w:szCs w:val="22"/>
          <w:u w:val="single"/>
        </w:rPr>
        <w:t xml:space="preserve">Lapidot, </w:t>
      </w:r>
      <w:proofErr w:type="gramStart"/>
      <w:r w:rsidRPr="003A1E1D">
        <w:rPr>
          <w:sz w:val="22"/>
          <w:szCs w:val="22"/>
          <w:u w:val="single"/>
        </w:rPr>
        <w:t>M.</w:t>
      </w:r>
      <w:proofErr w:type="gramEnd"/>
      <w:r w:rsidRPr="003A1E1D">
        <w:rPr>
          <w:sz w:val="22"/>
          <w:szCs w:val="22"/>
          <w:u w:val="single"/>
        </w:rPr>
        <w:t xml:space="preserve"> and Friedmann M (2002). Breeding for resistance to whitefly-transmitted </w:t>
      </w:r>
      <w:proofErr w:type="spellStart"/>
      <w:r w:rsidRPr="003A1E1D">
        <w:rPr>
          <w:sz w:val="22"/>
          <w:szCs w:val="22"/>
          <w:u w:val="single"/>
        </w:rPr>
        <w:t>geminiviruses</w:t>
      </w:r>
      <w:proofErr w:type="spellEnd"/>
      <w:r w:rsidRPr="003A1E1D">
        <w:rPr>
          <w:sz w:val="22"/>
          <w:szCs w:val="22"/>
          <w:u w:val="single"/>
        </w:rPr>
        <w:t>. Annals of applied biology, 140:109-127.</w:t>
      </w:r>
    </w:p>
    <w:p w14:paraId="474128FF" w14:textId="20AB0B2D" w:rsidR="00EB3634" w:rsidRPr="003A1E1D" w:rsidRDefault="00FA6549" w:rsidP="00091117">
      <w:pPr>
        <w:pStyle w:val="af"/>
        <w:spacing w:afterLines="20" w:after="72"/>
        <w:ind w:leftChars="0" w:left="426"/>
        <w:rPr>
          <w:sz w:val="22"/>
          <w:szCs w:val="22"/>
          <w:u w:val="single"/>
        </w:rPr>
      </w:pPr>
      <w:r w:rsidRPr="003A1E1D">
        <w:rPr>
          <w:sz w:val="22"/>
          <w:szCs w:val="22"/>
          <w:u w:val="single"/>
        </w:rPr>
        <w:t>(</w:t>
      </w:r>
      <w:r w:rsidRPr="003A1E1D">
        <w:rPr>
          <w:rFonts w:hint="eastAsia"/>
          <w:sz w:val="22"/>
          <w:szCs w:val="22"/>
          <w:u w:val="single"/>
        </w:rPr>
        <w:t>三</w:t>
      </w:r>
      <w:r w:rsidRPr="003A1E1D">
        <w:rPr>
          <w:sz w:val="22"/>
          <w:szCs w:val="22"/>
          <w:u w:val="single"/>
        </w:rPr>
        <w:t>)</w:t>
      </w:r>
      <w:r w:rsidR="00EB3634" w:rsidRPr="003A1E1D">
        <w:rPr>
          <w:rFonts w:hint="eastAsia"/>
          <w:sz w:val="22"/>
          <w:szCs w:val="22"/>
          <w:u w:val="single"/>
        </w:rPr>
        <w:t>論文：</w:t>
      </w:r>
    </w:p>
    <w:p w14:paraId="29CE93AF" w14:textId="7B2FE97D" w:rsidR="00EB3634" w:rsidRPr="003A1E1D" w:rsidRDefault="00EB3634" w:rsidP="00091117">
      <w:pPr>
        <w:pStyle w:val="af"/>
        <w:spacing w:afterLines="20" w:after="72"/>
        <w:ind w:leftChars="257" w:left="1985" w:hangingChars="575" w:hanging="1265"/>
        <w:rPr>
          <w:sz w:val="22"/>
          <w:szCs w:val="22"/>
          <w:u w:val="single"/>
        </w:rPr>
      </w:pPr>
      <w:r w:rsidRPr="003A1E1D">
        <w:rPr>
          <w:sz w:val="22"/>
          <w:szCs w:val="22"/>
          <w:u w:val="single"/>
        </w:rPr>
        <w:t>1.</w:t>
      </w:r>
      <w:r w:rsidRPr="003A1E1D">
        <w:rPr>
          <w:rFonts w:hint="eastAsia"/>
          <w:sz w:val="22"/>
          <w:szCs w:val="22"/>
          <w:u w:val="single"/>
        </w:rPr>
        <w:t>中文範例：歐陽偉</w:t>
      </w:r>
      <w:r w:rsidRPr="003A1E1D">
        <w:rPr>
          <w:sz w:val="22"/>
          <w:szCs w:val="22"/>
          <w:u w:val="single"/>
        </w:rPr>
        <w:t>(1997)</w:t>
      </w:r>
      <w:r w:rsidRPr="003A1E1D">
        <w:rPr>
          <w:rFonts w:hint="eastAsia"/>
          <w:sz w:val="22"/>
          <w:szCs w:val="22"/>
          <w:u w:val="single"/>
        </w:rPr>
        <w:t>。長春花病害及其疫病之生物防治。國立臺灣大學植物病蟲害學研究所碩士論文。</w:t>
      </w:r>
      <w:r w:rsidRPr="003A1E1D">
        <w:rPr>
          <w:sz w:val="22"/>
          <w:szCs w:val="22"/>
          <w:u w:val="single"/>
        </w:rPr>
        <w:t>81</w:t>
      </w:r>
      <w:r w:rsidRPr="003A1E1D">
        <w:rPr>
          <w:rFonts w:hint="eastAsia"/>
          <w:sz w:val="22"/>
          <w:szCs w:val="22"/>
          <w:u w:val="single"/>
        </w:rPr>
        <w:t>頁。</w:t>
      </w:r>
    </w:p>
    <w:p w14:paraId="75045A44" w14:textId="16DA1DC6" w:rsidR="00EB3634" w:rsidRPr="003A1E1D" w:rsidRDefault="00EB3634" w:rsidP="00091117">
      <w:pPr>
        <w:pStyle w:val="af"/>
        <w:spacing w:afterLines="20" w:after="72"/>
        <w:ind w:leftChars="257" w:left="1985" w:hangingChars="575" w:hanging="1265"/>
        <w:rPr>
          <w:sz w:val="22"/>
          <w:szCs w:val="22"/>
          <w:u w:val="single"/>
        </w:rPr>
      </w:pPr>
      <w:r w:rsidRPr="003A1E1D">
        <w:rPr>
          <w:sz w:val="22"/>
          <w:szCs w:val="22"/>
          <w:u w:val="single"/>
        </w:rPr>
        <w:t>2.</w:t>
      </w:r>
      <w:r w:rsidRPr="003A1E1D">
        <w:rPr>
          <w:rFonts w:hint="eastAsia"/>
          <w:sz w:val="22"/>
          <w:szCs w:val="22"/>
          <w:u w:val="single"/>
        </w:rPr>
        <w:t>英文範例：</w:t>
      </w:r>
      <w:r w:rsidRPr="003A1E1D">
        <w:rPr>
          <w:sz w:val="22"/>
          <w:szCs w:val="22"/>
          <w:u w:val="single"/>
        </w:rPr>
        <w:t>Stevenson, M. A. (1997). The antecedents and consequences of interpersonal trust in mixed-motive dyadic negotiation. Unpublished doctoral dissertation, Ohio State University. U.S.A.</w:t>
      </w:r>
    </w:p>
    <w:p w14:paraId="4307DDA9" w14:textId="48B4E45C" w:rsidR="00EB3634" w:rsidRPr="003A1E1D" w:rsidRDefault="00FA6549" w:rsidP="00091117">
      <w:pPr>
        <w:pStyle w:val="af"/>
        <w:spacing w:afterLines="20" w:after="72"/>
        <w:ind w:leftChars="0" w:left="426"/>
        <w:rPr>
          <w:sz w:val="22"/>
          <w:szCs w:val="22"/>
          <w:u w:val="single"/>
        </w:rPr>
      </w:pPr>
      <w:r w:rsidRPr="003A1E1D">
        <w:rPr>
          <w:sz w:val="22"/>
          <w:szCs w:val="22"/>
          <w:u w:val="single"/>
        </w:rPr>
        <w:t>(</w:t>
      </w:r>
      <w:r w:rsidRPr="003A1E1D">
        <w:rPr>
          <w:rFonts w:hint="eastAsia"/>
          <w:sz w:val="22"/>
          <w:szCs w:val="22"/>
          <w:u w:val="single"/>
        </w:rPr>
        <w:t>四</w:t>
      </w:r>
      <w:r w:rsidRPr="003A1E1D">
        <w:rPr>
          <w:sz w:val="22"/>
          <w:szCs w:val="22"/>
          <w:u w:val="single"/>
        </w:rPr>
        <w:t>)</w:t>
      </w:r>
      <w:r w:rsidR="00EB3634" w:rsidRPr="003A1E1D">
        <w:rPr>
          <w:rFonts w:hint="eastAsia"/>
          <w:sz w:val="22"/>
          <w:szCs w:val="22"/>
          <w:u w:val="single"/>
        </w:rPr>
        <w:t>網路資料：</w:t>
      </w:r>
    </w:p>
    <w:p w14:paraId="1FCF7915" w14:textId="26317870" w:rsidR="00EB3634" w:rsidRPr="003A1E1D" w:rsidRDefault="00EB3634" w:rsidP="00091117">
      <w:pPr>
        <w:pStyle w:val="af"/>
        <w:spacing w:afterLines="20" w:after="72"/>
        <w:ind w:leftChars="257" w:left="1985" w:hangingChars="575" w:hanging="1265"/>
        <w:rPr>
          <w:sz w:val="22"/>
          <w:szCs w:val="22"/>
          <w:u w:val="single"/>
        </w:rPr>
      </w:pPr>
      <w:r w:rsidRPr="003A1E1D">
        <w:rPr>
          <w:sz w:val="22"/>
          <w:szCs w:val="22"/>
          <w:u w:val="single"/>
        </w:rPr>
        <w:t>1.</w:t>
      </w:r>
      <w:r w:rsidRPr="003A1E1D">
        <w:rPr>
          <w:rFonts w:hint="eastAsia"/>
          <w:sz w:val="22"/>
          <w:szCs w:val="22"/>
          <w:u w:val="single"/>
        </w:rPr>
        <w:t>中文範例：張立達。日本能源狀況與對策。國科會科學技術資料中心。</w:t>
      </w:r>
      <w:r w:rsidRPr="003A1E1D">
        <w:rPr>
          <w:sz w:val="22"/>
          <w:szCs w:val="22"/>
          <w:u w:val="single"/>
        </w:rPr>
        <w:t>2001</w:t>
      </w:r>
      <w:r w:rsidRPr="003A1E1D">
        <w:rPr>
          <w:rFonts w:hint="eastAsia"/>
          <w:sz w:val="22"/>
          <w:szCs w:val="22"/>
          <w:u w:val="single"/>
        </w:rPr>
        <w:t>年</w:t>
      </w:r>
      <w:r w:rsidRPr="003A1E1D">
        <w:rPr>
          <w:sz w:val="22"/>
          <w:szCs w:val="22"/>
          <w:u w:val="single"/>
        </w:rPr>
        <w:t>9</w:t>
      </w:r>
      <w:r w:rsidRPr="003A1E1D">
        <w:rPr>
          <w:rFonts w:hint="eastAsia"/>
          <w:sz w:val="22"/>
          <w:szCs w:val="22"/>
          <w:u w:val="single"/>
        </w:rPr>
        <w:t>月。</w:t>
      </w:r>
      <w:r w:rsidR="00132F14" w:rsidRPr="003A1E1D">
        <w:fldChar w:fldCharType="begin"/>
      </w:r>
      <w:r w:rsidR="00132F14" w:rsidRPr="003A1E1D">
        <w:instrText xml:space="preserve"> HYPERLINK "http://www.stic.gov.tw/policy/horizon/issue8.htm" </w:instrText>
      </w:r>
      <w:r w:rsidR="00132F14" w:rsidRPr="003A1E1D">
        <w:fldChar w:fldCharType="separate"/>
      </w:r>
      <w:r w:rsidRPr="003A1E1D">
        <w:t>http://www.stic.gov.tw/policy/horizon/issue8.htm</w:t>
      </w:r>
      <w:r w:rsidR="00132F14" w:rsidRPr="003A1E1D">
        <w:fldChar w:fldCharType="end"/>
      </w:r>
      <w:r w:rsidRPr="003A1E1D">
        <w:rPr>
          <w:rFonts w:hint="eastAsia"/>
          <w:sz w:val="22"/>
          <w:szCs w:val="22"/>
          <w:u w:val="single"/>
        </w:rPr>
        <w:t>。</w:t>
      </w:r>
    </w:p>
    <w:p w14:paraId="7564E88D" w14:textId="609A75AD" w:rsidR="00EB3634" w:rsidRPr="003A1E1D" w:rsidRDefault="00EB3634" w:rsidP="00091117">
      <w:pPr>
        <w:pStyle w:val="af"/>
        <w:spacing w:afterLines="20" w:after="72"/>
        <w:ind w:leftChars="257" w:left="1985" w:hangingChars="575" w:hanging="1265"/>
        <w:rPr>
          <w:u w:val="single"/>
        </w:rPr>
      </w:pPr>
      <w:r w:rsidRPr="003A1E1D">
        <w:rPr>
          <w:sz w:val="22"/>
          <w:szCs w:val="22"/>
          <w:u w:val="single"/>
        </w:rPr>
        <w:t>2.</w:t>
      </w:r>
      <w:r w:rsidRPr="003A1E1D">
        <w:rPr>
          <w:rFonts w:hint="eastAsia"/>
          <w:sz w:val="22"/>
          <w:szCs w:val="22"/>
          <w:u w:val="single"/>
        </w:rPr>
        <w:t>英文範例：</w:t>
      </w:r>
      <w:r w:rsidRPr="003A1E1D">
        <w:rPr>
          <w:sz w:val="22"/>
          <w:szCs w:val="22"/>
          <w:u w:val="single"/>
        </w:rPr>
        <w:t xml:space="preserve">Di </w:t>
      </w:r>
      <w:proofErr w:type="spellStart"/>
      <w:r w:rsidRPr="003A1E1D">
        <w:rPr>
          <w:sz w:val="22"/>
          <w:szCs w:val="22"/>
          <w:u w:val="single"/>
        </w:rPr>
        <w:t>Cerbo</w:t>
      </w:r>
      <w:proofErr w:type="spellEnd"/>
      <w:r w:rsidRPr="003A1E1D">
        <w:rPr>
          <w:sz w:val="22"/>
          <w:szCs w:val="22"/>
          <w:u w:val="single"/>
        </w:rPr>
        <w:t xml:space="preserve">, K. E., &amp; Darcy, M. Meeting the Challenges of our Times. Current Issues in Education. Retrieved March 28, 2001. </w:t>
      </w:r>
      <w:hyperlink r:id="rId25" w:history="1">
        <w:r w:rsidRPr="003A1E1D">
          <w:rPr>
            <w:rStyle w:val="ad"/>
            <w:color w:val="auto"/>
            <w:sz w:val="22"/>
            <w:szCs w:val="22"/>
          </w:rPr>
          <w:t>http://cie.ed.asu.edu/volume4/number1</w:t>
        </w:r>
      </w:hyperlink>
      <w:r w:rsidRPr="003A1E1D">
        <w:rPr>
          <w:u w:val="single"/>
        </w:rPr>
        <w:t>.</w:t>
      </w:r>
    </w:p>
    <w:p w14:paraId="05A20715" w14:textId="1D0D177F" w:rsidR="00210679" w:rsidRPr="003A1E1D" w:rsidRDefault="00210679" w:rsidP="00EB3634">
      <w:pPr>
        <w:rPr>
          <w:rFonts w:cs="Times New Roman"/>
          <w:sz w:val="24"/>
        </w:rPr>
      </w:pPr>
    </w:p>
    <w:p w14:paraId="1A4B2347" w14:textId="77777777" w:rsidR="00EB3634" w:rsidRPr="003A1E1D" w:rsidRDefault="00EB3634">
      <w:pPr>
        <w:rPr>
          <w:rFonts w:cs="Times New Roman"/>
          <w:sz w:val="24"/>
        </w:rPr>
      </w:pPr>
    </w:p>
    <w:p w14:paraId="40693C7C" w14:textId="77777777" w:rsidR="0084161A" w:rsidRPr="003A1E1D" w:rsidRDefault="0084161A" w:rsidP="00A66F9C">
      <w:pPr>
        <w:widowControl/>
        <w:spacing w:line="400" w:lineRule="exact"/>
        <w:rPr>
          <w:rFonts w:cs="Times New Roman"/>
          <w:sz w:val="24"/>
          <w:szCs w:val="24"/>
        </w:rPr>
      </w:pPr>
      <w:r w:rsidRPr="003A1E1D">
        <w:rPr>
          <w:rFonts w:cs="Times New Roman"/>
          <w:sz w:val="24"/>
          <w:szCs w:val="24"/>
        </w:rPr>
        <w:br w:type="page"/>
      </w:r>
    </w:p>
    <w:p w14:paraId="20424288" w14:textId="2784B52B" w:rsidR="0084161A" w:rsidRPr="003A1E1D" w:rsidRDefault="0084161A" w:rsidP="00A66F9C">
      <w:pPr>
        <w:spacing w:line="400" w:lineRule="exact"/>
        <w:rPr>
          <w:rFonts w:cs="Times New Roman"/>
          <w:b/>
          <w:bCs/>
        </w:rPr>
      </w:pPr>
      <w:r w:rsidRPr="003A1E1D">
        <w:rPr>
          <w:rFonts w:cs="Times New Roman" w:hint="eastAsia"/>
          <w:b/>
          <w:bCs/>
        </w:rPr>
        <w:lastRenderedPageBreak/>
        <w:t>參、計畫執行說明</w:t>
      </w:r>
    </w:p>
    <w:p w14:paraId="7622AB0D" w14:textId="20965098" w:rsidR="0084161A" w:rsidRPr="003A1E1D" w:rsidRDefault="001E0AF2" w:rsidP="00A66F9C">
      <w:pPr>
        <w:spacing w:line="400" w:lineRule="exact"/>
        <w:rPr>
          <w:rFonts w:cs="Times New Roman"/>
          <w:sz w:val="24"/>
        </w:rPr>
      </w:pPr>
      <w:r w:rsidRPr="003A1E1D">
        <w:rPr>
          <w:rFonts w:cs="Times New Roman" w:hint="eastAsia"/>
        </w:rPr>
        <w:t>一</w:t>
      </w:r>
      <w:r w:rsidR="0084161A" w:rsidRPr="003A1E1D">
        <w:rPr>
          <w:rFonts w:cs="Times New Roman" w:hint="eastAsia"/>
        </w:rPr>
        <w:t>、</w:t>
      </w:r>
      <w:bookmarkStart w:id="3758" w:name="_Hlk179208778"/>
      <w:r w:rsidRPr="003A1E1D">
        <w:rPr>
          <w:rFonts w:cs="Times New Roman" w:hint="eastAsia"/>
        </w:rPr>
        <w:t>參與計畫人力資料表</w:t>
      </w:r>
      <w:bookmarkEnd w:id="3758"/>
      <w:r w:rsidRPr="003A1E1D">
        <w:rPr>
          <w:rFonts w:cs="Times New Roman"/>
          <w:sz w:val="24"/>
        </w:rPr>
        <w:t>(</w:t>
      </w:r>
      <w:r w:rsidR="0084161A" w:rsidRPr="003A1E1D">
        <w:rPr>
          <w:rFonts w:cs="Times New Roman" w:hint="eastAsia"/>
          <w:sz w:val="24"/>
        </w:rPr>
        <w:t>請依計畫需求自行增列</w:t>
      </w:r>
      <w:r w:rsidRPr="003A1E1D">
        <w:rPr>
          <w:rFonts w:cs="Times New Roman"/>
          <w:sz w:val="24"/>
        </w:rPr>
        <w:t>)</w:t>
      </w:r>
    </w:p>
    <w:p w14:paraId="6C8C56D2" w14:textId="50C84BFA" w:rsidR="00A61122" w:rsidRPr="003A1E1D" w:rsidRDefault="00A61122" w:rsidP="00091117">
      <w:pPr>
        <w:spacing w:beforeLines="50" w:before="180" w:line="400" w:lineRule="exact"/>
        <w:ind w:leftChars="202" w:left="566"/>
        <w:rPr>
          <w:rFonts w:cs="Times New Roman"/>
        </w:rPr>
      </w:pPr>
      <w:r w:rsidRPr="003A1E1D">
        <w:rPr>
          <w:rFonts w:cs="Times New Roman" w:hint="eastAsia"/>
        </w:rPr>
        <w:t>機關名稱</w:t>
      </w:r>
      <w:r w:rsidRPr="003A1E1D">
        <w:rPr>
          <w:rFonts w:cs="Times New Roman"/>
        </w:rPr>
        <w:t>/</w:t>
      </w:r>
      <w:r w:rsidRPr="003A1E1D">
        <w:rPr>
          <w:rFonts w:cs="Times New Roman" w:hint="eastAsia"/>
        </w:rPr>
        <w:t>單位名稱：</w:t>
      </w:r>
      <w:r w:rsidRPr="003A1E1D">
        <w:rPr>
          <w:rFonts w:cs="Times New Roman"/>
          <w:u w:val="single"/>
        </w:rPr>
        <w:t xml:space="preserve">                      </w:t>
      </w:r>
    </w:p>
    <w:tbl>
      <w:tblPr>
        <w:tblW w:w="908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
        <w:gridCol w:w="502"/>
        <w:gridCol w:w="1174"/>
        <w:gridCol w:w="553"/>
        <w:gridCol w:w="819"/>
        <w:gridCol w:w="680"/>
        <w:gridCol w:w="1368"/>
        <w:gridCol w:w="1428"/>
        <w:gridCol w:w="908"/>
        <w:gridCol w:w="1149"/>
      </w:tblGrid>
      <w:tr w:rsidR="002124A6" w:rsidRPr="003A1E1D" w14:paraId="74BABCEE" w14:textId="312D3302" w:rsidTr="00211C13">
        <w:trPr>
          <w:cantSplit/>
          <w:trHeight w:val="432"/>
          <w:tblHeader/>
        </w:trPr>
        <w:tc>
          <w:tcPr>
            <w:tcW w:w="1003" w:type="dxa"/>
            <w:gridSpan w:val="2"/>
            <w:vAlign w:val="center"/>
          </w:tcPr>
          <w:p w14:paraId="47E1C1DF" w14:textId="025A68F1" w:rsidR="00CE6020" w:rsidRPr="003A1E1D" w:rsidRDefault="00CE6020">
            <w:pPr>
              <w:adjustRightInd w:val="0"/>
              <w:snapToGrid w:val="0"/>
              <w:spacing w:line="240" w:lineRule="auto"/>
              <w:jc w:val="center"/>
              <w:rPr>
                <w:rFonts w:cs="Times New Roman"/>
                <w:sz w:val="22"/>
                <w:szCs w:val="22"/>
              </w:rPr>
            </w:pPr>
            <w:r w:rsidRPr="003A1E1D">
              <w:rPr>
                <w:rFonts w:cs="Times New Roman" w:hint="eastAsia"/>
                <w:sz w:val="22"/>
                <w:szCs w:val="22"/>
              </w:rPr>
              <w:t>年度</w:t>
            </w:r>
          </w:p>
        </w:tc>
        <w:tc>
          <w:tcPr>
            <w:tcW w:w="1174" w:type="dxa"/>
            <w:vMerge w:val="restart"/>
            <w:vAlign w:val="center"/>
          </w:tcPr>
          <w:p w14:paraId="737949BA" w14:textId="419EAC0A" w:rsidR="00CE6020" w:rsidRPr="003A1E1D" w:rsidRDefault="00CE6020" w:rsidP="003B0F75">
            <w:pPr>
              <w:adjustRightInd w:val="0"/>
              <w:snapToGrid w:val="0"/>
              <w:spacing w:line="240" w:lineRule="auto"/>
              <w:jc w:val="center"/>
              <w:rPr>
                <w:rFonts w:cs="Times New Roman"/>
                <w:sz w:val="22"/>
                <w:szCs w:val="22"/>
              </w:rPr>
            </w:pPr>
            <w:r w:rsidRPr="003A1E1D">
              <w:rPr>
                <w:rFonts w:cs="Times New Roman" w:hint="eastAsia"/>
                <w:sz w:val="22"/>
                <w:szCs w:val="22"/>
              </w:rPr>
              <w:t>姓名</w:t>
            </w:r>
          </w:p>
          <w:p w14:paraId="15AB46BA" w14:textId="6ACD2940" w:rsidR="00CE6020" w:rsidRPr="003A1E1D" w:rsidRDefault="00CE6020" w:rsidP="00091117">
            <w:pPr>
              <w:adjustRightInd w:val="0"/>
              <w:snapToGrid w:val="0"/>
              <w:spacing w:line="240" w:lineRule="auto"/>
              <w:jc w:val="center"/>
              <w:rPr>
                <w:rFonts w:cs="Times New Roman"/>
                <w:sz w:val="22"/>
                <w:szCs w:val="22"/>
              </w:rPr>
            </w:pPr>
            <w:r w:rsidRPr="003A1E1D">
              <w:rPr>
                <w:rFonts w:cs="Times New Roman"/>
                <w:sz w:val="22"/>
                <w:szCs w:val="22"/>
              </w:rPr>
              <w:t>(</w:t>
            </w:r>
            <w:r w:rsidRPr="003A1E1D">
              <w:rPr>
                <w:rFonts w:cs="Times New Roman" w:hint="eastAsia"/>
                <w:sz w:val="22"/>
                <w:szCs w:val="22"/>
              </w:rPr>
              <w:t>中文</w:t>
            </w:r>
            <w:r w:rsidRPr="003A1E1D">
              <w:rPr>
                <w:rFonts w:cs="Times New Roman"/>
                <w:sz w:val="22"/>
                <w:szCs w:val="22"/>
              </w:rPr>
              <w:t>+</w:t>
            </w:r>
            <w:r w:rsidRPr="003A1E1D">
              <w:rPr>
                <w:rFonts w:cs="Times New Roman" w:hint="eastAsia"/>
                <w:sz w:val="22"/>
                <w:szCs w:val="22"/>
              </w:rPr>
              <w:t>英文</w:t>
            </w:r>
            <w:r w:rsidRPr="003A1E1D">
              <w:rPr>
                <w:rFonts w:cs="Times New Roman"/>
                <w:sz w:val="22"/>
                <w:szCs w:val="22"/>
              </w:rPr>
              <w:t>)</w:t>
            </w:r>
          </w:p>
        </w:tc>
        <w:tc>
          <w:tcPr>
            <w:tcW w:w="553" w:type="dxa"/>
            <w:vMerge w:val="restart"/>
            <w:vAlign w:val="center"/>
          </w:tcPr>
          <w:p w14:paraId="66C5101B" w14:textId="7F3AC6C8" w:rsidR="00CE6020" w:rsidRPr="003A1E1D" w:rsidRDefault="00CE6020" w:rsidP="00091117">
            <w:pPr>
              <w:adjustRightInd w:val="0"/>
              <w:snapToGrid w:val="0"/>
              <w:spacing w:line="240" w:lineRule="auto"/>
              <w:jc w:val="center"/>
              <w:rPr>
                <w:rFonts w:cs="Times New Roman"/>
                <w:sz w:val="22"/>
                <w:szCs w:val="22"/>
              </w:rPr>
            </w:pPr>
            <w:r w:rsidRPr="003A1E1D">
              <w:rPr>
                <w:rFonts w:cs="Times New Roman" w:hint="eastAsia"/>
                <w:sz w:val="22"/>
                <w:szCs w:val="22"/>
              </w:rPr>
              <w:t>職稱</w:t>
            </w:r>
          </w:p>
        </w:tc>
        <w:tc>
          <w:tcPr>
            <w:tcW w:w="819" w:type="dxa"/>
            <w:vMerge w:val="restart"/>
            <w:vAlign w:val="center"/>
          </w:tcPr>
          <w:p w14:paraId="11855F52" w14:textId="4523D8C4" w:rsidR="00CE6020" w:rsidRPr="003A1E1D" w:rsidRDefault="00CE6020" w:rsidP="00091117">
            <w:pPr>
              <w:adjustRightInd w:val="0"/>
              <w:snapToGrid w:val="0"/>
              <w:spacing w:line="240" w:lineRule="auto"/>
              <w:jc w:val="center"/>
              <w:rPr>
                <w:rFonts w:cs="Times New Roman"/>
                <w:sz w:val="22"/>
                <w:szCs w:val="22"/>
              </w:rPr>
            </w:pPr>
            <w:r w:rsidRPr="003A1E1D">
              <w:rPr>
                <w:rFonts w:cs="Times New Roman" w:hint="eastAsia"/>
                <w:sz w:val="22"/>
                <w:szCs w:val="22"/>
              </w:rPr>
              <w:t>出生年</w:t>
            </w:r>
            <w:r w:rsidRPr="003A1E1D">
              <w:rPr>
                <w:rFonts w:cs="Times New Roman"/>
                <w:sz w:val="22"/>
                <w:szCs w:val="22"/>
              </w:rPr>
              <w:t>(</w:t>
            </w:r>
            <w:r w:rsidRPr="003A1E1D">
              <w:rPr>
                <w:rFonts w:cs="Times New Roman" w:hint="eastAsia"/>
                <w:sz w:val="22"/>
                <w:szCs w:val="22"/>
              </w:rPr>
              <w:t>民國</w:t>
            </w:r>
            <w:r w:rsidRPr="003A1E1D">
              <w:rPr>
                <w:rFonts w:cs="Times New Roman"/>
                <w:sz w:val="22"/>
                <w:szCs w:val="22"/>
              </w:rPr>
              <w:t>)</w:t>
            </w:r>
          </w:p>
        </w:tc>
        <w:tc>
          <w:tcPr>
            <w:tcW w:w="680" w:type="dxa"/>
            <w:vMerge w:val="restart"/>
            <w:vAlign w:val="center"/>
          </w:tcPr>
          <w:p w14:paraId="44A69997" w14:textId="0B3FC188" w:rsidR="00CE6020" w:rsidRPr="003A1E1D" w:rsidRDefault="00CE6020" w:rsidP="00091117">
            <w:pPr>
              <w:adjustRightInd w:val="0"/>
              <w:snapToGrid w:val="0"/>
              <w:spacing w:line="240" w:lineRule="auto"/>
              <w:jc w:val="center"/>
              <w:rPr>
                <w:rFonts w:cs="Times New Roman"/>
                <w:sz w:val="22"/>
                <w:szCs w:val="22"/>
              </w:rPr>
            </w:pPr>
            <w:r w:rsidRPr="003A1E1D">
              <w:rPr>
                <w:rFonts w:cs="Times New Roman" w:hint="eastAsia"/>
                <w:sz w:val="22"/>
                <w:szCs w:val="22"/>
              </w:rPr>
              <w:t>性別</w:t>
            </w:r>
          </w:p>
        </w:tc>
        <w:tc>
          <w:tcPr>
            <w:tcW w:w="1368" w:type="dxa"/>
            <w:vMerge w:val="restart"/>
            <w:vAlign w:val="center"/>
          </w:tcPr>
          <w:p w14:paraId="72E6770A" w14:textId="77777777" w:rsidR="00CE6020" w:rsidRPr="003A1E1D" w:rsidRDefault="00CE6020" w:rsidP="003B0F75">
            <w:pPr>
              <w:adjustRightInd w:val="0"/>
              <w:snapToGrid w:val="0"/>
              <w:spacing w:line="240" w:lineRule="auto"/>
              <w:jc w:val="center"/>
              <w:rPr>
                <w:rFonts w:cs="Times New Roman"/>
                <w:sz w:val="22"/>
                <w:szCs w:val="22"/>
              </w:rPr>
            </w:pPr>
            <w:r w:rsidRPr="003A1E1D">
              <w:rPr>
                <w:rFonts w:cs="Times New Roman" w:hint="eastAsia"/>
                <w:sz w:val="22"/>
                <w:szCs w:val="22"/>
              </w:rPr>
              <w:t>最高學歷</w:t>
            </w:r>
          </w:p>
          <w:p w14:paraId="465F16AA" w14:textId="27F02838" w:rsidR="00CE6020" w:rsidRPr="003A1E1D" w:rsidRDefault="00CE6020" w:rsidP="00091117">
            <w:pPr>
              <w:adjustRightInd w:val="0"/>
              <w:snapToGrid w:val="0"/>
              <w:spacing w:line="240" w:lineRule="auto"/>
              <w:jc w:val="center"/>
              <w:rPr>
                <w:rFonts w:cs="Times New Roman"/>
                <w:sz w:val="22"/>
                <w:szCs w:val="22"/>
              </w:rPr>
            </w:pPr>
            <w:r w:rsidRPr="003A1E1D">
              <w:rPr>
                <w:rFonts w:cs="Times New Roman"/>
                <w:sz w:val="22"/>
                <w:szCs w:val="22"/>
              </w:rPr>
              <w:t>(</w:t>
            </w:r>
            <w:r w:rsidRPr="003A1E1D">
              <w:rPr>
                <w:rFonts w:cs="Times New Roman" w:hint="eastAsia"/>
                <w:sz w:val="22"/>
                <w:szCs w:val="22"/>
              </w:rPr>
              <w:t>博士</w:t>
            </w:r>
            <w:r w:rsidRPr="003A1E1D">
              <w:rPr>
                <w:rFonts w:cs="Times New Roman"/>
                <w:sz w:val="22"/>
                <w:szCs w:val="22"/>
              </w:rPr>
              <w:t>/</w:t>
            </w:r>
            <w:r w:rsidRPr="003A1E1D">
              <w:rPr>
                <w:rFonts w:cs="Times New Roman" w:hint="eastAsia"/>
                <w:sz w:val="22"/>
                <w:szCs w:val="22"/>
              </w:rPr>
              <w:t>碩士</w:t>
            </w:r>
            <w:r w:rsidRPr="003A1E1D">
              <w:rPr>
                <w:rFonts w:cs="Times New Roman"/>
                <w:sz w:val="22"/>
                <w:szCs w:val="22"/>
              </w:rPr>
              <w:t>/</w:t>
            </w:r>
            <w:r w:rsidRPr="003A1E1D">
              <w:rPr>
                <w:rFonts w:cs="Times New Roman" w:hint="eastAsia"/>
                <w:sz w:val="22"/>
                <w:szCs w:val="22"/>
              </w:rPr>
              <w:t>學士</w:t>
            </w:r>
            <w:r w:rsidRPr="003A1E1D">
              <w:rPr>
                <w:rFonts w:cs="Times New Roman"/>
                <w:sz w:val="22"/>
                <w:szCs w:val="22"/>
              </w:rPr>
              <w:t>/</w:t>
            </w:r>
            <w:r w:rsidRPr="003A1E1D">
              <w:rPr>
                <w:rFonts w:cs="Times New Roman" w:hint="eastAsia"/>
                <w:sz w:val="22"/>
                <w:szCs w:val="22"/>
              </w:rPr>
              <w:t>專科等</w:t>
            </w:r>
            <w:r w:rsidRPr="003A1E1D">
              <w:rPr>
                <w:rFonts w:cs="Times New Roman"/>
                <w:sz w:val="22"/>
                <w:szCs w:val="22"/>
              </w:rPr>
              <w:t>)</w:t>
            </w:r>
          </w:p>
        </w:tc>
        <w:tc>
          <w:tcPr>
            <w:tcW w:w="1428" w:type="dxa"/>
            <w:vMerge w:val="restart"/>
            <w:vAlign w:val="center"/>
          </w:tcPr>
          <w:p w14:paraId="48F5454F" w14:textId="1662356D" w:rsidR="00CE6020" w:rsidRPr="003A1E1D" w:rsidRDefault="00CE6020" w:rsidP="00091117">
            <w:pPr>
              <w:adjustRightInd w:val="0"/>
              <w:snapToGrid w:val="0"/>
              <w:spacing w:line="240" w:lineRule="auto"/>
              <w:jc w:val="center"/>
              <w:rPr>
                <w:rFonts w:cs="Times New Roman"/>
                <w:sz w:val="22"/>
                <w:szCs w:val="22"/>
              </w:rPr>
            </w:pPr>
            <w:r w:rsidRPr="003A1E1D">
              <w:rPr>
                <w:rFonts w:cs="Times New Roman" w:hint="eastAsia"/>
                <w:sz w:val="22"/>
                <w:szCs w:val="22"/>
              </w:rPr>
              <w:t>專長領域</w:t>
            </w:r>
          </w:p>
        </w:tc>
        <w:tc>
          <w:tcPr>
            <w:tcW w:w="908" w:type="dxa"/>
            <w:vMerge w:val="restart"/>
            <w:vAlign w:val="center"/>
          </w:tcPr>
          <w:p w14:paraId="3C033696" w14:textId="6301F0A7" w:rsidR="00CE6020" w:rsidRPr="003A1E1D" w:rsidRDefault="00CE6020">
            <w:pPr>
              <w:adjustRightInd w:val="0"/>
              <w:snapToGrid w:val="0"/>
              <w:spacing w:line="240" w:lineRule="auto"/>
              <w:jc w:val="center"/>
              <w:rPr>
                <w:rFonts w:cs="Times New Roman"/>
                <w:sz w:val="22"/>
                <w:szCs w:val="22"/>
              </w:rPr>
            </w:pPr>
            <w:r w:rsidRPr="003A1E1D">
              <w:rPr>
                <w:rFonts w:cs="Times New Roman" w:hint="eastAsia"/>
                <w:sz w:val="22"/>
                <w:szCs w:val="22"/>
              </w:rPr>
              <w:t>電話</w:t>
            </w:r>
          </w:p>
        </w:tc>
        <w:tc>
          <w:tcPr>
            <w:tcW w:w="1149" w:type="dxa"/>
            <w:vMerge w:val="restart"/>
            <w:vAlign w:val="center"/>
          </w:tcPr>
          <w:p w14:paraId="63BEC091" w14:textId="0C6E60C7" w:rsidR="00CE6020" w:rsidRPr="003A1E1D" w:rsidRDefault="00CE6020">
            <w:pPr>
              <w:adjustRightInd w:val="0"/>
              <w:snapToGrid w:val="0"/>
              <w:spacing w:line="240" w:lineRule="auto"/>
              <w:jc w:val="center"/>
              <w:rPr>
                <w:rFonts w:cs="Times New Roman"/>
                <w:sz w:val="22"/>
                <w:szCs w:val="22"/>
              </w:rPr>
            </w:pPr>
            <w:r w:rsidRPr="003A1E1D">
              <w:rPr>
                <w:rFonts w:cs="Times New Roman"/>
                <w:sz w:val="22"/>
                <w:szCs w:val="22"/>
              </w:rPr>
              <w:t>mail</w:t>
            </w:r>
          </w:p>
        </w:tc>
      </w:tr>
      <w:tr w:rsidR="002124A6" w:rsidRPr="003A1E1D" w14:paraId="240CFA9F" w14:textId="77777777" w:rsidTr="00211C13">
        <w:trPr>
          <w:cantSplit/>
          <w:trHeight w:val="432"/>
          <w:tblHeader/>
        </w:trPr>
        <w:tc>
          <w:tcPr>
            <w:tcW w:w="501" w:type="dxa"/>
            <w:vAlign w:val="center"/>
          </w:tcPr>
          <w:p w14:paraId="35DD4642" w14:textId="4658B8CE" w:rsidR="00CE6020" w:rsidRPr="003A1E1D" w:rsidRDefault="00CE6020" w:rsidP="00A05B63">
            <w:pPr>
              <w:adjustRightInd w:val="0"/>
              <w:snapToGrid w:val="0"/>
              <w:spacing w:line="240" w:lineRule="auto"/>
              <w:jc w:val="center"/>
              <w:rPr>
                <w:rFonts w:cs="Times New Roman"/>
                <w:sz w:val="22"/>
                <w:szCs w:val="22"/>
              </w:rPr>
            </w:pPr>
            <w:r w:rsidRPr="003A1E1D">
              <w:rPr>
                <w:rFonts w:cs="Times New Roman"/>
                <w:sz w:val="22"/>
                <w:szCs w:val="22"/>
              </w:rPr>
              <w:t>114</w:t>
            </w:r>
          </w:p>
        </w:tc>
        <w:tc>
          <w:tcPr>
            <w:tcW w:w="502" w:type="dxa"/>
            <w:vAlign w:val="center"/>
          </w:tcPr>
          <w:p w14:paraId="7A4D7FE1" w14:textId="707F4FCA" w:rsidR="00CE6020" w:rsidRPr="003A1E1D" w:rsidRDefault="00CE6020" w:rsidP="00A05B63">
            <w:pPr>
              <w:adjustRightInd w:val="0"/>
              <w:snapToGrid w:val="0"/>
              <w:spacing w:line="240" w:lineRule="auto"/>
              <w:jc w:val="center"/>
              <w:rPr>
                <w:rFonts w:cs="Times New Roman"/>
                <w:sz w:val="22"/>
                <w:szCs w:val="22"/>
              </w:rPr>
            </w:pPr>
            <w:r w:rsidRPr="003A1E1D">
              <w:rPr>
                <w:rFonts w:cs="Times New Roman"/>
                <w:sz w:val="22"/>
                <w:szCs w:val="22"/>
              </w:rPr>
              <w:t>115</w:t>
            </w:r>
          </w:p>
        </w:tc>
        <w:tc>
          <w:tcPr>
            <w:tcW w:w="1174" w:type="dxa"/>
            <w:vMerge/>
            <w:vAlign w:val="center"/>
          </w:tcPr>
          <w:p w14:paraId="0A2FE390" w14:textId="77777777" w:rsidR="00CE6020" w:rsidRPr="003A1E1D" w:rsidRDefault="00CE6020" w:rsidP="003B0F75">
            <w:pPr>
              <w:adjustRightInd w:val="0"/>
              <w:snapToGrid w:val="0"/>
              <w:spacing w:line="240" w:lineRule="auto"/>
              <w:jc w:val="center"/>
              <w:rPr>
                <w:rFonts w:cs="Times New Roman"/>
                <w:sz w:val="22"/>
                <w:szCs w:val="22"/>
              </w:rPr>
            </w:pPr>
          </w:p>
        </w:tc>
        <w:tc>
          <w:tcPr>
            <w:tcW w:w="553" w:type="dxa"/>
            <w:vMerge/>
            <w:vAlign w:val="center"/>
          </w:tcPr>
          <w:p w14:paraId="6A39B27F" w14:textId="77777777" w:rsidR="00CE6020" w:rsidRPr="003A1E1D" w:rsidDel="001E0AF2" w:rsidRDefault="00CE6020" w:rsidP="003B0F75">
            <w:pPr>
              <w:adjustRightInd w:val="0"/>
              <w:snapToGrid w:val="0"/>
              <w:spacing w:line="240" w:lineRule="auto"/>
              <w:jc w:val="center"/>
              <w:rPr>
                <w:rFonts w:cs="Times New Roman"/>
                <w:sz w:val="22"/>
                <w:szCs w:val="22"/>
              </w:rPr>
            </w:pPr>
          </w:p>
        </w:tc>
        <w:tc>
          <w:tcPr>
            <w:tcW w:w="819" w:type="dxa"/>
            <w:vMerge/>
            <w:vAlign w:val="center"/>
          </w:tcPr>
          <w:p w14:paraId="04A0A569" w14:textId="77777777" w:rsidR="00CE6020" w:rsidRPr="003A1E1D" w:rsidRDefault="00CE6020" w:rsidP="003B0F75">
            <w:pPr>
              <w:adjustRightInd w:val="0"/>
              <w:snapToGrid w:val="0"/>
              <w:spacing w:line="240" w:lineRule="auto"/>
              <w:jc w:val="center"/>
              <w:rPr>
                <w:rFonts w:cs="Times New Roman"/>
                <w:sz w:val="22"/>
                <w:szCs w:val="22"/>
              </w:rPr>
            </w:pPr>
          </w:p>
        </w:tc>
        <w:tc>
          <w:tcPr>
            <w:tcW w:w="680" w:type="dxa"/>
            <w:vMerge/>
            <w:vAlign w:val="center"/>
          </w:tcPr>
          <w:p w14:paraId="21F6644B" w14:textId="77777777" w:rsidR="00CE6020" w:rsidRPr="003A1E1D" w:rsidRDefault="00CE6020" w:rsidP="003B0F75">
            <w:pPr>
              <w:adjustRightInd w:val="0"/>
              <w:snapToGrid w:val="0"/>
              <w:spacing w:line="240" w:lineRule="auto"/>
              <w:jc w:val="center"/>
              <w:rPr>
                <w:rFonts w:cs="Times New Roman"/>
                <w:sz w:val="22"/>
                <w:szCs w:val="22"/>
              </w:rPr>
            </w:pPr>
          </w:p>
        </w:tc>
        <w:tc>
          <w:tcPr>
            <w:tcW w:w="1368" w:type="dxa"/>
            <w:vMerge/>
            <w:vAlign w:val="center"/>
          </w:tcPr>
          <w:p w14:paraId="04725F1A" w14:textId="77777777" w:rsidR="00CE6020" w:rsidRPr="003A1E1D" w:rsidRDefault="00CE6020" w:rsidP="003B0F75">
            <w:pPr>
              <w:adjustRightInd w:val="0"/>
              <w:snapToGrid w:val="0"/>
              <w:spacing w:line="240" w:lineRule="auto"/>
              <w:jc w:val="center"/>
              <w:rPr>
                <w:rFonts w:cs="Times New Roman"/>
                <w:sz w:val="22"/>
                <w:szCs w:val="22"/>
              </w:rPr>
            </w:pPr>
          </w:p>
        </w:tc>
        <w:tc>
          <w:tcPr>
            <w:tcW w:w="1428" w:type="dxa"/>
            <w:vMerge/>
            <w:vAlign w:val="center"/>
          </w:tcPr>
          <w:p w14:paraId="32B7115B" w14:textId="77777777" w:rsidR="00CE6020" w:rsidRPr="003A1E1D" w:rsidRDefault="00CE6020" w:rsidP="003B0F75">
            <w:pPr>
              <w:adjustRightInd w:val="0"/>
              <w:snapToGrid w:val="0"/>
              <w:spacing w:line="240" w:lineRule="auto"/>
              <w:jc w:val="center"/>
              <w:rPr>
                <w:rFonts w:cs="Times New Roman"/>
                <w:sz w:val="22"/>
                <w:szCs w:val="22"/>
              </w:rPr>
            </w:pPr>
          </w:p>
        </w:tc>
        <w:tc>
          <w:tcPr>
            <w:tcW w:w="908" w:type="dxa"/>
            <w:vMerge/>
            <w:vAlign w:val="center"/>
          </w:tcPr>
          <w:p w14:paraId="3421B0A4" w14:textId="77777777" w:rsidR="00CE6020" w:rsidRPr="003A1E1D" w:rsidRDefault="00CE6020" w:rsidP="003B0F75">
            <w:pPr>
              <w:adjustRightInd w:val="0"/>
              <w:snapToGrid w:val="0"/>
              <w:spacing w:line="240" w:lineRule="auto"/>
              <w:jc w:val="center"/>
              <w:rPr>
                <w:rFonts w:cs="Times New Roman"/>
                <w:sz w:val="22"/>
                <w:szCs w:val="22"/>
              </w:rPr>
            </w:pPr>
          </w:p>
        </w:tc>
        <w:tc>
          <w:tcPr>
            <w:tcW w:w="1149" w:type="dxa"/>
            <w:vMerge/>
            <w:vAlign w:val="center"/>
          </w:tcPr>
          <w:p w14:paraId="0B826297" w14:textId="77777777" w:rsidR="00CE6020" w:rsidRPr="003A1E1D" w:rsidRDefault="00CE6020" w:rsidP="003B0F75">
            <w:pPr>
              <w:adjustRightInd w:val="0"/>
              <w:snapToGrid w:val="0"/>
              <w:spacing w:line="240" w:lineRule="auto"/>
              <w:jc w:val="center"/>
              <w:rPr>
                <w:rFonts w:cs="Times New Roman"/>
                <w:sz w:val="22"/>
                <w:szCs w:val="22"/>
              </w:rPr>
            </w:pPr>
          </w:p>
        </w:tc>
      </w:tr>
      <w:tr w:rsidR="002124A6" w:rsidRPr="003A1E1D" w14:paraId="36C58E7C" w14:textId="6B104114" w:rsidTr="00211C13">
        <w:trPr>
          <w:cantSplit/>
          <w:trHeight w:val="416"/>
        </w:trPr>
        <w:tc>
          <w:tcPr>
            <w:tcW w:w="501" w:type="dxa"/>
            <w:vAlign w:val="center"/>
          </w:tcPr>
          <w:p w14:paraId="4CAE6F04" w14:textId="43B55833" w:rsidR="00CE6020" w:rsidRPr="003A1E1D" w:rsidRDefault="00CE6020" w:rsidP="00A05B63">
            <w:pPr>
              <w:adjustRightInd w:val="0"/>
              <w:snapToGrid w:val="0"/>
              <w:spacing w:line="240" w:lineRule="auto"/>
              <w:jc w:val="center"/>
              <w:rPr>
                <w:rFonts w:cs="Times New Roman"/>
                <w:sz w:val="22"/>
                <w:szCs w:val="22"/>
              </w:rPr>
            </w:pPr>
            <w:r w:rsidRPr="003A1E1D">
              <w:rPr>
                <w:rFonts w:cs="Times New Roman"/>
                <w:sz w:val="22"/>
                <w:szCs w:val="22"/>
              </w:rPr>
              <w:t>V</w:t>
            </w:r>
          </w:p>
        </w:tc>
        <w:tc>
          <w:tcPr>
            <w:tcW w:w="502" w:type="dxa"/>
            <w:vAlign w:val="center"/>
          </w:tcPr>
          <w:p w14:paraId="75026C28" w14:textId="1F057A6A" w:rsidR="00CE6020" w:rsidRPr="003A1E1D" w:rsidRDefault="00CE6020" w:rsidP="00091117">
            <w:pPr>
              <w:adjustRightInd w:val="0"/>
              <w:snapToGrid w:val="0"/>
              <w:spacing w:line="240" w:lineRule="auto"/>
              <w:jc w:val="center"/>
              <w:rPr>
                <w:rFonts w:cs="Times New Roman"/>
                <w:sz w:val="22"/>
                <w:szCs w:val="22"/>
              </w:rPr>
            </w:pPr>
            <w:r w:rsidRPr="003A1E1D">
              <w:rPr>
                <w:rFonts w:cs="Times New Roman"/>
                <w:sz w:val="22"/>
                <w:szCs w:val="22"/>
              </w:rPr>
              <w:t>V</w:t>
            </w:r>
          </w:p>
        </w:tc>
        <w:tc>
          <w:tcPr>
            <w:tcW w:w="1174" w:type="dxa"/>
            <w:vAlign w:val="center"/>
          </w:tcPr>
          <w:p w14:paraId="2363D765" w14:textId="3AD769CB" w:rsidR="00CE6020" w:rsidRPr="003A1E1D" w:rsidRDefault="00CE6020" w:rsidP="00091117">
            <w:pPr>
              <w:snapToGrid w:val="0"/>
              <w:spacing w:line="240" w:lineRule="auto"/>
              <w:jc w:val="center"/>
              <w:rPr>
                <w:rFonts w:cs="Times New Roman"/>
                <w:sz w:val="22"/>
                <w:szCs w:val="22"/>
              </w:rPr>
            </w:pPr>
            <w:r w:rsidRPr="003A1E1D">
              <w:rPr>
                <w:rFonts w:cs="Times New Roman" w:hint="eastAsia"/>
                <w:sz w:val="22"/>
                <w:szCs w:val="22"/>
              </w:rPr>
              <w:t>王大明</w:t>
            </w:r>
          </w:p>
          <w:p w14:paraId="7D068317" w14:textId="5BC3A438" w:rsidR="00CE6020" w:rsidRPr="003A1E1D" w:rsidRDefault="00CE6020" w:rsidP="00091117">
            <w:pPr>
              <w:snapToGrid w:val="0"/>
              <w:spacing w:line="240" w:lineRule="auto"/>
              <w:jc w:val="center"/>
              <w:rPr>
                <w:rFonts w:cs="Times New Roman"/>
                <w:sz w:val="22"/>
                <w:szCs w:val="22"/>
              </w:rPr>
            </w:pPr>
            <w:r w:rsidRPr="003A1E1D">
              <w:rPr>
                <w:rFonts w:cs="Times New Roman"/>
                <w:sz w:val="22"/>
                <w:szCs w:val="22"/>
              </w:rPr>
              <w:t>(</w:t>
            </w:r>
            <w:proofErr w:type="gramStart"/>
            <w:r w:rsidRPr="003A1E1D">
              <w:rPr>
                <w:rFonts w:cs="Times New Roman"/>
                <w:sz w:val="22"/>
                <w:szCs w:val="22"/>
              </w:rPr>
              <w:t>WANG,DA</w:t>
            </w:r>
            <w:proofErr w:type="gramEnd"/>
            <w:r w:rsidRPr="003A1E1D">
              <w:rPr>
                <w:rFonts w:cs="Times New Roman"/>
                <w:sz w:val="22"/>
                <w:szCs w:val="22"/>
              </w:rPr>
              <w:t>-MING)</w:t>
            </w:r>
          </w:p>
        </w:tc>
        <w:tc>
          <w:tcPr>
            <w:tcW w:w="553" w:type="dxa"/>
            <w:vAlign w:val="center"/>
          </w:tcPr>
          <w:p w14:paraId="7DDFFEFD" w14:textId="77777777" w:rsidR="00CE6020" w:rsidRPr="003A1E1D" w:rsidRDefault="00CE6020" w:rsidP="00091117">
            <w:pPr>
              <w:spacing w:line="400" w:lineRule="exact"/>
              <w:jc w:val="center"/>
              <w:rPr>
                <w:rFonts w:cs="Times New Roman"/>
                <w:sz w:val="22"/>
                <w:szCs w:val="22"/>
              </w:rPr>
            </w:pPr>
          </w:p>
        </w:tc>
        <w:tc>
          <w:tcPr>
            <w:tcW w:w="819" w:type="dxa"/>
            <w:vAlign w:val="center"/>
          </w:tcPr>
          <w:p w14:paraId="15463702" w14:textId="04B81C89" w:rsidR="00CE6020" w:rsidRPr="003A1E1D" w:rsidRDefault="00CE6020" w:rsidP="00091117">
            <w:pPr>
              <w:spacing w:line="400" w:lineRule="exact"/>
              <w:jc w:val="center"/>
              <w:rPr>
                <w:rFonts w:cs="Times New Roman"/>
                <w:sz w:val="22"/>
                <w:szCs w:val="22"/>
              </w:rPr>
            </w:pPr>
          </w:p>
        </w:tc>
        <w:tc>
          <w:tcPr>
            <w:tcW w:w="680" w:type="dxa"/>
            <w:vAlign w:val="center"/>
          </w:tcPr>
          <w:p w14:paraId="41B90E62" w14:textId="77777777" w:rsidR="00CE6020" w:rsidRPr="003A1E1D" w:rsidRDefault="00CE6020" w:rsidP="00091117">
            <w:pPr>
              <w:spacing w:line="400" w:lineRule="exact"/>
              <w:jc w:val="center"/>
              <w:rPr>
                <w:rFonts w:cs="Times New Roman"/>
                <w:sz w:val="22"/>
                <w:szCs w:val="22"/>
              </w:rPr>
            </w:pPr>
          </w:p>
        </w:tc>
        <w:tc>
          <w:tcPr>
            <w:tcW w:w="1368" w:type="dxa"/>
            <w:vAlign w:val="center"/>
          </w:tcPr>
          <w:p w14:paraId="7369AA74" w14:textId="77777777" w:rsidR="00CE6020" w:rsidRPr="003A1E1D" w:rsidRDefault="00CE6020" w:rsidP="00091117">
            <w:pPr>
              <w:spacing w:line="400" w:lineRule="exact"/>
              <w:jc w:val="center"/>
              <w:rPr>
                <w:rFonts w:cs="Times New Roman"/>
                <w:sz w:val="22"/>
                <w:szCs w:val="22"/>
              </w:rPr>
            </w:pPr>
          </w:p>
        </w:tc>
        <w:tc>
          <w:tcPr>
            <w:tcW w:w="1428" w:type="dxa"/>
            <w:vAlign w:val="center"/>
          </w:tcPr>
          <w:p w14:paraId="37BD10B6" w14:textId="77777777" w:rsidR="00CE6020" w:rsidRPr="003A1E1D" w:rsidRDefault="00CE6020" w:rsidP="00091117">
            <w:pPr>
              <w:spacing w:line="400" w:lineRule="exact"/>
              <w:jc w:val="center"/>
              <w:rPr>
                <w:rFonts w:cs="Times New Roman"/>
                <w:sz w:val="22"/>
                <w:szCs w:val="22"/>
              </w:rPr>
            </w:pPr>
          </w:p>
        </w:tc>
        <w:tc>
          <w:tcPr>
            <w:tcW w:w="908" w:type="dxa"/>
            <w:vAlign w:val="center"/>
          </w:tcPr>
          <w:p w14:paraId="7A32766C" w14:textId="77777777" w:rsidR="00CE6020" w:rsidRPr="003A1E1D" w:rsidRDefault="00CE6020" w:rsidP="00091117">
            <w:pPr>
              <w:spacing w:line="400" w:lineRule="exact"/>
              <w:jc w:val="center"/>
              <w:rPr>
                <w:rFonts w:cs="Times New Roman"/>
                <w:sz w:val="22"/>
                <w:szCs w:val="22"/>
              </w:rPr>
            </w:pPr>
          </w:p>
        </w:tc>
        <w:tc>
          <w:tcPr>
            <w:tcW w:w="1149" w:type="dxa"/>
            <w:vAlign w:val="center"/>
          </w:tcPr>
          <w:p w14:paraId="000FDC64" w14:textId="77777777" w:rsidR="00CE6020" w:rsidRPr="003A1E1D" w:rsidRDefault="00CE6020" w:rsidP="00091117">
            <w:pPr>
              <w:spacing w:line="400" w:lineRule="exact"/>
              <w:jc w:val="center"/>
              <w:rPr>
                <w:rFonts w:cs="Times New Roman"/>
                <w:sz w:val="22"/>
                <w:szCs w:val="22"/>
              </w:rPr>
            </w:pPr>
          </w:p>
        </w:tc>
      </w:tr>
      <w:tr w:rsidR="002124A6" w:rsidRPr="003A1E1D" w14:paraId="7992A688" w14:textId="77777777" w:rsidTr="00211C13">
        <w:trPr>
          <w:cantSplit/>
          <w:trHeight w:val="416"/>
        </w:trPr>
        <w:tc>
          <w:tcPr>
            <w:tcW w:w="501" w:type="dxa"/>
            <w:vAlign w:val="center"/>
          </w:tcPr>
          <w:p w14:paraId="24C59888" w14:textId="77777777" w:rsidR="00CE6020" w:rsidRPr="003A1E1D" w:rsidRDefault="00CE6020" w:rsidP="00A05B63">
            <w:pPr>
              <w:adjustRightInd w:val="0"/>
              <w:snapToGrid w:val="0"/>
              <w:spacing w:line="240" w:lineRule="auto"/>
              <w:jc w:val="center"/>
              <w:rPr>
                <w:rFonts w:cs="Times New Roman"/>
                <w:sz w:val="22"/>
                <w:szCs w:val="22"/>
              </w:rPr>
            </w:pPr>
          </w:p>
        </w:tc>
        <w:tc>
          <w:tcPr>
            <w:tcW w:w="502" w:type="dxa"/>
            <w:vAlign w:val="center"/>
          </w:tcPr>
          <w:p w14:paraId="4B794F34" w14:textId="77777777" w:rsidR="00CE6020" w:rsidRPr="003A1E1D" w:rsidRDefault="00CE6020" w:rsidP="00A05B63">
            <w:pPr>
              <w:adjustRightInd w:val="0"/>
              <w:snapToGrid w:val="0"/>
              <w:spacing w:line="240" w:lineRule="auto"/>
              <w:jc w:val="center"/>
              <w:rPr>
                <w:rFonts w:cs="Times New Roman"/>
                <w:sz w:val="22"/>
                <w:szCs w:val="22"/>
              </w:rPr>
            </w:pPr>
          </w:p>
        </w:tc>
        <w:tc>
          <w:tcPr>
            <w:tcW w:w="1174" w:type="dxa"/>
            <w:vAlign w:val="center"/>
          </w:tcPr>
          <w:p w14:paraId="07E067C5" w14:textId="77777777" w:rsidR="00CE6020" w:rsidRPr="003A1E1D" w:rsidRDefault="00CE6020" w:rsidP="00301BC9">
            <w:pPr>
              <w:snapToGrid w:val="0"/>
              <w:spacing w:line="240" w:lineRule="auto"/>
              <w:jc w:val="center"/>
              <w:rPr>
                <w:rFonts w:cs="Times New Roman"/>
                <w:sz w:val="22"/>
                <w:szCs w:val="22"/>
              </w:rPr>
            </w:pPr>
          </w:p>
        </w:tc>
        <w:tc>
          <w:tcPr>
            <w:tcW w:w="553" w:type="dxa"/>
            <w:vAlign w:val="center"/>
          </w:tcPr>
          <w:p w14:paraId="46F996EE" w14:textId="77777777" w:rsidR="00CE6020" w:rsidRPr="003A1E1D" w:rsidRDefault="00CE6020" w:rsidP="001F1E40">
            <w:pPr>
              <w:spacing w:line="400" w:lineRule="exact"/>
              <w:jc w:val="center"/>
              <w:rPr>
                <w:rFonts w:cs="Times New Roman"/>
                <w:sz w:val="22"/>
                <w:szCs w:val="22"/>
              </w:rPr>
            </w:pPr>
          </w:p>
        </w:tc>
        <w:tc>
          <w:tcPr>
            <w:tcW w:w="819" w:type="dxa"/>
            <w:vAlign w:val="center"/>
          </w:tcPr>
          <w:p w14:paraId="170515A6" w14:textId="77777777" w:rsidR="00CE6020" w:rsidRPr="003A1E1D" w:rsidRDefault="00CE6020" w:rsidP="001F1E40">
            <w:pPr>
              <w:spacing w:line="400" w:lineRule="exact"/>
              <w:jc w:val="center"/>
              <w:rPr>
                <w:rFonts w:cs="Times New Roman"/>
                <w:sz w:val="22"/>
                <w:szCs w:val="22"/>
              </w:rPr>
            </w:pPr>
          </w:p>
        </w:tc>
        <w:tc>
          <w:tcPr>
            <w:tcW w:w="680" w:type="dxa"/>
            <w:vAlign w:val="center"/>
          </w:tcPr>
          <w:p w14:paraId="391C347B" w14:textId="77777777" w:rsidR="00CE6020" w:rsidRPr="003A1E1D" w:rsidRDefault="00CE6020" w:rsidP="001F1E40">
            <w:pPr>
              <w:spacing w:line="400" w:lineRule="exact"/>
              <w:jc w:val="center"/>
              <w:rPr>
                <w:rFonts w:cs="Times New Roman"/>
                <w:sz w:val="22"/>
                <w:szCs w:val="22"/>
              </w:rPr>
            </w:pPr>
          </w:p>
        </w:tc>
        <w:tc>
          <w:tcPr>
            <w:tcW w:w="1368" w:type="dxa"/>
            <w:vAlign w:val="center"/>
          </w:tcPr>
          <w:p w14:paraId="0A162ED9" w14:textId="77777777" w:rsidR="00CE6020" w:rsidRPr="003A1E1D" w:rsidRDefault="00CE6020" w:rsidP="001F1E40">
            <w:pPr>
              <w:spacing w:line="400" w:lineRule="exact"/>
              <w:jc w:val="center"/>
              <w:rPr>
                <w:rFonts w:cs="Times New Roman"/>
                <w:sz w:val="22"/>
                <w:szCs w:val="22"/>
              </w:rPr>
            </w:pPr>
          </w:p>
        </w:tc>
        <w:tc>
          <w:tcPr>
            <w:tcW w:w="1428" w:type="dxa"/>
            <w:vAlign w:val="center"/>
          </w:tcPr>
          <w:p w14:paraId="100FFE58" w14:textId="77777777" w:rsidR="00CE6020" w:rsidRPr="003A1E1D" w:rsidRDefault="00CE6020" w:rsidP="001F1E40">
            <w:pPr>
              <w:spacing w:line="400" w:lineRule="exact"/>
              <w:jc w:val="center"/>
              <w:rPr>
                <w:rFonts w:cs="Times New Roman"/>
                <w:sz w:val="22"/>
                <w:szCs w:val="22"/>
              </w:rPr>
            </w:pPr>
          </w:p>
        </w:tc>
        <w:tc>
          <w:tcPr>
            <w:tcW w:w="908" w:type="dxa"/>
            <w:vAlign w:val="center"/>
          </w:tcPr>
          <w:p w14:paraId="509D42B2" w14:textId="77777777" w:rsidR="00CE6020" w:rsidRPr="003A1E1D" w:rsidRDefault="00CE6020" w:rsidP="001F1E40">
            <w:pPr>
              <w:spacing w:line="400" w:lineRule="exact"/>
              <w:jc w:val="center"/>
              <w:rPr>
                <w:rFonts w:cs="Times New Roman"/>
                <w:sz w:val="22"/>
                <w:szCs w:val="22"/>
              </w:rPr>
            </w:pPr>
          </w:p>
        </w:tc>
        <w:tc>
          <w:tcPr>
            <w:tcW w:w="1149" w:type="dxa"/>
            <w:vAlign w:val="center"/>
          </w:tcPr>
          <w:p w14:paraId="3C148081" w14:textId="77777777" w:rsidR="00CE6020" w:rsidRPr="003A1E1D" w:rsidRDefault="00CE6020" w:rsidP="001F1E40">
            <w:pPr>
              <w:spacing w:line="400" w:lineRule="exact"/>
              <w:jc w:val="center"/>
              <w:rPr>
                <w:rFonts w:cs="Times New Roman"/>
                <w:sz w:val="22"/>
                <w:szCs w:val="22"/>
              </w:rPr>
            </w:pPr>
          </w:p>
        </w:tc>
      </w:tr>
      <w:tr w:rsidR="002124A6" w:rsidRPr="003A1E1D" w14:paraId="437DAE16" w14:textId="77777777" w:rsidTr="00211C13">
        <w:trPr>
          <w:cantSplit/>
          <w:trHeight w:val="416"/>
        </w:trPr>
        <w:tc>
          <w:tcPr>
            <w:tcW w:w="501" w:type="dxa"/>
            <w:vAlign w:val="center"/>
          </w:tcPr>
          <w:p w14:paraId="52B3FA00" w14:textId="77777777" w:rsidR="00CE6020" w:rsidRPr="003A1E1D" w:rsidRDefault="00CE6020" w:rsidP="00A05B63">
            <w:pPr>
              <w:adjustRightInd w:val="0"/>
              <w:snapToGrid w:val="0"/>
              <w:spacing w:line="240" w:lineRule="auto"/>
              <w:jc w:val="center"/>
              <w:rPr>
                <w:rFonts w:cs="Times New Roman"/>
                <w:sz w:val="22"/>
                <w:szCs w:val="22"/>
              </w:rPr>
            </w:pPr>
          </w:p>
        </w:tc>
        <w:tc>
          <w:tcPr>
            <w:tcW w:w="502" w:type="dxa"/>
            <w:vAlign w:val="center"/>
          </w:tcPr>
          <w:p w14:paraId="5D8AACA9" w14:textId="77777777" w:rsidR="00CE6020" w:rsidRPr="003A1E1D" w:rsidRDefault="00CE6020" w:rsidP="00A05B63">
            <w:pPr>
              <w:adjustRightInd w:val="0"/>
              <w:snapToGrid w:val="0"/>
              <w:spacing w:line="240" w:lineRule="auto"/>
              <w:jc w:val="center"/>
              <w:rPr>
                <w:rFonts w:cs="Times New Roman"/>
                <w:sz w:val="22"/>
                <w:szCs w:val="22"/>
              </w:rPr>
            </w:pPr>
          </w:p>
        </w:tc>
        <w:tc>
          <w:tcPr>
            <w:tcW w:w="1174" w:type="dxa"/>
            <w:vAlign w:val="center"/>
          </w:tcPr>
          <w:p w14:paraId="2C0EC75B" w14:textId="77777777" w:rsidR="00CE6020" w:rsidRPr="003A1E1D" w:rsidRDefault="00CE6020" w:rsidP="00301BC9">
            <w:pPr>
              <w:snapToGrid w:val="0"/>
              <w:spacing w:line="240" w:lineRule="auto"/>
              <w:jc w:val="center"/>
              <w:rPr>
                <w:rFonts w:cs="Times New Roman"/>
                <w:sz w:val="22"/>
                <w:szCs w:val="22"/>
              </w:rPr>
            </w:pPr>
          </w:p>
        </w:tc>
        <w:tc>
          <w:tcPr>
            <w:tcW w:w="553" w:type="dxa"/>
            <w:vAlign w:val="center"/>
          </w:tcPr>
          <w:p w14:paraId="4E02C07B" w14:textId="77777777" w:rsidR="00CE6020" w:rsidRPr="003A1E1D" w:rsidRDefault="00CE6020" w:rsidP="001F1E40">
            <w:pPr>
              <w:spacing w:line="400" w:lineRule="exact"/>
              <w:jc w:val="center"/>
              <w:rPr>
                <w:rFonts w:cs="Times New Roman"/>
                <w:sz w:val="22"/>
                <w:szCs w:val="22"/>
              </w:rPr>
            </w:pPr>
          </w:p>
        </w:tc>
        <w:tc>
          <w:tcPr>
            <w:tcW w:w="819" w:type="dxa"/>
            <w:vAlign w:val="center"/>
          </w:tcPr>
          <w:p w14:paraId="20F75B49" w14:textId="77777777" w:rsidR="00CE6020" w:rsidRPr="003A1E1D" w:rsidRDefault="00CE6020" w:rsidP="001F1E40">
            <w:pPr>
              <w:spacing w:line="400" w:lineRule="exact"/>
              <w:jc w:val="center"/>
              <w:rPr>
                <w:rFonts w:cs="Times New Roman"/>
                <w:sz w:val="22"/>
                <w:szCs w:val="22"/>
              </w:rPr>
            </w:pPr>
          </w:p>
        </w:tc>
        <w:tc>
          <w:tcPr>
            <w:tcW w:w="680" w:type="dxa"/>
            <w:vAlign w:val="center"/>
          </w:tcPr>
          <w:p w14:paraId="4C75CF05" w14:textId="77777777" w:rsidR="00CE6020" w:rsidRPr="003A1E1D" w:rsidRDefault="00CE6020" w:rsidP="001F1E40">
            <w:pPr>
              <w:spacing w:line="400" w:lineRule="exact"/>
              <w:jc w:val="center"/>
              <w:rPr>
                <w:rFonts w:cs="Times New Roman"/>
                <w:sz w:val="22"/>
                <w:szCs w:val="22"/>
              </w:rPr>
            </w:pPr>
          </w:p>
        </w:tc>
        <w:tc>
          <w:tcPr>
            <w:tcW w:w="1368" w:type="dxa"/>
            <w:vAlign w:val="center"/>
          </w:tcPr>
          <w:p w14:paraId="5E93C1F0" w14:textId="77777777" w:rsidR="00CE6020" w:rsidRPr="003A1E1D" w:rsidRDefault="00CE6020" w:rsidP="001F1E40">
            <w:pPr>
              <w:spacing w:line="400" w:lineRule="exact"/>
              <w:jc w:val="center"/>
              <w:rPr>
                <w:rFonts w:cs="Times New Roman"/>
                <w:sz w:val="22"/>
                <w:szCs w:val="22"/>
              </w:rPr>
            </w:pPr>
          </w:p>
        </w:tc>
        <w:tc>
          <w:tcPr>
            <w:tcW w:w="1428" w:type="dxa"/>
            <w:vAlign w:val="center"/>
          </w:tcPr>
          <w:p w14:paraId="65840D32" w14:textId="77777777" w:rsidR="00CE6020" w:rsidRPr="003A1E1D" w:rsidRDefault="00CE6020" w:rsidP="001F1E40">
            <w:pPr>
              <w:spacing w:line="400" w:lineRule="exact"/>
              <w:jc w:val="center"/>
              <w:rPr>
                <w:rFonts w:cs="Times New Roman"/>
                <w:sz w:val="22"/>
                <w:szCs w:val="22"/>
              </w:rPr>
            </w:pPr>
          </w:p>
        </w:tc>
        <w:tc>
          <w:tcPr>
            <w:tcW w:w="908" w:type="dxa"/>
            <w:vAlign w:val="center"/>
          </w:tcPr>
          <w:p w14:paraId="15FB1E6B" w14:textId="77777777" w:rsidR="00CE6020" w:rsidRPr="003A1E1D" w:rsidRDefault="00CE6020" w:rsidP="001F1E40">
            <w:pPr>
              <w:spacing w:line="400" w:lineRule="exact"/>
              <w:jc w:val="center"/>
              <w:rPr>
                <w:rFonts w:cs="Times New Roman"/>
                <w:sz w:val="22"/>
                <w:szCs w:val="22"/>
              </w:rPr>
            </w:pPr>
          </w:p>
        </w:tc>
        <w:tc>
          <w:tcPr>
            <w:tcW w:w="1149" w:type="dxa"/>
            <w:vAlign w:val="center"/>
          </w:tcPr>
          <w:p w14:paraId="5DCAADE2" w14:textId="77777777" w:rsidR="00CE6020" w:rsidRPr="003A1E1D" w:rsidRDefault="00CE6020" w:rsidP="001F1E40">
            <w:pPr>
              <w:spacing w:line="400" w:lineRule="exact"/>
              <w:jc w:val="center"/>
              <w:rPr>
                <w:rFonts w:cs="Times New Roman"/>
                <w:sz w:val="22"/>
                <w:szCs w:val="22"/>
              </w:rPr>
            </w:pPr>
          </w:p>
        </w:tc>
      </w:tr>
      <w:tr w:rsidR="002124A6" w:rsidRPr="003A1E1D" w14:paraId="5E98CDB0" w14:textId="77777777" w:rsidTr="00211C13">
        <w:trPr>
          <w:cantSplit/>
          <w:trHeight w:val="416"/>
        </w:trPr>
        <w:tc>
          <w:tcPr>
            <w:tcW w:w="501" w:type="dxa"/>
            <w:tcBorders>
              <w:bottom w:val="single" w:sz="4" w:space="0" w:color="auto"/>
            </w:tcBorders>
            <w:vAlign w:val="center"/>
          </w:tcPr>
          <w:p w14:paraId="4E56184F" w14:textId="77777777" w:rsidR="00CE6020" w:rsidRPr="003A1E1D" w:rsidRDefault="00CE6020" w:rsidP="00A05B63">
            <w:pPr>
              <w:adjustRightInd w:val="0"/>
              <w:snapToGrid w:val="0"/>
              <w:spacing w:line="240" w:lineRule="auto"/>
              <w:jc w:val="center"/>
              <w:rPr>
                <w:rFonts w:cs="Times New Roman"/>
                <w:sz w:val="22"/>
                <w:szCs w:val="22"/>
              </w:rPr>
            </w:pPr>
          </w:p>
        </w:tc>
        <w:tc>
          <w:tcPr>
            <w:tcW w:w="502" w:type="dxa"/>
            <w:tcBorders>
              <w:bottom w:val="single" w:sz="4" w:space="0" w:color="auto"/>
            </w:tcBorders>
            <w:vAlign w:val="center"/>
          </w:tcPr>
          <w:p w14:paraId="57EF5D86" w14:textId="77777777" w:rsidR="00CE6020" w:rsidRPr="003A1E1D" w:rsidRDefault="00CE6020" w:rsidP="00A05B63">
            <w:pPr>
              <w:adjustRightInd w:val="0"/>
              <w:snapToGrid w:val="0"/>
              <w:spacing w:line="240" w:lineRule="auto"/>
              <w:jc w:val="center"/>
              <w:rPr>
                <w:rFonts w:cs="Times New Roman"/>
                <w:sz w:val="22"/>
                <w:szCs w:val="22"/>
              </w:rPr>
            </w:pPr>
          </w:p>
        </w:tc>
        <w:tc>
          <w:tcPr>
            <w:tcW w:w="1174" w:type="dxa"/>
            <w:tcBorders>
              <w:bottom w:val="single" w:sz="4" w:space="0" w:color="auto"/>
            </w:tcBorders>
            <w:vAlign w:val="center"/>
          </w:tcPr>
          <w:p w14:paraId="14E3BAD2" w14:textId="77777777" w:rsidR="00CE6020" w:rsidRPr="003A1E1D" w:rsidRDefault="00CE6020" w:rsidP="00301BC9">
            <w:pPr>
              <w:snapToGrid w:val="0"/>
              <w:spacing w:line="240" w:lineRule="auto"/>
              <w:jc w:val="center"/>
              <w:rPr>
                <w:rFonts w:cs="Times New Roman"/>
                <w:sz w:val="22"/>
                <w:szCs w:val="22"/>
              </w:rPr>
            </w:pPr>
          </w:p>
        </w:tc>
        <w:tc>
          <w:tcPr>
            <w:tcW w:w="553" w:type="dxa"/>
            <w:tcBorders>
              <w:bottom w:val="single" w:sz="4" w:space="0" w:color="auto"/>
            </w:tcBorders>
            <w:vAlign w:val="center"/>
          </w:tcPr>
          <w:p w14:paraId="7F82B54B" w14:textId="77777777" w:rsidR="00CE6020" w:rsidRPr="003A1E1D" w:rsidRDefault="00CE6020" w:rsidP="001F1E40">
            <w:pPr>
              <w:spacing w:line="400" w:lineRule="exact"/>
              <w:jc w:val="center"/>
              <w:rPr>
                <w:rFonts w:cs="Times New Roman"/>
                <w:sz w:val="22"/>
                <w:szCs w:val="22"/>
              </w:rPr>
            </w:pPr>
          </w:p>
        </w:tc>
        <w:tc>
          <w:tcPr>
            <w:tcW w:w="819" w:type="dxa"/>
            <w:tcBorders>
              <w:bottom w:val="single" w:sz="4" w:space="0" w:color="auto"/>
            </w:tcBorders>
            <w:vAlign w:val="center"/>
          </w:tcPr>
          <w:p w14:paraId="35BC8232" w14:textId="77777777" w:rsidR="00CE6020" w:rsidRPr="003A1E1D" w:rsidRDefault="00CE6020" w:rsidP="001F1E40">
            <w:pPr>
              <w:spacing w:line="400" w:lineRule="exact"/>
              <w:jc w:val="center"/>
              <w:rPr>
                <w:rFonts w:cs="Times New Roman"/>
                <w:sz w:val="22"/>
                <w:szCs w:val="22"/>
              </w:rPr>
            </w:pPr>
          </w:p>
        </w:tc>
        <w:tc>
          <w:tcPr>
            <w:tcW w:w="680" w:type="dxa"/>
            <w:tcBorders>
              <w:bottom w:val="single" w:sz="4" w:space="0" w:color="auto"/>
            </w:tcBorders>
            <w:vAlign w:val="center"/>
          </w:tcPr>
          <w:p w14:paraId="1BDB8964" w14:textId="77777777" w:rsidR="00CE6020" w:rsidRPr="003A1E1D" w:rsidRDefault="00CE6020" w:rsidP="001F1E40">
            <w:pPr>
              <w:spacing w:line="400" w:lineRule="exact"/>
              <w:jc w:val="center"/>
              <w:rPr>
                <w:rFonts w:cs="Times New Roman"/>
                <w:sz w:val="22"/>
                <w:szCs w:val="22"/>
              </w:rPr>
            </w:pPr>
          </w:p>
        </w:tc>
        <w:tc>
          <w:tcPr>
            <w:tcW w:w="1368" w:type="dxa"/>
            <w:tcBorders>
              <w:bottom w:val="single" w:sz="4" w:space="0" w:color="auto"/>
            </w:tcBorders>
            <w:vAlign w:val="center"/>
          </w:tcPr>
          <w:p w14:paraId="503270E8" w14:textId="77777777" w:rsidR="00CE6020" w:rsidRPr="003A1E1D" w:rsidRDefault="00CE6020" w:rsidP="001F1E40">
            <w:pPr>
              <w:spacing w:line="400" w:lineRule="exact"/>
              <w:jc w:val="center"/>
              <w:rPr>
                <w:rFonts w:cs="Times New Roman"/>
                <w:sz w:val="22"/>
                <w:szCs w:val="22"/>
              </w:rPr>
            </w:pPr>
          </w:p>
        </w:tc>
        <w:tc>
          <w:tcPr>
            <w:tcW w:w="1428" w:type="dxa"/>
            <w:tcBorders>
              <w:bottom w:val="single" w:sz="4" w:space="0" w:color="auto"/>
            </w:tcBorders>
            <w:vAlign w:val="center"/>
          </w:tcPr>
          <w:p w14:paraId="3A225B3C" w14:textId="77777777" w:rsidR="00CE6020" w:rsidRPr="003A1E1D" w:rsidRDefault="00CE6020" w:rsidP="001F1E40">
            <w:pPr>
              <w:spacing w:line="400" w:lineRule="exact"/>
              <w:jc w:val="center"/>
              <w:rPr>
                <w:rFonts w:cs="Times New Roman"/>
                <w:sz w:val="22"/>
                <w:szCs w:val="22"/>
              </w:rPr>
            </w:pPr>
          </w:p>
        </w:tc>
        <w:tc>
          <w:tcPr>
            <w:tcW w:w="908" w:type="dxa"/>
            <w:tcBorders>
              <w:bottom w:val="single" w:sz="4" w:space="0" w:color="auto"/>
            </w:tcBorders>
            <w:vAlign w:val="center"/>
          </w:tcPr>
          <w:p w14:paraId="5312D64D" w14:textId="77777777" w:rsidR="00CE6020" w:rsidRPr="003A1E1D" w:rsidRDefault="00CE6020" w:rsidP="001F1E40">
            <w:pPr>
              <w:spacing w:line="400" w:lineRule="exact"/>
              <w:jc w:val="center"/>
              <w:rPr>
                <w:rFonts w:cs="Times New Roman"/>
                <w:sz w:val="22"/>
                <w:szCs w:val="22"/>
              </w:rPr>
            </w:pPr>
          </w:p>
        </w:tc>
        <w:tc>
          <w:tcPr>
            <w:tcW w:w="1149" w:type="dxa"/>
            <w:tcBorders>
              <w:bottom w:val="single" w:sz="4" w:space="0" w:color="auto"/>
            </w:tcBorders>
            <w:vAlign w:val="center"/>
          </w:tcPr>
          <w:p w14:paraId="14B42915" w14:textId="77777777" w:rsidR="00CE6020" w:rsidRPr="003A1E1D" w:rsidRDefault="00CE6020" w:rsidP="001F1E40">
            <w:pPr>
              <w:spacing w:line="400" w:lineRule="exact"/>
              <w:jc w:val="center"/>
              <w:rPr>
                <w:rFonts w:cs="Times New Roman"/>
                <w:sz w:val="22"/>
                <w:szCs w:val="22"/>
              </w:rPr>
            </w:pPr>
          </w:p>
        </w:tc>
      </w:tr>
      <w:tr w:rsidR="00CE6020" w:rsidRPr="003A1E1D" w14:paraId="24E6C236" w14:textId="77777777" w:rsidTr="00211C13">
        <w:trPr>
          <w:cantSplit/>
          <w:trHeight w:val="416"/>
        </w:trPr>
        <w:tc>
          <w:tcPr>
            <w:tcW w:w="501" w:type="dxa"/>
            <w:tcBorders>
              <w:bottom w:val="single" w:sz="4" w:space="0" w:color="auto"/>
            </w:tcBorders>
            <w:vAlign w:val="center"/>
          </w:tcPr>
          <w:p w14:paraId="79A42FA7" w14:textId="77777777" w:rsidR="00CE6020" w:rsidRPr="003A1E1D" w:rsidRDefault="00CE6020" w:rsidP="00A05B63">
            <w:pPr>
              <w:adjustRightInd w:val="0"/>
              <w:snapToGrid w:val="0"/>
              <w:spacing w:line="240" w:lineRule="auto"/>
              <w:jc w:val="center"/>
              <w:rPr>
                <w:rFonts w:cs="Times New Roman"/>
                <w:sz w:val="22"/>
                <w:szCs w:val="22"/>
              </w:rPr>
            </w:pPr>
          </w:p>
        </w:tc>
        <w:tc>
          <w:tcPr>
            <w:tcW w:w="502" w:type="dxa"/>
            <w:tcBorders>
              <w:bottom w:val="single" w:sz="4" w:space="0" w:color="auto"/>
            </w:tcBorders>
            <w:vAlign w:val="center"/>
          </w:tcPr>
          <w:p w14:paraId="2AC50F3B" w14:textId="77777777" w:rsidR="00CE6020" w:rsidRPr="003A1E1D" w:rsidRDefault="00CE6020" w:rsidP="00A05B63">
            <w:pPr>
              <w:adjustRightInd w:val="0"/>
              <w:snapToGrid w:val="0"/>
              <w:spacing w:line="240" w:lineRule="auto"/>
              <w:jc w:val="center"/>
              <w:rPr>
                <w:rFonts w:cs="Times New Roman"/>
                <w:sz w:val="22"/>
                <w:szCs w:val="22"/>
              </w:rPr>
            </w:pPr>
          </w:p>
        </w:tc>
        <w:tc>
          <w:tcPr>
            <w:tcW w:w="1174" w:type="dxa"/>
            <w:tcBorders>
              <w:bottom w:val="single" w:sz="4" w:space="0" w:color="auto"/>
            </w:tcBorders>
            <w:vAlign w:val="center"/>
          </w:tcPr>
          <w:p w14:paraId="64E6241F" w14:textId="77777777" w:rsidR="00CE6020" w:rsidRPr="003A1E1D" w:rsidRDefault="00CE6020" w:rsidP="00301BC9">
            <w:pPr>
              <w:snapToGrid w:val="0"/>
              <w:spacing w:line="240" w:lineRule="auto"/>
              <w:jc w:val="center"/>
              <w:rPr>
                <w:rFonts w:cs="Times New Roman"/>
                <w:sz w:val="22"/>
                <w:szCs w:val="22"/>
              </w:rPr>
            </w:pPr>
          </w:p>
        </w:tc>
        <w:tc>
          <w:tcPr>
            <w:tcW w:w="553" w:type="dxa"/>
            <w:tcBorders>
              <w:bottom w:val="single" w:sz="4" w:space="0" w:color="auto"/>
            </w:tcBorders>
            <w:vAlign w:val="center"/>
          </w:tcPr>
          <w:p w14:paraId="6C04A35C" w14:textId="77777777" w:rsidR="00CE6020" w:rsidRPr="003A1E1D" w:rsidRDefault="00CE6020" w:rsidP="001F1E40">
            <w:pPr>
              <w:spacing w:line="400" w:lineRule="exact"/>
              <w:jc w:val="center"/>
              <w:rPr>
                <w:rFonts w:cs="Times New Roman"/>
                <w:sz w:val="22"/>
                <w:szCs w:val="22"/>
              </w:rPr>
            </w:pPr>
          </w:p>
        </w:tc>
        <w:tc>
          <w:tcPr>
            <w:tcW w:w="819" w:type="dxa"/>
            <w:tcBorders>
              <w:bottom w:val="single" w:sz="4" w:space="0" w:color="auto"/>
            </w:tcBorders>
            <w:vAlign w:val="center"/>
          </w:tcPr>
          <w:p w14:paraId="421C00A3" w14:textId="77777777" w:rsidR="00CE6020" w:rsidRPr="003A1E1D" w:rsidRDefault="00CE6020" w:rsidP="001F1E40">
            <w:pPr>
              <w:spacing w:line="400" w:lineRule="exact"/>
              <w:jc w:val="center"/>
              <w:rPr>
                <w:rFonts w:cs="Times New Roman"/>
                <w:sz w:val="22"/>
                <w:szCs w:val="22"/>
              </w:rPr>
            </w:pPr>
          </w:p>
        </w:tc>
        <w:tc>
          <w:tcPr>
            <w:tcW w:w="680" w:type="dxa"/>
            <w:tcBorders>
              <w:bottom w:val="single" w:sz="4" w:space="0" w:color="auto"/>
            </w:tcBorders>
            <w:vAlign w:val="center"/>
          </w:tcPr>
          <w:p w14:paraId="475146FB" w14:textId="77777777" w:rsidR="00CE6020" w:rsidRPr="003A1E1D" w:rsidRDefault="00CE6020" w:rsidP="001F1E40">
            <w:pPr>
              <w:spacing w:line="400" w:lineRule="exact"/>
              <w:jc w:val="center"/>
              <w:rPr>
                <w:rFonts w:cs="Times New Roman"/>
                <w:sz w:val="22"/>
                <w:szCs w:val="22"/>
              </w:rPr>
            </w:pPr>
          </w:p>
        </w:tc>
        <w:tc>
          <w:tcPr>
            <w:tcW w:w="1368" w:type="dxa"/>
            <w:tcBorders>
              <w:bottom w:val="single" w:sz="4" w:space="0" w:color="auto"/>
            </w:tcBorders>
            <w:vAlign w:val="center"/>
          </w:tcPr>
          <w:p w14:paraId="141CD5E4" w14:textId="77777777" w:rsidR="00CE6020" w:rsidRPr="003A1E1D" w:rsidRDefault="00CE6020" w:rsidP="001F1E40">
            <w:pPr>
              <w:spacing w:line="400" w:lineRule="exact"/>
              <w:jc w:val="center"/>
              <w:rPr>
                <w:rFonts w:cs="Times New Roman"/>
                <w:sz w:val="22"/>
                <w:szCs w:val="22"/>
              </w:rPr>
            </w:pPr>
          </w:p>
        </w:tc>
        <w:tc>
          <w:tcPr>
            <w:tcW w:w="1428" w:type="dxa"/>
            <w:tcBorders>
              <w:bottom w:val="single" w:sz="4" w:space="0" w:color="auto"/>
            </w:tcBorders>
            <w:vAlign w:val="center"/>
          </w:tcPr>
          <w:p w14:paraId="314642FA" w14:textId="77777777" w:rsidR="00CE6020" w:rsidRPr="003A1E1D" w:rsidRDefault="00CE6020" w:rsidP="001F1E40">
            <w:pPr>
              <w:spacing w:line="400" w:lineRule="exact"/>
              <w:jc w:val="center"/>
              <w:rPr>
                <w:rFonts w:cs="Times New Roman"/>
                <w:sz w:val="22"/>
                <w:szCs w:val="22"/>
              </w:rPr>
            </w:pPr>
          </w:p>
        </w:tc>
        <w:tc>
          <w:tcPr>
            <w:tcW w:w="908" w:type="dxa"/>
            <w:tcBorders>
              <w:bottom w:val="single" w:sz="4" w:space="0" w:color="auto"/>
            </w:tcBorders>
            <w:vAlign w:val="center"/>
          </w:tcPr>
          <w:p w14:paraId="6F843EAB" w14:textId="77777777" w:rsidR="00CE6020" w:rsidRPr="003A1E1D" w:rsidRDefault="00CE6020" w:rsidP="001F1E40">
            <w:pPr>
              <w:spacing w:line="400" w:lineRule="exact"/>
              <w:jc w:val="center"/>
              <w:rPr>
                <w:rFonts w:cs="Times New Roman"/>
                <w:sz w:val="22"/>
                <w:szCs w:val="22"/>
              </w:rPr>
            </w:pPr>
          </w:p>
        </w:tc>
        <w:tc>
          <w:tcPr>
            <w:tcW w:w="1149" w:type="dxa"/>
            <w:tcBorders>
              <w:bottom w:val="single" w:sz="4" w:space="0" w:color="auto"/>
            </w:tcBorders>
            <w:vAlign w:val="center"/>
          </w:tcPr>
          <w:p w14:paraId="3F651BC2" w14:textId="77777777" w:rsidR="00CE6020" w:rsidRPr="003A1E1D" w:rsidRDefault="00CE6020" w:rsidP="001F1E40">
            <w:pPr>
              <w:spacing w:line="400" w:lineRule="exact"/>
              <w:jc w:val="center"/>
              <w:rPr>
                <w:rFonts w:cs="Times New Roman"/>
                <w:sz w:val="22"/>
                <w:szCs w:val="22"/>
              </w:rPr>
            </w:pPr>
          </w:p>
        </w:tc>
      </w:tr>
    </w:tbl>
    <w:p w14:paraId="24271745" w14:textId="77777777" w:rsidR="001E0AF2" w:rsidRPr="003A1E1D" w:rsidRDefault="001E0AF2" w:rsidP="001E0AF2">
      <w:pPr>
        <w:spacing w:line="400" w:lineRule="exact"/>
        <w:rPr>
          <w:rFonts w:cs="Times New Roman"/>
        </w:rPr>
      </w:pPr>
    </w:p>
    <w:p w14:paraId="69161F68" w14:textId="27385EF7" w:rsidR="001E0AF2" w:rsidRPr="003A1E1D" w:rsidRDefault="0029366A" w:rsidP="001E0AF2">
      <w:pPr>
        <w:spacing w:line="400" w:lineRule="exact"/>
        <w:rPr>
          <w:rFonts w:cs="Times New Roman"/>
        </w:rPr>
      </w:pPr>
      <w:r w:rsidRPr="003A1E1D">
        <w:rPr>
          <w:rFonts w:cs="Times New Roman" w:hint="eastAsia"/>
        </w:rPr>
        <w:t>二、</w:t>
      </w:r>
      <w:bookmarkStart w:id="3759" w:name="_Hlk179208785"/>
      <w:r w:rsidR="001E0AF2" w:rsidRPr="003A1E1D">
        <w:rPr>
          <w:rFonts w:cs="Times New Roman" w:hint="eastAsia"/>
        </w:rPr>
        <w:t>外部合作對象背景及合作、歸屬方式說明</w:t>
      </w:r>
      <w:bookmarkEnd w:id="3759"/>
      <w:r w:rsidR="001E0AF2" w:rsidRPr="003A1E1D">
        <w:rPr>
          <w:rFonts w:cs="Times New Roman" w:hint="eastAsia"/>
        </w:rPr>
        <w:t>：</w:t>
      </w:r>
    </w:p>
    <w:p w14:paraId="10BFB7B8" w14:textId="77777777" w:rsidR="001E0AF2" w:rsidRPr="003A1E1D" w:rsidRDefault="001E0AF2" w:rsidP="001E0AF2">
      <w:pPr>
        <w:spacing w:line="400" w:lineRule="exact"/>
        <w:ind w:leftChars="152" w:left="426"/>
        <w:rPr>
          <w:rFonts w:cs="Times New Roman"/>
          <w:sz w:val="24"/>
        </w:rPr>
      </w:pPr>
      <w:r w:rsidRPr="003A1E1D">
        <w:rPr>
          <w:rFonts w:cs="Times New Roman"/>
          <w:sz w:val="24"/>
        </w:rPr>
        <w:t>(</w:t>
      </w:r>
      <w:r w:rsidRPr="003A1E1D">
        <w:rPr>
          <w:rFonts w:cs="Times New Roman" w:hint="eastAsia"/>
          <w:sz w:val="24"/>
        </w:rPr>
        <w:t>請填寫有關技術及智慧財產權轉移、委託研究、委託勞務等項目之對象、經費、合作內容、期間及成果歸屬等，如下列分工項目表，並說明各合作對象背景、實績、參與本計畫之重要性及智財歸屬。</w:t>
      </w:r>
      <w:r w:rsidRPr="003A1E1D">
        <w:rPr>
          <w:rFonts w:cs="Times New Roman"/>
          <w:sz w:val="24"/>
        </w:rPr>
        <w:t>)</w:t>
      </w:r>
    </w:p>
    <w:p w14:paraId="25F7C6A4" w14:textId="0407378B" w:rsidR="001E0AF2" w:rsidRPr="003A1E1D" w:rsidRDefault="001E0AF2" w:rsidP="00091117">
      <w:pPr>
        <w:pStyle w:val="af"/>
        <w:numPr>
          <w:ilvl w:val="0"/>
          <w:numId w:val="251"/>
        </w:numPr>
        <w:spacing w:beforeLines="50" w:before="180" w:line="400" w:lineRule="exact"/>
        <w:ind w:leftChars="0"/>
        <w:rPr>
          <w:rFonts w:cs="Times New Roman"/>
        </w:rPr>
      </w:pPr>
      <w:r w:rsidRPr="003A1E1D">
        <w:rPr>
          <w:rFonts w:cs="Times New Roman" w:hint="eastAsia"/>
        </w:rPr>
        <w:t>分工項目表</w:t>
      </w:r>
    </w:p>
    <w:p w14:paraId="2D8C4F48" w14:textId="77777777" w:rsidR="001E0AF2" w:rsidRPr="003A1E1D" w:rsidRDefault="001E0AF2" w:rsidP="001E0AF2">
      <w:pPr>
        <w:spacing w:line="400" w:lineRule="exact"/>
        <w:jc w:val="right"/>
        <w:rPr>
          <w:rFonts w:cs="Times New Roman"/>
          <w:sz w:val="24"/>
          <w:szCs w:val="24"/>
        </w:rPr>
      </w:pPr>
      <w:r w:rsidRPr="003A1E1D">
        <w:rPr>
          <w:rFonts w:cs="Times New Roman" w:hint="eastAsia"/>
          <w:sz w:val="24"/>
          <w:szCs w:val="24"/>
        </w:rPr>
        <w:t>金額單位：新臺幣千元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469"/>
        <w:gridCol w:w="518"/>
        <w:gridCol w:w="1416"/>
        <w:gridCol w:w="1134"/>
        <w:gridCol w:w="1156"/>
        <w:gridCol w:w="1748"/>
        <w:gridCol w:w="1658"/>
        <w:gridCol w:w="1519"/>
      </w:tblGrid>
      <w:tr w:rsidR="002124A6" w:rsidRPr="003A1E1D" w14:paraId="45DF1C02" w14:textId="77777777" w:rsidTr="007B16F4">
        <w:trPr>
          <w:cantSplit/>
          <w:trHeight w:val="20"/>
          <w:jc w:val="right"/>
        </w:trPr>
        <w:tc>
          <w:tcPr>
            <w:tcW w:w="983" w:type="dxa"/>
            <w:gridSpan w:val="2"/>
            <w:tcBorders>
              <w:top w:val="single" w:sz="8" w:space="0" w:color="auto"/>
              <w:left w:val="single" w:sz="8" w:space="0" w:color="auto"/>
              <w:bottom w:val="single" w:sz="4" w:space="0" w:color="auto"/>
              <w:right w:val="single" w:sz="4" w:space="0" w:color="auto"/>
            </w:tcBorders>
            <w:vAlign w:val="center"/>
            <w:hideMark/>
          </w:tcPr>
          <w:p w14:paraId="7ACA3E7E" w14:textId="45D7E10F" w:rsidR="0029366A" w:rsidRPr="003A1E1D" w:rsidRDefault="0029366A" w:rsidP="003B0F75">
            <w:pPr>
              <w:spacing w:line="400" w:lineRule="exact"/>
              <w:jc w:val="center"/>
              <w:rPr>
                <w:rFonts w:cs="Times New Roman"/>
                <w:sz w:val="24"/>
                <w:szCs w:val="24"/>
              </w:rPr>
            </w:pPr>
            <w:r w:rsidRPr="003A1E1D">
              <w:rPr>
                <w:rFonts w:cs="Times New Roman" w:hint="eastAsia"/>
                <w:sz w:val="24"/>
                <w:szCs w:val="24"/>
              </w:rPr>
              <w:t>項目</w:t>
            </w:r>
          </w:p>
        </w:tc>
        <w:tc>
          <w:tcPr>
            <w:tcW w:w="1417" w:type="dxa"/>
            <w:tcBorders>
              <w:top w:val="single" w:sz="8" w:space="0" w:color="auto"/>
              <w:left w:val="single" w:sz="4" w:space="0" w:color="auto"/>
              <w:bottom w:val="single" w:sz="4" w:space="0" w:color="auto"/>
              <w:right w:val="single" w:sz="4" w:space="0" w:color="auto"/>
            </w:tcBorders>
            <w:vAlign w:val="center"/>
          </w:tcPr>
          <w:p w14:paraId="35550A2B" w14:textId="1FA6867B" w:rsidR="0029366A" w:rsidRPr="003A1E1D" w:rsidRDefault="007B16F4">
            <w:pPr>
              <w:spacing w:line="400" w:lineRule="exact"/>
              <w:jc w:val="center"/>
              <w:rPr>
                <w:rFonts w:cs="Times New Roman"/>
                <w:sz w:val="24"/>
                <w:szCs w:val="24"/>
              </w:rPr>
            </w:pPr>
            <w:r w:rsidRPr="003A1E1D">
              <w:rPr>
                <w:rFonts w:cs="Times New Roman" w:hint="eastAsia"/>
                <w:sz w:val="24"/>
                <w:szCs w:val="24"/>
              </w:rPr>
              <w:t>技術</w:t>
            </w:r>
            <w:r w:rsidRPr="003A1E1D">
              <w:rPr>
                <w:rFonts w:cs="Times New Roman"/>
                <w:sz w:val="24"/>
                <w:szCs w:val="24"/>
              </w:rPr>
              <w:t>/</w:t>
            </w:r>
            <w:r w:rsidRPr="003A1E1D">
              <w:rPr>
                <w:rFonts w:cs="Times New Roman" w:hint="eastAsia"/>
                <w:sz w:val="24"/>
                <w:szCs w:val="24"/>
              </w:rPr>
              <w:t>服務</w:t>
            </w:r>
          </w:p>
        </w:tc>
        <w:tc>
          <w:tcPr>
            <w:tcW w:w="1134" w:type="dxa"/>
            <w:tcBorders>
              <w:top w:val="single" w:sz="8" w:space="0" w:color="auto"/>
              <w:left w:val="single" w:sz="4" w:space="0" w:color="auto"/>
              <w:bottom w:val="single" w:sz="4" w:space="0" w:color="auto"/>
              <w:right w:val="single" w:sz="4" w:space="0" w:color="auto"/>
            </w:tcBorders>
            <w:vAlign w:val="center"/>
            <w:hideMark/>
          </w:tcPr>
          <w:p w14:paraId="3BCC5099" w14:textId="75541275" w:rsidR="0029366A" w:rsidRPr="003A1E1D" w:rsidRDefault="0029366A" w:rsidP="003B0F75">
            <w:pPr>
              <w:spacing w:line="400" w:lineRule="exact"/>
              <w:jc w:val="center"/>
              <w:rPr>
                <w:rFonts w:cs="Times New Roman"/>
                <w:sz w:val="24"/>
                <w:szCs w:val="24"/>
              </w:rPr>
            </w:pPr>
            <w:r w:rsidRPr="003A1E1D">
              <w:rPr>
                <w:rFonts w:cs="Times New Roman" w:hint="eastAsia"/>
                <w:sz w:val="24"/>
                <w:szCs w:val="24"/>
              </w:rPr>
              <w:t>單位全名</w:t>
            </w:r>
          </w:p>
        </w:tc>
        <w:tc>
          <w:tcPr>
            <w:tcW w:w="1156" w:type="dxa"/>
            <w:tcBorders>
              <w:top w:val="single" w:sz="8" w:space="0" w:color="auto"/>
              <w:left w:val="single" w:sz="4" w:space="0" w:color="auto"/>
              <w:bottom w:val="single" w:sz="4" w:space="0" w:color="auto"/>
              <w:right w:val="single" w:sz="4" w:space="0" w:color="auto"/>
            </w:tcBorders>
            <w:vAlign w:val="center"/>
            <w:hideMark/>
          </w:tcPr>
          <w:p w14:paraId="283CDBEB" w14:textId="77777777" w:rsidR="0029366A" w:rsidRPr="003A1E1D" w:rsidRDefault="0029366A" w:rsidP="003B0F75">
            <w:pPr>
              <w:spacing w:line="400" w:lineRule="exact"/>
              <w:jc w:val="center"/>
              <w:rPr>
                <w:rFonts w:cs="Times New Roman"/>
                <w:sz w:val="24"/>
                <w:szCs w:val="24"/>
              </w:rPr>
            </w:pPr>
            <w:r w:rsidRPr="003A1E1D">
              <w:rPr>
                <w:rFonts w:cs="Times New Roman" w:hint="eastAsia"/>
                <w:sz w:val="24"/>
                <w:szCs w:val="24"/>
              </w:rPr>
              <w:t>經費</w:t>
            </w:r>
          </w:p>
        </w:tc>
        <w:tc>
          <w:tcPr>
            <w:tcW w:w="1749" w:type="dxa"/>
            <w:tcBorders>
              <w:top w:val="single" w:sz="8" w:space="0" w:color="auto"/>
              <w:left w:val="single" w:sz="4" w:space="0" w:color="auto"/>
              <w:bottom w:val="single" w:sz="4" w:space="0" w:color="auto"/>
              <w:right w:val="single" w:sz="4" w:space="0" w:color="auto"/>
            </w:tcBorders>
            <w:vAlign w:val="center"/>
            <w:hideMark/>
          </w:tcPr>
          <w:p w14:paraId="41CD9426" w14:textId="77777777" w:rsidR="0029366A" w:rsidRPr="003A1E1D" w:rsidRDefault="0029366A" w:rsidP="003B0F75">
            <w:pPr>
              <w:spacing w:line="400" w:lineRule="exact"/>
              <w:jc w:val="center"/>
              <w:rPr>
                <w:rFonts w:cs="Times New Roman"/>
                <w:sz w:val="24"/>
                <w:szCs w:val="24"/>
              </w:rPr>
            </w:pPr>
            <w:r w:rsidRPr="003A1E1D">
              <w:rPr>
                <w:rFonts w:cs="Times New Roman" w:hint="eastAsia"/>
                <w:sz w:val="24"/>
                <w:szCs w:val="24"/>
              </w:rPr>
              <w:t>合作內容</w:t>
            </w:r>
          </w:p>
        </w:tc>
        <w:tc>
          <w:tcPr>
            <w:tcW w:w="1659" w:type="dxa"/>
            <w:tcBorders>
              <w:top w:val="single" w:sz="8" w:space="0" w:color="auto"/>
              <w:left w:val="single" w:sz="4" w:space="0" w:color="auto"/>
              <w:bottom w:val="single" w:sz="4" w:space="0" w:color="auto"/>
              <w:right w:val="single" w:sz="8" w:space="0" w:color="auto"/>
            </w:tcBorders>
            <w:vAlign w:val="center"/>
            <w:hideMark/>
          </w:tcPr>
          <w:p w14:paraId="06B93E1D" w14:textId="77777777" w:rsidR="0029366A" w:rsidRPr="003A1E1D" w:rsidRDefault="0029366A" w:rsidP="003B0F75">
            <w:pPr>
              <w:spacing w:line="400" w:lineRule="exact"/>
              <w:jc w:val="center"/>
              <w:rPr>
                <w:rFonts w:cs="Times New Roman"/>
                <w:sz w:val="24"/>
                <w:szCs w:val="24"/>
              </w:rPr>
            </w:pPr>
            <w:r w:rsidRPr="003A1E1D">
              <w:rPr>
                <w:rFonts w:cs="Times New Roman" w:hint="eastAsia"/>
                <w:sz w:val="24"/>
                <w:szCs w:val="24"/>
              </w:rPr>
              <w:t>合作</w:t>
            </w:r>
            <w:proofErr w:type="gramStart"/>
            <w:r w:rsidRPr="003A1E1D">
              <w:rPr>
                <w:rFonts w:cs="Times New Roman" w:hint="eastAsia"/>
                <w:sz w:val="24"/>
                <w:szCs w:val="24"/>
              </w:rPr>
              <w:t>起迄</w:t>
            </w:r>
            <w:proofErr w:type="gramEnd"/>
            <w:r w:rsidRPr="003A1E1D">
              <w:rPr>
                <w:rFonts w:cs="Times New Roman" w:hint="eastAsia"/>
                <w:sz w:val="24"/>
                <w:szCs w:val="24"/>
              </w:rPr>
              <w:t>期間</w:t>
            </w:r>
          </w:p>
        </w:tc>
        <w:tc>
          <w:tcPr>
            <w:tcW w:w="1520" w:type="dxa"/>
            <w:tcBorders>
              <w:top w:val="single" w:sz="8" w:space="0" w:color="auto"/>
              <w:left w:val="single" w:sz="4" w:space="0" w:color="auto"/>
              <w:bottom w:val="single" w:sz="4" w:space="0" w:color="auto"/>
              <w:right w:val="single" w:sz="8" w:space="0" w:color="auto"/>
            </w:tcBorders>
          </w:tcPr>
          <w:p w14:paraId="0B909CE1" w14:textId="77777777" w:rsidR="0029366A" w:rsidRPr="003A1E1D" w:rsidRDefault="0029366A" w:rsidP="003B0F75">
            <w:pPr>
              <w:spacing w:line="400" w:lineRule="exact"/>
              <w:jc w:val="center"/>
              <w:rPr>
                <w:rFonts w:cs="Times New Roman"/>
                <w:sz w:val="24"/>
                <w:szCs w:val="24"/>
              </w:rPr>
            </w:pPr>
            <w:r w:rsidRPr="003A1E1D">
              <w:rPr>
                <w:rFonts w:cs="Times New Roman" w:hint="eastAsia"/>
                <w:sz w:val="24"/>
                <w:szCs w:val="24"/>
              </w:rPr>
              <w:t>計畫成果歸屬</w:t>
            </w:r>
          </w:p>
        </w:tc>
      </w:tr>
      <w:tr w:rsidR="002124A6" w:rsidRPr="003A1E1D" w14:paraId="1BD24900" w14:textId="77777777" w:rsidTr="00091117">
        <w:trPr>
          <w:cantSplit/>
          <w:trHeight w:val="20"/>
          <w:jc w:val="right"/>
        </w:trPr>
        <w:tc>
          <w:tcPr>
            <w:tcW w:w="983" w:type="dxa"/>
            <w:gridSpan w:val="2"/>
            <w:tcBorders>
              <w:top w:val="single" w:sz="4" w:space="0" w:color="auto"/>
              <w:left w:val="single" w:sz="8" w:space="0" w:color="auto"/>
              <w:bottom w:val="single" w:sz="4" w:space="0" w:color="auto"/>
              <w:right w:val="single" w:sz="4" w:space="0" w:color="auto"/>
            </w:tcBorders>
            <w:vAlign w:val="center"/>
          </w:tcPr>
          <w:p w14:paraId="1B426261" w14:textId="078F595E" w:rsidR="0029366A" w:rsidRPr="003A1E1D" w:rsidRDefault="0029366A" w:rsidP="003B0F75">
            <w:pPr>
              <w:spacing w:line="400" w:lineRule="exact"/>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3C32884" w14:textId="77777777" w:rsidR="007B16F4" w:rsidRPr="003A1E1D" w:rsidRDefault="007B16F4" w:rsidP="00091117">
            <w:pPr>
              <w:snapToGrid w:val="0"/>
              <w:spacing w:line="240" w:lineRule="auto"/>
              <w:rPr>
                <w:sz w:val="22"/>
                <w:szCs w:val="22"/>
              </w:rPr>
            </w:pPr>
            <w:r w:rsidRPr="003A1E1D">
              <w:rPr>
                <w:sz w:val="22"/>
                <w:szCs w:val="22"/>
              </w:rPr>
              <w:sym w:font="Wingdings" w:char="F06F"/>
            </w:r>
            <w:r w:rsidRPr="003A1E1D">
              <w:rPr>
                <w:rFonts w:hint="eastAsia"/>
                <w:sz w:val="22"/>
                <w:szCs w:val="22"/>
              </w:rPr>
              <w:t>自行研發</w:t>
            </w:r>
          </w:p>
          <w:p w14:paraId="60F62CCA" w14:textId="77777777" w:rsidR="007B16F4" w:rsidRPr="003A1E1D" w:rsidRDefault="007B16F4" w:rsidP="00091117">
            <w:pPr>
              <w:snapToGrid w:val="0"/>
              <w:spacing w:line="240" w:lineRule="auto"/>
              <w:rPr>
                <w:sz w:val="22"/>
                <w:szCs w:val="22"/>
              </w:rPr>
            </w:pPr>
            <w:r w:rsidRPr="003A1E1D">
              <w:rPr>
                <w:sz w:val="22"/>
                <w:szCs w:val="22"/>
              </w:rPr>
              <w:sym w:font="Wingdings" w:char="F06F"/>
            </w:r>
            <w:r w:rsidRPr="003A1E1D">
              <w:rPr>
                <w:rFonts w:hint="eastAsia"/>
                <w:sz w:val="22"/>
                <w:szCs w:val="22"/>
              </w:rPr>
              <w:t>委託研究</w:t>
            </w:r>
          </w:p>
          <w:p w14:paraId="6A922EBF" w14:textId="5F211D3E" w:rsidR="0029366A" w:rsidRPr="003A1E1D" w:rsidRDefault="007B16F4" w:rsidP="00091117">
            <w:pPr>
              <w:snapToGrid w:val="0"/>
              <w:spacing w:line="240" w:lineRule="auto"/>
              <w:rPr>
                <w:rFonts w:cs="Times New Roman"/>
                <w:sz w:val="24"/>
                <w:szCs w:val="24"/>
              </w:rPr>
            </w:pPr>
            <w:r w:rsidRPr="003A1E1D">
              <w:rPr>
                <w:sz w:val="22"/>
                <w:szCs w:val="22"/>
              </w:rPr>
              <w:sym w:font="Wingdings" w:char="F06F"/>
            </w:r>
            <w:r w:rsidRPr="003A1E1D">
              <w:rPr>
                <w:rFonts w:hint="eastAsia"/>
                <w:sz w:val="22"/>
                <w:szCs w:val="22"/>
              </w:rPr>
              <w:t>技術引進</w:t>
            </w:r>
          </w:p>
        </w:tc>
        <w:tc>
          <w:tcPr>
            <w:tcW w:w="1134" w:type="dxa"/>
            <w:tcBorders>
              <w:top w:val="single" w:sz="4" w:space="0" w:color="auto"/>
              <w:left w:val="single" w:sz="4" w:space="0" w:color="auto"/>
              <w:bottom w:val="single" w:sz="4" w:space="0" w:color="auto"/>
              <w:right w:val="single" w:sz="4" w:space="0" w:color="auto"/>
            </w:tcBorders>
            <w:vAlign w:val="center"/>
          </w:tcPr>
          <w:p w14:paraId="5CC4DB0F" w14:textId="1A73E12D" w:rsidR="0029366A" w:rsidRPr="003A1E1D" w:rsidRDefault="0029366A" w:rsidP="003B0F75">
            <w:pPr>
              <w:spacing w:line="400" w:lineRule="exact"/>
              <w:rPr>
                <w:rFonts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14:paraId="0714B4A8" w14:textId="77777777" w:rsidR="0029366A" w:rsidRPr="003A1E1D" w:rsidRDefault="0029366A" w:rsidP="003B0F75">
            <w:pPr>
              <w:spacing w:line="400" w:lineRule="exact"/>
              <w:rPr>
                <w:rFonts w:cs="Times New Roman"/>
                <w:sz w:val="24"/>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40633B37" w14:textId="77777777" w:rsidR="0029366A" w:rsidRPr="003A1E1D" w:rsidRDefault="0029366A" w:rsidP="003B0F75">
            <w:pPr>
              <w:spacing w:line="400" w:lineRule="exact"/>
              <w:rPr>
                <w:rFonts w:cs="Times New Roman"/>
                <w:sz w:val="24"/>
                <w:szCs w:val="24"/>
              </w:rPr>
            </w:pPr>
          </w:p>
        </w:tc>
        <w:tc>
          <w:tcPr>
            <w:tcW w:w="1659" w:type="dxa"/>
            <w:tcBorders>
              <w:top w:val="single" w:sz="4" w:space="0" w:color="auto"/>
              <w:left w:val="single" w:sz="4" w:space="0" w:color="auto"/>
              <w:bottom w:val="single" w:sz="4" w:space="0" w:color="auto"/>
              <w:right w:val="single" w:sz="8" w:space="0" w:color="auto"/>
            </w:tcBorders>
            <w:vAlign w:val="center"/>
          </w:tcPr>
          <w:p w14:paraId="39E390EF" w14:textId="77777777" w:rsidR="0029366A" w:rsidRPr="003A1E1D" w:rsidRDefault="0029366A" w:rsidP="003B0F75">
            <w:pPr>
              <w:spacing w:line="400" w:lineRule="exact"/>
              <w:rPr>
                <w:rFonts w:cs="Times New Roman"/>
                <w:sz w:val="24"/>
                <w:szCs w:val="24"/>
              </w:rPr>
            </w:pPr>
          </w:p>
        </w:tc>
        <w:tc>
          <w:tcPr>
            <w:tcW w:w="1520" w:type="dxa"/>
            <w:tcBorders>
              <w:top w:val="single" w:sz="4" w:space="0" w:color="auto"/>
              <w:left w:val="single" w:sz="4" w:space="0" w:color="auto"/>
              <w:bottom w:val="single" w:sz="4" w:space="0" w:color="auto"/>
              <w:right w:val="single" w:sz="8" w:space="0" w:color="auto"/>
            </w:tcBorders>
          </w:tcPr>
          <w:p w14:paraId="6A3C0680" w14:textId="77777777" w:rsidR="0029366A" w:rsidRPr="003A1E1D" w:rsidRDefault="0029366A" w:rsidP="003B0F75">
            <w:pPr>
              <w:spacing w:line="400" w:lineRule="exact"/>
              <w:rPr>
                <w:rFonts w:cs="Times New Roman"/>
                <w:sz w:val="24"/>
                <w:szCs w:val="24"/>
              </w:rPr>
            </w:pPr>
          </w:p>
        </w:tc>
      </w:tr>
      <w:tr w:rsidR="002124A6" w:rsidRPr="003A1E1D" w14:paraId="2AF73C01" w14:textId="77777777" w:rsidTr="00091117">
        <w:trPr>
          <w:cantSplit/>
          <w:trHeight w:val="20"/>
          <w:jc w:val="right"/>
        </w:trPr>
        <w:tc>
          <w:tcPr>
            <w:tcW w:w="983" w:type="dxa"/>
            <w:gridSpan w:val="2"/>
            <w:tcBorders>
              <w:top w:val="single" w:sz="4" w:space="0" w:color="auto"/>
              <w:left w:val="single" w:sz="8" w:space="0" w:color="auto"/>
              <w:bottom w:val="single" w:sz="4" w:space="0" w:color="auto"/>
              <w:right w:val="single" w:sz="4" w:space="0" w:color="auto"/>
            </w:tcBorders>
            <w:vAlign w:val="center"/>
          </w:tcPr>
          <w:p w14:paraId="6D473913" w14:textId="1A39AA9E" w:rsidR="0029366A" w:rsidRPr="003A1E1D" w:rsidRDefault="0029366A" w:rsidP="003B0F75">
            <w:pPr>
              <w:spacing w:line="400" w:lineRule="exact"/>
              <w:rPr>
                <w:rFonts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839A01D" w14:textId="77777777" w:rsidR="007B16F4" w:rsidRPr="003A1E1D" w:rsidRDefault="007B16F4" w:rsidP="007B16F4">
            <w:pPr>
              <w:snapToGrid w:val="0"/>
              <w:spacing w:line="240" w:lineRule="auto"/>
              <w:rPr>
                <w:sz w:val="22"/>
                <w:szCs w:val="22"/>
              </w:rPr>
            </w:pPr>
            <w:r w:rsidRPr="003A1E1D">
              <w:rPr>
                <w:sz w:val="22"/>
                <w:szCs w:val="22"/>
              </w:rPr>
              <w:sym w:font="Wingdings" w:char="F06F"/>
            </w:r>
            <w:r w:rsidRPr="003A1E1D">
              <w:rPr>
                <w:rFonts w:hint="eastAsia"/>
                <w:sz w:val="22"/>
                <w:szCs w:val="22"/>
              </w:rPr>
              <w:t>自行研發</w:t>
            </w:r>
          </w:p>
          <w:p w14:paraId="05C0602A" w14:textId="77777777" w:rsidR="007B16F4" w:rsidRPr="003A1E1D" w:rsidRDefault="007B16F4" w:rsidP="007B16F4">
            <w:pPr>
              <w:snapToGrid w:val="0"/>
              <w:spacing w:line="240" w:lineRule="auto"/>
              <w:rPr>
                <w:sz w:val="22"/>
                <w:szCs w:val="22"/>
              </w:rPr>
            </w:pPr>
            <w:r w:rsidRPr="003A1E1D">
              <w:rPr>
                <w:sz w:val="22"/>
                <w:szCs w:val="22"/>
              </w:rPr>
              <w:sym w:font="Wingdings" w:char="F06F"/>
            </w:r>
            <w:r w:rsidRPr="003A1E1D">
              <w:rPr>
                <w:rFonts w:hint="eastAsia"/>
                <w:sz w:val="22"/>
                <w:szCs w:val="22"/>
              </w:rPr>
              <w:t>委託研究</w:t>
            </w:r>
          </w:p>
          <w:p w14:paraId="0F53ADA8" w14:textId="4035E6C0" w:rsidR="0029366A" w:rsidRPr="003A1E1D" w:rsidRDefault="007B16F4" w:rsidP="00091117">
            <w:pPr>
              <w:snapToGrid w:val="0"/>
              <w:spacing w:line="240" w:lineRule="auto"/>
              <w:rPr>
                <w:rFonts w:cs="Times New Roman"/>
                <w:sz w:val="24"/>
                <w:szCs w:val="24"/>
              </w:rPr>
            </w:pPr>
            <w:r w:rsidRPr="003A1E1D">
              <w:rPr>
                <w:sz w:val="22"/>
                <w:szCs w:val="22"/>
              </w:rPr>
              <w:sym w:font="Wingdings" w:char="F06F"/>
            </w:r>
            <w:r w:rsidRPr="003A1E1D">
              <w:rPr>
                <w:rFonts w:hint="eastAsia"/>
                <w:sz w:val="22"/>
                <w:szCs w:val="22"/>
              </w:rPr>
              <w:t>技術引進</w:t>
            </w:r>
          </w:p>
        </w:tc>
        <w:tc>
          <w:tcPr>
            <w:tcW w:w="1134" w:type="dxa"/>
            <w:tcBorders>
              <w:top w:val="single" w:sz="4" w:space="0" w:color="auto"/>
              <w:left w:val="single" w:sz="4" w:space="0" w:color="auto"/>
              <w:bottom w:val="single" w:sz="4" w:space="0" w:color="auto"/>
              <w:right w:val="single" w:sz="4" w:space="0" w:color="auto"/>
            </w:tcBorders>
            <w:vAlign w:val="center"/>
          </w:tcPr>
          <w:p w14:paraId="606570F5" w14:textId="05184675" w:rsidR="0029366A" w:rsidRPr="003A1E1D" w:rsidRDefault="0029366A" w:rsidP="003B0F75">
            <w:pPr>
              <w:spacing w:line="400" w:lineRule="exact"/>
              <w:rPr>
                <w:rFonts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14:paraId="2EAB45F0" w14:textId="77777777" w:rsidR="0029366A" w:rsidRPr="003A1E1D" w:rsidRDefault="0029366A" w:rsidP="003B0F75">
            <w:pPr>
              <w:spacing w:line="400" w:lineRule="exact"/>
              <w:rPr>
                <w:rFonts w:cs="Times New Roman"/>
                <w:sz w:val="24"/>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7BA6E758" w14:textId="77777777" w:rsidR="0029366A" w:rsidRPr="003A1E1D" w:rsidRDefault="0029366A" w:rsidP="003B0F75">
            <w:pPr>
              <w:spacing w:line="400" w:lineRule="exact"/>
              <w:rPr>
                <w:rFonts w:cs="Times New Roman"/>
                <w:sz w:val="24"/>
                <w:szCs w:val="24"/>
              </w:rPr>
            </w:pPr>
          </w:p>
        </w:tc>
        <w:tc>
          <w:tcPr>
            <w:tcW w:w="1659" w:type="dxa"/>
            <w:tcBorders>
              <w:top w:val="single" w:sz="4" w:space="0" w:color="auto"/>
              <w:left w:val="single" w:sz="4" w:space="0" w:color="auto"/>
              <w:bottom w:val="single" w:sz="4" w:space="0" w:color="auto"/>
              <w:right w:val="single" w:sz="8" w:space="0" w:color="auto"/>
            </w:tcBorders>
            <w:vAlign w:val="center"/>
          </w:tcPr>
          <w:p w14:paraId="4D060F08" w14:textId="77777777" w:rsidR="0029366A" w:rsidRPr="003A1E1D" w:rsidRDefault="0029366A" w:rsidP="003B0F75">
            <w:pPr>
              <w:spacing w:line="400" w:lineRule="exact"/>
              <w:rPr>
                <w:rFonts w:cs="Times New Roman"/>
                <w:sz w:val="24"/>
                <w:szCs w:val="24"/>
              </w:rPr>
            </w:pPr>
          </w:p>
        </w:tc>
        <w:tc>
          <w:tcPr>
            <w:tcW w:w="1520" w:type="dxa"/>
            <w:tcBorders>
              <w:top w:val="single" w:sz="4" w:space="0" w:color="auto"/>
              <w:left w:val="single" w:sz="4" w:space="0" w:color="auto"/>
              <w:bottom w:val="single" w:sz="4" w:space="0" w:color="auto"/>
              <w:right w:val="single" w:sz="8" w:space="0" w:color="auto"/>
            </w:tcBorders>
          </w:tcPr>
          <w:p w14:paraId="7C7B8DAE" w14:textId="77777777" w:rsidR="0029366A" w:rsidRPr="003A1E1D" w:rsidRDefault="0029366A" w:rsidP="003B0F75">
            <w:pPr>
              <w:spacing w:line="400" w:lineRule="exact"/>
              <w:rPr>
                <w:rFonts w:cs="Times New Roman"/>
                <w:sz w:val="24"/>
                <w:szCs w:val="24"/>
              </w:rPr>
            </w:pPr>
          </w:p>
        </w:tc>
      </w:tr>
      <w:tr w:rsidR="002124A6" w:rsidRPr="003A1E1D" w14:paraId="487F6240" w14:textId="77777777" w:rsidTr="00091117">
        <w:trPr>
          <w:cantSplit/>
          <w:trHeight w:val="20"/>
          <w:jc w:val="right"/>
        </w:trPr>
        <w:tc>
          <w:tcPr>
            <w:tcW w:w="465" w:type="dxa"/>
            <w:tcBorders>
              <w:top w:val="single" w:sz="4" w:space="0" w:color="auto"/>
              <w:left w:val="nil"/>
              <w:bottom w:val="nil"/>
              <w:right w:val="nil"/>
            </w:tcBorders>
          </w:tcPr>
          <w:p w14:paraId="05FE099F" w14:textId="77777777" w:rsidR="007B16F4" w:rsidRPr="003A1E1D" w:rsidRDefault="007B16F4" w:rsidP="007B16F4">
            <w:pPr>
              <w:spacing w:line="300" w:lineRule="exact"/>
              <w:ind w:leftChars="-11" w:left="746" w:hangingChars="353" w:hanging="777"/>
              <w:rPr>
                <w:rFonts w:cs="Times New Roman"/>
                <w:sz w:val="24"/>
                <w:szCs w:val="24"/>
              </w:rPr>
            </w:pPr>
            <w:proofErr w:type="gramStart"/>
            <w:r w:rsidRPr="003A1E1D">
              <w:rPr>
                <w:rFonts w:cs="Times New Roman" w:hint="eastAsia"/>
                <w:sz w:val="22"/>
                <w:szCs w:val="22"/>
              </w:rPr>
              <w:t>註</w:t>
            </w:r>
            <w:proofErr w:type="gramEnd"/>
            <w:r w:rsidRPr="003A1E1D">
              <w:rPr>
                <w:rFonts w:cs="Times New Roman" w:hint="eastAsia"/>
                <w:sz w:val="22"/>
                <w:szCs w:val="22"/>
              </w:rPr>
              <w:t>：</w:t>
            </w:r>
            <w:r w:rsidRPr="003A1E1D">
              <w:rPr>
                <w:rFonts w:cs="Times New Roman"/>
                <w:sz w:val="24"/>
                <w:szCs w:val="24"/>
              </w:rPr>
              <w:t xml:space="preserve"> </w:t>
            </w:r>
          </w:p>
        </w:tc>
        <w:tc>
          <w:tcPr>
            <w:tcW w:w="9153" w:type="dxa"/>
            <w:gridSpan w:val="7"/>
            <w:tcBorders>
              <w:top w:val="single" w:sz="4" w:space="0" w:color="auto"/>
              <w:left w:val="nil"/>
              <w:bottom w:val="nil"/>
              <w:right w:val="nil"/>
            </w:tcBorders>
          </w:tcPr>
          <w:p w14:paraId="7A0B3DC4" w14:textId="460DC31A" w:rsidR="007B16F4" w:rsidRPr="003A1E1D" w:rsidRDefault="007B16F4" w:rsidP="00091117">
            <w:pPr>
              <w:spacing w:line="300" w:lineRule="exact"/>
              <w:ind w:leftChars="-11" w:left="204" w:hangingChars="107" w:hanging="235"/>
              <w:rPr>
                <w:rFonts w:cs="Times New Roman"/>
                <w:sz w:val="22"/>
                <w:szCs w:val="22"/>
              </w:rPr>
            </w:pPr>
            <w:r w:rsidRPr="003A1E1D">
              <w:rPr>
                <w:rFonts w:cs="Times New Roman"/>
                <w:sz w:val="22"/>
                <w:szCs w:val="22"/>
              </w:rPr>
              <w:t>(1)</w:t>
            </w:r>
            <w:r w:rsidRPr="003A1E1D">
              <w:rPr>
                <w:rFonts w:cs="Times New Roman" w:hint="eastAsia"/>
                <w:sz w:val="22"/>
                <w:szCs w:val="22"/>
              </w:rPr>
              <w:t>各項引進計畫及委託研究</w:t>
            </w:r>
            <w:proofErr w:type="gramStart"/>
            <w:r w:rsidRPr="003A1E1D">
              <w:rPr>
                <w:rFonts w:cs="Times New Roman" w:hint="eastAsia"/>
                <w:sz w:val="22"/>
                <w:szCs w:val="22"/>
              </w:rPr>
              <w:t>計畫均應將</w:t>
            </w:r>
            <w:proofErr w:type="gramEnd"/>
            <w:r w:rsidRPr="003A1E1D">
              <w:rPr>
                <w:rFonts w:cs="Times New Roman" w:hint="eastAsia"/>
                <w:sz w:val="22"/>
                <w:szCs w:val="22"/>
              </w:rPr>
              <w:t>明確對象註明，並附契約書、協議書或專利證書</w:t>
            </w:r>
            <w:r w:rsidRPr="003A1E1D">
              <w:rPr>
                <w:rFonts w:cs="Times New Roman"/>
                <w:sz w:val="22"/>
                <w:szCs w:val="22"/>
              </w:rPr>
              <w:t>(</w:t>
            </w:r>
            <w:r w:rsidRPr="003A1E1D">
              <w:rPr>
                <w:rFonts w:cs="Times New Roman" w:hint="eastAsia"/>
                <w:sz w:val="22"/>
                <w:szCs w:val="22"/>
              </w:rPr>
              <w:t>如為外文請附中譯本</w:t>
            </w:r>
            <w:r w:rsidRPr="003A1E1D">
              <w:rPr>
                <w:rFonts w:cs="Times New Roman"/>
                <w:sz w:val="22"/>
                <w:szCs w:val="22"/>
              </w:rPr>
              <w:t>)</w:t>
            </w:r>
            <w:r w:rsidRPr="003A1E1D">
              <w:rPr>
                <w:rFonts w:cs="Times New Roman" w:hint="eastAsia"/>
                <w:sz w:val="22"/>
                <w:szCs w:val="22"/>
              </w:rPr>
              <w:t>等相關必要資料影本，如尚未完成簽約，須附雙方簽署之合作意願書</w:t>
            </w:r>
            <w:r w:rsidRPr="003A1E1D">
              <w:rPr>
                <w:rFonts w:cs="Times New Roman"/>
                <w:sz w:val="22"/>
                <w:szCs w:val="22"/>
              </w:rPr>
              <w:t>(</w:t>
            </w:r>
            <w:r w:rsidRPr="003A1E1D">
              <w:rPr>
                <w:rFonts w:cs="Times New Roman" w:hint="eastAsia"/>
                <w:sz w:val="22"/>
                <w:szCs w:val="22"/>
              </w:rPr>
              <w:t>含公司大小章之用印</w:t>
            </w:r>
            <w:r w:rsidRPr="003A1E1D">
              <w:rPr>
                <w:rFonts w:cs="Times New Roman"/>
                <w:sz w:val="22"/>
                <w:szCs w:val="22"/>
              </w:rPr>
              <w:t>)</w:t>
            </w:r>
            <w:r w:rsidRPr="003A1E1D">
              <w:rPr>
                <w:rFonts w:cs="Times New Roman" w:hint="eastAsia"/>
                <w:sz w:val="22"/>
                <w:szCs w:val="22"/>
              </w:rPr>
              <w:t>。</w:t>
            </w:r>
          </w:p>
          <w:p w14:paraId="77C7D691" w14:textId="51C40F43" w:rsidR="007B16F4" w:rsidRPr="003A1E1D" w:rsidRDefault="007B16F4" w:rsidP="00091117">
            <w:pPr>
              <w:spacing w:line="300" w:lineRule="exact"/>
              <w:ind w:leftChars="-11" w:left="204" w:hangingChars="107" w:hanging="235"/>
              <w:rPr>
                <w:rFonts w:cs="Times New Roman"/>
                <w:sz w:val="24"/>
                <w:szCs w:val="24"/>
              </w:rPr>
            </w:pPr>
            <w:r w:rsidRPr="003A1E1D">
              <w:rPr>
                <w:rFonts w:cs="Times New Roman"/>
                <w:sz w:val="22"/>
                <w:szCs w:val="22"/>
              </w:rPr>
              <w:t>(2)</w:t>
            </w:r>
            <w:r w:rsidRPr="003A1E1D">
              <w:rPr>
                <w:rFonts w:cs="Times New Roman" w:hint="eastAsia"/>
                <w:sz w:val="22"/>
                <w:szCs w:val="22"/>
              </w:rPr>
              <w:t>計畫成果歸屬說明應說明計畫成果未來可被應用之情境，上述合作內容成果歸屬比例等，請簡述之。</w:t>
            </w:r>
          </w:p>
        </w:tc>
      </w:tr>
    </w:tbl>
    <w:p w14:paraId="651F58C4" w14:textId="77777777" w:rsidR="007B16F4" w:rsidRPr="003A1E1D" w:rsidRDefault="001E0AF2" w:rsidP="007B16F4">
      <w:pPr>
        <w:pStyle w:val="af"/>
        <w:numPr>
          <w:ilvl w:val="0"/>
          <w:numId w:val="251"/>
        </w:numPr>
        <w:spacing w:beforeLines="50" w:before="180" w:line="400" w:lineRule="exact"/>
        <w:ind w:leftChars="0"/>
        <w:rPr>
          <w:rFonts w:cs="Times New Roman"/>
        </w:rPr>
      </w:pPr>
      <w:r w:rsidRPr="003A1E1D">
        <w:rPr>
          <w:rFonts w:cs="Times New Roman" w:hint="eastAsia"/>
        </w:rPr>
        <w:t>外部合作對象背景、能力分析、合作方式</w:t>
      </w:r>
    </w:p>
    <w:p w14:paraId="59E9088A" w14:textId="18234423" w:rsidR="001E0AF2" w:rsidRPr="003A1E1D" w:rsidRDefault="007B16F4" w:rsidP="00091117">
      <w:pPr>
        <w:spacing w:line="400" w:lineRule="exact"/>
        <w:ind w:leftChars="303" w:left="848"/>
        <w:rPr>
          <w:rFonts w:cs="Times New Roman"/>
          <w:sz w:val="24"/>
        </w:rPr>
      </w:pPr>
      <w:r w:rsidRPr="003A1E1D">
        <w:rPr>
          <w:rFonts w:cs="Times New Roman"/>
          <w:sz w:val="24"/>
        </w:rPr>
        <w:t>(</w:t>
      </w:r>
      <w:r w:rsidRPr="003A1E1D">
        <w:rPr>
          <w:rFonts w:cs="Times New Roman" w:hint="eastAsia"/>
          <w:sz w:val="24"/>
        </w:rPr>
        <w:t>未進行技術引進或委託研究者請填「無」</w:t>
      </w:r>
      <w:r w:rsidRPr="003A1E1D">
        <w:rPr>
          <w:rFonts w:cs="Times New Roman"/>
          <w:sz w:val="24"/>
        </w:rPr>
        <w:t>)</w:t>
      </w:r>
    </w:p>
    <w:p w14:paraId="5BF9876C" w14:textId="77777777" w:rsidR="001E0AF2" w:rsidRPr="003A1E1D" w:rsidRDefault="001E0AF2" w:rsidP="00091117">
      <w:pPr>
        <w:pStyle w:val="af"/>
        <w:numPr>
          <w:ilvl w:val="0"/>
          <w:numId w:val="242"/>
        </w:numPr>
        <w:spacing w:beforeLines="50" w:before="180" w:line="400" w:lineRule="exact"/>
        <w:ind w:leftChars="0" w:left="1315" w:hanging="357"/>
        <w:rPr>
          <w:rFonts w:cs="Times New Roman"/>
        </w:rPr>
      </w:pPr>
      <w:r w:rsidRPr="003A1E1D">
        <w:rPr>
          <w:rFonts w:cs="Times New Roman" w:hint="eastAsia"/>
        </w:rPr>
        <w:t>外部合作對象</w:t>
      </w:r>
      <w:r w:rsidRPr="003A1E1D">
        <w:rPr>
          <w:rFonts w:cs="Times New Roman"/>
        </w:rPr>
        <w:t>A</w:t>
      </w:r>
    </w:p>
    <w:p w14:paraId="0ECD2CA7" w14:textId="77777777" w:rsidR="001E0AF2" w:rsidRPr="003A1E1D" w:rsidRDefault="001E0AF2" w:rsidP="001E0AF2">
      <w:pPr>
        <w:pStyle w:val="af"/>
        <w:widowControl/>
        <w:numPr>
          <w:ilvl w:val="1"/>
          <w:numId w:val="242"/>
        </w:numPr>
        <w:spacing w:line="400" w:lineRule="exact"/>
        <w:ind w:leftChars="0" w:left="1701"/>
        <w:jc w:val="left"/>
        <w:rPr>
          <w:rFonts w:cs="Times New Roman"/>
        </w:rPr>
      </w:pPr>
      <w:r w:rsidRPr="003A1E1D">
        <w:rPr>
          <w:rFonts w:cs="Times New Roman" w:hint="eastAsia"/>
        </w:rPr>
        <w:t>單位背景</w:t>
      </w:r>
    </w:p>
    <w:p w14:paraId="7036C427" w14:textId="77777777" w:rsidR="001E0AF2" w:rsidRPr="003A1E1D" w:rsidRDefault="001E0AF2" w:rsidP="001E0AF2">
      <w:pPr>
        <w:spacing w:line="400" w:lineRule="exact"/>
        <w:ind w:leftChars="557" w:left="1560"/>
        <w:rPr>
          <w:rFonts w:cs="Times New Roman"/>
        </w:rPr>
      </w:pPr>
      <w:r w:rsidRPr="003A1E1D">
        <w:rPr>
          <w:rFonts w:cs="Times New Roman"/>
          <w:sz w:val="24"/>
        </w:rPr>
        <w:lastRenderedPageBreak/>
        <w:t>(</w:t>
      </w:r>
      <w:r w:rsidRPr="003A1E1D">
        <w:rPr>
          <w:rFonts w:cs="Times New Roman" w:hint="eastAsia"/>
          <w:sz w:val="24"/>
        </w:rPr>
        <w:t>合作單位介紹、技術介紹或單位實績</w:t>
      </w:r>
      <w:r w:rsidRPr="003A1E1D">
        <w:rPr>
          <w:rFonts w:cs="Times New Roman"/>
          <w:sz w:val="24"/>
        </w:rPr>
        <w:t>)</w:t>
      </w:r>
      <w:r w:rsidRPr="003A1E1D">
        <w:rPr>
          <w:rFonts w:cs="Times New Roman"/>
        </w:rPr>
        <w:br/>
      </w:r>
    </w:p>
    <w:p w14:paraId="001002EF" w14:textId="77777777" w:rsidR="001E0AF2" w:rsidRPr="003A1E1D" w:rsidRDefault="001E0AF2" w:rsidP="001E0AF2">
      <w:pPr>
        <w:pStyle w:val="af"/>
        <w:widowControl/>
        <w:spacing w:line="400" w:lineRule="exact"/>
        <w:ind w:leftChars="0" w:left="1065"/>
        <w:jc w:val="left"/>
        <w:rPr>
          <w:rFonts w:cs="Times New Roman"/>
        </w:rPr>
      </w:pPr>
    </w:p>
    <w:p w14:paraId="014D3A8F" w14:textId="77777777" w:rsidR="001E0AF2" w:rsidRPr="003A1E1D" w:rsidRDefault="001E0AF2" w:rsidP="001E0AF2">
      <w:pPr>
        <w:pStyle w:val="af"/>
        <w:widowControl/>
        <w:numPr>
          <w:ilvl w:val="1"/>
          <w:numId w:val="242"/>
        </w:numPr>
        <w:spacing w:line="400" w:lineRule="exact"/>
        <w:ind w:leftChars="0" w:left="1701"/>
        <w:jc w:val="left"/>
        <w:rPr>
          <w:rFonts w:cs="Times New Roman"/>
        </w:rPr>
      </w:pPr>
      <w:r w:rsidRPr="003A1E1D">
        <w:rPr>
          <w:rFonts w:cs="Times New Roman" w:hint="eastAsia"/>
        </w:rPr>
        <w:t>本計畫合作與管理模式。</w:t>
      </w:r>
    </w:p>
    <w:p w14:paraId="0ACC281E" w14:textId="77777777" w:rsidR="001E0AF2" w:rsidRPr="003A1E1D" w:rsidRDefault="001E0AF2" w:rsidP="001E0AF2">
      <w:pPr>
        <w:pStyle w:val="af"/>
        <w:spacing w:line="400" w:lineRule="exact"/>
        <w:ind w:leftChars="0" w:left="1560"/>
        <w:rPr>
          <w:rFonts w:cs="Times New Roman"/>
          <w:sz w:val="24"/>
        </w:rPr>
      </w:pPr>
      <w:r w:rsidRPr="003A1E1D">
        <w:rPr>
          <w:rFonts w:cs="Times New Roman"/>
          <w:sz w:val="24"/>
        </w:rPr>
        <w:t>(</w:t>
      </w:r>
      <w:r w:rsidRPr="003A1E1D">
        <w:rPr>
          <w:rFonts w:cs="Times New Roman" w:hint="eastAsia"/>
          <w:sz w:val="24"/>
        </w:rPr>
        <w:t>說明與合作單位之計畫執行管理、執行人員合作管理等</w:t>
      </w:r>
      <w:r w:rsidRPr="003A1E1D">
        <w:rPr>
          <w:rFonts w:cs="Times New Roman"/>
          <w:sz w:val="24"/>
        </w:rPr>
        <w:t>)</w:t>
      </w:r>
    </w:p>
    <w:p w14:paraId="552BAF74" w14:textId="77777777" w:rsidR="001E0AF2" w:rsidRPr="003A1E1D" w:rsidRDefault="001E0AF2" w:rsidP="001E0AF2">
      <w:pPr>
        <w:pStyle w:val="af"/>
        <w:spacing w:line="400" w:lineRule="exact"/>
        <w:ind w:leftChars="0" w:left="560"/>
        <w:rPr>
          <w:rFonts w:cs="Times New Roman"/>
          <w:sz w:val="24"/>
        </w:rPr>
      </w:pPr>
    </w:p>
    <w:p w14:paraId="30B42C5F" w14:textId="77777777" w:rsidR="00940216" w:rsidRPr="003A1E1D" w:rsidRDefault="00940216" w:rsidP="00091117">
      <w:pPr>
        <w:pStyle w:val="af"/>
        <w:spacing w:line="400" w:lineRule="exact"/>
        <w:ind w:leftChars="0" w:left="839"/>
        <w:rPr>
          <w:rFonts w:cs="Times New Roman"/>
        </w:rPr>
      </w:pPr>
    </w:p>
    <w:p w14:paraId="3E1D9442" w14:textId="77777777" w:rsidR="0087543A" w:rsidRPr="003A1E1D" w:rsidRDefault="0087543A" w:rsidP="00091117">
      <w:pPr>
        <w:pStyle w:val="af"/>
        <w:numPr>
          <w:ilvl w:val="0"/>
          <w:numId w:val="252"/>
        </w:numPr>
        <w:spacing w:beforeLines="50" w:before="180" w:line="400" w:lineRule="exact"/>
        <w:ind w:leftChars="0"/>
        <w:rPr>
          <w:rFonts w:cs="Times New Roman"/>
          <w:sz w:val="24"/>
          <w:szCs w:val="24"/>
        </w:rPr>
      </w:pPr>
      <w:r w:rsidRPr="003A1E1D">
        <w:rPr>
          <w:rFonts w:cs="Times New Roman"/>
          <w:sz w:val="24"/>
          <w:szCs w:val="24"/>
        </w:rPr>
        <w:br w:type="page"/>
      </w:r>
    </w:p>
    <w:p w14:paraId="42DF08F8" w14:textId="1DBE80BC" w:rsidR="0084161A" w:rsidRPr="003A1E1D" w:rsidRDefault="00415F66" w:rsidP="00A66F9C">
      <w:pPr>
        <w:spacing w:line="400" w:lineRule="exact"/>
        <w:rPr>
          <w:rFonts w:cs="Times New Roman"/>
          <w:b/>
        </w:rPr>
      </w:pPr>
      <w:r w:rsidRPr="003A1E1D">
        <w:rPr>
          <w:rFonts w:cs="Times New Roman" w:hint="eastAsia"/>
          <w:b/>
        </w:rPr>
        <w:lastRenderedPageBreak/>
        <w:t>肆</w:t>
      </w:r>
      <w:r w:rsidR="0084161A" w:rsidRPr="003A1E1D">
        <w:rPr>
          <w:rFonts w:cs="Times New Roman" w:hint="eastAsia"/>
          <w:b/>
        </w:rPr>
        <w:t>、</w:t>
      </w:r>
      <w:bookmarkStart w:id="3760" w:name="_Hlk179208805"/>
      <w:r w:rsidR="0084161A" w:rsidRPr="003A1E1D">
        <w:rPr>
          <w:rFonts w:cs="Times New Roman" w:hint="eastAsia"/>
          <w:b/>
        </w:rPr>
        <w:t>經費預算編列</w:t>
      </w:r>
      <w:bookmarkEnd w:id="3760"/>
    </w:p>
    <w:p w14:paraId="0B567C5D" w14:textId="0709429B" w:rsidR="00415F66" w:rsidRPr="003A1E1D" w:rsidRDefault="00415F66" w:rsidP="00A66F9C">
      <w:pPr>
        <w:spacing w:line="400" w:lineRule="exact"/>
        <w:rPr>
          <w:rFonts w:cs="Times New Roman"/>
        </w:rPr>
      </w:pPr>
      <w:r w:rsidRPr="003A1E1D">
        <w:rPr>
          <w:rFonts w:cs="Times New Roman" w:hint="eastAsia"/>
        </w:rPr>
        <w:t>一、</w:t>
      </w:r>
      <w:bookmarkStart w:id="3761" w:name="_Hlk179208811"/>
      <w:r w:rsidRPr="003A1E1D">
        <w:rPr>
          <w:rFonts w:cs="Times New Roman" w:hint="eastAsia"/>
        </w:rPr>
        <w:t>執行經費編列</w:t>
      </w:r>
      <w:bookmarkEnd w:id="3761"/>
    </w:p>
    <w:p w14:paraId="4B312224" w14:textId="10F38C68" w:rsidR="00415F66" w:rsidRPr="003A1E1D" w:rsidRDefault="00415F66" w:rsidP="00211C13">
      <w:pPr>
        <w:pStyle w:val="af"/>
        <w:numPr>
          <w:ilvl w:val="0"/>
          <w:numId w:val="297"/>
        </w:numPr>
        <w:spacing w:line="400" w:lineRule="exact"/>
        <w:ind w:leftChars="0"/>
        <w:rPr>
          <w:rFonts w:cs="Times New Roman"/>
          <w:sz w:val="24"/>
        </w:rPr>
      </w:pPr>
      <w:r w:rsidRPr="003A1E1D">
        <w:rPr>
          <w:rFonts w:cs="Times New Roman" w:hint="eastAsia"/>
          <w:sz w:val="24"/>
        </w:rPr>
        <w:t>申請之當年度計畫補助款金額加總必須小於計畫當年度總計經費之</w:t>
      </w:r>
      <w:r w:rsidRPr="003A1E1D">
        <w:rPr>
          <w:rFonts w:cs="Times New Roman"/>
          <w:sz w:val="24"/>
        </w:rPr>
        <w:t>50%(</w:t>
      </w:r>
      <w:r w:rsidRPr="003A1E1D">
        <w:rPr>
          <w:rFonts w:cs="Times New Roman" w:hint="eastAsia"/>
          <w:sz w:val="24"/>
        </w:rPr>
        <w:t>年度政府補助款</w:t>
      </w:r>
      <w:r w:rsidRPr="003A1E1D">
        <w:rPr>
          <w:rFonts w:cs="Times New Roman"/>
          <w:sz w:val="24"/>
        </w:rPr>
        <w:t>&lt;</w:t>
      </w:r>
      <w:r w:rsidRPr="003A1E1D">
        <w:rPr>
          <w:rFonts w:cs="Times New Roman" w:hint="eastAsia"/>
          <w:sz w:val="24"/>
        </w:rPr>
        <w:t>年度申請人配合款</w:t>
      </w:r>
      <w:r w:rsidRPr="003A1E1D">
        <w:rPr>
          <w:rFonts w:cs="Times New Roman"/>
          <w:sz w:val="24"/>
        </w:rPr>
        <w:t>)</w:t>
      </w:r>
      <w:r w:rsidRPr="003A1E1D">
        <w:rPr>
          <w:rFonts w:cs="Times New Roman" w:hint="eastAsia"/>
          <w:sz w:val="24"/>
        </w:rPr>
        <w:t>。</w:t>
      </w:r>
    </w:p>
    <w:p w14:paraId="6A5E306B" w14:textId="3CE09228" w:rsidR="00415F66" w:rsidRPr="003A1E1D" w:rsidRDefault="00415F66" w:rsidP="00211C13">
      <w:pPr>
        <w:pStyle w:val="af"/>
        <w:numPr>
          <w:ilvl w:val="0"/>
          <w:numId w:val="297"/>
        </w:numPr>
        <w:spacing w:line="400" w:lineRule="exact"/>
        <w:ind w:leftChars="0"/>
        <w:rPr>
          <w:rFonts w:cs="Times New Roman"/>
          <w:sz w:val="24"/>
        </w:rPr>
      </w:pPr>
      <w:r w:rsidRPr="003A1E1D">
        <w:rPr>
          <w:rFonts w:cs="Times New Roman" w:hint="eastAsia"/>
          <w:sz w:val="24"/>
        </w:rPr>
        <w:t>補助項目項下各會計科目編列之補助款必須小於該科目金額之</w:t>
      </w:r>
      <w:r w:rsidRPr="003A1E1D">
        <w:rPr>
          <w:rFonts w:cs="Times New Roman"/>
          <w:sz w:val="24"/>
        </w:rPr>
        <w:t>50%(</w:t>
      </w:r>
      <w:r w:rsidRPr="003A1E1D">
        <w:rPr>
          <w:rFonts w:cs="Times New Roman" w:hint="eastAsia"/>
          <w:sz w:val="24"/>
        </w:rPr>
        <w:t>各科目之年度政府補助款</w:t>
      </w:r>
      <w:r w:rsidRPr="003A1E1D">
        <w:rPr>
          <w:rFonts w:cs="Times New Roman"/>
          <w:sz w:val="24"/>
        </w:rPr>
        <w:t>&lt;</w:t>
      </w:r>
      <w:r w:rsidRPr="003A1E1D">
        <w:rPr>
          <w:rFonts w:cs="Times New Roman" w:hint="eastAsia"/>
          <w:sz w:val="24"/>
        </w:rPr>
        <w:t>年度申請人配合款</w:t>
      </w:r>
      <w:r w:rsidRPr="003A1E1D">
        <w:rPr>
          <w:rFonts w:cs="Times New Roman"/>
          <w:sz w:val="24"/>
        </w:rPr>
        <w:t>)</w:t>
      </w:r>
      <w:r w:rsidRPr="003A1E1D">
        <w:rPr>
          <w:rFonts w:cs="Times New Roman" w:hint="eastAsia"/>
          <w:sz w:val="24"/>
        </w:rPr>
        <w:t>。</w:t>
      </w:r>
    </w:p>
    <w:p w14:paraId="0E53EF69" w14:textId="56D7E1E0" w:rsidR="00415F66" w:rsidRPr="003A1E1D" w:rsidRDefault="00415F66" w:rsidP="00211C13">
      <w:pPr>
        <w:pStyle w:val="af"/>
        <w:numPr>
          <w:ilvl w:val="0"/>
          <w:numId w:val="297"/>
        </w:numPr>
        <w:spacing w:line="400" w:lineRule="exact"/>
        <w:ind w:leftChars="0"/>
        <w:rPr>
          <w:rFonts w:cs="Times New Roman"/>
          <w:sz w:val="24"/>
        </w:rPr>
      </w:pPr>
      <w:r w:rsidRPr="003A1E1D">
        <w:rPr>
          <w:rFonts w:cs="Times New Roman" w:hint="eastAsia"/>
          <w:sz w:val="24"/>
        </w:rPr>
        <w:t>各會計科目之金額欄位一律依</w:t>
      </w:r>
      <w:r w:rsidRPr="003A1E1D">
        <w:rPr>
          <w:rFonts w:cs="Times New Roman"/>
          <w:sz w:val="24"/>
        </w:rPr>
        <w:t>4</w:t>
      </w:r>
      <w:proofErr w:type="gramStart"/>
      <w:r w:rsidRPr="003A1E1D">
        <w:rPr>
          <w:rFonts w:cs="Times New Roman" w:hint="eastAsia"/>
          <w:sz w:val="24"/>
        </w:rPr>
        <w:t>捨</w:t>
      </w:r>
      <w:proofErr w:type="gramEnd"/>
      <w:r w:rsidRPr="003A1E1D">
        <w:rPr>
          <w:rFonts w:cs="Times New Roman"/>
          <w:sz w:val="24"/>
        </w:rPr>
        <w:t>5</w:t>
      </w:r>
      <w:r w:rsidRPr="003A1E1D">
        <w:rPr>
          <w:rFonts w:cs="Times New Roman" w:hint="eastAsia"/>
          <w:sz w:val="24"/>
        </w:rPr>
        <w:t>入至小數點第</w:t>
      </w:r>
      <w:r w:rsidRPr="003A1E1D">
        <w:rPr>
          <w:rFonts w:cs="Times New Roman"/>
          <w:sz w:val="24"/>
        </w:rPr>
        <w:t>3</w:t>
      </w:r>
      <w:r w:rsidRPr="003A1E1D">
        <w:rPr>
          <w:rFonts w:cs="Times New Roman" w:hint="eastAsia"/>
          <w:sz w:val="24"/>
        </w:rPr>
        <w:t>位，經費單位為新臺幣千元，並皆應標</w:t>
      </w:r>
      <w:proofErr w:type="gramStart"/>
      <w:r w:rsidRPr="003A1E1D">
        <w:rPr>
          <w:rFonts w:cs="Times New Roman" w:hint="eastAsia"/>
          <w:sz w:val="24"/>
        </w:rPr>
        <w:t>註</w:t>
      </w:r>
      <w:proofErr w:type="gramEnd"/>
      <w:r w:rsidRPr="003A1E1D">
        <w:rPr>
          <w:rFonts w:cs="Times New Roman" w:hint="eastAsia"/>
          <w:sz w:val="24"/>
        </w:rPr>
        <w:t>千分位。</w:t>
      </w:r>
    </w:p>
    <w:p w14:paraId="3301370D" w14:textId="5AFC9430" w:rsidR="00415F66" w:rsidRPr="003A1E1D" w:rsidRDefault="00415F66" w:rsidP="00211C13">
      <w:pPr>
        <w:pStyle w:val="af"/>
        <w:numPr>
          <w:ilvl w:val="0"/>
          <w:numId w:val="297"/>
        </w:numPr>
        <w:spacing w:line="400" w:lineRule="exact"/>
        <w:ind w:leftChars="0"/>
        <w:rPr>
          <w:rFonts w:cs="Times New Roman"/>
          <w:sz w:val="24"/>
        </w:rPr>
      </w:pPr>
      <w:r w:rsidRPr="003A1E1D">
        <w:rPr>
          <w:rFonts w:cs="Times New Roman" w:hint="eastAsia"/>
          <w:sz w:val="24"/>
        </w:rPr>
        <w:t>計畫經費以下列項目為限</w:t>
      </w:r>
      <w:r w:rsidRPr="003A1E1D">
        <w:rPr>
          <w:rFonts w:cs="Times New Roman"/>
          <w:sz w:val="24"/>
        </w:rPr>
        <w:t>(</w:t>
      </w:r>
      <w:r w:rsidRPr="003A1E1D">
        <w:rPr>
          <w:rFonts w:cs="Times New Roman" w:hint="eastAsia"/>
          <w:sz w:val="24"/>
        </w:rPr>
        <w:t>會計科目與編列原則說明請參考附件</w:t>
      </w:r>
      <w:proofErr w:type="gramStart"/>
      <w:r w:rsidRPr="003A1E1D">
        <w:rPr>
          <w:rFonts w:cs="Times New Roman" w:hint="eastAsia"/>
          <w:sz w:val="24"/>
        </w:rPr>
        <w:t>）</w:t>
      </w:r>
      <w:proofErr w:type="gramEnd"/>
      <w:r w:rsidRPr="003A1E1D">
        <w:rPr>
          <w:rFonts w:cs="Times New Roman" w:hint="eastAsia"/>
          <w:sz w:val="24"/>
        </w:rPr>
        <w:t>：</w:t>
      </w:r>
    </w:p>
    <w:p w14:paraId="0807EE2E" w14:textId="77777777" w:rsidR="00FA6C47" w:rsidRPr="003A1E1D" w:rsidRDefault="00FA6C47" w:rsidP="00211C13">
      <w:pPr>
        <w:pStyle w:val="af"/>
        <w:widowControl/>
        <w:numPr>
          <w:ilvl w:val="0"/>
          <w:numId w:val="296"/>
        </w:numPr>
        <w:spacing w:line="400" w:lineRule="exact"/>
        <w:ind w:leftChars="0" w:hanging="327"/>
        <w:jc w:val="left"/>
        <w:rPr>
          <w:rFonts w:cs="Times New Roman"/>
          <w:sz w:val="24"/>
          <w:szCs w:val="24"/>
        </w:rPr>
      </w:pPr>
      <w:r w:rsidRPr="003A1E1D">
        <w:rPr>
          <w:rFonts w:cs="Times New Roman" w:hint="eastAsia"/>
          <w:sz w:val="24"/>
          <w:szCs w:val="24"/>
        </w:rPr>
        <w:t>計畫執行人員人事費</w:t>
      </w:r>
      <w:r w:rsidRPr="003A1E1D">
        <w:rPr>
          <w:rFonts w:cs="Times New Roman"/>
          <w:sz w:val="24"/>
          <w:szCs w:val="24"/>
        </w:rPr>
        <w:t>(11-00</w:t>
      </w:r>
      <w:r w:rsidRPr="003A1E1D">
        <w:rPr>
          <w:rFonts w:cs="Times New Roman" w:hint="eastAsia"/>
          <w:sz w:val="24"/>
          <w:szCs w:val="24"/>
        </w:rPr>
        <w:t>薪俸</w:t>
      </w:r>
      <w:r w:rsidRPr="003A1E1D">
        <w:rPr>
          <w:rFonts w:cs="Times New Roman"/>
          <w:sz w:val="24"/>
          <w:szCs w:val="24"/>
        </w:rPr>
        <w:t>)</w:t>
      </w:r>
    </w:p>
    <w:p w14:paraId="33490951" w14:textId="77777777" w:rsidR="00FA6C47" w:rsidRPr="003A1E1D" w:rsidRDefault="00FA6C47" w:rsidP="00211C13">
      <w:pPr>
        <w:pStyle w:val="af"/>
        <w:widowControl/>
        <w:numPr>
          <w:ilvl w:val="0"/>
          <w:numId w:val="296"/>
        </w:numPr>
        <w:spacing w:line="400" w:lineRule="exact"/>
        <w:ind w:leftChars="0" w:hanging="327"/>
        <w:jc w:val="left"/>
        <w:rPr>
          <w:rFonts w:cs="Times New Roman"/>
          <w:sz w:val="24"/>
          <w:szCs w:val="24"/>
        </w:rPr>
      </w:pPr>
      <w:r w:rsidRPr="003A1E1D">
        <w:rPr>
          <w:rFonts w:cs="Times New Roman" w:hint="eastAsia"/>
          <w:sz w:val="24"/>
          <w:szCs w:val="24"/>
        </w:rPr>
        <w:t>設備之租金、使用費、養護費及資訊服務費</w:t>
      </w:r>
      <w:r w:rsidRPr="003A1E1D">
        <w:rPr>
          <w:rFonts w:cs="Times New Roman"/>
          <w:sz w:val="24"/>
          <w:szCs w:val="24"/>
        </w:rPr>
        <w:t>(21-10</w:t>
      </w:r>
      <w:r w:rsidRPr="003A1E1D">
        <w:rPr>
          <w:rFonts w:cs="Times New Roman" w:hint="eastAsia"/>
          <w:sz w:val="24"/>
          <w:szCs w:val="24"/>
        </w:rPr>
        <w:t>設備租金、</w:t>
      </w:r>
      <w:r w:rsidRPr="003A1E1D">
        <w:rPr>
          <w:rFonts w:cs="Times New Roman"/>
          <w:sz w:val="24"/>
          <w:szCs w:val="24"/>
        </w:rPr>
        <w:t>21-30</w:t>
      </w:r>
      <w:r w:rsidRPr="003A1E1D">
        <w:rPr>
          <w:rFonts w:cs="Times New Roman" w:hint="eastAsia"/>
          <w:sz w:val="24"/>
          <w:szCs w:val="24"/>
        </w:rPr>
        <w:t>設備使用費、</w:t>
      </w:r>
      <w:r w:rsidRPr="003A1E1D">
        <w:rPr>
          <w:rFonts w:cs="Times New Roman"/>
          <w:sz w:val="24"/>
          <w:szCs w:val="24"/>
        </w:rPr>
        <w:t>27-10</w:t>
      </w:r>
      <w:r w:rsidRPr="003A1E1D">
        <w:rPr>
          <w:rFonts w:cs="Times New Roman" w:hint="eastAsia"/>
          <w:sz w:val="24"/>
          <w:szCs w:val="24"/>
        </w:rPr>
        <w:t>設備養護費、</w:t>
      </w:r>
      <w:r w:rsidRPr="003A1E1D">
        <w:rPr>
          <w:rFonts w:cs="Times New Roman"/>
          <w:sz w:val="24"/>
          <w:szCs w:val="24"/>
        </w:rPr>
        <w:t>27-20</w:t>
      </w:r>
      <w:r w:rsidRPr="003A1E1D">
        <w:rPr>
          <w:rFonts w:cs="Times New Roman" w:hint="eastAsia"/>
          <w:sz w:val="24"/>
          <w:szCs w:val="24"/>
        </w:rPr>
        <w:t>資訊服務費</w:t>
      </w:r>
      <w:r w:rsidRPr="003A1E1D">
        <w:rPr>
          <w:rFonts w:cs="Times New Roman"/>
          <w:sz w:val="24"/>
          <w:szCs w:val="24"/>
        </w:rPr>
        <w:t>)</w:t>
      </w:r>
      <w:r w:rsidRPr="003A1E1D">
        <w:rPr>
          <w:rFonts w:cs="Times New Roman" w:hint="eastAsia"/>
          <w:sz w:val="24"/>
          <w:szCs w:val="24"/>
        </w:rPr>
        <w:t>。</w:t>
      </w:r>
    </w:p>
    <w:p w14:paraId="0F993DAC" w14:textId="77777777" w:rsidR="00FA6C47" w:rsidRPr="003A1E1D" w:rsidRDefault="00FA6C47" w:rsidP="00211C13">
      <w:pPr>
        <w:pStyle w:val="af"/>
        <w:widowControl/>
        <w:numPr>
          <w:ilvl w:val="0"/>
          <w:numId w:val="296"/>
        </w:numPr>
        <w:spacing w:line="400" w:lineRule="exact"/>
        <w:ind w:leftChars="0" w:hanging="327"/>
        <w:jc w:val="left"/>
        <w:rPr>
          <w:rFonts w:cs="Times New Roman"/>
          <w:sz w:val="24"/>
          <w:szCs w:val="24"/>
        </w:rPr>
      </w:pPr>
      <w:r w:rsidRPr="003A1E1D">
        <w:rPr>
          <w:rFonts w:cs="Times New Roman" w:hint="eastAsia"/>
          <w:sz w:val="24"/>
          <w:szCs w:val="24"/>
        </w:rPr>
        <w:t>技術引進及委託勞務費</w:t>
      </w:r>
      <w:r w:rsidRPr="003A1E1D">
        <w:rPr>
          <w:rFonts w:cs="Times New Roman"/>
          <w:sz w:val="24"/>
          <w:szCs w:val="24"/>
        </w:rPr>
        <w:t>(21-20</w:t>
      </w:r>
      <w:r w:rsidRPr="003A1E1D">
        <w:rPr>
          <w:rFonts w:cs="Times New Roman" w:hint="eastAsia"/>
          <w:sz w:val="24"/>
          <w:szCs w:val="24"/>
        </w:rPr>
        <w:t>權利使用費、</w:t>
      </w:r>
      <w:r w:rsidRPr="003A1E1D">
        <w:rPr>
          <w:rFonts w:cs="Times New Roman"/>
          <w:sz w:val="24"/>
          <w:szCs w:val="24"/>
        </w:rPr>
        <w:t>22-00</w:t>
      </w:r>
      <w:r w:rsidRPr="003A1E1D">
        <w:rPr>
          <w:rFonts w:cs="Times New Roman" w:hint="eastAsia"/>
          <w:sz w:val="24"/>
          <w:szCs w:val="24"/>
        </w:rPr>
        <w:t>委託勞務費、</w:t>
      </w:r>
      <w:r w:rsidRPr="003A1E1D">
        <w:rPr>
          <w:rFonts w:cs="Times New Roman"/>
          <w:sz w:val="24"/>
          <w:szCs w:val="24"/>
        </w:rPr>
        <w:t>23-00</w:t>
      </w:r>
      <w:r w:rsidRPr="003A1E1D">
        <w:rPr>
          <w:rFonts w:cs="Times New Roman" w:hint="eastAsia"/>
          <w:sz w:val="24"/>
          <w:szCs w:val="24"/>
        </w:rPr>
        <w:t>按日按</w:t>
      </w:r>
      <w:proofErr w:type="gramStart"/>
      <w:r w:rsidRPr="003A1E1D">
        <w:rPr>
          <w:rFonts w:cs="Times New Roman" w:hint="eastAsia"/>
          <w:sz w:val="24"/>
          <w:szCs w:val="24"/>
        </w:rPr>
        <w:t>件計資</w:t>
      </w:r>
      <w:proofErr w:type="gramEnd"/>
      <w:r w:rsidRPr="003A1E1D">
        <w:rPr>
          <w:rFonts w:cs="Times New Roman" w:hint="eastAsia"/>
          <w:sz w:val="24"/>
          <w:szCs w:val="24"/>
        </w:rPr>
        <w:t>酬金</w:t>
      </w:r>
      <w:r w:rsidRPr="003A1E1D">
        <w:rPr>
          <w:rFonts w:cs="Times New Roman"/>
          <w:sz w:val="24"/>
          <w:szCs w:val="24"/>
        </w:rPr>
        <w:t>)</w:t>
      </w:r>
      <w:r w:rsidRPr="003A1E1D">
        <w:rPr>
          <w:rFonts w:cs="Times New Roman" w:hint="eastAsia"/>
          <w:sz w:val="24"/>
          <w:szCs w:val="24"/>
        </w:rPr>
        <w:t>。</w:t>
      </w:r>
    </w:p>
    <w:p w14:paraId="04DFA55D" w14:textId="77777777" w:rsidR="00FA6C47" w:rsidRPr="003A1E1D" w:rsidRDefault="00FA6C47" w:rsidP="00211C13">
      <w:pPr>
        <w:pStyle w:val="af"/>
        <w:widowControl/>
        <w:numPr>
          <w:ilvl w:val="0"/>
          <w:numId w:val="296"/>
        </w:numPr>
        <w:spacing w:line="400" w:lineRule="exact"/>
        <w:ind w:leftChars="0" w:hanging="327"/>
        <w:jc w:val="left"/>
        <w:rPr>
          <w:rFonts w:cs="Times New Roman"/>
          <w:sz w:val="24"/>
          <w:szCs w:val="24"/>
        </w:rPr>
      </w:pPr>
      <w:r w:rsidRPr="003A1E1D">
        <w:rPr>
          <w:rFonts w:cs="Times New Roman" w:hint="eastAsia"/>
          <w:sz w:val="24"/>
          <w:szCs w:val="24"/>
        </w:rPr>
        <w:t>差旅費</w:t>
      </w:r>
      <w:r w:rsidRPr="003A1E1D">
        <w:rPr>
          <w:rFonts w:cs="Times New Roman"/>
          <w:sz w:val="24"/>
          <w:szCs w:val="24"/>
        </w:rPr>
        <w:t>(28-10</w:t>
      </w:r>
      <w:r w:rsidRPr="003A1E1D">
        <w:rPr>
          <w:rFonts w:cs="Times New Roman" w:hint="eastAsia"/>
          <w:sz w:val="24"/>
          <w:szCs w:val="24"/>
        </w:rPr>
        <w:t>國內旅費</w:t>
      </w:r>
      <w:r w:rsidRPr="003A1E1D">
        <w:rPr>
          <w:rFonts w:cs="Times New Roman"/>
          <w:sz w:val="24"/>
          <w:szCs w:val="24"/>
        </w:rPr>
        <w:t>)</w:t>
      </w:r>
      <w:r w:rsidRPr="003A1E1D">
        <w:rPr>
          <w:rFonts w:cs="Times New Roman" w:hint="eastAsia"/>
          <w:sz w:val="24"/>
          <w:szCs w:val="24"/>
        </w:rPr>
        <w:t>。</w:t>
      </w:r>
    </w:p>
    <w:p w14:paraId="10974640" w14:textId="6135BB66" w:rsidR="0084161A" w:rsidRPr="003A1E1D" w:rsidRDefault="0084161A" w:rsidP="00211C13">
      <w:pPr>
        <w:rPr>
          <w:rFonts w:cs="Times New Roman"/>
          <w:sz w:val="24"/>
          <w:szCs w:val="24"/>
        </w:rPr>
      </w:pPr>
    </w:p>
    <w:p w14:paraId="681FDB1F" w14:textId="77777777" w:rsidR="0007136E" w:rsidRPr="003A1E1D" w:rsidRDefault="0007136E" w:rsidP="0007136E">
      <w:pPr>
        <w:widowControl/>
        <w:spacing w:line="400" w:lineRule="exact"/>
        <w:jc w:val="left"/>
        <w:rPr>
          <w:rFonts w:cs="Times New Roman"/>
          <w:sz w:val="24"/>
          <w:szCs w:val="24"/>
        </w:rPr>
        <w:sectPr w:rsidR="0007136E" w:rsidRPr="003A1E1D" w:rsidSect="00E87068">
          <w:pgSz w:w="11906" w:h="16838"/>
          <w:pgMar w:top="1134" w:right="1134" w:bottom="1134" w:left="1134" w:header="851" w:footer="992" w:gutter="0"/>
          <w:cols w:space="425"/>
          <w:docGrid w:type="lines" w:linePitch="360"/>
        </w:sectPr>
      </w:pPr>
    </w:p>
    <w:p w14:paraId="79471A8B" w14:textId="7A0DE002" w:rsidR="0084161A" w:rsidRPr="003A1E1D" w:rsidRDefault="004A209C" w:rsidP="00211C13">
      <w:pPr>
        <w:spacing w:line="240" w:lineRule="exact"/>
        <w:rPr>
          <w:rFonts w:cs="Times New Roman"/>
          <w:b/>
          <w:bCs/>
          <w:kern w:val="0"/>
        </w:rPr>
      </w:pPr>
      <w:r w:rsidRPr="003A1E1D">
        <w:rPr>
          <w:rFonts w:cs="Times New Roman"/>
          <w:b/>
          <w:bCs/>
        </w:rPr>
        <w:lastRenderedPageBreak/>
        <w:t>(</w:t>
      </w:r>
      <w:proofErr w:type="gramStart"/>
      <w:r w:rsidRPr="003A1E1D">
        <w:rPr>
          <w:rFonts w:cs="Times New Roman" w:hint="eastAsia"/>
          <w:b/>
          <w:bCs/>
        </w:rPr>
        <w:t>一</w:t>
      </w:r>
      <w:proofErr w:type="gramEnd"/>
      <w:r w:rsidRPr="003A1E1D">
        <w:rPr>
          <w:rFonts w:cs="Times New Roman"/>
          <w:b/>
          <w:bCs/>
        </w:rPr>
        <w:t>)</w:t>
      </w:r>
      <w:r w:rsidR="0084161A" w:rsidRPr="003A1E1D">
        <w:rPr>
          <w:rFonts w:cs="Times New Roman" w:hint="eastAsia"/>
          <w:b/>
          <w:bCs/>
        </w:rPr>
        <w:t>全程計畫預算分配表</w:t>
      </w:r>
    </w:p>
    <w:p w14:paraId="37D23265" w14:textId="19503248" w:rsidR="0084161A" w:rsidRPr="003A1E1D" w:rsidRDefault="0084161A" w:rsidP="00211C13">
      <w:pPr>
        <w:spacing w:beforeLines="50" w:before="180" w:line="240" w:lineRule="exact"/>
        <w:ind w:rightChars="-249" w:right="-697"/>
        <w:rPr>
          <w:rFonts w:cs="Times New Roman"/>
          <w:sz w:val="24"/>
          <w:szCs w:val="24"/>
        </w:rPr>
      </w:pPr>
      <w:r w:rsidRPr="003A1E1D">
        <w:rPr>
          <w:rFonts w:cs="Times New Roman"/>
          <w:kern w:val="0"/>
          <w:sz w:val="24"/>
          <w:szCs w:val="24"/>
        </w:rPr>
        <w:t xml:space="preserve">   </w:t>
      </w:r>
      <w:r w:rsidR="004A209C" w:rsidRPr="003A1E1D">
        <w:rPr>
          <w:rFonts w:cs="Times New Roman" w:hint="eastAsia"/>
          <w:sz w:val="24"/>
          <w:szCs w:val="24"/>
        </w:rPr>
        <w:t>計畫名稱：○○○○○○○○○○○</w:t>
      </w:r>
    </w:p>
    <w:p w14:paraId="654ABA6A" w14:textId="73DBE855" w:rsidR="004A209C" w:rsidRPr="003A1E1D" w:rsidRDefault="004A209C" w:rsidP="00211C13">
      <w:pPr>
        <w:spacing w:beforeLines="50" w:before="180" w:line="240" w:lineRule="exact"/>
        <w:ind w:rightChars="-249" w:right="-697"/>
        <w:rPr>
          <w:rFonts w:cs="Times New Roman"/>
          <w:sz w:val="24"/>
          <w:szCs w:val="24"/>
        </w:rPr>
      </w:pPr>
      <w:r w:rsidRPr="003A1E1D">
        <w:rPr>
          <w:rFonts w:cs="Times New Roman"/>
          <w:sz w:val="24"/>
          <w:szCs w:val="24"/>
        </w:rPr>
        <w:t xml:space="preserve">   </w:t>
      </w:r>
      <w:r w:rsidRPr="003A1E1D">
        <w:rPr>
          <w:rFonts w:cs="Times New Roman" w:hint="eastAsia"/>
          <w:sz w:val="24"/>
          <w:szCs w:val="24"/>
        </w:rPr>
        <w:t>申請單位名稱：○○○○○○○○○○○○</w:t>
      </w:r>
    </w:p>
    <w:p w14:paraId="15E415C0" w14:textId="67914CB0" w:rsidR="0084161A" w:rsidRPr="003A1E1D" w:rsidRDefault="0084161A" w:rsidP="00211C13">
      <w:pPr>
        <w:spacing w:line="240" w:lineRule="exact"/>
        <w:jc w:val="left"/>
        <w:rPr>
          <w:rFonts w:cs="Times New Roman"/>
          <w:sz w:val="24"/>
          <w:szCs w:val="24"/>
        </w:rPr>
      </w:pPr>
      <w:r w:rsidRPr="003A1E1D">
        <w:rPr>
          <w:rFonts w:cs="Times New Roman"/>
          <w:sz w:val="24"/>
          <w:szCs w:val="24"/>
        </w:rPr>
        <w:t xml:space="preserve">  </w:t>
      </w:r>
      <w:r w:rsidR="004A209C" w:rsidRPr="003A1E1D">
        <w:rPr>
          <w:rFonts w:cs="Times New Roman"/>
          <w:sz w:val="24"/>
          <w:szCs w:val="24"/>
        </w:rPr>
        <w:t xml:space="preserve">                                                                                            </w:t>
      </w:r>
      <w:r w:rsidRPr="003A1E1D">
        <w:rPr>
          <w:rFonts w:cs="Times New Roman" w:hint="eastAsia"/>
          <w:sz w:val="24"/>
          <w:szCs w:val="24"/>
        </w:rPr>
        <w:t>單位：新臺幣千元</w:t>
      </w:r>
      <w:r w:rsidR="006B1741" w:rsidRPr="003A1E1D">
        <w:rPr>
          <w:rFonts w:cs="Times New Roman"/>
          <w:sz w:val="24"/>
          <w:szCs w:val="24"/>
        </w:rPr>
        <w:t>(</w:t>
      </w:r>
      <w:r w:rsidR="006B1741" w:rsidRPr="003A1E1D">
        <w:rPr>
          <w:rFonts w:cs="Times New Roman" w:hint="eastAsia"/>
          <w:sz w:val="24"/>
          <w:szCs w:val="24"/>
        </w:rPr>
        <w:t>未稅金額</w:t>
      </w:r>
      <w:r w:rsidR="006B1741" w:rsidRPr="003A1E1D">
        <w:rPr>
          <w:rFonts w:cs="Times New Roman"/>
          <w:sz w:val="24"/>
          <w:szCs w:val="24"/>
        </w:rPr>
        <w:t>)</w:t>
      </w:r>
    </w:p>
    <w:tbl>
      <w:tblPr>
        <w:tblW w:w="15735" w:type="dxa"/>
        <w:tblInd w:w="-294" w:type="dxa"/>
        <w:tblLayout w:type="fixed"/>
        <w:tblCellMar>
          <w:left w:w="28" w:type="dxa"/>
          <w:right w:w="28" w:type="dxa"/>
        </w:tblCellMar>
        <w:tblLook w:val="0000" w:firstRow="0" w:lastRow="0" w:firstColumn="0" w:lastColumn="0" w:noHBand="0" w:noVBand="0"/>
      </w:tblPr>
      <w:tblGrid>
        <w:gridCol w:w="383"/>
        <w:gridCol w:w="892"/>
        <w:gridCol w:w="1656"/>
        <w:gridCol w:w="827"/>
        <w:gridCol w:w="828"/>
        <w:gridCol w:w="1194"/>
        <w:gridCol w:w="973"/>
        <w:gridCol w:w="827"/>
        <w:gridCol w:w="827"/>
        <w:gridCol w:w="1146"/>
        <w:gridCol w:w="1020"/>
        <w:gridCol w:w="1018"/>
        <w:gridCol w:w="1020"/>
        <w:gridCol w:w="1018"/>
        <w:gridCol w:w="1018"/>
        <w:gridCol w:w="1088"/>
      </w:tblGrid>
      <w:tr w:rsidR="002124A6" w:rsidRPr="003A1E1D" w14:paraId="253A46F1" w14:textId="77777777" w:rsidTr="00091117">
        <w:trPr>
          <w:cantSplit/>
          <w:trHeight w:val="267"/>
        </w:trPr>
        <w:tc>
          <w:tcPr>
            <w:tcW w:w="1275" w:type="dxa"/>
            <w:gridSpan w:val="2"/>
            <w:vMerge w:val="restart"/>
            <w:tcBorders>
              <w:top w:val="single" w:sz="8" w:space="0" w:color="auto"/>
              <w:left w:val="single" w:sz="8" w:space="0" w:color="auto"/>
              <w:right w:val="nil"/>
            </w:tcBorders>
            <w:vAlign w:val="center"/>
          </w:tcPr>
          <w:p w14:paraId="0ABD809A" w14:textId="238A6C3A" w:rsidR="0074194D" w:rsidRPr="003A1E1D" w:rsidRDefault="0074194D" w:rsidP="00DC4628">
            <w:pPr>
              <w:widowControl/>
              <w:spacing w:line="240" w:lineRule="exact"/>
              <w:jc w:val="center"/>
              <w:rPr>
                <w:rFonts w:cs="Times New Roman"/>
                <w:b/>
                <w:sz w:val="18"/>
                <w:szCs w:val="18"/>
              </w:rPr>
            </w:pPr>
            <w:r w:rsidRPr="003A1E1D">
              <w:rPr>
                <w:rFonts w:cs="Times New Roman" w:hint="eastAsia"/>
                <w:b/>
                <w:sz w:val="18"/>
                <w:szCs w:val="18"/>
              </w:rPr>
              <w:t>補助項目</w:t>
            </w:r>
          </w:p>
        </w:tc>
        <w:tc>
          <w:tcPr>
            <w:tcW w:w="1656" w:type="dxa"/>
            <w:vMerge w:val="restart"/>
            <w:tcBorders>
              <w:top w:val="single" w:sz="8" w:space="0" w:color="auto"/>
              <w:left w:val="single" w:sz="8" w:space="0" w:color="auto"/>
              <w:bottom w:val="single" w:sz="8" w:space="0" w:color="000000"/>
              <w:right w:val="nil"/>
            </w:tcBorders>
            <w:vAlign w:val="center"/>
          </w:tcPr>
          <w:p w14:paraId="2EDDE13A" w14:textId="63067B85" w:rsidR="0074194D" w:rsidRPr="003A1E1D" w:rsidRDefault="0074194D" w:rsidP="00B8648F">
            <w:pPr>
              <w:widowControl/>
              <w:spacing w:line="240" w:lineRule="exact"/>
              <w:jc w:val="center"/>
              <w:rPr>
                <w:rFonts w:cs="Times New Roman"/>
                <w:b/>
                <w:sz w:val="18"/>
                <w:szCs w:val="18"/>
              </w:rPr>
            </w:pPr>
            <w:r w:rsidRPr="003A1E1D">
              <w:rPr>
                <w:rFonts w:cs="Times New Roman" w:hint="eastAsia"/>
                <w:b/>
                <w:sz w:val="18"/>
                <w:szCs w:val="18"/>
              </w:rPr>
              <w:t>會計科目</w:t>
            </w:r>
          </w:p>
        </w:tc>
        <w:tc>
          <w:tcPr>
            <w:tcW w:w="3822" w:type="dxa"/>
            <w:gridSpan w:val="4"/>
            <w:tcBorders>
              <w:top w:val="single" w:sz="8" w:space="0" w:color="auto"/>
              <w:left w:val="single" w:sz="8" w:space="0" w:color="auto"/>
              <w:bottom w:val="single" w:sz="4" w:space="0" w:color="auto"/>
              <w:right w:val="single" w:sz="8" w:space="0" w:color="000000"/>
            </w:tcBorders>
          </w:tcPr>
          <w:p w14:paraId="11163EEC" w14:textId="3910645E" w:rsidR="0074194D" w:rsidRPr="003A1E1D" w:rsidRDefault="0074194D" w:rsidP="00B8648F">
            <w:pPr>
              <w:widowControl/>
              <w:spacing w:line="240" w:lineRule="exact"/>
              <w:jc w:val="center"/>
              <w:rPr>
                <w:rFonts w:cs="Times New Roman"/>
                <w:b/>
                <w:bCs/>
                <w:kern w:val="0"/>
                <w:sz w:val="18"/>
                <w:szCs w:val="18"/>
              </w:rPr>
            </w:pPr>
            <w:r w:rsidRPr="003A1E1D">
              <w:rPr>
                <w:rFonts w:cs="Times New Roman" w:hint="eastAsia"/>
                <w:b/>
                <w:bCs/>
                <w:kern w:val="0"/>
                <w:sz w:val="18"/>
                <w:szCs w:val="18"/>
              </w:rPr>
              <w:t>第</w:t>
            </w:r>
            <w:r w:rsidRPr="003A1E1D">
              <w:rPr>
                <w:rFonts w:cs="Times New Roman"/>
                <w:b/>
                <w:sz w:val="18"/>
                <w:szCs w:val="18"/>
              </w:rPr>
              <w:t>1</w:t>
            </w:r>
            <w:r w:rsidRPr="003A1E1D">
              <w:rPr>
                <w:rFonts w:cs="Times New Roman" w:hint="eastAsia"/>
                <w:b/>
                <w:bCs/>
                <w:kern w:val="0"/>
                <w:sz w:val="18"/>
                <w:szCs w:val="18"/>
              </w:rPr>
              <w:t>年度</w:t>
            </w:r>
          </w:p>
          <w:p w14:paraId="1D7896D7" w14:textId="6CCFA12D" w:rsidR="0074194D" w:rsidRPr="003A1E1D" w:rsidRDefault="0074194D">
            <w:pPr>
              <w:widowControl/>
              <w:spacing w:line="240" w:lineRule="exact"/>
              <w:jc w:val="center"/>
              <w:rPr>
                <w:rFonts w:cs="Times New Roman"/>
                <w:b/>
                <w:bCs/>
                <w:kern w:val="0"/>
                <w:sz w:val="18"/>
                <w:szCs w:val="18"/>
              </w:rPr>
            </w:pPr>
            <w:r w:rsidRPr="003A1E1D">
              <w:rPr>
                <w:rFonts w:cs="Times New Roman" w:hint="eastAsia"/>
                <w:b/>
                <w:bCs/>
                <w:kern w:val="0"/>
                <w:sz w:val="18"/>
                <w:szCs w:val="18"/>
              </w:rPr>
              <w:t>（</w:t>
            </w:r>
            <w:r w:rsidRPr="003A1E1D">
              <w:rPr>
                <w:rFonts w:cs="Times New Roman"/>
                <w:b/>
                <w:bCs/>
                <w:kern w:val="0"/>
                <w:sz w:val="18"/>
                <w:szCs w:val="18"/>
              </w:rPr>
              <w:t>114</w:t>
            </w:r>
            <w:r w:rsidRPr="003A1E1D">
              <w:rPr>
                <w:rFonts w:cs="Times New Roman" w:hint="eastAsia"/>
                <w:b/>
                <w:bCs/>
                <w:kern w:val="0"/>
                <w:sz w:val="18"/>
                <w:szCs w:val="18"/>
              </w:rPr>
              <w:t>年</w:t>
            </w:r>
            <w:r w:rsidR="00DF6C65" w:rsidRPr="003A1E1D">
              <w:rPr>
                <w:rFonts w:cs="Times New Roman"/>
                <w:b/>
                <w:bCs/>
                <w:kern w:val="0"/>
                <w:sz w:val="18"/>
                <w:szCs w:val="18"/>
              </w:rPr>
              <w:t>5</w:t>
            </w:r>
            <w:r w:rsidR="00F60384" w:rsidRPr="003A1E1D">
              <w:rPr>
                <w:rFonts w:cs="Times New Roman" w:hint="eastAsia"/>
                <w:b/>
                <w:bCs/>
                <w:kern w:val="0"/>
                <w:sz w:val="18"/>
                <w:szCs w:val="18"/>
              </w:rPr>
              <w:t>月</w:t>
            </w:r>
            <w:r w:rsidR="00DF6C65" w:rsidRPr="003A1E1D">
              <w:rPr>
                <w:rFonts w:cs="Times New Roman"/>
                <w:b/>
                <w:bCs/>
                <w:kern w:val="0"/>
                <w:sz w:val="18"/>
                <w:szCs w:val="18"/>
              </w:rPr>
              <w:t>1</w:t>
            </w:r>
            <w:r w:rsidRPr="003A1E1D">
              <w:rPr>
                <w:rFonts w:cs="Times New Roman" w:hint="eastAsia"/>
                <w:b/>
                <w:bCs/>
                <w:kern w:val="0"/>
                <w:sz w:val="18"/>
                <w:szCs w:val="18"/>
              </w:rPr>
              <w:t>日至</w:t>
            </w:r>
            <w:r w:rsidRPr="003A1E1D">
              <w:rPr>
                <w:rFonts w:cs="Times New Roman"/>
                <w:b/>
                <w:bCs/>
                <w:kern w:val="0"/>
                <w:sz w:val="18"/>
                <w:szCs w:val="18"/>
              </w:rPr>
              <w:t>114</w:t>
            </w:r>
            <w:r w:rsidRPr="003A1E1D">
              <w:rPr>
                <w:rFonts w:cs="Times New Roman" w:hint="eastAsia"/>
                <w:b/>
                <w:bCs/>
                <w:kern w:val="0"/>
                <w:sz w:val="18"/>
                <w:szCs w:val="18"/>
              </w:rPr>
              <w:t>年</w:t>
            </w:r>
            <w:r w:rsidR="00DF6C65" w:rsidRPr="003A1E1D">
              <w:rPr>
                <w:rFonts w:cs="Times New Roman"/>
                <w:b/>
                <w:bCs/>
                <w:kern w:val="0"/>
                <w:sz w:val="18"/>
                <w:szCs w:val="18"/>
              </w:rPr>
              <w:t>12</w:t>
            </w:r>
            <w:r w:rsidRPr="003A1E1D">
              <w:rPr>
                <w:rFonts w:cs="Times New Roman" w:hint="eastAsia"/>
                <w:b/>
                <w:bCs/>
                <w:kern w:val="0"/>
                <w:sz w:val="18"/>
                <w:szCs w:val="18"/>
              </w:rPr>
              <w:t>月</w:t>
            </w:r>
            <w:r w:rsidR="00E3358D" w:rsidRPr="003A1E1D">
              <w:rPr>
                <w:rFonts w:cs="Times New Roman"/>
                <w:b/>
                <w:bCs/>
                <w:kern w:val="0"/>
                <w:sz w:val="18"/>
                <w:szCs w:val="18"/>
              </w:rPr>
              <w:t>31</w:t>
            </w:r>
            <w:r w:rsidRPr="003A1E1D">
              <w:rPr>
                <w:rFonts w:cs="Times New Roman" w:hint="eastAsia"/>
                <w:b/>
                <w:bCs/>
                <w:kern w:val="0"/>
                <w:sz w:val="18"/>
                <w:szCs w:val="18"/>
              </w:rPr>
              <w:t>日）</w:t>
            </w:r>
          </w:p>
        </w:tc>
        <w:tc>
          <w:tcPr>
            <w:tcW w:w="3820" w:type="dxa"/>
            <w:gridSpan w:val="4"/>
            <w:tcBorders>
              <w:top w:val="single" w:sz="8" w:space="0" w:color="auto"/>
              <w:left w:val="nil"/>
              <w:bottom w:val="single" w:sz="4" w:space="0" w:color="auto"/>
              <w:right w:val="single" w:sz="8" w:space="0" w:color="000000"/>
            </w:tcBorders>
          </w:tcPr>
          <w:p w14:paraId="363F64F0" w14:textId="723A622B" w:rsidR="0074194D" w:rsidRPr="003A1E1D" w:rsidRDefault="0074194D" w:rsidP="00B8648F">
            <w:pPr>
              <w:widowControl/>
              <w:spacing w:line="240" w:lineRule="exact"/>
              <w:jc w:val="center"/>
              <w:rPr>
                <w:rFonts w:cs="Times New Roman"/>
                <w:b/>
                <w:bCs/>
                <w:kern w:val="0"/>
                <w:sz w:val="18"/>
                <w:szCs w:val="18"/>
              </w:rPr>
            </w:pPr>
            <w:r w:rsidRPr="003A1E1D">
              <w:rPr>
                <w:rFonts w:cs="Times New Roman" w:hint="eastAsia"/>
                <w:b/>
                <w:bCs/>
                <w:kern w:val="0"/>
                <w:sz w:val="18"/>
                <w:szCs w:val="18"/>
              </w:rPr>
              <w:t>第</w:t>
            </w:r>
            <w:r w:rsidRPr="003A1E1D">
              <w:rPr>
                <w:rFonts w:cs="Times New Roman"/>
                <w:b/>
                <w:sz w:val="18"/>
                <w:szCs w:val="18"/>
              </w:rPr>
              <w:t>2</w:t>
            </w:r>
            <w:r w:rsidRPr="003A1E1D">
              <w:rPr>
                <w:rFonts w:cs="Times New Roman" w:hint="eastAsia"/>
                <w:b/>
                <w:bCs/>
                <w:kern w:val="0"/>
                <w:sz w:val="18"/>
                <w:szCs w:val="18"/>
              </w:rPr>
              <w:t>年度</w:t>
            </w:r>
          </w:p>
          <w:p w14:paraId="391012D2" w14:textId="4E2F0EB6" w:rsidR="0074194D" w:rsidRPr="003A1E1D" w:rsidRDefault="0074194D" w:rsidP="00425194">
            <w:pPr>
              <w:widowControl/>
              <w:spacing w:line="240" w:lineRule="exact"/>
              <w:jc w:val="center"/>
              <w:rPr>
                <w:rFonts w:cs="Times New Roman"/>
                <w:b/>
                <w:bCs/>
                <w:kern w:val="0"/>
                <w:sz w:val="18"/>
                <w:szCs w:val="18"/>
              </w:rPr>
            </w:pPr>
            <w:r w:rsidRPr="003A1E1D">
              <w:rPr>
                <w:rFonts w:cs="Times New Roman" w:hint="eastAsia"/>
                <w:b/>
                <w:bCs/>
                <w:kern w:val="0"/>
                <w:sz w:val="18"/>
                <w:szCs w:val="18"/>
              </w:rPr>
              <w:t>（</w:t>
            </w:r>
            <w:r w:rsidRPr="003A1E1D">
              <w:rPr>
                <w:rFonts w:cs="Times New Roman"/>
                <w:b/>
                <w:bCs/>
                <w:kern w:val="0"/>
                <w:sz w:val="18"/>
                <w:szCs w:val="18"/>
              </w:rPr>
              <w:t>115</w:t>
            </w:r>
            <w:r w:rsidRPr="003A1E1D">
              <w:rPr>
                <w:rFonts w:cs="Times New Roman" w:hint="eastAsia"/>
                <w:b/>
                <w:bCs/>
                <w:kern w:val="0"/>
                <w:sz w:val="18"/>
                <w:szCs w:val="18"/>
              </w:rPr>
              <w:t>年</w:t>
            </w:r>
            <w:r w:rsidR="00E3358D" w:rsidRPr="003A1E1D">
              <w:rPr>
                <w:rFonts w:cs="Times New Roman"/>
                <w:b/>
                <w:bCs/>
                <w:kern w:val="0"/>
                <w:sz w:val="18"/>
                <w:szCs w:val="18"/>
              </w:rPr>
              <w:t>1</w:t>
            </w:r>
            <w:r w:rsidRPr="003A1E1D">
              <w:rPr>
                <w:rFonts w:cs="Times New Roman" w:hint="eastAsia"/>
                <w:b/>
                <w:bCs/>
                <w:kern w:val="0"/>
                <w:sz w:val="18"/>
                <w:szCs w:val="18"/>
              </w:rPr>
              <w:t>月</w:t>
            </w:r>
            <w:r w:rsidR="00E3358D" w:rsidRPr="003A1E1D">
              <w:rPr>
                <w:rFonts w:cs="Times New Roman"/>
                <w:b/>
                <w:bCs/>
                <w:kern w:val="0"/>
                <w:sz w:val="18"/>
                <w:szCs w:val="18"/>
              </w:rPr>
              <w:t>1</w:t>
            </w:r>
            <w:r w:rsidRPr="003A1E1D">
              <w:rPr>
                <w:rFonts w:cs="Times New Roman" w:hint="eastAsia"/>
                <w:b/>
                <w:bCs/>
                <w:kern w:val="0"/>
                <w:sz w:val="18"/>
                <w:szCs w:val="18"/>
              </w:rPr>
              <w:t>日至</w:t>
            </w:r>
            <w:r w:rsidRPr="003A1E1D">
              <w:rPr>
                <w:rFonts w:cs="Times New Roman"/>
                <w:b/>
                <w:bCs/>
                <w:kern w:val="0"/>
                <w:sz w:val="18"/>
                <w:szCs w:val="18"/>
              </w:rPr>
              <w:t>115</w:t>
            </w:r>
            <w:r w:rsidRPr="003A1E1D">
              <w:rPr>
                <w:rFonts w:cs="Times New Roman" w:hint="eastAsia"/>
                <w:b/>
                <w:bCs/>
                <w:kern w:val="0"/>
                <w:sz w:val="18"/>
                <w:szCs w:val="18"/>
              </w:rPr>
              <w:t>年</w:t>
            </w:r>
            <w:r w:rsidRPr="003A1E1D">
              <w:rPr>
                <w:rFonts w:cs="Times New Roman"/>
                <w:b/>
                <w:bCs/>
                <w:kern w:val="0"/>
                <w:sz w:val="18"/>
                <w:szCs w:val="18"/>
              </w:rPr>
              <w:t xml:space="preserve"> </w:t>
            </w:r>
            <w:r w:rsidR="00E3358D" w:rsidRPr="003A1E1D">
              <w:rPr>
                <w:rFonts w:cs="Times New Roman"/>
                <w:b/>
                <w:bCs/>
                <w:kern w:val="0"/>
                <w:sz w:val="18"/>
                <w:szCs w:val="18"/>
              </w:rPr>
              <w:t>12</w:t>
            </w:r>
            <w:r w:rsidRPr="003A1E1D">
              <w:rPr>
                <w:rFonts w:cs="Times New Roman" w:hint="eastAsia"/>
                <w:b/>
                <w:bCs/>
                <w:kern w:val="0"/>
                <w:sz w:val="18"/>
                <w:szCs w:val="18"/>
              </w:rPr>
              <w:t>月</w:t>
            </w:r>
            <w:r w:rsidRPr="003A1E1D">
              <w:rPr>
                <w:rFonts w:cs="Times New Roman"/>
                <w:b/>
                <w:bCs/>
                <w:kern w:val="0"/>
                <w:sz w:val="18"/>
                <w:szCs w:val="18"/>
              </w:rPr>
              <w:t xml:space="preserve"> </w:t>
            </w:r>
            <w:r w:rsidR="00E3358D" w:rsidRPr="003A1E1D">
              <w:rPr>
                <w:rFonts w:cs="Times New Roman"/>
                <w:b/>
                <w:bCs/>
                <w:kern w:val="0"/>
                <w:sz w:val="18"/>
                <w:szCs w:val="18"/>
              </w:rPr>
              <w:t>31</w:t>
            </w:r>
            <w:r w:rsidRPr="003A1E1D">
              <w:rPr>
                <w:rFonts w:cs="Times New Roman" w:hint="eastAsia"/>
                <w:b/>
                <w:bCs/>
                <w:kern w:val="0"/>
                <w:sz w:val="18"/>
                <w:szCs w:val="18"/>
              </w:rPr>
              <w:t>日）</w:t>
            </w:r>
          </w:p>
        </w:tc>
        <w:tc>
          <w:tcPr>
            <w:tcW w:w="5162" w:type="dxa"/>
            <w:gridSpan w:val="5"/>
            <w:tcBorders>
              <w:top w:val="single" w:sz="8" w:space="0" w:color="auto"/>
              <w:left w:val="nil"/>
              <w:bottom w:val="single" w:sz="4" w:space="0" w:color="auto"/>
              <w:right w:val="single" w:sz="8" w:space="0" w:color="000000"/>
            </w:tcBorders>
            <w:vAlign w:val="center"/>
          </w:tcPr>
          <w:p w14:paraId="38AECEA4" w14:textId="1B8F7883" w:rsidR="0074194D" w:rsidRPr="003A1E1D" w:rsidRDefault="0074194D">
            <w:pPr>
              <w:widowControl/>
              <w:spacing w:line="240" w:lineRule="exact"/>
              <w:jc w:val="center"/>
              <w:rPr>
                <w:rFonts w:cs="Times New Roman"/>
                <w:b/>
                <w:bCs/>
                <w:kern w:val="0"/>
                <w:sz w:val="18"/>
                <w:szCs w:val="18"/>
              </w:rPr>
            </w:pPr>
            <w:r w:rsidRPr="003A1E1D">
              <w:rPr>
                <w:rFonts w:cs="Times New Roman" w:hint="eastAsia"/>
                <w:b/>
                <w:bCs/>
                <w:kern w:val="0"/>
                <w:sz w:val="18"/>
                <w:szCs w:val="18"/>
              </w:rPr>
              <w:t>計畫全程費用總計</w:t>
            </w:r>
          </w:p>
        </w:tc>
      </w:tr>
      <w:tr w:rsidR="002124A6" w:rsidRPr="003A1E1D" w14:paraId="2236F907" w14:textId="77777777" w:rsidTr="00A806AD">
        <w:trPr>
          <w:cantSplit/>
          <w:trHeight w:val="682"/>
        </w:trPr>
        <w:tc>
          <w:tcPr>
            <w:tcW w:w="1275" w:type="dxa"/>
            <w:gridSpan w:val="2"/>
            <w:vMerge/>
            <w:tcBorders>
              <w:left w:val="single" w:sz="8" w:space="0" w:color="auto"/>
              <w:bottom w:val="single" w:sz="8" w:space="0" w:color="000000"/>
              <w:right w:val="nil"/>
            </w:tcBorders>
          </w:tcPr>
          <w:p w14:paraId="1B0FC182" w14:textId="77777777" w:rsidR="00250BE5" w:rsidRPr="003A1E1D" w:rsidRDefault="00250BE5" w:rsidP="00250BE5">
            <w:pPr>
              <w:widowControl/>
              <w:spacing w:line="240" w:lineRule="exact"/>
              <w:rPr>
                <w:rFonts w:cs="Times New Roman"/>
                <w:sz w:val="18"/>
                <w:szCs w:val="18"/>
              </w:rPr>
            </w:pPr>
          </w:p>
        </w:tc>
        <w:tc>
          <w:tcPr>
            <w:tcW w:w="1656" w:type="dxa"/>
            <w:vMerge/>
            <w:tcBorders>
              <w:top w:val="single" w:sz="8" w:space="0" w:color="auto"/>
              <w:left w:val="single" w:sz="8" w:space="0" w:color="auto"/>
              <w:bottom w:val="single" w:sz="8" w:space="0" w:color="000000"/>
              <w:right w:val="nil"/>
            </w:tcBorders>
            <w:vAlign w:val="center"/>
          </w:tcPr>
          <w:p w14:paraId="47C04B77" w14:textId="22FB3AE9" w:rsidR="00250BE5" w:rsidRPr="003A1E1D" w:rsidRDefault="00250BE5" w:rsidP="00250BE5">
            <w:pPr>
              <w:widowControl/>
              <w:spacing w:line="240" w:lineRule="exact"/>
              <w:rPr>
                <w:rFonts w:cs="Times New Roman"/>
                <w:sz w:val="18"/>
                <w:szCs w:val="18"/>
              </w:rPr>
            </w:pPr>
          </w:p>
        </w:tc>
        <w:tc>
          <w:tcPr>
            <w:tcW w:w="827" w:type="dxa"/>
            <w:tcBorders>
              <w:top w:val="nil"/>
              <w:left w:val="single" w:sz="8" w:space="0" w:color="auto"/>
              <w:bottom w:val="single" w:sz="8" w:space="0" w:color="auto"/>
              <w:right w:val="nil"/>
            </w:tcBorders>
            <w:vAlign w:val="center"/>
          </w:tcPr>
          <w:p w14:paraId="07E198CB" w14:textId="77777777"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補助款</w:t>
            </w:r>
          </w:p>
          <w:p w14:paraId="371BEBBF" w14:textId="7665DCB0" w:rsidR="00250BE5" w:rsidRPr="003A1E1D" w:rsidRDefault="00250BE5" w:rsidP="00250BE5">
            <w:pPr>
              <w:widowControl/>
              <w:spacing w:line="240" w:lineRule="exact"/>
              <w:jc w:val="center"/>
              <w:rPr>
                <w:rFonts w:cs="Times New Roman"/>
                <w:bCs/>
                <w:kern w:val="0"/>
                <w:sz w:val="18"/>
                <w:szCs w:val="18"/>
              </w:rPr>
            </w:pPr>
            <w:r w:rsidRPr="003A1E1D">
              <w:rPr>
                <w:rFonts w:cs="Times New Roman"/>
                <w:b/>
                <w:bCs/>
                <w:kern w:val="0"/>
                <w:sz w:val="18"/>
                <w:szCs w:val="18"/>
              </w:rPr>
              <w:t>(A1)</w:t>
            </w:r>
          </w:p>
        </w:tc>
        <w:tc>
          <w:tcPr>
            <w:tcW w:w="828" w:type="dxa"/>
            <w:tcBorders>
              <w:top w:val="nil"/>
              <w:left w:val="single" w:sz="4" w:space="0" w:color="auto"/>
              <w:bottom w:val="single" w:sz="8" w:space="0" w:color="auto"/>
              <w:right w:val="single" w:sz="4" w:space="0" w:color="auto"/>
            </w:tcBorders>
            <w:vAlign w:val="center"/>
          </w:tcPr>
          <w:p w14:paraId="1B59B19B" w14:textId="77777777"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配合款</w:t>
            </w:r>
          </w:p>
          <w:p w14:paraId="452FDE38" w14:textId="3E2385F8" w:rsidR="00250BE5" w:rsidRPr="003A1E1D" w:rsidRDefault="00250BE5" w:rsidP="00250BE5">
            <w:pPr>
              <w:widowControl/>
              <w:spacing w:line="240" w:lineRule="exact"/>
              <w:jc w:val="center"/>
              <w:rPr>
                <w:rFonts w:cs="Times New Roman"/>
                <w:b/>
                <w:bCs/>
                <w:kern w:val="0"/>
                <w:sz w:val="18"/>
                <w:szCs w:val="18"/>
              </w:rPr>
            </w:pPr>
            <w:r w:rsidRPr="003A1E1D">
              <w:rPr>
                <w:rFonts w:cs="Times New Roman"/>
                <w:b/>
                <w:bCs/>
                <w:kern w:val="0"/>
                <w:sz w:val="18"/>
                <w:szCs w:val="18"/>
              </w:rPr>
              <w:t>(B1)</w:t>
            </w:r>
          </w:p>
        </w:tc>
        <w:tc>
          <w:tcPr>
            <w:tcW w:w="1194" w:type="dxa"/>
            <w:tcBorders>
              <w:top w:val="single" w:sz="4" w:space="0" w:color="auto"/>
              <w:left w:val="nil"/>
              <w:bottom w:val="single" w:sz="4" w:space="0" w:color="auto"/>
              <w:right w:val="single" w:sz="4" w:space="0" w:color="auto"/>
            </w:tcBorders>
            <w:vAlign w:val="center"/>
          </w:tcPr>
          <w:p w14:paraId="270784D1" w14:textId="77777777"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小</w:t>
            </w:r>
            <w:r w:rsidRPr="003A1E1D">
              <w:rPr>
                <w:rFonts w:cs="Times New Roman"/>
                <w:b/>
                <w:bCs/>
                <w:kern w:val="0"/>
                <w:sz w:val="18"/>
                <w:szCs w:val="18"/>
              </w:rPr>
              <w:t xml:space="preserve"> </w:t>
            </w:r>
            <w:r w:rsidRPr="003A1E1D">
              <w:rPr>
                <w:rFonts w:cs="Times New Roman" w:hint="eastAsia"/>
                <w:b/>
                <w:bCs/>
                <w:kern w:val="0"/>
                <w:sz w:val="18"/>
                <w:szCs w:val="18"/>
              </w:rPr>
              <w:t>計</w:t>
            </w:r>
          </w:p>
          <w:p w14:paraId="5595F08F" w14:textId="0F3D60AB" w:rsidR="00250BE5" w:rsidRPr="003A1E1D" w:rsidRDefault="00E05CB1" w:rsidP="00425194">
            <w:pPr>
              <w:widowControl/>
              <w:spacing w:line="240" w:lineRule="exact"/>
              <w:jc w:val="center"/>
              <w:rPr>
                <w:rFonts w:cs="Times New Roman"/>
                <w:b/>
                <w:bCs/>
                <w:kern w:val="0"/>
                <w:sz w:val="18"/>
                <w:szCs w:val="18"/>
              </w:rPr>
            </w:pPr>
            <w:r w:rsidRPr="003A1E1D">
              <w:rPr>
                <w:rFonts w:cs="Times New Roman"/>
                <w:b/>
                <w:bCs/>
                <w:kern w:val="0"/>
                <w:sz w:val="18"/>
                <w:szCs w:val="18"/>
              </w:rPr>
              <w:t>(</w:t>
            </w:r>
            <w:r w:rsidR="00250BE5" w:rsidRPr="003A1E1D">
              <w:rPr>
                <w:rFonts w:cs="Times New Roman"/>
                <w:b/>
                <w:bCs/>
                <w:kern w:val="0"/>
                <w:sz w:val="18"/>
                <w:szCs w:val="18"/>
              </w:rPr>
              <w:t>C</w:t>
            </w:r>
            <w:proofErr w:type="gramStart"/>
            <w:r w:rsidR="00250BE5" w:rsidRPr="003A1E1D">
              <w:rPr>
                <w:rFonts w:cs="Times New Roman"/>
                <w:b/>
                <w:bCs/>
                <w:kern w:val="0"/>
                <w:sz w:val="18"/>
                <w:szCs w:val="18"/>
              </w:rPr>
              <w:t>1</w:t>
            </w:r>
            <w:r w:rsidRPr="003A1E1D">
              <w:rPr>
                <w:rFonts w:cs="Times New Roman"/>
                <w:b/>
                <w:bCs/>
                <w:kern w:val="0"/>
                <w:sz w:val="18"/>
                <w:szCs w:val="18"/>
              </w:rPr>
              <w:t>)</w:t>
            </w:r>
            <w:r w:rsidR="00250BE5" w:rsidRPr="003A1E1D">
              <w:rPr>
                <w:rFonts w:cs="Times New Roman"/>
                <w:b/>
                <w:bCs/>
                <w:kern w:val="0"/>
                <w:sz w:val="18"/>
                <w:szCs w:val="18"/>
              </w:rPr>
              <w:t>=</w:t>
            </w:r>
            <w:proofErr w:type="gramEnd"/>
            <w:r w:rsidR="00250BE5" w:rsidRPr="003A1E1D">
              <w:rPr>
                <w:rFonts w:cs="Times New Roman"/>
                <w:b/>
                <w:bCs/>
                <w:kern w:val="0"/>
                <w:sz w:val="18"/>
                <w:szCs w:val="18"/>
              </w:rPr>
              <w:t>A1+ B1</w:t>
            </w:r>
          </w:p>
        </w:tc>
        <w:tc>
          <w:tcPr>
            <w:tcW w:w="973" w:type="dxa"/>
            <w:tcBorders>
              <w:top w:val="nil"/>
              <w:left w:val="single" w:sz="4" w:space="0" w:color="auto"/>
              <w:bottom w:val="single" w:sz="8" w:space="0" w:color="auto"/>
              <w:right w:val="single" w:sz="8" w:space="0" w:color="auto"/>
            </w:tcBorders>
            <w:vAlign w:val="center"/>
          </w:tcPr>
          <w:p w14:paraId="2289721C" w14:textId="3988BD5E"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各科目補助比率</w:t>
            </w:r>
          </w:p>
          <w:p w14:paraId="586CF065" w14:textId="6CB2251B" w:rsidR="00250BE5" w:rsidRPr="003A1E1D" w:rsidRDefault="00250BE5" w:rsidP="00250BE5">
            <w:pPr>
              <w:widowControl/>
              <w:spacing w:line="240" w:lineRule="exact"/>
              <w:jc w:val="center"/>
              <w:rPr>
                <w:rFonts w:cs="Times New Roman"/>
                <w:b/>
                <w:bCs/>
                <w:kern w:val="0"/>
                <w:sz w:val="18"/>
                <w:szCs w:val="18"/>
              </w:rPr>
            </w:pPr>
            <w:r w:rsidRPr="003A1E1D">
              <w:rPr>
                <w:rFonts w:cs="Times New Roman"/>
                <w:b/>
                <w:bCs/>
                <w:kern w:val="0"/>
                <w:sz w:val="18"/>
                <w:szCs w:val="18"/>
              </w:rPr>
              <w:t>(A1)/(C1)</w:t>
            </w:r>
          </w:p>
        </w:tc>
        <w:tc>
          <w:tcPr>
            <w:tcW w:w="827" w:type="dxa"/>
            <w:tcBorders>
              <w:top w:val="nil"/>
              <w:left w:val="nil"/>
              <w:bottom w:val="single" w:sz="8" w:space="0" w:color="auto"/>
              <w:right w:val="nil"/>
            </w:tcBorders>
            <w:vAlign w:val="center"/>
          </w:tcPr>
          <w:p w14:paraId="6D7834DA" w14:textId="77777777"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補助款</w:t>
            </w:r>
          </w:p>
          <w:p w14:paraId="664F3BAA" w14:textId="4DD5855B" w:rsidR="00250BE5" w:rsidRPr="003A1E1D" w:rsidRDefault="00250BE5" w:rsidP="00250BE5">
            <w:pPr>
              <w:widowControl/>
              <w:spacing w:line="240" w:lineRule="exact"/>
              <w:jc w:val="center"/>
              <w:rPr>
                <w:rFonts w:cs="Times New Roman"/>
                <w:b/>
                <w:bCs/>
                <w:kern w:val="0"/>
                <w:sz w:val="18"/>
                <w:szCs w:val="18"/>
              </w:rPr>
            </w:pPr>
            <w:r w:rsidRPr="003A1E1D">
              <w:rPr>
                <w:rFonts w:cs="Times New Roman"/>
                <w:b/>
                <w:bCs/>
                <w:kern w:val="0"/>
                <w:sz w:val="18"/>
                <w:szCs w:val="18"/>
              </w:rPr>
              <w:t>(A2)</w:t>
            </w:r>
          </w:p>
        </w:tc>
        <w:tc>
          <w:tcPr>
            <w:tcW w:w="827" w:type="dxa"/>
            <w:tcBorders>
              <w:top w:val="nil"/>
              <w:left w:val="single" w:sz="4" w:space="0" w:color="auto"/>
              <w:bottom w:val="single" w:sz="8" w:space="0" w:color="auto"/>
              <w:right w:val="single" w:sz="4" w:space="0" w:color="auto"/>
            </w:tcBorders>
            <w:vAlign w:val="center"/>
          </w:tcPr>
          <w:p w14:paraId="39BB741C" w14:textId="77777777"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配合款</w:t>
            </w:r>
          </w:p>
          <w:p w14:paraId="08B0D4F5" w14:textId="1369D578" w:rsidR="00250BE5" w:rsidRPr="003A1E1D" w:rsidRDefault="00250BE5" w:rsidP="00250BE5">
            <w:pPr>
              <w:widowControl/>
              <w:spacing w:line="240" w:lineRule="exact"/>
              <w:jc w:val="center"/>
              <w:rPr>
                <w:rFonts w:cs="Times New Roman"/>
                <w:b/>
                <w:bCs/>
                <w:kern w:val="0"/>
                <w:sz w:val="18"/>
                <w:szCs w:val="18"/>
              </w:rPr>
            </w:pPr>
            <w:r w:rsidRPr="003A1E1D">
              <w:rPr>
                <w:rFonts w:cs="Times New Roman"/>
                <w:b/>
                <w:bCs/>
                <w:kern w:val="0"/>
                <w:sz w:val="18"/>
                <w:szCs w:val="18"/>
              </w:rPr>
              <w:t>(B2)</w:t>
            </w:r>
          </w:p>
        </w:tc>
        <w:tc>
          <w:tcPr>
            <w:tcW w:w="1146" w:type="dxa"/>
            <w:tcBorders>
              <w:top w:val="single" w:sz="4" w:space="0" w:color="auto"/>
              <w:left w:val="nil"/>
              <w:bottom w:val="single" w:sz="4" w:space="0" w:color="auto"/>
              <w:right w:val="single" w:sz="4" w:space="0" w:color="auto"/>
            </w:tcBorders>
            <w:vAlign w:val="center"/>
          </w:tcPr>
          <w:p w14:paraId="60D1FBB0" w14:textId="77777777"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小</w:t>
            </w:r>
            <w:r w:rsidRPr="003A1E1D">
              <w:rPr>
                <w:rFonts w:cs="Times New Roman"/>
                <w:b/>
                <w:bCs/>
                <w:kern w:val="0"/>
                <w:sz w:val="18"/>
                <w:szCs w:val="18"/>
              </w:rPr>
              <w:t xml:space="preserve"> </w:t>
            </w:r>
            <w:r w:rsidRPr="003A1E1D">
              <w:rPr>
                <w:rFonts w:cs="Times New Roman" w:hint="eastAsia"/>
                <w:b/>
                <w:bCs/>
                <w:kern w:val="0"/>
                <w:sz w:val="18"/>
                <w:szCs w:val="18"/>
              </w:rPr>
              <w:t>計</w:t>
            </w:r>
          </w:p>
          <w:p w14:paraId="72DF69C9" w14:textId="1E1BD352" w:rsidR="00250BE5" w:rsidRPr="003A1E1D" w:rsidRDefault="00E05CB1" w:rsidP="00250BE5">
            <w:pPr>
              <w:widowControl/>
              <w:spacing w:line="240" w:lineRule="exact"/>
              <w:jc w:val="center"/>
              <w:rPr>
                <w:rFonts w:cs="Times New Roman"/>
                <w:b/>
                <w:bCs/>
                <w:kern w:val="0"/>
                <w:sz w:val="18"/>
                <w:szCs w:val="18"/>
              </w:rPr>
            </w:pPr>
            <w:r w:rsidRPr="003A1E1D">
              <w:rPr>
                <w:rFonts w:cs="Times New Roman"/>
                <w:b/>
                <w:bCs/>
                <w:kern w:val="0"/>
                <w:sz w:val="18"/>
                <w:szCs w:val="18"/>
              </w:rPr>
              <w:t>(</w:t>
            </w:r>
            <w:r w:rsidR="00250BE5" w:rsidRPr="003A1E1D">
              <w:rPr>
                <w:rFonts w:cs="Times New Roman"/>
                <w:b/>
                <w:bCs/>
                <w:kern w:val="0"/>
                <w:sz w:val="18"/>
                <w:szCs w:val="18"/>
              </w:rPr>
              <w:t>C</w:t>
            </w:r>
            <w:proofErr w:type="gramStart"/>
            <w:r w:rsidR="00250BE5" w:rsidRPr="003A1E1D">
              <w:rPr>
                <w:rFonts w:cs="Times New Roman"/>
                <w:b/>
                <w:bCs/>
                <w:kern w:val="0"/>
                <w:sz w:val="18"/>
                <w:szCs w:val="18"/>
              </w:rPr>
              <w:t>2</w:t>
            </w:r>
            <w:r w:rsidRPr="003A1E1D">
              <w:rPr>
                <w:rFonts w:cs="Times New Roman"/>
                <w:b/>
                <w:bCs/>
                <w:kern w:val="0"/>
                <w:sz w:val="18"/>
                <w:szCs w:val="18"/>
              </w:rPr>
              <w:t>)</w:t>
            </w:r>
            <w:r w:rsidR="00250BE5" w:rsidRPr="003A1E1D">
              <w:rPr>
                <w:rFonts w:cs="Times New Roman"/>
                <w:b/>
                <w:bCs/>
                <w:kern w:val="0"/>
                <w:sz w:val="18"/>
                <w:szCs w:val="18"/>
              </w:rPr>
              <w:t>=</w:t>
            </w:r>
            <w:proofErr w:type="gramEnd"/>
            <w:r w:rsidR="00250BE5" w:rsidRPr="003A1E1D">
              <w:rPr>
                <w:rFonts w:cs="Times New Roman"/>
                <w:b/>
                <w:bCs/>
                <w:kern w:val="0"/>
                <w:sz w:val="18"/>
                <w:szCs w:val="18"/>
              </w:rPr>
              <w:t>A2+ B2</w:t>
            </w:r>
          </w:p>
        </w:tc>
        <w:tc>
          <w:tcPr>
            <w:tcW w:w="1020" w:type="dxa"/>
            <w:tcBorders>
              <w:top w:val="nil"/>
              <w:left w:val="single" w:sz="4" w:space="0" w:color="auto"/>
              <w:bottom w:val="single" w:sz="8" w:space="0" w:color="auto"/>
              <w:right w:val="single" w:sz="8" w:space="0" w:color="auto"/>
            </w:tcBorders>
            <w:vAlign w:val="center"/>
          </w:tcPr>
          <w:p w14:paraId="3D1A2D7C" w14:textId="77777777"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各科目補助比率</w:t>
            </w:r>
          </w:p>
          <w:p w14:paraId="02E67993" w14:textId="29C79593" w:rsidR="00250BE5" w:rsidRPr="003A1E1D" w:rsidRDefault="00250BE5" w:rsidP="00250BE5">
            <w:pPr>
              <w:widowControl/>
              <w:spacing w:line="240" w:lineRule="exact"/>
              <w:jc w:val="center"/>
              <w:rPr>
                <w:rFonts w:cs="Times New Roman"/>
                <w:b/>
                <w:bCs/>
                <w:kern w:val="0"/>
                <w:sz w:val="18"/>
                <w:szCs w:val="18"/>
              </w:rPr>
            </w:pPr>
            <w:r w:rsidRPr="003A1E1D">
              <w:rPr>
                <w:rFonts w:cs="Times New Roman"/>
                <w:b/>
                <w:bCs/>
                <w:kern w:val="0"/>
                <w:sz w:val="18"/>
                <w:szCs w:val="18"/>
              </w:rPr>
              <w:t>(A2)/(C2)</w:t>
            </w:r>
          </w:p>
        </w:tc>
        <w:tc>
          <w:tcPr>
            <w:tcW w:w="1018" w:type="dxa"/>
            <w:tcBorders>
              <w:top w:val="nil"/>
              <w:left w:val="nil"/>
              <w:bottom w:val="single" w:sz="8" w:space="0" w:color="auto"/>
              <w:right w:val="nil"/>
            </w:tcBorders>
            <w:vAlign w:val="center"/>
          </w:tcPr>
          <w:p w14:paraId="568FD30C" w14:textId="77777777"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補助款</w:t>
            </w:r>
          </w:p>
          <w:p w14:paraId="5ED2A337" w14:textId="5C628CC1" w:rsidR="00250BE5" w:rsidRPr="003A1E1D" w:rsidRDefault="00E05CB1" w:rsidP="00250BE5">
            <w:pPr>
              <w:widowControl/>
              <w:spacing w:line="240" w:lineRule="exact"/>
              <w:jc w:val="center"/>
              <w:rPr>
                <w:rFonts w:cs="Times New Roman"/>
                <w:b/>
                <w:bCs/>
                <w:kern w:val="0"/>
                <w:sz w:val="18"/>
                <w:szCs w:val="18"/>
              </w:rPr>
            </w:pPr>
            <w:r w:rsidRPr="003A1E1D">
              <w:rPr>
                <w:rFonts w:cs="Times New Roman"/>
                <w:b/>
                <w:bCs/>
                <w:kern w:val="0"/>
                <w:sz w:val="18"/>
                <w:szCs w:val="18"/>
              </w:rPr>
              <w:t>(</w:t>
            </w:r>
            <w:r w:rsidR="00250BE5" w:rsidRPr="003A1E1D">
              <w:rPr>
                <w:rFonts w:cs="Times New Roman"/>
                <w:b/>
                <w:bCs/>
                <w:kern w:val="0"/>
                <w:sz w:val="18"/>
                <w:szCs w:val="18"/>
              </w:rPr>
              <w:t>A</w:t>
            </w:r>
            <w:proofErr w:type="gramStart"/>
            <w:r w:rsidR="00250BE5" w:rsidRPr="003A1E1D">
              <w:rPr>
                <w:rFonts w:cs="Times New Roman"/>
                <w:b/>
                <w:bCs/>
                <w:kern w:val="0"/>
                <w:sz w:val="18"/>
                <w:szCs w:val="18"/>
              </w:rPr>
              <w:t>3</w:t>
            </w:r>
            <w:r w:rsidRPr="003A1E1D">
              <w:rPr>
                <w:rFonts w:cs="Times New Roman"/>
                <w:b/>
                <w:bCs/>
                <w:kern w:val="0"/>
                <w:sz w:val="18"/>
                <w:szCs w:val="18"/>
              </w:rPr>
              <w:t>)</w:t>
            </w:r>
            <w:r w:rsidR="00250BE5" w:rsidRPr="003A1E1D">
              <w:rPr>
                <w:rFonts w:cs="Times New Roman"/>
                <w:b/>
                <w:bCs/>
                <w:kern w:val="0"/>
                <w:sz w:val="18"/>
                <w:szCs w:val="18"/>
              </w:rPr>
              <w:t>=</w:t>
            </w:r>
            <w:proofErr w:type="gramEnd"/>
            <w:r w:rsidR="00250BE5" w:rsidRPr="003A1E1D">
              <w:rPr>
                <w:rFonts w:cs="Times New Roman"/>
                <w:b/>
                <w:bCs/>
                <w:kern w:val="0"/>
                <w:sz w:val="18"/>
                <w:szCs w:val="18"/>
              </w:rPr>
              <w:t>A1 +A2</w:t>
            </w:r>
          </w:p>
        </w:tc>
        <w:tc>
          <w:tcPr>
            <w:tcW w:w="1020" w:type="dxa"/>
            <w:tcBorders>
              <w:top w:val="nil"/>
              <w:left w:val="single" w:sz="4" w:space="0" w:color="auto"/>
              <w:bottom w:val="single" w:sz="8" w:space="0" w:color="auto"/>
              <w:right w:val="single" w:sz="4" w:space="0" w:color="auto"/>
            </w:tcBorders>
            <w:vAlign w:val="center"/>
          </w:tcPr>
          <w:p w14:paraId="3B140BEE" w14:textId="77777777"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配合款</w:t>
            </w:r>
          </w:p>
          <w:p w14:paraId="51CC5245" w14:textId="7D4F8A1A" w:rsidR="00250BE5" w:rsidRPr="003A1E1D" w:rsidRDefault="00E05CB1" w:rsidP="00250BE5">
            <w:pPr>
              <w:widowControl/>
              <w:spacing w:line="240" w:lineRule="exact"/>
              <w:jc w:val="center"/>
              <w:rPr>
                <w:rFonts w:cs="Times New Roman"/>
                <w:b/>
                <w:bCs/>
                <w:kern w:val="0"/>
                <w:sz w:val="18"/>
                <w:szCs w:val="18"/>
              </w:rPr>
            </w:pPr>
            <w:r w:rsidRPr="003A1E1D">
              <w:rPr>
                <w:rFonts w:cs="Times New Roman"/>
                <w:b/>
                <w:bCs/>
                <w:kern w:val="0"/>
                <w:sz w:val="18"/>
                <w:szCs w:val="18"/>
              </w:rPr>
              <w:t>(</w:t>
            </w:r>
            <w:r w:rsidR="00250BE5" w:rsidRPr="003A1E1D">
              <w:rPr>
                <w:rFonts w:cs="Times New Roman"/>
                <w:b/>
                <w:bCs/>
                <w:kern w:val="0"/>
                <w:sz w:val="18"/>
                <w:szCs w:val="18"/>
              </w:rPr>
              <w:t>B</w:t>
            </w:r>
            <w:proofErr w:type="gramStart"/>
            <w:r w:rsidR="00250BE5" w:rsidRPr="003A1E1D">
              <w:rPr>
                <w:rFonts w:cs="Times New Roman"/>
                <w:b/>
                <w:bCs/>
                <w:kern w:val="0"/>
                <w:sz w:val="18"/>
                <w:szCs w:val="18"/>
              </w:rPr>
              <w:t>3</w:t>
            </w:r>
            <w:r w:rsidRPr="003A1E1D">
              <w:rPr>
                <w:rFonts w:cs="Times New Roman"/>
                <w:b/>
                <w:bCs/>
                <w:kern w:val="0"/>
                <w:sz w:val="18"/>
                <w:szCs w:val="18"/>
              </w:rPr>
              <w:t>)</w:t>
            </w:r>
            <w:r w:rsidR="00250BE5" w:rsidRPr="003A1E1D">
              <w:rPr>
                <w:rFonts w:cs="Times New Roman"/>
                <w:b/>
                <w:bCs/>
                <w:kern w:val="0"/>
                <w:sz w:val="18"/>
                <w:szCs w:val="18"/>
              </w:rPr>
              <w:t>=</w:t>
            </w:r>
            <w:proofErr w:type="gramEnd"/>
            <w:r w:rsidR="00250BE5" w:rsidRPr="003A1E1D">
              <w:rPr>
                <w:rFonts w:cs="Times New Roman"/>
                <w:b/>
                <w:bCs/>
                <w:kern w:val="0"/>
                <w:sz w:val="18"/>
                <w:szCs w:val="18"/>
              </w:rPr>
              <w:t>B1+ B2</w:t>
            </w:r>
          </w:p>
        </w:tc>
        <w:tc>
          <w:tcPr>
            <w:tcW w:w="1018" w:type="dxa"/>
            <w:tcBorders>
              <w:top w:val="single" w:sz="4" w:space="0" w:color="auto"/>
              <w:left w:val="nil"/>
              <w:bottom w:val="single" w:sz="4" w:space="0" w:color="auto"/>
              <w:right w:val="single" w:sz="4" w:space="0" w:color="auto"/>
            </w:tcBorders>
            <w:vAlign w:val="center"/>
          </w:tcPr>
          <w:p w14:paraId="7DB1B3DA" w14:textId="77777777" w:rsidR="00250BE5" w:rsidRPr="003A1E1D" w:rsidRDefault="00250BE5" w:rsidP="00250BE5">
            <w:pPr>
              <w:widowControl/>
              <w:spacing w:line="240" w:lineRule="exact"/>
              <w:jc w:val="center"/>
              <w:rPr>
                <w:rFonts w:cs="Times New Roman"/>
                <w:b/>
                <w:bCs/>
                <w:kern w:val="0"/>
                <w:sz w:val="18"/>
                <w:szCs w:val="18"/>
              </w:rPr>
            </w:pPr>
            <w:r w:rsidRPr="003A1E1D">
              <w:rPr>
                <w:rFonts w:cs="Times New Roman" w:hint="eastAsia"/>
                <w:b/>
                <w:bCs/>
                <w:kern w:val="0"/>
                <w:sz w:val="18"/>
                <w:szCs w:val="18"/>
              </w:rPr>
              <w:t>小</w:t>
            </w:r>
            <w:r w:rsidRPr="003A1E1D">
              <w:rPr>
                <w:rFonts w:cs="Times New Roman"/>
                <w:b/>
                <w:bCs/>
                <w:kern w:val="0"/>
                <w:sz w:val="18"/>
                <w:szCs w:val="18"/>
              </w:rPr>
              <w:t xml:space="preserve"> </w:t>
            </w:r>
            <w:r w:rsidRPr="003A1E1D">
              <w:rPr>
                <w:rFonts w:cs="Times New Roman" w:hint="eastAsia"/>
                <w:b/>
                <w:bCs/>
                <w:kern w:val="0"/>
                <w:sz w:val="18"/>
                <w:szCs w:val="18"/>
              </w:rPr>
              <w:t>計</w:t>
            </w:r>
          </w:p>
          <w:p w14:paraId="04EDBEA7" w14:textId="091BB149" w:rsidR="00250BE5" w:rsidRPr="003A1E1D" w:rsidRDefault="00E05CB1" w:rsidP="00425194">
            <w:pPr>
              <w:widowControl/>
              <w:spacing w:line="240" w:lineRule="exact"/>
              <w:jc w:val="center"/>
              <w:rPr>
                <w:rFonts w:cs="Times New Roman"/>
                <w:b/>
                <w:bCs/>
                <w:kern w:val="0"/>
                <w:sz w:val="18"/>
                <w:szCs w:val="18"/>
              </w:rPr>
            </w:pPr>
            <w:r w:rsidRPr="003A1E1D">
              <w:rPr>
                <w:rFonts w:cs="Times New Roman"/>
                <w:b/>
                <w:bCs/>
                <w:kern w:val="0"/>
                <w:sz w:val="18"/>
                <w:szCs w:val="18"/>
              </w:rPr>
              <w:t>(</w:t>
            </w:r>
            <w:r w:rsidR="00250BE5" w:rsidRPr="003A1E1D">
              <w:rPr>
                <w:rFonts w:cs="Times New Roman"/>
                <w:b/>
                <w:bCs/>
                <w:kern w:val="0"/>
                <w:sz w:val="18"/>
                <w:szCs w:val="18"/>
              </w:rPr>
              <w:t>C</w:t>
            </w:r>
            <w:proofErr w:type="gramStart"/>
            <w:r w:rsidR="00250BE5" w:rsidRPr="003A1E1D">
              <w:rPr>
                <w:rFonts w:cs="Times New Roman"/>
                <w:b/>
                <w:bCs/>
                <w:kern w:val="0"/>
                <w:sz w:val="18"/>
                <w:szCs w:val="18"/>
              </w:rPr>
              <w:t>3</w:t>
            </w:r>
            <w:r w:rsidRPr="003A1E1D">
              <w:rPr>
                <w:rFonts w:cs="Times New Roman"/>
                <w:b/>
                <w:bCs/>
                <w:kern w:val="0"/>
                <w:sz w:val="18"/>
                <w:szCs w:val="18"/>
              </w:rPr>
              <w:t>)</w:t>
            </w:r>
            <w:r w:rsidR="00250BE5" w:rsidRPr="003A1E1D">
              <w:rPr>
                <w:rFonts w:cs="Times New Roman"/>
                <w:b/>
                <w:bCs/>
                <w:kern w:val="0"/>
                <w:sz w:val="18"/>
                <w:szCs w:val="18"/>
              </w:rPr>
              <w:t>=</w:t>
            </w:r>
            <w:proofErr w:type="gramEnd"/>
            <w:r w:rsidR="00250BE5" w:rsidRPr="003A1E1D">
              <w:rPr>
                <w:rFonts w:cs="Times New Roman"/>
                <w:b/>
                <w:bCs/>
                <w:kern w:val="0"/>
                <w:sz w:val="18"/>
                <w:szCs w:val="18"/>
              </w:rPr>
              <w:t>A3+ B3</w:t>
            </w:r>
          </w:p>
        </w:tc>
        <w:tc>
          <w:tcPr>
            <w:tcW w:w="1018" w:type="dxa"/>
            <w:tcBorders>
              <w:top w:val="nil"/>
              <w:left w:val="single" w:sz="4" w:space="0" w:color="auto"/>
              <w:bottom w:val="single" w:sz="8" w:space="0" w:color="auto"/>
              <w:right w:val="single" w:sz="4" w:space="0" w:color="auto"/>
            </w:tcBorders>
            <w:vAlign w:val="center"/>
          </w:tcPr>
          <w:p w14:paraId="61C63F62" w14:textId="77777777" w:rsidR="00250BE5" w:rsidRPr="003A1E1D" w:rsidRDefault="00250BE5" w:rsidP="00091117">
            <w:pPr>
              <w:widowControl/>
              <w:spacing w:line="240" w:lineRule="exact"/>
              <w:jc w:val="center"/>
              <w:rPr>
                <w:rFonts w:cs="Times New Roman"/>
                <w:b/>
                <w:bCs/>
                <w:kern w:val="0"/>
                <w:sz w:val="18"/>
                <w:szCs w:val="18"/>
              </w:rPr>
            </w:pPr>
            <w:r w:rsidRPr="003A1E1D">
              <w:rPr>
                <w:rFonts w:cs="Times New Roman" w:hint="eastAsia"/>
                <w:b/>
                <w:bCs/>
                <w:kern w:val="0"/>
                <w:sz w:val="18"/>
                <w:szCs w:val="18"/>
              </w:rPr>
              <w:t>各科目補助比率</w:t>
            </w:r>
          </w:p>
          <w:p w14:paraId="29CFB987" w14:textId="0D7A80C0" w:rsidR="00250BE5" w:rsidRPr="003A1E1D" w:rsidRDefault="00250BE5" w:rsidP="00425194">
            <w:pPr>
              <w:widowControl/>
              <w:spacing w:line="240" w:lineRule="exact"/>
              <w:jc w:val="center"/>
              <w:rPr>
                <w:rFonts w:cs="Times New Roman"/>
                <w:b/>
                <w:bCs/>
                <w:kern w:val="0"/>
                <w:sz w:val="18"/>
                <w:szCs w:val="18"/>
              </w:rPr>
            </w:pPr>
            <w:r w:rsidRPr="003A1E1D">
              <w:rPr>
                <w:rFonts w:cs="Times New Roman"/>
                <w:b/>
                <w:bCs/>
                <w:kern w:val="0"/>
                <w:sz w:val="18"/>
                <w:szCs w:val="18"/>
              </w:rPr>
              <w:t>(A3) /(C3)</w:t>
            </w:r>
          </w:p>
        </w:tc>
        <w:tc>
          <w:tcPr>
            <w:tcW w:w="1088" w:type="dxa"/>
            <w:tcBorders>
              <w:top w:val="nil"/>
              <w:left w:val="single" w:sz="4" w:space="0" w:color="auto"/>
              <w:bottom w:val="single" w:sz="8" w:space="0" w:color="auto"/>
              <w:right w:val="single" w:sz="8" w:space="0" w:color="auto"/>
            </w:tcBorders>
            <w:vAlign w:val="center"/>
          </w:tcPr>
          <w:p w14:paraId="45CC4AF3" w14:textId="2CB0E18F" w:rsidR="00250BE5" w:rsidRPr="003A1E1D" w:rsidRDefault="00250BE5" w:rsidP="00250BE5">
            <w:pPr>
              <w:spacing w:line="180" w:lineRule="atLeast"/>
              <w:jc w:val="center"/>
              <w:rPr>
                <w:rFonts w:cs="Times New Roman"/>
                <w:b/>
                <w:sz w:val="18"/>
                <w:szCs w:val="18"/>
              </w:rPr>
            </w:pPr>
            <w:r w:rsidRPr="003A1E1D">
              <w:rPr>
                <w:rFonts w:cs="Times New Roman" w:hint="eastAsia"/>
                <w:b/>
                <w:sz w:val="18"/>
                <w:szCs w:val="18"/>
              </w:rPr>
              <w:t>占總經費比率</w:t>
            </w:r>
          </w:p>
          <w:p w14:paraId="267CF104" w14:textId="5820D34E" w:rsidR="00250BE5" w:rsidRPr="003A1E1D" w:rsidRDefault="00250BE5" w:rsidP="00250BE5">
            <w:pPr>
              <w:widowControl/>
              <w:spacing w:line="240" w:lineRule="exact"/>
              <w:jc w:val="center"/>
              <w:rPr>
                <w:rFonts w:cs="Times New Roman"/>
                <w:b/>
                <w:bCs/>
                <w:kern w:val="0"/>
                <w:sz w:val="18"/>
                <w:szCs w:val="18"/>
              </w:rPr>
            </w:pPr>
            <w:r w:rsidRPr="003A1E1D">
              <w:rPr>
                <w:rFonts w:cs="Times New Roman"/>
                <w:b/>
                <w:bCs/>
                <w:kern w:val="0"/>
                <w:sz w:val="18"/>
                <w:szCs w:val="18"/>
              </w:rPr>
              <w:t>(C3) /(D)</w:t>
            </w:r>
          </w:p>
        </w:tc>
      </w:tr>
      <w:tr w:rsidR="002124A6" w:rsidRPr="003A1E1D" w14:paraId="76168000" w14:textId="77777777" w:rsidTr="00A806AD">
        <w:trPr>
          <w:trHeight w:val="309"/>
        </w:trPr>
        <w:tc>
          <w:tcPr>
            <w:tcW w:w="1275" w:type="dxa"/>
            <w:gridSpan w:val="2"/>
            <w:tcBorders>
              <w:top w:val="single" w:sz="4" w:space="0" w:color="auto"/>
              <w:left w:val="single" w:sz="8" w:space="0" w:color="auto"/>
              <w:bottom w:val="single" w:sz="4" w:space="0" w:color="auto"/>
              <w:right w:val="single" w:sz="8" w:space="0" w:color="auto"/>
            </w:tcBorders>
            <w:vAlign w:val="center"/>
          </w:tcPr>
          <w:p w14:paraId="1C1DAEDA" w14:textId="1832C70B" w:rsidR="00250BE5" w:rsidRPr="003A1E1D" w:rsidRDefault="00250BE5" w:rsidP="00091117">
            <w:pPr>
              <w:snapToGrid w:val="0"/>
              <w:spacing w:line="240" w:lineRule="exact"/>
              <w:rPr>
                <w:rFonts w:cs="Times New Roman"/>
                <w:sz w:val="18"/>
                <w:szCs w:val="18"/>
              </w:rPr>
            </w:pPr>
            <w:r w:rsidRPr="003A1E1D">
              <w:rPr>
                <w:rFonts w:cs="Times New Roman" w:hint="eastAsia"/>
                <w:sz w:val="18"/>
                <w:szCs w:val="18"/>
              </w:rPr>
              <w:t>計畫執行人員人事費</w:t>
            </w:r>
          </w:p>
        </w:tc>
        <w:tc>
          <w:tcPr>
            <w:tcW w:w="1656" w:type="dxa"/>
            <w:tcBorders>
              <w:top w:val="single" w:sz="4" w:space="0" w:color="auto"/>
              <w:left w:val="single" w:sz="8" w:space="0" w:color="auto"/>
              <w:bottom w:val="single" w:sz="4" w:space="0" w:color="auto"/>
              <w:right w:val="single" w:sz="8" w:space="0" w:color="auto"/>
            </w:tcBorders>
            <w:vAlign w:val="center"/>
          </w:tcPr>
          <w:p w14:paraId="31FC3B77" w14:textId="467F48EE" w:rsidR="00250BE5" w:rsidRPr="003A1E1D" w:rsidRDefault="00250BE5" w:rsidP="00B8648F">
            <w:pPr>
              <w:snapToGrid w:val="0"/>
              <w:spacing w:line="240" w:lineRule="exact"/>
              <w:ind w:leftChars="50" w:left="140"/>
              <w:rPr>
                <w:rFonts w:cs="Times New Roman"/>
                <w:sz w:val="18"/>
                <w:szCs w:val="18"/>
              </w:rPr>
            </w:pPr>
            <w:r w:rsidRPr="003A1E1D">
              <w:rPr>
                <w:rFonts w:cs="Times New Roman"/>
                <w:sz w:val="18"/>
                <w:szCs w:val="18"/>
              </w:rPr>
              <w:t>11-00</w:t>
            </w:r>
            <w:r w:rsidRPr="003A1E1D">
              <w:rPr>
                <w:rFonts w:cs="Times New Roman" w:hint="eastAsia"/>
                <w:sz w:val="18"/>
                <w:szCs w:val="18"/>
              </w:rPr>
              <w:t>薪俸</w:t>
            </w:r>
          </w:p>
        </w:tc>
        <w:tc>
          <w:tcPr>
            <w:tcW w:w="827" w:type="dxa"/>
            <w:tcBorders>
              <w:top w:val="single" w:sz="4" w:space="0" w:color="auto"/>
              <w:left w:val="nil"/>
              <w:bottom w:val="single" w:sz="4" w:space="0" w:color="auto"/>
              <w:right w:val="nil"/>
            </w:tcBorders>
            <w:vAlign w:val="center"/>
          </w:tcPr>
          <w:p w14:paraId="3482075E" w14:textId="77777777" w:rsidR="00250BE5" w:rsidRPr="003A1E1D" w:rsidRDefault="00250BE5" w:rsidP="00B8648F">
            <w:pPr>
              <w:widowControl/>
              <w:spacing w:line="240" w:lineRule="exact"/>
              <w:jc w:val="right"/>
              <w:rPr>
                <w:rFonts w:cs="Times New Roman"/>
                <w:kern w:val="0"/>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7B617165" w14:textId="77777777" w:rsidR="00250BE5" w:rsidRPr="003A1E1D" w:rsidRDefault="00250BE5" w:rsidP="00B8648F">
            <w:pPr>
              <w:widowControl/>
              <w:spacing w:line="240" w:lineRule="exact"/>
              <w:jc w:val="right"/>
              <w:rPr>
                <w:rFonts w:cs="Times New Roman"/>
                <w:kern w:val="0"/>
                <w:sz w:val="18"/>
                <w:szCs w:val="18"/>
              </w:rPr>
            </w:pPr>
          </w:p>
        </w:tc>
        <w:tc>
          <w:tcPr>
            <w:tcW w:w="1194" w:type="dxa"/>
            <w:tcBorders>
              <w:top w:val="single" w:sz="4" w:space="0" w:color="auto"/>
              <w:left w:val="nil"/>
              <w:bottom w:val="single" w:sz="4" w:space="0" w:color="auto"/>
              <w:right w:val="single" w:sz="4" w:space="0" w:color="auto"/>
            </w:tcBorders>
          </w:tcPr>
          <w:p w14:paraId="0628A2FC" w14:textId="77777777" w:rsidR="00250BE5" w:rsidRPr="003A1E1D" w:rsidRDefault="00250BE5" w:rsidP="00B8648F">
            <w:pPr>
              <w:widowControl/>
              <w:spacing w:line="240" w:lineRule="exact"/>
              <w:jc w:val="right"/>
              <w:rPr>
                <w:rFonts w:cs="Times New Roman"/>
                <w:kern w:val="0"/>
                <w:sz w:val="18"/>
                <w:szCs w:val="18"/>
              </w:rPr>
            </w:pPr>
          </w:p>
        </w:tc>
        <w:tc>
          <w:tcPr>
            <w:tcW w:w="973" w:type="dxa"/>
            <w:tcBorders>
              <w:top w:val="single" w:sz="4" w:space="0" w:color="auto"/>
              <w:left w:val="single" w:sz="4" w:space="0" w:color="auto"/>
              <w:bottom w:val="single" w:sz="4" w:space="0" w:color="auto"/>
              <w:right w:val="single" w:sz="8" w:space="0" w:color="auto"/>
            </w:tcBorders>
            <w:vAlign w:val="center"/>
          </w:tcPr>
          <w:p w14:paraId="64481E22" w14:textId="743A930F"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nil"/>
              <w:bottom w:val="single" w:sz="4" w:space="0" w:color="auto"/>
              <w:right w:val="nil"/>
            </w:tcBorders>
            <w:vAlign w:val="center"/>
          </w:tcPr>
          <w:p w14:paraId="3DB8F4AA" w14:textId="77777777"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7B8EF053" w14:textId="77777777" w:rsidR="00250BE5" w:rsidRPr="003A1E1D" w:rsidRDefault="00250BE5" w:rsidP="00B8648F">
            <w:pPr>
              <w:widowControl/>
              <w:spacing w:line="240" w:lineRule="exact"/>
              <w:jc w:val="right"/>
              <w:rPr>
                <w:rFonts w:cs="Times New Roman"/>
                <w:kern w:val="0"/>
                <w:sz w:val="18"/>
                <w:szCs w:val="18"/>
              </w:rPr>
            </w:pPr>
          </w:p>
        </w:tc>
        <w:tc>
          <w:tcPr>
            <w:tcW w:w="1146" w:type="dxa"/>
            <w:tcBorders>
              <w:top w:val="single" w:sz="4" w:space="0" w:color="auto"/>
              <w:left w:val="nil"/>
              <w:bottom w:val="single" w:sz="4" w:space="0" w:color="auto"/>
              <w:right w:val="single" w:sz="4" w:space="0" w:color="auto"/>
            </w:tcBorders>
          </w:tcPr>
          <w:p w14:paraId="58455C18"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8" w:space="0" w:color="auto"/>
            </w:tcBorders>
            <w:vAlign w:val="center"/>
          </w:tcPr>
          <w:p w14:paraId="35A6A6CD" w14:textId="7FEA3D7A"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nil"/>
            </w:tcBorders>
            <w:vAlign w:val="center"/>
          </w:tcPr>
          <w:p w14:paraId="5559C9AF"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709B15CA"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single" w:sz="4" w:space="0" w:color="auto"/>
            </w:tcBorders>
          </w:tcPr>
          <w:p w14:paraId="38E86AE1"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single" w:sz="4" w:space="0" w:color="auto"/>
              <w:bottom w:val="single" w:sz="4" w:space="0" w:color="auto"/>
              <w:right w:val="single" w:sz="4" w:space="0" w:color="auto"/>
            </w:tcBorders>
          </w:tcPr>
          <w:p w14:paraId="14CA00EF" w14:textId="77777777" w:rsidR="00250BE5" w:rsidRPr="003A1E1D" w:rsidRDefault="00250BE5" w:rsidP="00B8648F">
            <w:pPr>
              <w:widowControl/>
              <w:spacing w:line="240" w:lineRule="exact"/>
              <w:jc w:val="right"/>
              <w:rPr>
                <w:rFonts w:cs="Times New Roman"/>
                <w:kern w:val="0"/>
                <w:sz w:val="18"/>
                <w:szCs w:val="18"/>
              </w:rPr>
            </w:pPr>
          </w:p>
        </w:tc>
        <w:tc>
          <w:tcPr>
            <w:tcW w:w="1088" w:type="dxa"/>
            <w:tcBorders>
              <w:top w:val="single" w:sz="4" w:space="0" w:color="auto"/>
              <w:left w:val="single" w:sz="4" w:space="0" w:color="auto"/>
              <w:bottom w:val="single" w:sz="4" w:space="0" w:color="auto"/>
              <w:right w:val="single" w:sz="8" w:space="0" w:color="auto"/>
            </w:tcBorders>
            <w:vAlign w:val="center"/>
          </w:tcPr>
          <w:p w14:paraId="089FD0B6" w14:textId="210D42D7" w:rsidR="00250BE5" w:rsidRPr="003A1E1D" w:rsidRDefault="00250BE5" w:rsidP="00B8648F">
            <w:pPr>
              <w:widowControl/>
              <w:spacing w:line="240" w:lineRule="exact"/>
              <w:jc w:val="right"/>
              <w:rPr>
                <w:rFonts w:cs="Times New Roman"/>
                <w:kern w:val="0"/>
                <w:sz w:val="18"/>
                <w:szCs w:val="18"/>
              </w:rPr>
            </w:pPr>
          </w:p>
        </w:tc>
      </w:tr>
      <w:tr w:rsidR="002124A6" w:rsidRPr="003A1E1D" w14:paraId="68F86EA8" w14:textId="77777777" w:rsidTr="00A806AD">
        <w:trPr>
          <w:trHeight w:val="309"/>
        </w:trPr>
        <w:tc>
          <w:tcPr>
            <w:tcW w:w="1275" w:type="dxa"/>
            <w:gridSpan w:val="2"/>
            <w:vMerge w:val="restart"/>
            <w:tcBorders>
              <w:top w:val="single" w:sz="4" w:space="0" w:color="auto"/>
              <w:left w:val="single" w:sz="8" w:space="0" w:color="auto"/>
              <w:right w:val="single" w:sz="8" w:space="0" w:color="auto"/>
            </w:tcBorders>
            <w:vAlign w:val="center"/>
          </w:tcPr>
          <w:p w14:paraId="0522BE9E" w14:textId="45C38C57" w:rsidR="00250BE5" w:rsidRPr="003A1E1D" w:rsidRDefault="00250BE5" w:rsidP="00091117">
            <w:pPr>
              <w:snapToGrid w:val="0"/>
              <w:spacing w:line="240" w:lineRule="exact"/>
              <w:rPr>
                <w:rFonts w:cs="Times New Roman"/>
                <w:sz w:val="18"/>
                <w:szCs w:val="18"/>
              </w:rPr>
            </w:pPr>
            <w:r w:rsidRPr="003A1E1D">
              <w:rPr>
                <w:rFonts w:cs="Times New Roman" w:hint="eastAsia"/>
                <w:sz w:val="18"/>
                <w:szCs w:val="18"/>
              </w:rPr>
              <w:t>設備之租金、使用費</w:t>
            </w:r>
            <w:r w:rsidR="00552EB6" w:rsidRPr="003A1E1D">
              <w:rPr>
                <w:rFonts w:cs="Times New Roman" w:hint="eastAsia"/>
                <w:sz w:val="18"/>
                <w:szCs w:val="18"/>
              </w:rPr>
              <w:t>、</w:t>
            </w:r>
            <w:r w:rsidRPr="003A1E1D">
              <w:rPr>
                <w:rFonts w:cs="Times New Roman" w:hint="eastAsia"/>
                <w:sz w:val="18"/>
                <w:szCs w:val="18"/>
              </w:rPr>
              <w:t>養護費</w:t>
            </w:r>
            <w:r w:rsidR="00552EB6" w:rsidRPr="003A1E1D">
              <w:rPr>
                <w:rFonts w:cs="Times New Roman" w:hint="eastAsia"/>
                <w:sz w:val="18"/>
                <w:szCs w:val="18"/>
              </w:rPr>
              <w:t>及資訊服務費</w:t>
            </w:r>
          </w:p>
        </w:tc>
        <w:tc>
          <w:tcPr>
            <w:tcW w:w="1656" w:type="dxa"/>
            <w:tcBorders>
              <w:top w:val="single" w:sz="4" w:space="0" w:color="auto"/>
              <w:left w:val="single" w:sz="8" w:space="0" w:color="auto"/>
              <w:bottom w:val="single" w:sz="4" w:space="0" w:color="auto"/>
              <w:right w:val="single" w:sz="8" w:space="0" w:color="auto"/>
            </w:tcBorders>
            <w:vAlign w:val="center"/>
          </w:tcPr>
          <w:p w14:paraId="58396E71" w14:textId="5C440D67" w:rsidR="00250BE5" w:rsidRPr="003A1E1D" w:rsidRDefault="00250BE5" w:rsidP="00B8648F">
            <w:pPr>
              <w:snapToGrid w:val="0"/>
              <w:spacing w:line="240" w:lineRule="exact"/>
              <w:ind w:leftChars="50" w:left="140"/>
              <w:rPr>
                <w:rFonts w:cs="Times New Roman"/>
                <w:sz w:val="18"/>
                <w:szCs w:val="18"/>
              </w:rPr>
            </w:pPr>
            <w:r w:rsidRPr="003A1E1D">
              <w:rPr>
                <w:rFonts w:cs="Times New Roman"/>
                <w:sz w:val="18"/>
                <w:szCs w:val="18"/>
              </w:rPr>
              <w:t>21-10</w:t>
            </w:r>
            <w:r w:rsidRPr="003A1E1D">
              <w:rPr>
                <w:rFonts w:cs="Times New Roman" w:hint="eastAsia"/>
                <w:sz w:val="18"/>
                <w:szCs w:val="18"/>
              </w:rPr>
              <w:t>租金</w:t>
            </w:r>
          </w:p>
        </w:tc>
        <w:tc>
          <w:tcPr>
            <w:tcW w:w="827" w:type="dxa"/>
            <w:tcBorders>
              <w:top w:val="single" w:sz="4" w:space="0" w:color="auto"/>
              <w:left w:val="nil"/>
              <w:bottom w:val="single" w:sz="4" w:space="0" w:color="auto"/>
              <w:right w:val="nil"/>
            </w:tcBorders>
            <w:vAlign w:val="center"/>
          </w:tcPr>
          <w:p w14:paraId="2E4EDB5D" w14:textId="77777777" w:rsidR="00250BE5" w:rsidRPr="003A1E1D" w:rsidRDefault="00250BE5" w:rsidP="00B8648F">
            <w:pPr>
              <w:widowControl/>
              <w:spacing w:line="240" w:lineRule="exact"/>
              <w:jc w:val="right"/>
              <w:rPr>
                <w:rFonts w:cs="Times New Roman"/>
                <w:kern w:val="0"/>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2242515C" w14:textId="77777777" w:rsidR="00250BE5" w:rsidRPr="003A1E1D" w:rsidRDefault="00250BE5" w:rsidP="00B8648F">
            <w:pPr>
              <w:widowControl/>
              <w:spacing w:line="240" w:lineRule="exact"/>
              <w:jc w:val="right"/>
              <w:rPr>
                <w:rFonts w:cs="Times New Roman"/>
                <w:kern w:val="0"/>
                <w:sz w:val="18"/>
                <w:szCs w:val="18"/>
              </w:rPr>
            </w:pPr>
          </w:p>
        </w:tc>
        <w:tc>
          <w:tcPr>
            <w:tcW w:w="1194" w:type="dxa"/>
            <w:tcBorders>
              <w:top w:val="single" w:sz="4" w:space="0" w:color="auto"/>
              <w:left w:val="nil"/>
              <w:bottom w:val="single" w:sz="4" w:space="0" w:color="auto"/>
              <w:right w:val="single" w:sz="4" w:space="0" w:color="auto"/>
            </w:tcBorders>
          </w:tcPr>
          <w:p w14:paraId="2CED2C18" w14:textId="77777777" w:rsidR="00250BE5" w:rsidRPr="003A1E1D" w:rsidRDefault="00250BE5" w:rsidP="00B8648F">
            <w:pPr>
              <w:widowControl/>
              <w:spacing w:line="240" w:lineRule="exact"/>
              <w:jc w:val="right"/>
              <w:rPr>
                <w:rFonts w:cs="Times New Roman"/>
                <w:kern w:val="0"/>
                <w:sz w:val="18"/>
                <w:szCs w:val="18"/>
              </w:rPr>
            </w:pPr>
          </w:p>
        </w:tc>
        <w:tc>
          <w:tcPr>
            <w:tcW w:w="973" w:type="dxa"/>
            <w:tcBorders>
              <w:top w:val="single" w:sz="4" w:space="0" w:color="auto"/>
              <w:left w:val="single" w:sz="4" w:space="0" w:color="auto"/>
              <w:bottom w:val="single" w:sz="4" w:space="0" w:color="auto"/>
              <w:right w:val="single" w:sz="8" w:space="0" w:color="auto"/>
            </w:tcBorders>
            <w:vAlign w:val="center"/>
          </w:tcPr>
          <w:p w14:paraId="6537F057" w14:textId="60014CD3"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nil"/>
              <w:bottom w:val="single" w:sz="4" w:space="0" w:color="auto"/>
              <w:right w:val="nil"/>
            </w:tcBorders>
            <w:vAlign w:val="center"/>
          </w:tcPr>
          <w:p w14:paraId="2E0C231B" w14:textId="77777777"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22AB930F" w14:textId="77777777" w:rsidR="00250BE5" w:rsidRPr="003A1E1D" w:rsidRDefault="00250BE5" w:rsidP="00B8648F">
            <w:pPr>
              <w:widowControl/>
              <w:spacing w:line="240" w:lineRule="exact"/>
              <w:jc w:val="right"/>
              <w:rPr>
                <w:rFonts w:cs="Times New Roman"/>
                <w:kern w:val="0"/>
                <w:sz w:val="18"/>
                <w:szCs w:val="18"/>
              </w:rPr>
            </w:pPr>
          </w:p>
        </w:tc>
        <w:tc>
          <w:tcPr>
            <w:tcW w:w="1146" w:type="dxa"/>
            <w:tcBorders>
              <w:top w:val="single" w:sz="4" w:space="0" w:color="auto"/>
              <w:left w:val="nil"/>
              <w:bottom w:val="single" w:sz="4" w:space="0" w:color="auto"/>
              <w:right w:val="single" w:sz="4" w:space="0" w:color="auto"/>
            </w:tcBorders>
          </w:tcPr>
          <w:p w14:paraId="077D303B"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8" w:space="0" w:color="auto"/>
            </w:tcBorders>
            <w:vAlign w:val="center"/>
          </w:tcPr>
          <w:p w14:paraId="2B356E88" w14:textId="77EAD869"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nil"/>
            </w:tcBorders>
            <w:vAlign w:val="center"/>
          </w:tcPr>
          <w:p w14:paraId="3BDE2735"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5492E0E3"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single" w:sz="4" w:space="0" w:color="auto"/>
            </w:tcBorders>
          </w:tcPr>
          <w:p w14:paraId="3E6810EA"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single" w:sz="4" w:space="0" w:color="auto"/>
              <w:bottom w:val="single" w:sz="4" w:space="0" w:color="auto"/>
              <w:right w:val="single" w:sz="4" w:space="0" w:color="auto"/>
            </w:tcBorders>
          </w:tcPr>
          <w:p w14:paraId="2468C9F5" w14:textId="77777777" w:rsidR="00250BE5" w:rsidRPr="003A1E1D" w:rsidRDefault="00250BE5" w:rsidP="00B8648F">
            <w:pPr>
              <w:widowControl/>
              <w:spacing w:line="240" w:lineRule="exact"/>
              <w:jc w:val="right"/>
              <w:rPr>
                <w:rFonts w:cs="Times New Roman"/>
                <w:kern w:val="0"/>
                <w:sz w:val="18"/>
                <w:szCs w:val="18"/>
              </w:rPr>
            </w:pPr>
          </w:p>
        </w:tc>
        <w:tc>
          <w:tcPr>
            <w:tcW w:w="1088" w:type="dxa"/>
            <w:tcBorders>
              <w:top w:val="single" w:sz="4" w:space="0" w:color="auto"/>
              <w:left w:val="single" w:sz="4" w:space="0" w:color="auto"/>
              <w:bottom w:val="single" w:sz="4" w:space="0" w:color="auto"/>
              <w:right w:val="single" w:sz="8" w:space="0" w:color="auto"/>
            </w:tcBorders>
            <w:vAlign w:val="center"/>
          </w:tcPr>
          <w:p w14:paraId="21CA4CFE" w14:textId="24928799" w:rsidR="00250BE5" w:rsidRPr="003A1E1D" w:rsidRDefault="00250BE5" w:rsidP="00B8648F">
            <w:pPr>
              <w:widowControl/>
              <w:spacing w:line="240" w:lineRule="exact"/>
              <w:jc w:val="right"/>
              <w:rPr>
                <w:rFonts w:cs="Times New Roman"/>
                <w:kern w:val="0"/>
                <w:sz w:val="18"/>
                <w:szCs w:val="18"/>
              </w:rPr>
            </w:pPr>
          </w:p>
        </w:tc>
      </w:tr>
      <w:tr w:rsidR="002124A6" w:rsidRPr="003A1E1D" w14:paraId="583EC02E" w14:textId="77777777" w:rsidTr="00A806AD">
        <w:trPr>
          <w:trHeight w:val="309"/>
        </w:trPr>
        <w:tc>
          <w:tcPr>
            <w:tcW w:w="1275" w:type="dxa"/>
            <w:gridSpan w:val="2"/>
            <w:vMerge/>
            <w:tcBorders>
              <w:left w:val="single" w:sz="8" w:space="0" w:color="auto"/>
              <w:right w:val="single" w:sz="8" w:space="0" w:color="auto"/>
            </w:tcBorders>
            <w:vAlign w:val="center"/>
          </w:tcPr>
          <w:p w14:paraId="4E5D8F1B" w14:textId="77777777" w:rsidR="00250BE5" w:rsidRPr="003A1E1D" w:rsidRDefault="00250BE5" w:rsidP="00091117">
            <w:pPr>
              <w:pStyle w:val="af"/>
              <w:numPr>
                <w:ilvl w:val="0"/>
                <w:numId w:val="82"/>
              </w:numPr>
              <w:spacing w:line="240" w:lineRule="exact"/>
              <w:ind w:leftChars="0"/>
              <w:rPr>
                <w:rFonts w:cs="Times New Roman"/>
                <w:sz w:val="18"/>
                <w:szCs w:val="18"/>
              </w:rPr>
            </w:pPr>
          </w:p>
        </w:tc>
        <w:tc>
          <w:tcPr>
            <w:tcW w:w="1656" w:type="dxa"/>
            <w:tcBorders>
              <w:top w:val="single" w:sz="4" w:space="0" w:color="auto"/>
              <w:left w:val="single" w:sz="8" w:space="0" w:color="auto"/>
              <w:bottom w:val="single" w:sz="4" w:space="0" w:color="auto"/>
              <w:right w:val="single" w:sz="8" w:space="0" w:color="auto"/>
            </w:tcBorders>
            <w:vAlign w:val="center"/>
          </w:tcPr>
          <w:p w14:paraId="1DBA20B0" w14:textId="20F76800" w:rsidR="00250BE5" w:rsidRPr="003A1E1D" w:rsidRDefault="00250BE5" w:rsidP="00B8648F">
            <w:pPr>
              <w:snapToGrid w:val="0"/>
              <w:spacing w:line="240" w:lineRule="exact"/>
              <w:ind w:leftChars="50" w:left="140"/>
              <w:rPr>
                <w:rFonts w:cs="Times New Roman"/>
                <w:sz w:val="18"/>
                <w:szCs w:val="18"/>
              </w:rPr>
            </w:pPr>
            <w:r w:rsidRPr="003A1E1D">
              <w:rPr>
                <w:rFonts w:cs="Times New Roman"/>
                <w:sz w:val="18"/>
                <w:szCs w:val="18"/>
              </w:rPr>
              <w:t>21-30</w:t>
            </w:r>
            <w:r w:rsidRPr="003A1E1D">
              <w:rPr>
                <w:rFonts w:cs="Times New Roman" w:hint="eastAsia"/>
                <w:sz w:val="18"/>
                <w:szCs w:val="18"/>
              </w:rPr>
              <w:t>設備使用費</w:t>
            </w:r>
          </w:p>
        </w:tc>
        <w:tc>
          <w:tcPr>
            <w:tcW w:w="827" w:type="dxa"/>
            <w:tcBorders>
              <w:top w:val="single" w:sz="4" w:space="0" w:color="auto"/>
              <w:left w:val="nil"/>
              <w:bottom w:val="single" w:sz="4" w:space="0" w:color="auto"/>
              <w:right w:val="nil"/>
            </w:tcBorders>
            <w:vAlign w:val="center"/>
          </w:tcPr>
          <w:p w14:paraId="0884CADF" w14:textId="77777777" w:rsidR="00250BE5" w:rsidRPr="003A1E1D" w:rsidRDefault="00250BE5" w:rsidP="00B8648F">
            <w:pPr>
              <w:widowControl/>
              <w:spacing w:line="240" w:lineRule="exact"/>
              <w:jc w:val="right"/>
              <w:rPr>
                <w:rFonts w:cs="Times New Roman"/>
                <w:kern w:val="0"/>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696772B3" w14:textId="77777777" w:rsidR="00250BE5" w:rsidRPr="003A1E1D" w:rsidRDefault="00250BE5" w:rsidP="00B8648F">
            <w:pPr>
              <w:widowControl/>
              <w:spacing w:line="240" w:lineRule="exact"/>
              <w:jc w:val="right"/>
              <w:rPr>
                <w:rFonts w:cs="Times New Roman"/>
                <w:kern w:val="0"/>
                <w:sz w:val="18"/>
                <w:szCs w:val="18"/>
              </w:rPr>
            </w:pPr>
          </w:p>
        </w:tc>
        <w:tc>
          <w:tcPr>
            <w:tcW w:w="1194" w:type="dxa"/>
            <w:tcBorders>
              <w:top w:val="single" w:sz="4" w:space="0" w:color="auto"/>
              <w:left w:val="nil"/>
              <w:bottom w:val="single" w:sz="4" w:space="0" w:color="auto"/>
              <w:right w:val="single" w:sz="4" w:space="0" w:color="auto"/>
            </w:tcBorders>
          </w:tcPr>
          <w:p w14:paraId="14C0F55E" w14:textId="77777777" w:rsidR="00250BE5" w:rsidRPr="003A1E1D" w:rsidRDefault="00250BE5" w:rsidP="00B8648F">
            <w:pPr>
              <w:widowControl/>
              <w:spacing w:line="240" w:lineRule="exact"/>
              <w:jc w:val="right"/>
              <w:rPr>
                <w:rFonts w:cs="Times New Roman"/>
                <w:kern w:val="0"/>
                <w:sz w:val="18"/>
                <w:szCs w:val="18"/>
              </w:rPr>
            </w:pPr>
          </w:p>
        </w:tc>
        <w:tc>
          <w:tcPr>
            <w:tcW w:w="973" w:type="dxa"/>
            <w:tcBorders>
              <w:top w:val="single" w:sz="4" w:space="0" w:color="auto"/>
              <w:left w:val="single" w:sz="4" w:space="0" w:color="auto"/>
              <w:bottom w:val="single" w:sz="4" w:space="0" w:color="auto"/>
              <w:right w:val="single" w:sz="8" w:space="0" w:color="auto"/>
            </w:tcBorders>
            <w:vAlign w:val="center"/>
          </w:tcPr>
          <w:p w14:paraId="40A824E1" w14:textId="21C16EB6"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nil"/>
              <w:bottom w:val="single" w:sz="4" w:space="0" w:color="auto"/>
              <w:right w:val="nil"/>
            </w:tcBorders>
            <w:vAlign w:val="center"/>
          </w:tcPr>
          <w:p w14:paraId="0D9B9C24" w14:textId="77777777"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25C1C0BC" w14:textId="77777777" w:rsidR="00250BE5" w:rsidRPr="003A1E1D" w:rsidRDefault="00250BE5" w:rsidP="00B8648F">
            <w:pPr>
              <w:widowControl/>
              <w:spacing w:line="240" w:lineRule="exact"/>
              <w:jc w:val="right"/>
              <w:rPr>
                <w:rFonts w:cs="Times New Roman"/>
                <w:kern w:val="0"/>
                <w:sz w:val="18"/>
                <w:szCs w:val="18"/>
              </w:rPr>
            </w:pPr>
          </w:p>
        </w:tc>
        <w:tc>
          <w:tcPr>
            <w:tcW w:w="1146" w:type="dxa"/>
            <w:tcBorders>
              <w:top w:val="single" w:sz="4" w:space="0" w:color="auto"/>
              <w:left w:val="nil"/>
              <w:bottom w:val="single" w:sz="4" w:space="0" w:color="auto"/>
              <w:right w:val="single" w:sz="4" w:space="0" w:color="auto"/>
            </w:tcBorders>
          </w:tcPr>
          <w:p w14:paraId="410E9BC4"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8" w:space="0" w:color="auto"/>
            </w:tcBorders>
            <w:vAlign w:val="center"/>
          </w:tcPr>
          <w:p w14:paraId="150BB3DB" w14:textId="68AFF31D"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nil"/>
            </w:tcBorders>
            <w:vAlign w:val="center"/>
          </w:tcPr>
          <w:p w14:paraId="7CFF9DF0"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755B0808"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single" w:sz="4" w:space="0" w:color="auto"/>
            </w:tcBorders>
          </w:tcPr>
          <w:p w14:paraId="5A0CDD11"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single" w:sz="4" w:space="0" w:color="auto"/>
              <w:bottom w:val="single" w:sz="4" w:space="0" w:color="auto"/>
              <w:right w:val="single" w:sz="4" w:space="0" w:color="auto"/>
            </w:tcBorders>
          </w:tcPr>
          <w:p w14:paraId="3CFAC207" w14:textId="77777777" w:rsidR="00250BE5" w:rsidRPr="003A1E1D" w:rsidRDefault="00250BE5" w:rsidP="00B8648F">
            <w:pPr>
              <w:widowControl/>
              <w:spacing w:line="240" w:lineRule="exact"/>
              <w:jc w:val="right"/>
              <w:rPr>
                <w:rFonts w:cs="Times New Roman"/>
                <w:kern w:val="0"/>
                <w:sz w:val="18"/>
                <w:szCs w:val="18"/>
              </w:rPr>
            </w:pPr>
          </w:p>
        </w:tc>
        <w:tc>
          <w:tcPr>
            <w:tcW w:w="1088" w:type="dxa"/>
            <w:tcBorders>
              <w:top w:val="single" w:sz="4" w:space="0" w:color="auto"/>
              <w:left w:val="single" w:sz="4" w:space="0" w:color="auto"/>
              <w:bottom w:val="single" w:sz="4" w:space="0" w:color="auto"/>
              <w:right w:val="single" w:sz="8" w:space="0" w:color="auto"/>
            </w:tcBorders>
            <w:vAlign w:val="center"/>
          </w:tcPr>
          <w:p w14:paraId="405000E2" w14:textId="63187985" w:rsidR="00250BE5" w:rsidRPr="003A1E1D" w:rsidRDefault="00250BE5" w:rsidP="00B8648F">
            <w:pPr>
              <w:widowControl/>
              <w:spacing w:line="240" w:lineRule="exact"/>
              <w:jc w:val="right"/>
              <w:rPr>
                <w:rFonts w:cs="Times New Roman"/>
                <w:kern w:val="0"/>
                <w:sz w:val="18"/>
                <w:szCs w:val="18"/>
              </w:rPr>
            </w:pPr>
          </w:p>
        </w:tc>
      </w:tr>
      <w:tr w:rsidR="002124A6" w:rsidRPr="003A1E1D" w14:paraId="67D692E1" w14:textId="77777777" w:rsidTr="00A806AD">
        <w:trPr>
          <w:trHeight w:val="309"/>
        </w:trPr>
        <w:tc>
          <w:tcPr>
            <w:tcW w:w="1275" w:type="dxa"/>
            <w:gridSpan w:val="2"/>
            <w:vMerge/>
            <w:tcBorders>
              <w:left w:val="single" w:sz="8" w:space="0" w:color="auto"/>
              <w:right w:val="single" w:sz="8" w:space="0" w:color="auto"/>
            </w:tcBorders>
            <w:vAlign w:val="center"/>
          </w:tcPr>
          <w:p w14:paraId="3F79F104" w14:textId="77777777" w:rsidR="00250BE5" w:rsidRPr="003A1E1D" w:rsidRDefault="00250BE5" w:rsidP="00091117">
            <w:pPr>
              <w:pStyle w:val="af"/>
              <w:numPr>
                <w:ilvl w:val="0"/>
                <w:numId w:val="82"/>
              </w:numPr>
              <w:spacing w:line="240" w:lineRule="exact"/>
              <w:ind w:leftChars="0"/>
              <w:rPr>
                <w:rFonts w:cs="Times New Roman"/>
                <w:sz w:val="18"/>
                <w:szCs w:val="18"/>
              </w:rPr>
            </w:pPr>
          </w:p>
        </w:tc>
        <w:tc>
          <w:tcPr>
            <w:tcW w:w="1656" w:type="dxa"/>
            <w:tcBorders>
              <w:top w:val="single" w:sz="4" w:space="0" w:color="auto"/>
              <w:left w:val="single" w:sz="8" w:space="0" w:color="auto"/>
              <w:bottom w:val="single" w:sz="4" w:space="0" w:color="auto"/>
              <w:right w:val="single" w:sz="8" w:space="0" w:color="auto"/>
            </w:tcBorders>
            <w:vAlign w:val="center"/>
          </w:tcPr>
          <w:p w14:paraId="7A5F9BFE" w14:textId="7647E71B" w:rsidR="00250BE5" w:rsidRPr="003A1E1D" w:rsidRDefault="00250BE5" w:rsidP="00B8648F">
            <w:pPr>
              <w:snapToGrid w:val="0"/>
              <w:spacing w:line="240" w:lineRule="exact"/>
              <w:ind w:leftChars="50" w:left="140"/>
              <w:rPr>
                <w:rFonts w:cs="Times New Roman"/>
                <w:sz w:val="18"/>
                <w:szCs w:val="18"/>
              </w:rPr>
            </w:pPr>
            <w:r w:rsidRPr="003A1E1D">
              <w:rPr>
                <w:rFonts w:cs="Times New Roman"/>
                <w:sz w:val="18"/>
                <w:szCs w:val="18"/>
              </w:rPr>
              <w:t>27-10</w:t>
            </w:r>
            <w:r w:rsidRPr="003A1E1D">
              <w:rPr>
                <w:rFonts w:cs="Times New Roman" w:hint="eastAsia"/>
                <w:sz w:val="18"/>
                <w:szCs w:val="18"/>
              </w:rPr>
              <w:t>設備養護費</w:t>
            </w:r>
          </w:p>
        </w:tc>
        <w:tc>
          <w:tcPr>
            <w:tcW w:w="827" w:type="dxa"/>
            <w:tcBorders>
              <w:top w:val="single" w:sz="4" w:space="0" w:color="auto"/>
              <w:left w:val="nil"/>
              <w:bottom w:val="single" w:sz="4" w:space="0" w:color="auto"/>
              <w:right w:val="nil"/>
            </w:tcBorders>
            <w:vAlign w:val="center"/>
          </w:tcPr>
          <w:p w14:paraId="40F06612" w14:textId="77777777" w:rsidR="00250BE5" w:rsidRPr="003A1E1D" w:rsidRDefault="00250BE5" w:rsidP="00B8648F">
            <w:pPr>
              <w:widowControl/>
              <w:spacing w:line="240" w:lineRule="exact"/>
              <w:jc w:val="right"/>
              <w:rPr>
                <w:rFonts w:cs="Times New Roman"/>
                <w:kern w:val="0"/>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618891AF" w14:textId="77777777" w:rsidR="00250BE5" w:rsidRPr="003A1E1D" w:rsidRDefault="00250BE5" w:rsidP="00B8648F">
            <w:pPr>
              <w:widowControl/>
              <w:spacing w:line="240" w:lineRule="exact"/>
              <w:jc w:val="right"/>
              <w:rPr>
                <w:rFonts w:cs="Times New Roman"/>
                <w:kern w:val="0"/>
                <w:sz w:val="18"/>
                <w:szCs w:val="18"/>
              </w:rPr>
            </w:pPr>
          </w:p>
        </w:tc>
        <w:tc>
          <w:tcPr>
            <w:tcW w:w="1194" w:type="dxa"/>
            <w:tcBorders>
              <w:top w:val="single" w:sz="4" w:space="0" w:color="auto"/>
              <w:left w:val="nil"/>
              <w:bottom w:val="single" w:sz="4" w:space="0" w:color="auto"/>
              <w:right w:val="single" w:sz="4" w:space="0" w:color="auto"/>
            </w:tcBorders>
          </w:tcPr>
          <w:p w14:paraId="77C9BCCC" w14:textId="77777777" w:rsidR="00250BE5" w:rsidRPr="003A1E1D" w:rsidRDefault="00250BE5" w:rsidP="00B8648F">
            <w:pPr>
              <w:widowControl/>
              <w:spacing w:line="240" w:lineRule="exact"/>
              <w:jc w:val="right"/>
              <w:rPr>
                <w:rFonts w:cs="Times New Roman"/>
                <w:kern w:val="0"/>
                <w:sz w:val="18"/>
                <w:szCs w:val="18"/>
              </w:rPr>
            </w:pPr>
          </w:p>
        </w:tc>
        <w:tc>
          <w:tcPr>
            <w:tcW w:w="973" w:type="dxa"/>
            <w:tcBorders>
              <w:top w:val="single" w:sz="4" w:space="0" w:color="auto"/>
              <w:left w:val="single" w:sz="4" w:space="0" w:color="auto"/>
              <w:bottom w:val="single" w:sz="4" w:space="0" w:color="auto"/>
              <w:right w:val="single" w:sz="8" w:space="0" w:color="auto"/>
            </w:tcBorders>
            <w:vAlign w:val="center"/>
          </w:tcPr>
          <w:p w14:paraId="4F49DBE9" w14:textId="4991C1EF"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nil"/>
              <w:bottom w:val="single" w:sz="4" w:space="0" w:color="auto"/>
              <w:right w:val="nil"/>
            </w:tcBorders>
            <w:vAlign w:val="center"/>
          </w:tcPr>
          <w:p w14:paraId="5F8664B7" w14:textId="77777777"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41D2AFF9" w14:textId="77777777" w:rsidR="00250BE5" w:rsidRPr="003A1E1D" w:rsidRDefault="00250BE5" w:rsidP="00B8648F">
            <w:pPr>
              <w:widowControl/>
              <w:spacing w:line="240" w:lineRule="exact"/>
              <w:jc w:val="right"/>
              <w:rPr>
                <w:rFonts w:cs="Times New Roman"/>
                <w:kern w:val="0"/>
                <w:sz w:val="18"/>
                <w:szCs w:val="18"/>
              </w:rPr>
            </w:pPr>
          </w:p>
        </w:tc>
        <w:tc>
          <w:tcPr>
            <w:tcW w:w="1146" w:type="dxa"/>
            <w:tcBorders>
              <w:top w:val="single" w:sz="4" w:space="0" w:color="auto"/>
              <w:left w:val="nil"/>
              <w:bottom w:val="single" w:sz="4" w:space="0" w:color="auto"/>
              <w:right w:val="single" w:sz="4" w:space="0" w:color="auto"/>
            </w:tcBorders>
          </w:tcPr>
          <w:p w14:paraId="40AD9510"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8" w:space="0" w:color="auto"/>
            </w:tcBorders>
            <w:vAlign w:val="center"/>
          </w:tcPr>
          <w:p w14:paraId="4AB5C816" w14:textId="687A8E2F"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nil"/>
            </w:tcBorders>
            <w:vAlign w:val="center"/>
          </w:tcPr>
          <w:p w14:paraId="3AC9CBA9"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6A96D9CD"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single" w:sz="4" w:space="0" w:color="auto"/>
            </w:tcBorders>
          </w:tcPr>
          <w:p w14:paraId="4F709999"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single" w:sz="4" w:space="0" w:color="auto"/>
              <w:bottom w:val="single" w:sz="4" w:space="0" w:color="auto"/>
              <w:right w:val="single" w:sz="4" w:space="0" w:color="auto"/>
            </w:tcBorders>
          </w:tcPr>
          <w:p w14:paraId="3D127C2C" w14:textId="77777777" w:rsidR="00250BE5" w:rsidRPr="003A1E1D" w:rsidRDefault="00250BE5" w:rsidP="00B8648F">
            <w:pPr>
              <w:widowControl/>
              <w:spacing w:line="240" w:lineRule="exact"/>
              <w:jc w:val="right"/>
              <w:rPr>
                <w:rFonts w:cs="Times New Roman"/>
                <w:kern w:val="0"/>
                <w:sz w:val="18"/>
                <w:szCs w:val="18"/>
              </w:rPr>
            </w:pPr>
          </w:p>
        </w:tc>
        <w:tc>
          <w:tcPr>
            <w:tcW w:w="1088" w:type="dxa"/>
            <w:tcBorders>
              <w:top w:val="single" w:sz="4" w:space="0" w:color="auto"/>
              <w:left w:val="single" w:sz="4" w:space="0" w:color="auto"/>
              <w:bottom w:val="single" w:sz="4" w:space="0" w:color="auto"/>
              <w:right w:val="single" w:sz="8" w:space="0" w:color="auto"/>
            </w:tcBorders>
            <w:vAlign w:val="center"/>
          </w:tcPr>
          <w:p w14:paraId="382E6B49" w14:textId="7AF250CB" w:rsidR="00250BE5" w:rsidRPr="003A1E1D" w:rsidRDefault="00250BE5" w:rsidP="00B8648F">
            <w:pPr>
              <w:widowControl/>
              <w:spacing w:line="240" w:lineRule="exact"/>
              <w:jc w:val="right"/>
              <w:rPr>
                <w:rFonts w:cs="Times New Roman"/>
                <w:kern w:val="0"/>
                <w:sz w:val="18"/>
                <w:szCs w:val="18"/>
              </w:rPr>
            </w:pPr>
          </w:p>
        </w:tc>
      </w:tr>
      <w:tr w:rsidR="002124A6" w:rsidRPr="003A1E1D" w14:paraId="6EC266CB" w14:textId="77777777" w:rsidTr="00A806AD">
        <w:trPr>
          <w:trHeight w:val="309"/>
        </w:trPr>
        <w:tc>
          <w:tcPr>
            <w:tcW w:w="1275" w:type="dxa"/>
            <w:gridSpan w:val="2"/>
            <w:vMerge/>
            <w:tcBorders>
              <w:left w:val="single" w:sz="8" w:space="0" w:color="auto"/>
              <w:bottom w:val="single" w:sz="4" w:space="0" w:color="auto"/>
              <w:right w:val="single" w:sz="8" w:space="0" w:color="auto"/>
            </w:tcBorders>
            <w:vAlign w:val="center"/>
          </w:tcPr>
          <w:p w14:paraId="1C337DD9" w14:textId="77777777" w:rsidR="00250BE5" w:rsidRPr="003A1E1D" w:rsidRDefault="00250BE5" w:rsidP="00091117">
            <w:pPr>
              <w:pStyle w:val="af"/>
              <w:numPr>
                <w:ilvl w:val="0"/>
                <w:numId w:val="82"/>
              </w:numPr>
              <w:spacing w:line="240" w:lineRule="exact"/>
              <w:ind w:leftChars="0"/>
              <w:rPr>
                <w:rFonts w:cs="Times New Roman"/>
                <w:sz w:val="18"/>
                <w:szCs w:val="18"/>
              </w:rPr>
            </w:pPr>
          </w:p>
        </w:tc>
        <w:tc>
          <w:tcPr>
            <w:tcW w:w="1656" w:type="dxa"/>
            <w:tcBorders>
              <w:top w:val="single" w:sz="4" w:space="0" w:color="auto"/>
              <w:left w:val="single" w:sz="8" w:space="0" w:color="auto"/>
              <w:bottom w:val="single" w:sz="4" w:space="0" w:color="auto"/>
              <w:right w:val="single" w:sz="8" w:space="0" w:color="auto"/>
            </w:tcBorders>
            <w:vAlign w:val="center"/>
          </w:tcPr>
          <w:p w14:paraId="6539E219" w14:textId="44200A2F" w:rsidR="00250BE5" w:rsidRPr="003A1E1D" w:rsidRDefault="00250BE5" w:rsidP="00B8648F">
            <w:pPr>
              <w:snapToGrid w:val="0"/>
              <w:spacing w:line="240" w:lineRule="exact"/>
              <w:ind w:leftChars="50" w:left="140"/>
              <w:rPr>
                <w:rFonts w:cs="Times New Roman"/>
                <w:sz w:val="18"/>
                <w:szCs w:val="18"/>
              </w:rPr>
            </w:pPr>
            <w:r w:rsidRPr="003A1E1D">
              <w:rPr>
                <w:rFonts w:cs="Times New Roman"/>
                <w:sz w:val="18"/>
                <w:szCs w:val="18"/>
              </w:rPr>
              <w:t>27-20</w:t>
            </w:r>
            <w:r w:rsidRPr="003A1E1D">
              <w:rPr>
                <w:rFonts w:cs="Times New Roman" w:hint="eastAsia"/>
                <w:sz w:val="18"/>
                <w:szCs w:val="18"/>
              </w:rPr>
              <w:t>資訊服務費</w:t>
            </w:r>
          </w:p>
        </w:tc>
        <w:tc>
          <w:tcPr>
            <w:tcW w:w="827" w:type="dxa"/>
            <w:tcBorders>
              <w:top w:val="single" w:sz="4" w:space="0" w:color="auto"/>
              <w:left w:val="nil"/>
              <w:bottom w:val="single" w:sz="4" w:space="0" w:color="auto"/>
              <w:right w:val="nil"/>
            </w:tcBorders>
            <w:vAlign w:val="center"/>
          </w:tcPr>
          <w:p w14:paraId="78A3CBA5" w14:textId="77777777" w:rsidR="00250BE5" w:rsidRPr="003A1E1D" w:rsidRDefault="00250BE5" w:rsidP="00B8648F">
            <w:pPr>
              <w:widowControl/>
              <w:spacing w:line="240" w:lineRule="exact"/>
              <w:jc w:val="right"/>
              <w:rPr>
                <w:rFonts w:cs="Times New Roman"/>
                <w:kern w:val="0"/>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3EC86EBB" w14:textId="77777777" w:rsidR="00250BE5" w:rsidRPr="003A1E1D" w:rsidRDefault="00250BE5" w:rsidP="00B8648F">
            <w:pPr>
              <w:widowControl/>
              <w:spacing w:line="240" w:lineRule="exact"/>
              <w:jc w:val="right"/>
              <w:rPr>
                <w:rFonts w:cs="Times New Roman"/>
                <w:kern w:val="0"/>
                <w:sz w:val="18"/>
                <w:szCs w:val="18"/>
              </w:rPr>
            </w:pPr>
          </w:p>
        </w:tc>
        <w:tc>
          <w:tcPr>
            <w:tcW w:w="1194" w:type="dxa"/>
            <w:tcBorders>
              <w:top w:val="single" w:sz="4" w:space="0" w:color="auto"/>
              <w:left w:val="nil"/>
              <w:bottom w:val="single" w:sz="4" w:space="0" w:color="auto"/>
              <w:right w:val="single" w:sz="4" w:space="0" w:color="auto"/>
            </w:tcBorders>
          </w:tcPr>
          <w:p w14:paraId="2F9ED948" w14:textId="77777777" w:rsidR="00250BE5" w:rsidRPr="003A1E1D" w:rsidRDefault="00250BE5" w:rsidP="00B8648F">
            <w:pPr>
              <w:widowControl/>
              <w:spacing w:line="240" w:lineRule="exact"/>
              <w:jc w:val="right"/>
              <w:rPr>
                <w:rFonts w:cs="Times New Roman"/>
                <w:kern w:val="0"/>
                <w:sz w:val="18"/>
                <w:szCs w:val="18"/>
              </w:rPr>
            </w:pPr>
          </w:p>
        </w:tc>
        <w:tc>
          <w:tcPr>
            <w:tcW w:w="973" w:type="dxa"/>
            <w:tcBorders>
              <w:top w:val="single" w:sz="4" w:space="0" w:color="auto"/>
              <w:left w:val="single" w:sz="4" w:space="0" w:color="auto"/>
              <w:bottom w:val="single" w:sz="4" w:space="0" w:color="auto"/>
              <w:right w:val="single" w:sz="8" w:space="0" w:color="auto"/>
            </w:tcBorders>
            <w:vAlign w:val="center"/>
          </w:tcPr>
          <w:p w14:paraId="2A4CC417" w14:textId="115CC92F"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nil"/>
              <w:bottom w:val="single" w:sz="4" w:space="0" w:color="auto"/>
              <w:right w:val="nil"/>
            </w:tcBorders>
            <w:vAlign w:val="center"/>
          </w:tcPr>
          <w:p w14:paraId="5E0B7D1F" w14:textId="77777777"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79CBF523" w14:textId="77777777" w:rsidR="00250BE5" w:rsidRPr="003A1E1D" w:rsidRDefault="00250BE5" w:rsidP="00B8648F">
            <w:pPr>
              <w:widowControl/>
              <w:spacing w:line="240" w:lineRule="exact"/>
              <w:jc w:val="right"/>
              <w:rPr>
                <w:rFonts w:cs="Times New Roman"/>
                <w:kern w:val="0"/>
                <w:sz w:val="18"/>
                <w:szCs w:val="18"/>
              </w:rPr>
            </w:pPr>
          </w:p>
        </w:tc>
        <w:tc>
          <w:tcPr>
            <w:tcW w:w="1146" w:type="dxa"/>
            <w:tcBorders>
              <w:top w:val="single" w:sz="4" w:space="0" w:color="auto"/>
              <w:left w:val="nil"/>
              <w:bottom w:val="single" w:sz="4" w:space="0" w:color="auto"/>
              <w:right w:val="single" w:sz="4" w:space="0" w:color="auto"/>
            </w:tcBorders>
          </w:tcPr>
          <w:p w14:paraId="4E5D2C71"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8" w:space="0" w:color="auto"/>
            </w:tcBorders>
            <w:vAlign w:val="center"/>
          </w:tcPr>
          <w:p w14:paraId="2088289E" w14:textId="5E3C678B"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nil"/>
            </w:tcBorders>
            <w:vAlign w:val="center"/>
          </w:tcPr>
          <w:p w14:paraId="228AF444"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47C99764"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single" w:sz="4" w:space="0" w:color="auto"/>
            </w:tcBorders>
          </w:tcPr>
          <w:p w14:paraId="6F53BDC6"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single" w:sz="4" w:space="0" w:color="auto"/>
              <w:bottom w:val="single" w:sz="4" w:space="0" w:color="auto"/>
              <w:right w:val="single" w:sz="4" w:space="0" w:color="auto"/>
            </w:tcBorders>
          </w:tcPr>
          <w:p w14:paraId="73004314" w14:textId="77777777" w:rsidR="00250BE5" w:rsidRPr="003A1E1D" w:rsidRDefault="00250BE5" w:rsidP="00B8648F">
            <w:pPr>
              <w:widowControl/>
              <w:spacing w:line="240" w:lineRule="exact"/>
              <w:jc w:val="right"/>
              <w:rPr>
                <w:rFonts w:cs="Times New Roman"/>
                <w:kern w:val="0"/>
                <w:sz w:val="18"/>
                <w:szCs w:val="18"/>
              </w:rPr>
            </w:pPr>
          </w:p>
        </w:tc>
        <w:tc>
          <w:tcPr>
            <w:tcW w:w="1088" w:type="dxa"/>
            <w:tcBorders>
              <w:top w:val="single" w:sz="4" w:space="0" w:color="auto"/>
              <w:left w:val="single" w:sz="4" w:space="0" w:color="auto"/>
              <w:bottom w:val="single" w:sz="4" w:space="0" w:color="auto"/>
              <w:right w:val="single" w:sz="8" w:space="0" w:color="auto"/>
            </w:tcBorders>
            <w:vAlign w:val="center"/>
          </w:tcPr>
          <w:p w14:paraId="1BC1A422" w14:textId="09328AB7" w:rsidR="00250BE5" w:rsidRPr="003A1E1D" w:rsidRDefault="00250BE5" w:rsidP="00B8648F">
            <w:pPr>
              <w:widowControl/>
              <w:spacing w:line="240" w:lineRule="exact"/>
              <w:jc w:val="right"/>
              <w:rPr>
                <w:rFonts w:cs="Times New Roman"/>
                <w:kern w:val="0"/>
                <w:sz w:val="18"/>
                <w:szCs w:val="18"/>
              </w:rPr>
            </w:pPr>
          </w:p>
        </w:tc>
      </w:tr>
      <w:tr w:rsidR="002124A6" w:rsidRPr="003A1E1D" w14:paraId="20FD28AB" w14:textId="77777777" w:rsidTr="00A806AD">
        <w:trPr>
          <w:trHeight w:val="250"/>
        </w:trPr>
        <w:tc>
          <w:tcPr>
            <w:tcW w:w="1275" w:type="dxa"/>
            <w:gridSpan w:val="2"/>
            <w:vMerge w:val="restart"/>
            <w:tcBorders>
              <w:top w:val="single" w:sz="4" w:space="0" w:color="auto"/>
              <w:left w:val="single" w:sz="8" w:space="0" w:color="auto"/>
              <w:right w:val="single" w:sz="8" w:space="0" w:color="auto"/>
            </w:tcBorders>
            <w:vAlign w:val="center"/>
          </w:tcPr>
          <w:p w14:paraId="2D3C8269" w14:textId="18C26E31" w:rsidR="00250BE5" w:rsidRPr="003A1E1D" w:rsidRDefault="00250BE5" w:rsidP="00091117">
            <w:pPr>
              <w:snapToGrid w:val="0"/>
              <w:spacing w:line="240" w:lineRule="exact"/>
              <w:rPr>
                <w:rFonts w:cs="Times New Roman"/>
                <w:sz w:val="18"/>
                <w:szCs w:val="18"/>
              </w:rPr>
            </w:pPr>
            <w:r w:rsidRPr="003A1E1D">
              <w:rPr>
                <w:rFonts w:cs="Times New Roman" w:hint="eastAsia"/>
                <w:sz w:val="18"/>
                <w:szCs w:val="18"/>
              </w:rPr>
              <w:t>技術引進及委託勞務費</w:t>
            </w:r>
          </w:p>
        </w:tc>
        <w:tc>
          <w:tcPr>
            <w:tcW w:w="1656" w:type="dxa"/>
            <w:tcBorders>
              <w:top w:val="single" w:sz="4" w:space="0" w:color="auto"/>
              <w:left w:val="single" w:sz="8" w:space="0" w:color="auto"/>
              <w:bottom w:val="single" w:sz="4" w:space="0" w:color="auto"/>
              <w:right w:val="single" w:sz="8" w:space="0" w:color="auto"/>
            </w:tcBorders>
            <w:vAlign w:val="center"/>
          </w:tcPr>
          <w:p w14:paraId="68C742F5" w14:textId="34DA13F6" w:rsidR="00250BE5" w:rsidRPr="003A1E1D" w:rsidRDefault="00250BE5" w:rsidP="00B8648F">
            <w:pPr>
              <w:snapToGrid w:val="0"/>
              <w:spacing w:line="240" w:lineRule="exact"/>
              <w:ind w:leftChars="50" w:left="140"/>
              <w:rPr>
                <w:rFonts w:cs="Times New Roman"/>
                <w:sz w:val="18"/>
                <w:szCs w:val="18"/>
              </w:rPr>
            </w:pPr>
            <w:r w:rsidRPr="003A1E1D">
              <w:rPr>
                <w:rFonts w:cs="Times New Roman"/>
                <w:sz w:val="18"/>
                <w:szCs w:val="18"/>
              </w:rPr>
              <w:t>21-20</w:t>
            </w:r>
            <w:r w:rsidRPr="003A1E1D">
              <w:rPr>
                <w:rFonts w:cs="Times New Roman" w:hint="eastAsia"/>
                <w:sz w:val="18"/>
                <w:szCs w:val="18"/>
              </w:rPr>
              <w:t>權利使用費</w:t>
            </w:r>
          </w:p>
        </w:tc>
        <w:tc>
          <w:tcPr>
            <w:tcW w:w="827" w:type="dxa"/>
            <w:tcBorders>
              <w:top w:val="single" w:sz="4" w:space="0" w:color="auto"/>
              <w:left w:val="nil"/>
              <w:bottom w:val="single" w:sz="4" w:space="0" w:color="auto"/>
              <w:right w:val="nil"/>
            </w:tcBorders>
            <w:vAlign w:val="center"/>
          </w:tcPr>
          <w:p w14:paraId="3F6091D0" w14:textId="77777777" w:rsidR="00250BE5" w:rsidRPr="003A1E1D" w:rsidRDefault="00250BE5" w:rsidP="00B8648F">
            <w:pPr>
              <w:widowControl/>
              <w:spacing w:line="240" w:lineRule="exact"/>
              <w:jc w:val="right"/>
              <w:rPr>
                <w:rFonts w:cs="Times New Roman"/>
                <w:kern w:val="0"/>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76C6A61C" w14:textId="77777777" w:rsidR="00250BE5" w:rsidRPr="003A1E1D" w:rsidRDefault="00250BE5" w:rsidP="00B8648F">
            <w:pPr>
              <w:widowControl/>
              <w:spacing w:line="240" w:lineRule="exact"/>
              <w:jc w:val="right"/>
              <w:rPr>
                <w:rFonts w:cs="Times New Roman"/>
                <w:kern w:val="0"/>
                <w:sz w:val="18"/>
                <w:szCs w:val="18"/>
              </w:rPr>
            </w:pPr>
          </w:p>
        </w:tc>
        <w:tc>
          <w:tcPr>
            <w:tcW w:w="1194" w:type="dxa"/>
            <w:tcBorders>
              <w:top w:val="single" w:sz="4" w:space="0" w:color="auto"/>
              <w:left w:val="nil"/>
              <w:bottom w:val="single" w:sz="4" w:space="0" w:color="auto"/>
              <w:right w:val="single" w:sz="4" w:space="0" w:color="auto"/>
            </w:tcBorders>
          </w:tcPr>
          <w:p w14:paraId="39B8264F" w14:textId="77777777" w:rsidR="00250BE5" w:rsidRPr="003A1E1D" w:rsidRDefault="00250BE5" w:rsidP="00B8648F">
            <w:pPr>
              <w:widowControl/>
              <w:spacing w:line="240" w:lineRule="exact"/>
              <w:jc w:val="right"/>
              <w:rPr>
                <w:rFonts w:cs="Times New Roman"/>
                <w:kern w:val="0"/>
                <w:sz w:val="18"/>
                <w:szCs w:val="18"/>
              </w:rPr>
            </w:pPr>
          </w:p>
        </w:tc>
        <w:tc>
          <w:tcPr>
            <w:tcW w:w="973" w:type="dxa"/>
            <w:tcBorders>
              <w:top w:val="single" w:sz="4" w:space="0" w:color="auto"/>
              <w:left w:val="single" w:sz="4" w:space="0" w:color="auto"/>
              <w:bottom w:val="single" w:sz="4" w:space="0" w:color="auto"/>
              <w:right w:val="single" w:sz="8" w:space="0" w:color="auto"/>
            </w:tcBorders>
            <w:vAlign w:val="center"/>
          </w:tcPr>
          <w:p w14:paraId="3DDF804D" w14:textId="33E6D64D"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nil"/>
              <w:bottom w:val="single" w:sz="4" w:space="0" w:color="auto"/>
              <w:right w:val="nil"/>
            </w:tcBorders>
            <w:vAlign w:val="center"/>
          </w:tcPr>
          <w:p w14:paraId="4249D4D4" w14:textId="77777777"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25768E1A" w14:textId="77777777" w:rsidR="00250BE5" w:rsidRPr="003A1E1D" w:rsidRDefault="00250BE5" w:rsidP="00B8648F">
            <w:pPr>
              <w:widowControl/>
              <w:spacing w:line="240" w:lineRule="exact"/>
              <w:jc w:val="right"/>
              <w:rPr>
                <w:rFonts w:cs="Times New Roman"/>
                <w:kern w:val="0"/>
                <w:sz w:val="18"/>
                <w:szCs w:val="18"/>
              </w:rPr>
            </w:pPr>
          </w:p>
        </w:tc>
        <w:tc>
          <w:tcPr>
            <w:tcW w:w="1146" w:type="dxa"/>
            <w:tcBorders>
              <w:top w:val="single" w:sz="4" w:space="0" w:color="auto"/>
              <w:left w:val="nil"/>
              <w:bottom w:val="single" w:sz="4" w:space="0" w:color="auto"/>
              <w:right w:val="single" w:sz="4" w:space="0" w:color="auto"/>
            </w:tcBorders>
          </w:tcPr>
          <w:p w14:paraId="42D9C908"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8" w:space="0" w:color="auto"/>
            </w:tcBorders>
            <w:vAlign w:val="center"/>
          </w:tcPr>
          <w:p w14:paraId="5036410E" w14:textId="747836C3"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nil"/>
            </w:tcBorders>
            <w:vAlign w:val="center"/>
          </w:tcPr>
          <w:p w14:paraId="4C6A861C"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2DA7B9B6"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single" w:sz="4" w:space="0" w:color="auto"/>
            </w:tcBorders>
          </w:tcPr>
          <w:p w14:paraId="270A1D36"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single" w:sz="4" w:space="0" w:color="auto"/>
              <w:bottom w:val="single" w:sz="4" w:space="0" w:color="auto"/>
              <w:right w:val="single" w:sz="4" w:space="0" w:color="auto"/>
            </w:tcBorders>
          </w:tcPr>
          <w:p w14:paraId="5CDDF30F" w14:textId="77777777" w:rsidR="00250BE5" w:rsidRPr="003A1E1D" w:rsidRDefault="00250BE5" w:rsidP="00B8648F">
            <w:pPr>
              <w:widowControl/>
              <w:spacing w:line="240" w:lineRule="exact"/>
              <w:jc w:val="right"/>
              <w:rPr>
                <w:rFonts w:cs="Times New Roman"/>
                <w:kern w:val="0"/>
                <w:sz w:val="18"/>
                <w:szCs w:val="18"/>
              </w:rPr>
            </w:pPr>
          </w:p>
        </w:tc>
        <w:tc>
          <w:tcPr>
            <w:tcW w:w="1088" w:type="dxa"/>
            <w:tcBorders>
              <w:top w:val="single" w:sz="4" w:space="0" w:color="auto"/>
              <w:left w:val="single" w:sz="4" w:space="0" w:color="auto"/>
              <w:bottom w:val="single" w:sz="4" w:space="0" w:color="auto"/>
              <w:right w:val="single" w:sz="8" w:space="0" w:color="auto"/>
            </w:tcBorders>
            <w:vAlign w:val="center"/>
          </w:tcPr>
          <w:p w14:paraId="168C5748" w14:textId="3E1F9683" w:rsidR="00250BE5" w:rsidRPr="003A1E1D" w:rsidRDefault="00250BE5" w:rsidP="00B8648F">
            <w:pPr>
              <w:widowControl/>
              <w:spacing w:line="240" w:lineRule="exact"/>
              <w:jc w:val="right"/>
              <w:rPr>
                <w:rFonts w:cs="Times New Roman"/>
                <w:kern w:val="0"/>
                <w:sz w:val="18"/>
                <w:szCs w:val="18"/>
              </w:rPr>
            </w:pPr>
          </w:p>
        </w:tc>
      </w:tr>
      <w:tr w:rsidR="002124A6" w:rsidRPr="003A1E1D" w14:paraId="0934C2AA" w14:textId="77777777" w:rsidTr="00A806AD">
        <w:trPr>
          <w:trHeight w:val="309"/>
        </w:trPr>
        <w:tc>
          <w:tcPr>
            <w:tcW w:w="1275" w:type="dxa"/>
            <w:gridSpan w:val="2"/>
            <w:vMerge/>
            <w:tcBorders>
              <w:left w:val="single" w:sz="8" w:space="0" w:color="auto"/>
              <w:right w:val="single" w:sz="8" w:space="0" w:color="auto"/>
            </w:tcBorders>
            <w:vAlign w:val="center"/>
          </w:tcPr>
          <w:p w14:paraId="612BE859" w14:textId="77777777" w:rsidR="00250BE5" w:rsidRPr="003A1E1D" w:rsidRDefault="00250BE5" w:rsidP="00091117">
            <w:pPr>
              <w:pStyle w:val="af"/>
              <w:numPr>
                <w:ilvl w:val="0"/>
                <w:numId w:val="82"/>
              </w:numPr>
              <w:spacing w:line="240" w:lineRule="exact"/>
              <w:ind w:leftChars="0"/>
              <w:rPr>
                <w:rFonts w:cs="Times New Roman"/>
                <w:sz w:val="18"/>
                <w:szCs w:val="18"/>
              </w:rPr>
            </w:pPr>
          </w:p>
        </w:tc>
        <w:tc>
          <w:tcPr>
            <w:tcW w:w="1656" w:type="dxa"/>
            <w:tcBorders>
              <w:top w:val="single" w:sz="4" w:space="0" w:color="auto"/>
              <w:left w:val="single" w:sz="8" w:space="0" w:color="auto"/>
              <w:bottom w:val="single" w:sz="4" w:space="0" w:color="auto"/>
              <w:right w:val="single" w:sz="8" w:space="0" w:color="auto"/>
            </w:tcBorders>
            <w:vAlign w:val="center"/>
          </w:tcPr>
          <w:p w14:paraId="2B0DF4D9" w14:textId="0563CFEA" w:rsidR="00250BE5" w:rsidRPr="003A1E1D" w:rsidRDefault="00250BE5" w:rsidP="00B8648F">
            <w:pPr>
              <w:snapToGrid w:val="0"/>
              <w:spacing w:line="240" w:lineRule="exact"/>
              <w:ind w:leftChars="50" w:left="140"/>
              <w:rPr>
                <w:rFonts w:cs="Times New Roman"/>
                <w:sz w:val="18"/>
                <w:szCs w:val="18"/>
              </w:rPr>
            </w:pPr>
            <w:r w:rsidRPr="003A1E1D">
              <w:rPr>
                <w:rFonts w:cs="Times New Roman"/>
                <w:sz w:val="18"/>
                <w:szCs w:val="18"/>
              </w:rPr>
              <w:t>22-00</w:t>
            </w:r>
            <w:r w:rsidRPr="003A1E1D">
              <w:rPr>
                <w:rFonts w:cs="Times New Roman" w:hint="eastAsia"/>
                <w:sz w:val="18"/>
                <w:szCs w:val="18"/>
              </w:rPr>
              <w:t>委託勞務費</w:t>
            </w:r>
          </w:p>
        </w:tc>
        <w:tc>
          <w:tcPr>
            <w:tcW w:w="827" w:type="dxa"/>
            <w:tcBorders>
              <w:top w:val="single" w:sz="4" w:space="0" w:color="auto"/>
              <w:left w:val="nil"/>
              <w:bottom w:val="single" w:sz="4" w:space="0" w:color="auto"/>
              <w:right w:val="nil"/>
            </w:tcBorders>
            <w:vAlign w:val="center"/>
          </w:tcPr>
          <w:p w14:paraId="517702AC" w14:textId="77777777" w:rsidR="00250BE5" w:rsidRPr="003A1E1D" w:rsidRDefault="00250BE5" w:rsidP="00B8648F">
            <w:pPr>
              <w:widowControl/>
              <w:spacing w:line="240" w:lineRule="exact"/>
              <w:jc w:val="right"/>
              <w:rPr>
                <w:rFonts w:cs="Times New Roman"/>
                <w:kern w:val="0"/>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5DAE5228" w14:textId="77777777" w:rsidR="00250BE5" w:rsidRPr="003A1E1D" w:rsidRDefault="00250BE5" w:rsidP="00B8648F">
            <w:pPr>
              <w:widowControl/>
              <w:spacing w:line="240" w:lineRule="exact"/>
              <w:jc w:val="right"/>
              <w:rPr>
                <w:rFonts w:cs="Times New Roman"/>
                <w:kern w:val="0"/>
                <w:sz w:val="18"/>
                <w:szCs w:val="18"/>
              </w:rPr>
            </w:pPr>
          </w:p>
        </w:tc>
        <w:tc>
          <w:tcPr>
            <w:tcW w:w="1194" w:type="dxa"/>
            <w:tcBorders>
              <w:top w:val="single" w:sz="4" w:space="0" w:color="auto"/>
              <w:left w:val="nil"/>
              <w:bottom w:val="single" w:sz="4" w:space="0" w:color="auto"/>
              <w:right w:val="single" w:sz="4" w:space="0" w:color="auto"/>
            </w:tcBorders>
          </w:tcPr>
          <w:p w14:paraId="3B0E7AA0" w14:textId="77777777" w:rsidR="00250BE5" w:rsidRPr="003A1E1D" w:rsidRDefault="00250BE5" w:rsidP="00B8648F">
            <w:pPr>
              <w:widowControl/>
              <w:spacing w:line="240" w:lineRule="exact"/>
              <w:jc w:val="right"/>
              <w:rPr>
                <w:rFonts w:cs="Times New Roman"/>
                <w:kern w:val="0"/>
                <w:sz w:val="18"/>
                <w:szCs w:val="18"/>
              </w:rPr>
            </w:pPr>
          </w:p>
        </w:tc>
        <w:tc>
          <w:tcPr>
            <w:tcW w:w="973" w:type="dxa"/>
            <w:tcBorders>
              <w:top w:val="single" w:sz="4" w:space="0" w:color="auto"/>
              <w:left w:val="single" w:sz="4" w:space="0" w:color="auto"/>
              <w:bottom w:val="single" w:sz="4" w:space="0" w:color="auto"/>
              <w:right w:val="single" w:sz="8" w:space="0" w:color="auto"/>
            </w:tcBorders>
            <w:vAlign w:val="center"/>
          </w:tcPr>
          <w:p w14:paraId="0392A1ED" w14:textId="68A27279"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nil"/>
              <w:bottom w:val="single" w:sz="4" w:space="0" w:color="auto"/>
              <w:right w:val="nil"/>
            </w:tcBorders>
            <w:vAlign w:val="center"/>
          </w:tcPr>
          <w:p w14:paraId="2B5AA8F6" w14:textId="77777777"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5010B11E" w14:textId="77777777" w:rsidR="00250BE5" w:rsidRPr="003A1E1D" w:rsidRDefault="00250BE5" w:rsidP="00B8648F">
            <w:pPr>
              <w:widowControl/>
              <w:spacing w:line="240" w:lineRule="exact"/>
              <w:jc w:val="right"/>
              <w:rPr>
                <w:rFonts w:cs="Times New Roman"/>
                <w:kern w:val="0"/>
                <w:sz w:val="18"/>
                <w:szCs w:val="18"/>
              </w:rPr>
            </w:pPr>
          </w:p>
        </w:tc>
        <w:tc>
          <w:tcPr>
            <w:tcW w:w="1146" w:type="dxa"/>
            <w:tcBorders>
              <w:top w:val="single" w:sz="4" w:space="0" w:color="auto"/>
              <w:left w:val="nil"/>
              <w:bottom w:val="single" w:sz="4" w:space="0" w:color="auto"/>
              <w:right w:val="single" w:sz="4" w:space="0" w:color="auto"/>
            </w:tcBorders>
          </w:tcPr>
          <w:p w14:paraId="416729F5"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8" w:space="0" w:color="auto"/>
            </w:tcBorders>
            <w:vAlign w:val="center"/>
          </w:tcPr>
          <w:p w14:paraId="2B67BE3E" w14:textId="38020ADA"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nil"/>
            </w:tcBorders>
            <w:vAlign w:val="center"/>
          </w:tcPr>
          <w:p w14:paraId="45FA0B0B"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24867984"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single" w:sz="4" w:space="0" w:color="auto"/>
            </w:tcBorders>
          </w:tcPr>
          <w:p w14:paraId="4C10CC40"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single" w:sz="4" w:space="0" w:color="auto"/>
              <w:bottom w:val="single" w:sz="4" w:space="0" w:color="auto"/>
              <w:right w:val="single" w:sz="4" w:space="0" w:color="auto"/>
            </w:tcBorders>
          </w:tcPr>
          <w:p w14:paraId="42F47189" w14:textId="77777777" w:rsidR="00250BE5" w:rsidRPr="003A1E1D" w:rsidRDefault="00250BE5" w:rsidP="00B8648F">
            <w:pPr>
              <w:widowControl/>
              <w:spacing w:line="240" w:lineRule="exact"/>
              <w:jc w:val="right"/>
              <w:rPr>
                <w:rFonts w:cs="Times New Roman"/>
                <w:kern w:val="0"/>
                <w:sz w:val="18"/>
                <w:szCs w:val="18"/>
              </w:rPr>
            </w:pPr>
          </w:p>
        </w:tc>
        <w:tc>
          <w:tcPr>
            <w:tcW w:w="1088" w:type="dxa"/>
            <w:tcBorders>
              <w:top w:val="single" w:sz="4" w:space="0" w:color="auto"/>
              <w:left w:val="single" w:sz="4" w:space="0" w:color="auto"/>
              <w:bottom w:val="single" w:sz="4" w:space="0" w:color="auto"/>
              <w:right w:val="single" w:sz="8" w:space="0" w:color="auto"/>
            </w:tcBorders>
            <w:vAlign w:val="center"/>
          </w:tcPr>
          <w:p w14:paraId="55F09298" w14:textId="49C26DA0" w:rsidR="00250BE5" w:rsidRPr="003A1E1D" w:rsidRDefault="00250BE5" w:rsidP="00B8648F">
            <w:pPr>
              <w:widowControl/>
              <w:spacing w:line="240" w:lineRule="exact"/>
              <w:jc w:val="right"/>
              <w:rPr>
                <w:rFonts w:cs="Times New Roman"/>
                <w:kern w:val="0"/>
                <w:sz w:val="18"/>
                <w:szCs w:val="18"/>
              </w:rPr>
            </w:pPr>
          </w:p>
        </w:tc>
      </w:tr>
      <w:tr w:rsidR="002124A6" w:rsidRPr="003A1E1D" w14:paraId="212B6855" w14:textId="77777777" w:rsidTr="00A806AD">
        <w:trPr>
          <w:trHeight w:val="309"/>
        </w:trPr>
        <w:tc>
          <w:tcPr>
            <w:tcW w:w="1275" w:type="dxa"/>
            <w:gridSpan w:val="2"/>
            <w:vMerge/>
            <w:tcBorders>
              <w:left w:val="single" w:sz="8" w:space="0" w:color="auto"/>
              <w:bottom w:val="single" w:sz="4" w:space="0" w:color="auto"/>
              <w:right w:val="single" w:sz="8" w:space="0" w:color="auto"/>
            </w:tcBorders>
            <w:vAlign w:val="center"/>
          </w:tcPr>
          <w:p w14:paraId="2504DB52" w14:textId="77777777" w:rsidR="00250BE5" w:rsidRPr="003A1E1D" w:rsidRDefault="00250BE5" w:rsidP="00091117">
            <w:pPr>
              <w:pStyle w:val="af"/>
              <w:numPr>
                <w:ilvl w:val="0"/>
                <w:numId w:val="82"/>
              </w:numPr>
              <w:spacing w:line="240" w:lineRule="exact"/>
              <w:ind w:leftChars="0"/>
              <w:rPr>
                <w:rFonts w:cs="Times New Roman"/>
                <w:sz w:val="18"/>
                <w:szCs w:val="18"/>
              </w:rPr>
            </w:pPr>
          </w:p>
        </w:tc>
        <w:tc>
          <w:tcPr>
            <w:tcW w:w="1656" w:type="dxa"/>
            <w:tcBorders>
              <w:top w:val="single" w:sz="4" w:space="0" w:color="auto"/>
              <w:left w:val="single" w:sz="8" w:space="0" w:color="auto"/>
              <w:bottom w:val="single" w:sz="4" w:space="0" w:color="auto"/>
              <w:right w:val="single" w:sz="8" w:space="0" w:color="auto"/>
            </w:tcBorders>
            <w:vAlign w:val="center"/>
          </w:tcPr>
          <w:p w14:paraId="481CA762" w14:textId="6C7D7BD7" w:rsidR="00250BE5" w:rsidRPr="003A1E1D" w:rsidRDefault="00250BE5" w:rsidP="00B8648F">
            <w:pPr>
              <w:snapToGrid w:val="0"/>
              <w:spacing w:line="240" w:lineRule="exact"/>
              <w:ind w:leftChars="50" w:left="140"/>
              <w:rPr>
                <w:rFonts w:cs="Times New Roman"/>
                <w:sz w:val="18"/>
                <w:szCs w:val="18"/>
              </w:rPr>
            </w:pPr>
            <w:r w:rsidRPr="003A1E1D">
              <w:rPr>
                <w:rFonts w:cs="Times New Roman"/>
                <w:sz w:val="18"/>
                <w:szCs w:val="18"/>
              </w:rPr>
              <w:t>23-00</w:t>
            </w:r>
            <w:r w:rsidRPr="003A1E1D">
              <w:rPr>
                <w:rFonts w:cs="Times New Roman" w:hint="eastAsia"/>
                <w:sz w:val="18"/>
                <w:szCs w:val="18"/>
              </w:rPr>
              <w:t>按日按</w:t>
            </w:r>
            <w:proofErr w:type="gramStart"/>
            <w:r w:rsidRPr="003A1E1D">
              <w:rPr>
                <w:rFonts w:cs="Times New Roman" w:hint="eastAsia"/>
                <w:sz w:val="18"/>
                <w:szCs w:val="18"/>
              </w:rPr>
              <w:t>件計資</w:t>
            </w:r>
            <w:proofErr w:type="gramEnd"/>
            <w:r w:rsidRPr="003A1E1D">
              <w:rPr>
                <w:rFonts w:cs="Times New Roman" w:hint="eastAsia"/>
                <w:sz w:val="18"/>
                <w:szCs w:val="18"/>
              </w:rPr>
              <w:t>酬金</w:t>
            </w:r>
          </w:p>
        </w:tc>
        <w:tc>
          <w:tcPr>
            <w:tcW w:w="827" w:type="dxa"/>
            <w:tcBorders>
              <w:top w:val="single" w:sz="4" w:space="0" w:color="auto"/>
              <w:left w:val="nil"/>
              <w:bottom w:val="single" w:sz="4" w:space="0" w:color="auto"/>
              <w:right w:val="nil"/>
            </w:tcBorders>
            <w:vAlign w:val="center"/>
          </w:tcPr>
          <w:p w14:paraId="0E4E3A37" w14:textId="77777777" w:rsidR="00250BE5" w:rsidRPr="003A1E1D" w:rsidRDefault="00250BE5" w:rsidP="00B8648F">
            <w:pPr>
              <w:widowControl/>
              <w:spacing w:line="240" w:lineRule="exact"/>
              <w:jc w:val="right"/>
              <w:rPr>
                <w:rFonts w:cs="Times New Roman"/>
                <w:kern w:val="0"/>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6A1BFAC3" w14:textId="77777777" w:rsidR="00250BE5" w:rsidRPr="003A1E1D" w:rsidRDefault="00250BE5" w:rsidP="00B8648F">
            <w:pPr>
              <w:widowControl/>
              <w:spacing w:line="240" w:lineRule="exact"/>
              <w:jc w:val="right"/>
              <w:rPr>
                <w:rFonts w:cs="Times New Roman"/>
                <w:kern w:val="0"/>
                <w:sz w:val="18"/>
                <w:szCs w:val="18"/>
              </w:rPr>
            </w:pPr>
          </w:p>
        </w:tc>
        <w:tc>
          <w:tcPr>
            <w:tcW w:w="1194" w:type="dxa"/>
            <w:tcBorders>
              <w:top w:val="single" w:sz="4" w:space="0" w:color="auto"/>
              <w:left w:val="nil"/>
              <w:bottom w:val="single" w:sz="4" w:space="0" w:color="auto"/>
              <w:right w:val="single" w:sz="4" w:space="0" w:color="auto"/>
            </w:tcBorders>
          </w:tcPr>
          <w:p w14:paraId="04F513A7" w14:textId="77777777" w:rsidR="00250BE5" w:rsidRPr="003A1E1D" w:rsidRDefault="00250BE5" w:rsidP="00B8648F">
            <w:pPr>
              <w:widowControl/>
              <w:spacing w:line="240" w:lineRule="exact"/>
              <w:jc w:val="right"/>
              <w:rPr>
                <w:rFonts w:cs="Times New Roman"/>
                <w:kern w:val="0"/>
                <w:sz w:val="18"/>
                <w:szCs w:val="18"/>
              </w:rPr>
            </w:pPr>
          </w:p>
        </w:tc>
        <w:tc>
          <w:tcPr>
            <w:tcW w:w="973" w:type="dxa"/>
            <w:tcBorders>
              <w:top w:val="single" w:sz="4" w:space="0" w:color="auto"/>
              <w:left w:val="single" w:sz="4" w:space="0" w:color="auto"/>
              <w:bottom w:val="single" w:sz="4" w:space="0" w:color="auto"/>
              <w:right w:val="single" w:sz="8" w:space="0" w:color="auto"/>
            </w:tcBorders>
            <w:vAlign w:val="center"/>
          </w:tcPr>
          <w:p w14:paraId="4E70002D" w14:textId="358330D4"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nil"/>
              <w:bottom w:val="single" w:sz="4" w:space="0" w:color="auto"/>
              <w:right w:val="nil"/>
            </w:tcBorders>
            <w:vAlign w:val="center"/>
          </w:tcPr>
          <w:p w14:paraId="39C3A96C" w14:textId="77777777"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22475D5E" w14:textId="77777777" w:rsidR="00250BE5" w:rsidRPr="003A1E1D" w:rsidRDefault="00250BE5" w:rsidP="00B8648F">
            <w:pPr>
              <w:widowControl/>
              <w:spacing w:line="240" w:lineRule="exact"/>
              <w:jc w:val="right"/>
              <w:rPr>
                <w:rFonts w:cs="Times New Roman"/>
                <w:kern w:val="0"/>
                <w:sz w:val="18"/>
                <w:szCs w:val="18"/>
              </w:rPr>
            </w:pPr>
          </w:p>
        </w:tc>
        <w:tc>
          <w:tcPr>
            <w:tcW w:w="1146" w:type="dxa"/>
            <w:tcBorders>
              <w:top w:val="single" w:sz="4" w:space="0" w:color="auto"/>
              <w:left w:val="nil"/>
              <w:bottom w:val="single" w:sz="4" w:space="0" w:color="auto"/>
              <w:right w:val="single" w:sz="4" w:space="0" w:color="auto"/>
            </w:tcBorders>
          </w:tcPr>
          <w:p w14:paraId="7114F9AC"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8" w:space="0" w:color="auto"/>
            </w:tcBorders>
            <w:vAlign w:val="center"/>
          </w:tcPr>
          <w:p w14:paraId="26D59D6A" w14:textId="2DC170E6"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nil"/>
            </w:tcBorders>
            <w:vAlign w:val="center"/>
          </w:tcPr>
          <w:p w14:paraId="6C04C32C"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0DC05CC2"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single" w:sz="4" w:space="0" w:color="auto"/>
            </w:tcBorders>
          </w:tcPr>
          <w:p w14:paraId="18A7559A"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single" w:sz="4" w:space="0" w:color="auto"/>
              <w:bottom w:val="single" w:sz="4" w:space="0" w:color="auto"/>
              <w:right w:val="single" w:sz="4" w:space="0" w:color="auto"/>
            </w:tcBorders>
          </w:tcPr>
          <w:p w14:paraId="4240B123" w14:textId="77777777" w:rsidR="00250BE5" w:rsidRPr="003A1E1D" w:rsidRDefault="00250BE5" w:rsidP="00B8648F">
            <w:pPr>
              <w:widowControl/>
              <w:spacing w:line="240" w:lineRule="exact"/>
              <w:jc w:val="right"/>
              <w:rPr>
                <w:rFonts w:cs="Times New Roman"/>
                <w:kern w:val="0"/>
                <w:sz w:val="18"/>
                <w:szCs w:val="18"/>
              </w:rPr>
            </w:pPr>
          </w:p>
        </w:tc>
        <w:tc>
          <w:tcPr>
            <w:tcW w:w="1088" w:type="dxa"/>
            <w:tcBorders>
              <w:top w:val="single" w:sz="4" w:space="0" w:color="auto"/>
              <w:left w:val="single" w:sz="4" w:space="0" w:color="auto"/>
              <w:bottom w:val="single" w:sz="4" w:space="0" w:color="auto"/>
              <w:right w:val="single" w:sz="8" w:space="0" w:color="auto"/>
            </w:tcBorders>
            <w:vAlign w:val="center"/>
          </w:tcPr>
          <w:p w14:paraId="27B33600" w14:textId="36B46984" w:rsidR="00250BE5" w:rsidRPr="003A1E1D" w:rsidRDefault="00250BE5" w:rsidP="00B8648F">
            <w:pPr>
              <w:widowControl/>
              <w:spacing w:line="240" w:lineRule="exact"/>
              <w:jc w:val="right"/>
              <w:rPr>
                <w:rFonts w:cs="Times New Roman"/>
                <w:kern w:val="0"/>
                <w:sz w:val="18"/>
                <w:szCs w:val="18"/>
              </w:rPr>
            </w:pPr>
          </w:p>
        </w:tc>
      </w:tr>
      <w:tr w:rsidR="002124A6" w:rsidRPr="003A1E1D" w14:paraId="40C4B86F" w14:textId="77777777" w:rsidTr="00A806AD">
        <w:trPr>
          <w:trHeight w:val="309"/>
        </w:trPr>
        <w:tc>
          <w:tcPr>
            <w:tcW w:w="1275" w:type="dxa"/>
            <w:gridSpan w:val="2"/>
            <w:tcBorders>
              <w:top w:val="single" w:sz="4" w:space="0" w:color="auto"/>
              <w:left w:val="single" w:sz="8" w:space="0" w:color="auto"/>
              <w:bottom w:val="single" w:sz="4" w:space="0" w:color="auto"/>
              <w:right w:val="single" w:sz="8" w:space="0" w:color="auto"/>
            </w:tcBorders>
            <w:vAlign w:val="center"/>
          </w:tcPr>
          <w:p w14:paraId="38652E44" w14:textId="7C00DB6C" w:rsidR="00250BE5" w:rsidRPr="003A1E1D" w:rsidRDefault="00250BE5" w:rsidP="00091117">
            <w:pPr>
              <w:snapToGrid w:val="0"/>
              <w:spacing w:line="240" w:lineRule="exact"/>
              <w:rPr>
                <w:rFonts w:cs="Times New Roman"/>
                <w:sz w:val="18"/>
                <w:szCs w:val="18"/>
              </w:rPr>
            </w:pPr>
            <w:r w:rsidRPr="003A1E1D">
              <w:rPr>
                <w:rFonts w:cs="Times New Roman" w:hint="eastAsia"/>
                <w:sz w:val="18"/>
                <w:szCs w:val="18"/>
              </w:rPr>
              <w:t>差旅費</w:t>
            </w:r>
          </w:p>
        </w:tc>
        <w:tc>
          <w:tcPr>
            <w:tcW w:w="1656" w:type="dxa"/>
            <w:tcBorders>
              <w:top w:val="single" w:sz="4" w:space="0" w:color="auto"/>
              <w:left w:val="single" w:sz="8" w:space="0" w:color="auto"/>
              <w:bottom w:val="single" w:sz="4" w:space="0" w:color="auto"/>
              <w:right w:val="single" w:sz="8" w:space="0" w:color="auto"/>
            </w:tcBorders>
            <w:vAlign w:val="center"/>
          </w:tcPr>
          <w:p w14:paraId="194E3F8D" w14:textId="465EA823" w:rsidR="00250BE5" w:rsidRPr="003A1E1D" w:rsidRDefault="00250BE5" w:rsidP="00B8648F">
            <w:pPr>
              <w:snapToGrid w:val="0"/>
              <w:spacing w:line="240" w:lineRule="exact"/>
              <w:ind w:leftChars="50" w:left="140"/>
              <w:rPr>
                <w:rFonts w:cs="Times New Roman"/>
                <w:sz w:val="18"/>
                <w:szCs w:val="18"/>
              </w:rPr>
            </w:pPr>
            <w:r w:rsidRPr="003A1E1D">
              <w:rPr>
                <w:rFonts w:cs="Times New Roman"/>
                <w:sz w:val="18"/>
                <w:szCs w:val="18"/>
              </w:rPr>
              <w:t>28-10</w:t>
            </w:r>
            <w:r w:rsidRPr="003A1E1D">
              <w:rPr>
                <w:rFonts w:cs="Times New Roman" w:hint="eastAsia"/>
                <w:sz w:val="18"/>
                <w:szCs w:val="18"/>
              </w:rPr>
              <w:t>國內旅費</w:t>
            </w:r>
          </w:p>
        </w:tc>
        <w:tc>
          <w:tcPr>
            <w:tcW w:w="827" w:type="dxa"/>
            <w:tcBorders>
              <w:top w:val="single" w:sz="4" w:space="0" w:color="auto"/>
              <w:left w:val="nil"/>
              <w:bottom w:val="single" w:sz="4" w:space="0" w:color="auto"/>
              <w:right w:val="nil"/>
            </w:tcBorders>
            <w:vAlign w:val="center"/>
          </w:tcPr>
          <w:p w14:paraId="69E8C050" w14:textId="77777777" w:rsidR="00250BE5" w:rsidRPr="003A1E1D" w:rsidRDefault="00250BE5" w:rsidP="00B8648F">
            <w:pPr>
              <w:widowControl/>
              <w:spacing w:line="240" w:lineRule="exact"/>
              <w:jc w:val="right"/>
              <w:rPr>
                <w:rFonts w:cs="Times New Roman"/>
                <w:kern w:val="0"/>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2126B0D4" w14:textId="77777777" w:rsidR="00250BE5" w:rsidRPr="003A1E1D" w:rsidRDefault="00250BE5" w:rsidP="00B8648F">
            <w:pPr>
              <w:widowControl/>
              <w:spacing w:line="240" w:lineRule="exact"/>
              <w:jc w:val="right"/>
              <w:rPr>
                <w:rFonts w:cs="Times New Roman"/>
                <w:kern w:val="0"/>
                <w:sz w:val="18"/>
                <w:szCs w:val="18"/>
              </w:rPr>
            </w:pPr>
          </w:p>
        </w:tc>
        <w:tc>
          <w:tcPr>
            <w:tcW w:w="1194" w:type="dxa"/>
            <w:tcBorders>
              <w:top w:val="single" w:sz="4" w:space="0" w:color="auto"/>
              <w:left w:val="nil"/>
              <w:bottom w:val="single" w:sz="4" w:space="0" w:color="auto"/>
              <w:right w:val="single" w:sz="4" w:space="0" w:color="auto"/>
            </w:tcBorders>
          </w:tcPr>
          <w:p w14:paraId="14345ED4" w14:textId="77777777" w:rsidR="00250BE5" w:rsidRPr="003A1E1D" w:rsidRDefault="00250BE5" w:rsidP="00B8648F">
            <w:pPr>
              <w:widowControl/>
              <w:spacing w:line="240" w:lineRule="exact"/>
              <w:jc w:val="right"/>
              <w:rPr>
                <w:rFonts w:cs="Times New Roman"/>
                <w:kern w:val="0"/>
                <w:sz w:val="18"/>
                <w:szCs w:val="18"/>
              </w:rPr>
            </w:pPr>
          </w:p>
        </w:tc>
        <w:tc>
          <w:tcPr>
            <w:tcW w:w="973" w:type="dxa"/>
            <w:tcBorders>
              <w:top w:val="single" w:sz="4" w:space="0" w:color="auto"/>
              <w:left w:val="single" w:sz="4" w:space="0" w:color="auto"/>
              <w:bottom w:val="single" w:sz="4" w:space="0" w:color="auto"/>
              <w:right w:val="single" w:sz="4" w:space="0" w:color="auto"/>
            </w:tcBorders>
            <w:vAlign w:val="center"/>
          </w:tcPr>
          <w:p w14:paraId="645A80D7" w14:textId="48FFB0F4"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7F0DB169" w14:textId="77777777" w:rsidR="00250BE5" w:rsidRPr="003A1E1D" w:rsidRDefault="00250BE5" w:rsidP="00B8648F">
            <w:pPr>
              <w:widowControl/>
              <w:spacing w:line="240" w:lineRule="exact"/>
              <w:jc w:val="right"/>
              <w:rPr>
                <w:rFonts w:cs="Times New Roman"/>
                <w:kern w:val="0"/>
                <w:sz w:val="18"/>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4B5C0C45" w14:textId="77777777" w:rsidR="00250BE5" w:rsidRPr="003A1E1D" w:rsidRDefault="00250BE5" w:rsidP="00B8648F">
            <w:pPr>
              <w:widowControl/>
              <w:spacing w:line="240" w:lineRule="exact"/>
              <w:jc w:val="right"/>
              <w:rPr>
                <w:rFonts w:cs="Times New Roman"/>
                <w:kern w:val="0"/>
                <w:sz w:val="18"/>
                <w:szCs w:val="18"/>
              </w:rPr>
            </w:pPr>
          </w:p>
        </w:tc>
        <w:tc>
          <w:tcPr>
            <w:tcW w:w="1146" w:type="dxa"/>
            <w:tcBorders>
              <w:top w:val="single" w:sz="4" w:space="0" w:color="auto"/>
              <w:left w:val="single" w:sz="4" w:space="0" w:color="auto"/>
              <w:bottom w:val="single" w:sz="4" w:space="0" w:color="auto"/>
              <w:right w:val="single" w:sz="4" w:space="0" w:color="auto"/>
            </w:tcBorders>
          </w:tcPr>
          <w:p w14:paraId="46609B83"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254F881D" w14:textId="4CBB3EAF"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single" w:sz="4" w:space="0" w:color="auto"/>
              <w:bottom w:val="single" w:sz="4" w:space="0" w:color="auto"/>
              <w:right w:val="nil"/>
            </w:tcBorders>
            <w:vAlign w:val="center"/>
          </w:tcPr>
          <w:p w14:paraId="77257A3A" w14:textId="77777777" w:rsidR="00250BE5" w:rsidRPr="003A1E1D" w:rsidRDefault="00250BE5" w:rsidP="00B8648F">
            <w:pPr>
              <w:widowControl/>
              <w:spacing w:line="240" w:lineRule="exact"/>
              <w:jc w:val="right"/>
              <w:rPr>
                <w:rFonts w:cs="Times New Roman"/>
                <w:kern w:val="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73CEFE06"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nil"/>
              <w:bottom w:val="single" w:sz="4" w:space="0" w:color="auto"/>
              <w:right w:val="single" w:sz="4" w:space="0" w:color="auto"/>
            </w:tcBorders>
          </w:tcPr>
          <w:p w14:paraId="19136E87" w14:textId="77777777" w:rsidR="00250BE5" w:rsidRPr="003A1E1D" w:rsidRDefault="00250BE5" w:rsidP="00B8648F">
            <w:pPr>
              <w:widowControl/>
              <w:spacing w:line="240" w:lineRule="exact"/>
              <w:jc w:val="right"/>
              <w:rPr>
                <w:rFonts w:cs="Times New Roman"/>
                <w:kern w:val="0"/>
                <w:sz w:val="18"/>
                <w:szCs w:val="18"/>
              </w:rPr>
            </w:pPr>
          </w:p>
        </w:tc>
        <w:tc>
          <w:tcPr>
            <w:tcW w:w="1018" w:type="dxa"/>
            <w:tcBorders>
              <w:top w:val="single" w:sz="4" w:space="0" w:color="auto"/>
              <w:left w:val="single" w:sz="4" w:space="0" w:color="auto"/>
              <w:bottom w:val="single" w:sz="4" w:space="0" w:color="auto"/>
              <w:right w:val="single" w:sz="4" w:space="0" w:color="auto"/>
            </w:tcBorders>
          </w:tcPr>
          <w:p w14:paraId="786BF6DB" w14:textId="77777777" w:rsidR="00250BE5" w:rsidRPr="003A1E1D" w:rsidRDefault="00250BE5" w:rsidP="00B8648F">
            <w:pPr>
              <w:widowControl/>
              <w:spacing w:line="240" w:lineRule="exact"/>
              <w:jc w:val="right"/>
              <w:rPr>
                <w:rFonts w:cs="Times New Roman"/>
                <w:kern w:val="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14:paraId="66F42F3A" w14:textId="46D870CB" w:rsidR="00250BE5" w:rsidRPr="003A1E1D" w:rsidRDefault="00250BE5" w:rsidP="00B8648F">
            <w:pPr>
              <w:widowControl/>
              <w:spacing w:line="240" w:lineRule="exact"/>
              <w:jc w:val="right"/>
              <w:rPr>
                <w:rFonts w:cs="Times New Roman"/>
                <w:kern w:val="0"/>
                <w:sz w:val="18"/>
                <w:szCs w:val="18"/>
              </w:rPr>
            </w:pPr>
          </w:p>
        </w:tc>
      </w:tr>
      <w:tr w:rsidR="002124A6" w:rsidRPr="003A1E1D" w14:paraId="2FFA9EEE" w14:textId="77777777" w:rsidTr="00A806AD">
        <w:trPr>
          <w:trHeight w:val="240"/>
        </w:trPr>
        <w:tc>
          <w:tcPr>
            <w:tcW w:w="2931" w:type="dxa"/>
            <w:gridSpan w:val="3"/>
            <w:tcBorders>
              <w:top w:val="nil"/>
              <w:left w:val="single" w:sz="8" w:space="0" w:color="auto"/>
              <w:bottom w:val="single" w:sz="12" w:space="0" w:color="auto"/>
              <w:right w:val="single" w:sz="8" w:space="0" w:color="auto"/>
            </w:tcBorders>
            <w:vAlign w:val="center"/>
          </w:tcPr>
          <w:p w14:paraId="73383D88" w14:textId="7E5744A7" w:rsidR="00400AA6" w:rsidRPr="003A1E1D" w:rsidRDefault="00400AA6" w:rsidP="00091117">
            <w:pPr>
              <w:widowControl/>
              <w:snapToGrid w:val="0"/>
              <w:spacing w:line="240" w:lineRule="exact"/>
              <w:jc w:val="right"/>
              <w:rPr>
                <w:rFonts w:cs="Times New Roman"/>
                <w:b/>
                <w:bCs/>
                <w:kern w:val="0"/>
                <w:sz w:val="18"/>
                <w:szCs w:val="18"/>
              </w:rPr>
            </w:pPr>
            <w:r w:rsidRPr="003A1E1D">
              <w:rPr>
                <w:rFonts w:cs="Times New Roman" w:hint="eastAsia"/>
                <w:b/>
                <w:bCs/>
                <w:kern w:val="0"/>
                <w:sz w:val="18"/>
                <w:szCs w:val="18"/>
              </w:rPr>
              <w:t>合計</w:t>
            </w:r>
          </w:p>
        </w:tc>
        <w:tc>
          <w:tcPr>
            <w:tcW w:w="827" w:type="dxa"/>
            <w:tcBorders>
              <w:top w:val="single" w:sz="4" w:space="0" w:color="auto"/>
              <w:left w:val="single" w:sz="4" w:space="0" w:color="auto"/>
              <w:bottom w:val="single" w:sz="12" w:space="0" w:color="auto"/>
              <w:right w:val="single" w:sz="4" w:space="0" w:color="auto"/>
            </w:tcBorders>
            <w:vAlign w:val="center"/>
          </w:tcPr>
          <w:p w14:paraId="4F9D7D45" w14:textId="77777777" w:rsidR="00400AA6" w:rsidRPr="003A1E1D" w:rsidRDefault="00400AA6" w:rsidP="00B8648F">
            <w:pPr>
              <w:widowControl/>
              <w:spacing w:line="240" w:lineRule="exact"/>
              <w:jc w:val="right"/>
              <w:rPr>
                <w:rFonts w:cs="Times New Roman"/>
                <w:bCs/>
                <w:kern w:val="0"/>
                <w:sz w:val="18"/>
                <w:szCs w:val="18"/>
              </w:rPr>
            </w:pPr>
          </w:p>
        </w:tc>
        <w:tc>
          <w:tcPr>
            <w:tcW w:w="828" w:type="dxa"/>
            <w:tcBorders>
              <w:top w:val="single" w:sz="4" w:space="0" w:color="auto"/>
              <w:left w:val="nil"/>
              <w:bottom w:val="single" w:sz="12" w:space="0" w:color="auto"/>
              <w:right w:val="single" w:sz="4" w:space="0" w:color="auto"/>
            </w:tcBorders>
            <w:vAlign w:val="center"/>
          </w:tcPr>
          <w:p w14:paraId="67DBAB70" w14:textId="77777777" w:rsidR="00400AA6" w:rsidRPr="003A1E1D" w:rsidRDefault="00400AA6" w:rsidP="00B8648F">
            <w:pPr>
              <w:widowControl/>
              <w:spacing w:line="240" w:lineRule="exact"/>
              <w:jc w:val="right"/>
              <w:rPr>
                <w:rFonts w:cs="Times New Roman"/>
                <w:bCs/>
                <w:kern w:val="0"/>
                <w:sz w:val="18"/>
                <w:szCs w:val="18"/>
              </w:rPr>
            </w:pPr>
          </w:p>
        </w:tc>
        <w:tc>
          <w:tcPr>
            <w:tcW w:w="1194" w:type="dxa"/>
            <w:tcBorders>
              <w:top w:val="single" w:sz="4" w:space="0" w:color="auto"/>
              <w:left w:val="nil"/>
              <w:bottom w:val="single" w:sz="12" w:space="0" w:color="auto"/>
              <w:right w:val="single" w:sz="4" w:space="0" w:color="auto"/>
            </w:tcBorders>
          </w:tcPr>
          <w:p w14:paraId="7DD44487" w14:textId="77777777" w:rsidR="00400AA6" w:rsidRPr="003A1E1D" w:rsidRDefault="00400AA6" w:rsidP="00B8648F">
            <w:pPr>
              <w:widowControl/>
              <w:spacing w:line="240" w:lineRule="exact"/>
              <w:jc w:val="right"/>
              <w:rPr>
                <w:rFonts w:cs="Times New Roman"/>
                <w:bCs/>
                <w:kern w:val="0"/>
                <w:sz w:val="18"/>
                <w:szCs w:val="18"/>
              </w:rPr>
            </w:pPr>
          </w:p>
        </w:tc>
        <w:tc>
          <w:tcPr>
            <w:tcW w:w="973" w:type="dxa"/>
            <w:tcBorders>
              <w:top w:val="single" w:sz="4" w:space="0" w:color="auto"/>
              <w:left w:val="single" w:sz="4" w:space="0" w:color="auto"/>
              <w:bottom w:val="single" w:sz="12" w:space="0" w:color="auto"/>
              <w:right w:val="single" w:sz="4" w:space="0" w:color="auto"/>
              <w:tr2bl w:val="single" w:sz="4" w:space="0" w:color="auto"/>
            </w:tcBorders>
            <w:vAlign w:val="center"/>
          </w:tcPr>
          <w:p w14:paraId="714CCCB0" w14:textId="5FA952A4" w:rsidR="00400AA6" w:rsidRPr="003A1E1D" w:rsidRDefault="00400AA6" w:rsidP="00B8648F">
            <w:pPr>
              <w:widowControl/>
              <w:spacing w:line="240" w:lineRule="exact"/>
              <w:jc w:val="right"/>
              <w:rPr>
                <w:rFonts w:cs="Times New Roman"/>
                <w:bCs/>
                <w:kern w:val="0"/>
                <w:sz w:val="18"/>
                <w:szCs w:val="18"/>
              </w:rPr>
            </w:pPr>
          </w:p>
        </w:tc>
        <w:tc>
          <w:tcPr>
            <w:tcW w:w="827" w:type="dxa"/>
            <w:tcBorders>
              <w:top w:val="single" w:sz="4" w:space="0" w:color="auto"/>
              <w:left w:val="single" w:sz="4" w:space="0" w:color="auto"/>
              <w:bottom w:val="single" w:sz="12" w:space="0" w:color="auto"/>
              <w:right w:val="single" w:sz="4" w:space="0" w:color="auto"/>
            </w:tcBorders>
            <w:vAlign w:val="center"/>
          </w:tcPr>
          <w:p w14:paraId="2A557672" w14:textId="77777777" w:rsidR="00400AA6" w:rsidRPr="003A1E1D" w:rsidRDefault="00400AA6" w:rsidP="00B8648F">
            <w:pPr>
              <w:widowControl/>
              <w:spacing w:line="240" w:lineRule="exact"/>
              <w:jc w:val="right"/>
              <w:rPr>
                <w:rFonts w:cs="Times New Roman"/>
                <w:bCs/>
                <w:kern w:val="0"/>
                <w:sz w:val="18"/>
                <w:szCs w:val="18"/>
              </w:rPr>
            </w:pPr>
          </w:p>
        </w:tc>
        <w:tc>
          <w:tcPr>
            <w:tcW w:w="827" w:type="dxa"/>
            <w:tcBorders>
              <w:top w:val="single" w:sz="4" w:space="0" w:color="auto"/>
              <w:left w:val="single" w:sz="4" w:space="0" w:color="auto"/>
              <w:bottom w:val="single" w:sz="12" w:space="0" w:color="auto"/>
              <w:right w:val="single" w:sz="4" w:space="0" w:color="auto"/>
            </w:tcBorders>
            <w:vAlign w:val="center"/>
          </w:tcPr>
          <w:p w14:paraId="2BADCCA8" w14:textId="77777777" w:rsidR="00400AA6" w:rsidRPr="003A1E1D" w:rsidRDefault="00400AA6" w:rsidP="00B8648F">
            <w:pPr>
              <w:widowControl/>
              <w:spacing w:line="240" w:lineRule="exact"/>
              <w:jc w:val="right"/>
              <w:rPr>
                <w:rFonts w:cs="Times New Roman"/>
                <w:bCs/>
                <w:kern w:val="0"/>
                <w:sz w:val="18"/>
                <w:szCs w:val="18"/>
              </w:rPr>
            </w:pPr>
          </w:p>
        </w:tc>
        <w:tc>
          <w:tcPr>
            <w:tcW w:w="1146" w:type="dxa"/>
            <w:tcBorders>
              <w:top w:val="single" w:sz="4" w:space="0" w:color="auto"/>
              <w:left w:val="single" w:sz="4" w:space="0" w:color="auto"/>
              <w:bottom w:val="single" w:sz="12" w:space="0" w:color="auto"/>
              <w:right w:val="single" w:sz="4" w:space="0" w:color="auto"/>
            </w:tcBorders>
          </w:tcPr>
          <w:p w14:paraId="6148CE8A" w14:textId="77777777" w:rsidR="00400AA6" w:rsidRPr="003A1E1D" w:rsidRDefault="00400AA6" w:rsidP="00B8648F">
            <w:pPr>
              <w:widowControl/>
              <w:spacing w:line="240" w:lineRule="exact"/>
              <w:jc w:val="right"/>
              <w:rPr>
                <w:rFonts w:cs="Times New Roman"/>
                <w:bCs/>
                <w:kern w:val="0"/>
                <w:sz w:val="18"/>
                <w:szCs w:val="18"/>
              </w:rPr>
            </w:pPr>
          </w:p>
        </w:tc>
        <w:tc>
          <w:tcPr>
            <w:tcW w:w="1020" w:type="dxa"/>
            <w:tcBorders>
              <w:top w:val="single" w:sz="4" w:space="0" w:color="auto"/>
              <w:left w:val="single" w:sz="4" w:space="0" w:color="auto"/>
              <w:bottom w:val="single" w:sz="12" w:space="0" w:color="auto"/>
              <w:right w:val="single" w:sz="4" w:space="0" w:color="auto"/>
              <w:tr2bl w:val="single" w:sz="4" w:space="0" w:color="auto"/>
            </w:tcBorders>
            <w:vAlign w:val="center"/>
          </w:tcPr>
          <w:p w14:paraId="45910952" w14:textId="10F6A5F1" w:rsidR="00400AA6" w:rsidRPr="003A1E1D" w:rsidRDefault="00400AA6" w:rsidP="00B8648F">
            <w:pPr>
              <w:widowControl/>
              <w:spacing w:line="240" w:lineRule="exact"/>
              <w:jc w:val="right"/>
              <w:rPr>
                <w:rFonts w:cs="Times New Roman"/>
                <w:bCs/>
                <w:kern w:val="0"/>
                <w:sz w:val="18"/>
                <w:szCs w:val="18"/>
              </w:rPr>
            </w:pPr>
          </w:p>
        </w:tc>
        <w:tc>
          <w:tcPr>
            <w:tcW w:w="1018" w:type="dxa"/>
            <w:tcBorders>
              <w:top w:val="single" w:sz="4" w:space="0" w:color="auto"/>
              <w:left w:val="single" w:sz="4" w:space="0" w:color="auto"/>
              <w:bottom w:val="single" w:sz="12" w:space="0" w:color="auto"/>
              <w:right w:val="single" w:sz="4" w:space="0" w:color="auto"/>
            </w:tcBorders>
            <w:vAlign w:val="center"/>
          </w:tcPr>
          <w:p w14:paraId="681F62C8" w14:textId="77777777" w:rsidR="00400AA6" w:rsidRPr="003A1E1D" w:rsidRDefault="00400AA6" w:rsidP="00B8648F">
            <w:pPr>
              <w:widowControl/>
              <w:spacing w:line="240" w:lineRule="exact"/>
              <w:jc w:val="right"/>
              <w:rPr>
                <w:rFonts w:cs="Times New Roman"/>
                <w:bCs/>
                <w:kern w:val="0"/>
                <w:sz w:val="18"/>
                <w:szCs w:val="18"/>
              </w:rPr>
            </w:pPr>
          </w:p>
        </w:tc>
        <w:tc>
          <w:tcPr>
            <w:tcW w:w="1020" w:type="dxa"/>
            <w:tcBorders>
              <w:top w:val="single" w:sz="4" w:space="0" w:color="auto"/>
              <w:left w:val="nil"/>
              <w:bottom w:val="single" w:sz="12" w:space="0" w:color="auto"/>
              <w:right w:val="single" w:sz="4" w:space="0" w:color="auto"/>
            </w:tcBorders>
            <w:vAlign w:val="center"/>
          </w:tcPr>
          <w:p w14:paraId="171D8440" w14:textId="77777777" w:rsidR="00400AA6" w:rsidRPr="003A1E1D" w:rsidRDefault="00400AA6" w:rsidP="00B8648F">
            <w:pPr>
              <w:widowControl/>
              <w:spacing w:line="240" w:lineRule="exact"/>
              <w:jc w:val="right"/>
              <w:rPr>
                <w:rFonts w:cs="Times New Roman"/>
                <w:bCs/>
                <w:kern w:val="0"/>
                <w:sz w:val="18"/>
                <w:szCs w:val="18"/>
              </w:rPr>
            </w:pPr>
          </w:p>
        </w:tc>
        <w:tc>
          <w:tcPr>
            <w:tcW w:w="1018" w:type="dxa"/>
            <w:tcBorders>
              <w:top w:val="single" w:sz="4" w:space="0" w:color="auto"/>
              <w:left w:val="nil"/>
              <w:bottom w:val="single" w:sz="12" w:space="0" w:color="auto"/>
              <w:right w:val="single" w:sz="4" w:space="0" w:color="auto"/>
            </w:tcBorders>
          </w:tcPr>
          <w:p w14:paraId="7519AD5B" w14:textId="77777777" w:rsidR="00400AA6" w:rsidRPr="003A1E1D" w:rsidRDefault="00400AA6" w:rsidP="00B8648F">
            <w:pPr>
              <w:widowControl/>
              <w:spacing w:line="240" w:lineRule="exact"/>
              <w:jc w:val="right"/>
              <w:rPr>
                <w:rFonts w:cs="Times New Roman"/>
                <w:bCs/>
                <w:kern w:val="0"/>
                <w:sz w:val="18"/>
                <w:szCs w:val="18"/>
              </w:rPr>
            </w:pPr>
          </w:p>
        </w:tc>
        <w:tc>
          <w:tcPr>
            <w:tcW w:w="2106" w:type="dxa"/>
            <w:gridSpan w:val="2"/>
            <w:tcBorders>
              <w:top w:val="single" w:sz="4" w:space="0" w:color="auto"/>
              <w:left w:val="single" w:sz="4" w:space="0" w:color="auto"/>
              <w:bottom w:val="single" w:sz="12" w:space="0" w:color="auto"/>
              <w:right w:val="single" w:sz="4" w:space="0" w:color="auto"/>
              <w:tr2bl w:val="single" w:sz="4" w:space="0" w:color="auto"/>
            </w:tcBorders>
          </w:tcPr>
          <w:p w14:paraId="62674CCF" w14:textId="6A70F05A" w:rsidR="00400AA6" w:rsidRPr="003A1E1D" w:rsidRDefault="00400AA6" w:rsidP="00B8648F">
            <w:pPr>
              <w:widowControl/>
              <w:spacing w:line="240" w:lineRule="exact"/>
              <w:jc w:val="right"/>
              <w:rPr>
                <w:rFonts w:cs="Times New Roman"/>
                <w:bCs/>
                <w:kern w:val="0"/>
                <w:sz w:val="18"/>
                <w:szCs w:val="18"/>
              </w:rPr>
            </w:pPr>
          </w:p>
        </w:tc>
      </w:tr>
      <w:tr w:rsidR="002124A6" w:rsidRPr="003A1E1D" w14:paraId="7C48DD0B" w14:textId="77777777" w:rsidTr="00091117">
        <w:trPr>
          <w:trHeight w:val="45"/>
        </w:trPr>
        <w:tc>
          <w:tcPr>
            <w:tcW w:w="12611" w:type="dxa"/>
            <w:gridSpan w:val="13"/>
            <w:tcBorders>
              <w:top w:val="single" w:sz="12" w:space="0" w:color="auto"/>
              <w:left w:val="single" w:sz="8" w:space="0" w:color="auto"/>
              <w:bottom w:val="single" w:sz="12" w:space="0" w:color="auto"/>
              <w:right w:val="single" w:sz="4" w:space="0" w:color="auto"/>
            </w:tcBorders>
            <w:vAlign w:val="center"/>
          </w:tcPr>
          <w:p w14:paraId="2C301E88" w14:textId="6D10A437" w:rsidR="00400AA6" w:rsidRPr="003A1E1D" w:rsidRDefault="00400AA6" w:rsidP="00091117">
            <w:pPr>
              <w:widowControl/>
              <w:snapToGrid w:val="0"/>
              <w:spacing w:line="240" w:lineRule="exact"/>
              <w:jc w:val="right"/>
              <w:rPr>
                <w:rFonts w:cs="Times New Roman"/>
                <w:bCs/>
                <w:kern w:val="0"/>
                <w:sz w:val="18"/>
                <w:szCs w:val="18"/>
              </w:rPr>
            </w:pPr>
            <w:r w:rsidRPr="003A1E1D">
              <w:rPr>
                <w:rFonts w:cs="Times New Roman" w:hint="eastAsia"/>
                <w:b/>
                <w:bCs/>
                <w:kern w:val="0"/>
                <w:sz w:val="18"/>
                <w:szCs w:val="18"/>
              </w:rPr>
              <w:t>全程計畫經費合計</w:t>
            </w:r>
            <w:r w:rsidRPr="003A1E1D">
              <w:rPr>
                <w:rFonts w:cs="Times New Roman"/>
                <w:b/>
                <w:bCs/>
                <w:kern w:val="0"/>
                <w:sz w:val="18"/>
                <w:szCs w:val="18"/>
              </w:rPr>
              <w:t xml:space="preserve">(D) </w:t>
            </w:r>
          </w:p>
        </w:tc>
        <w:tc>
          <w:tcPr>
            <w:tcW w:w="1018" w:type="dxa"/>
            <w:tcBorders>
              <w:top w:val="single" w:sz="12" w:space="0" w:color="auto"/>
              <w:left w:val="nil"/>
              <w:bottom w:val="single" w:sz="12" w:space="0" w:color="auto"/>
              <w:right w:val="single" w:sz="4" w:space="0" w:color="auto"/>
            </w:tcBorders>
            <w:shd w:val="clear" w:color="auto" w:fill="FFFFFF" w:themeFill="background1"/>
          </w:tcPr>
          <w:p w14:paraId="5CDE55DE" w14:textId="77777777" w:rsidR="00400AA6" w:rsidRPr="003A1E1D" w:rsidRDefault="00400AA6" w:rsidP="00B8648F">
            <w:pPr>
              <w:widowControl/>
              <w:spacing w:line="240" w:lineRule="exact"/>
              <w:jc w:val="center"/>
              <w:rPr>
                <w:rFonts w:cs="Times New Roman"/>
                <w:bCs/>
                <w:kern w:val="0"/>
                <w:sz w:val="18"/>
                <w:szCs w:val="18"/>
              </w:rPr>
            </w:pPr>
          </w:p>
        </w:tc>
        <w:tc>
          <w:tcPr>
            <w:tcW w:w="2106" w:type="dxa"/>
            <w:gridSpan w:val="2"/>
            <w:tcBorders>
              <w:top w:val="single" w:sz="12" w:space="0" w:color="auto"/>
              <w:left w:val="single" w:sz="4" w:space="0" w:color="auto"/>
              <w:bottom w:val="single" w:sz="12" w:space="0" w:color="auto"/>
              <w:right w:val="single" w:sz="4" w:space="0" w:color="auto"/>
              <w:tr2bl w:val="single" w:sz="4" w:space="0" w:color="auto"/>
            </w:tcBorders>
            <w:shd w:val="clear" w:color="auto" w:fill="FFFFFF" w:themeFill="background1"/>
          </w:tcPr>
          <w:p w14:paraId="4D101029" w14:textId="3278B377" w:rsidR="00400AA6" w:rsidRPr="003A1E1D" w:rsidRDefault="00400AA6" w:rsidP="00B8648F">
            <w:pPr>
              <w:widowControl/>
              <w:spacing w:line="240" w:lineRule="exact"/>
              <w:jc w:val="center"/>
              <w:rPr>
                <w:rFonts w:cs="Times New Roman"/>
                <w:bCs/>
                <w:kern w:val="0"/>
                <w:sz w:val="18"/>
                <w:szCs w:val="18"/>
              </w:rPr>
            </w:pPr>
          </w:p>
        </w:tc>
      </w:tr>
      <w:tr w:rsidR="002124A6" w:rsidRPr="003A1E1D" w14:paraId="66826D92" w14:textId="77777777" w:rsidTr="00091117">
        <w:trPr>
          <w:trHeight w:val="1169"/>
        </w:trPr>
        <w:tc>
          <w:tcPr>
            <w:tcW w:w="383" w:type="dxa"/>
          </w:tcPr>
          <w:p w14:paraId="2B98B37B" w14:textId="6B542857" w:rsidR="006448E0" w:rsidRPr="003A1E1D" w:rsidDel="006B1741" w:rsidRDefault="006448E0" w:rsidP="00091117">
            <w:pPr>
              <w:widowControl/>
              <w:spacing w:line="240" w:lineRule="exact"/>
              <w:rPr>
                <w:rFonts w:cs="Times New Roman"/>
                <w:bCs/>
                <w:kern w:val="0"/>
                <w:sz w:val="16"/>
                <w:szCs w:val="16"/>
              </w:rPr>
            </w:pPr>
            <w:proofErr w:type="gramStart"/>
            <w:r w:rsidRPr="003A1E1D">
              <w:rPr>
                <w:rFonts w:cs="Times New Roman" w:hint="eastAsia"/>
                <w:sz w:val="20"/>
                <w:szCs w:val="24"/>
              </w:rPr>
              <w:t>註</w:t>
            </w:r>
            <w:proofErr w:type="gramEnd"/>
            <w:r w:rsidRPr="003A1E1D">
              <w:rPr>
                <w:rFonts w:cs="Times New Roman" w:hint="eastAsia"/>
                <w:sz w:val="20"/>
                <w:szCs w:val="24"/>
              </w:rPr>
              <w:t>：</w:t>
            </w:r>
          </w:p>
        </w:tc>
        <w:tc>
          <w:tcPr>
            <w:tcW w:w="15352" w:type="dxa"/>
            <w:gridSpan w:val="15"/>
          </w:tcPr>
          <w:p w14:paraId="7A4B1904" w14:textId="2E09A806" w:rsidR="006448E0" w:rsidRPr="003A1E1D" w:rsidRDefault="006448E0" w:rsidP="00091117">
            <w:pPr>
              <w:pStyle w:val="af"/>
              <w:numPr>
                <w:ilvl w:val="1"/>
                <w:numId w:val="84"/>
              </w:numPr>
              <w:autoSpaceDE w:val="0"/>
              <w:autoSpaceDN w:val="0"/>
              <w:adjustRightInd w:val="0"/>
              <w:spacing w:line="240" w:lineRule="exact"/>
              <w:ind w:leftChars="0" w:left="399" w:hanging="283"/>
              <w:rPr>
                <w:rFonts w:cs="Times New Roman"/>
                <w:sz w:val="20"/>
                <w:szCs w:val="24"/>
              </w:rPr>
            </w:pPr>
            <w:r w:rsidRPr="003A1E1D">
              <w:rPr>
                <w:rFonts w:cs="Times New Roman" w:hint="eastAsia"/>
                <w:sz w:val="20"/>
                <w:szCs w:val="24"/>
              </w:rPr>
              <w:t>年度別以會計年度填寫，項目</w:t>
            </w:r>
            <w:proofErr w:type="gramStart"/>
            <w:r w:rsidRPr="003A1E1D">
              <w:rPr>
                <w:rFonts w:cs="Times New Roman" w:hint="eastAsia"/>
                <w:sz w:val="20"/>
                <w:szCs w:val="24"/>
              </w:rPr>
              <w:t>經費均為</w:t>
            </w:r>
            <w:r w:rsidRPr="003A1E1D">
              <w:rPr>
                <w:rFonts w:cs="Times New Roman" w:hint="eastAsia"/>
                <w:b/>
                <w:sz w:val="20"/>
                <w:szCs w:val="24"/>
              </w:rPr>
              <w:t>未稅</w:t>
            </w:r>
            <w:proofErr w:type="gramEnd"/>
            <w:r w:rsidRPr="003A1E1D">
              <w:rPr>
                <w:rFonts w:cs="Times New Roman" w:hint="eastAsia"/>
                <w:b/>
                <w:sz w:val="20"/>
                <w:szCs w:val="24"/>
              </w:rPr>
              <w:t>金額</w:t>
            </w:r>
            <w:r w:rsidRPr="003A1E1D">
              <w:rPr>
                <w:rFonts w:cs="Times New Roman" w:hint="eastAsia"/>
                <w:sz w:val="20"/>
                <w:szCs w:val="24"/>
              </w:rPr>
              <w:t>，請依本手冊「會計科目及編列原則」編列，不符合原則項目將予以剔除。</w:t>
            </w:r>
          </w:p>
          <w:p w14:paraId="2E0B97CE" w14:textId="603F2977" w:rsidR="006448E0" w:rsidRPr="003A1E1D" w:rsidRDefault="006448E0" w:rsidP="00091117">
            <w:pPr>
              <w:pStyle w:val="af"/>
              <w:numPr>
                <w:ilvl w:val="1"/>
                <w:numId w:val="84"/>
              </w:numPr>
              <w:autoSpaceDE w:val="0"/>
              <w:autoSpaceDN w:val="0"/>
              <w:adjustRightInd w:val="0"/>
              <w:spacing w:line="240" w:lineRule="exact"/>
              <w:ind w:leftChars="0" w:left="399" w:hanging="283"/>
              <w:rPr>
                <w:rFonts w:cs="Times New Roman"/>
                <w:sz w:val="20"/>
                <w:szCs w:val="24"/>
              </w:rPr>
            </w:pPr>
            <w:r w:rsidRPr="003A1E1D">
              <w:rPr>
                <w:rFonts w:cs="Times New Roman" w:hint="eastAsia"/>
                <w:sz w:val="20"/>
                <w:szCs w:val="24"/>
              </w:rPr>
              <w:t>經費撥付方式見契約第</w:t>
            </w:r>
            <w:r w:rsidRPr="003A1E1D">
              <w:rPr>
                <w:rFonts w:cs="Times New Roman"/>
                <w:sz w:val="20"/>
                <w:szCs w:val="24"/>
              </w:rPr>
              <w:t>5</w:t>
            </w:r>
            <w:r w:rsidRPr="003A1E1D">
              <w:rPr>
                <w:rFonts w:cs="Times New Roman" w:hint="eastAsia"/>
                <w:sz w:val="20"/>
                <w:szCs w:val="24"/>
              </w:rPr>
              <w:t>條，一律依</w:t>
            </w:r>
            <w:r w:rsidRPr="003A1E1D">
              <w:rPr>
                <w:rFonts w:cs="Times New Roman"/>
                <w:sz w:val="20"/>
                <w:szCs w:val="24"/>
              </w:rPr>
              <w:t>4</w:t>
            </w:r>
            <w:proofErr w:type="gramStart"/>
            <w:r w:rsidRPr="003A1E1D">
              <w:rPr>
                <w:rFonts w:cs="Times New Roman" w:hint="eastAsia"/>
                <w:sz w:val="20"/>
                <w:szCs w:val="24"/>
              </w:rPr>
              <w:t>捨</w:t>
            </w:r>
            <w:proofErr w:type="gramEnd"/>
            <w:r w:rsidRPr="003A1E1D">
              <w:rPr>
                <w:rFonts w:cs="Times New Roman"/>
                <w:sz w:val="20"/>
                <w:szCs w:val="24"/>
              </w:rPr>
              <w:t>5</w:t>
            </w:r>
            <w:r w:rsidRPr="003A1E1D">
              <w:rPr>
                <w:rFonts w:cs="Times New Roman" w:hint="eastAsia"/>
                <w:sz w:val="20"/>
                <w:szCs w:val="24"/>
              </w:rPr>
              <w:t>入原則進位至新臺幣千元，百分比顯示至小數點後</w:t>
            </w:r>
            <w:r w:rsidRPr="003A1E1D">
              <w:rPr>
                <w:rFonts w:cs="Times New Roman"/>
                <w:sz w:val="20"/>
                <w:szCs w:val="24"/>
              </w:rPr>
              <w:t>2</w:t>
            </w:r>
            <w:r w:rsidRPr="003A1E1D">
              <w:rPr>
                <w:rFonts w:cs="Times New Roman" w:hint="eastAsia"/>
                <w:sz w:val="20"/>
                <w:szCs w:val="24"/>
              </w:rPr>
              <w:t>位。</w:t>
            </w:r>
          </w:p>
          <w:p w14:paraId="0DCB7C4D" w14:textId="38F7B9D4" w:rsidR="006448E0" w:rsidRPr="003A1E1D" w:rsidRDefault="006448E0" w:rsidP="00091117">
            <w:pPr>
              <w:pStyle w:val="af"/>
              <w:numPr>
                <w:ilvl w:val="1"/>
                <w:numId w:val="84"/>
              </w:numPr>
              <w:autoSpaceDE w:val="0"/>
              <w:autoSpaceDN w:val="0"/>
              <w:adjustRightInd w:val="0"/>
              <w:spacing w:line="240" w:lineRule="exact"/>
              <w:ind w:leftChars="0" w:left="399" w:hanging="283"/>
              <w:rPr>
                <w:rFonts w:cs="Times New Roman"/>
                <w:sz w:val="20"/>
                <w:szCs w:val="24"/>
              </w:rPr>
            </w:pPr>
            <w:r w:rsidRPr="003A1E1D">
              <w:rPr>
                <w:rFonts w:cs="Times New Roman" w:hint="eastAsia"/>
                <w:sz w:val="20"/>
                <w:szCs w:val="24"/>
              </w:rPr>
              <w:t>申請補助經費編列項目補助款之額度，必須小於申請補助計畫</w:t>
            </w:r>
            <w:r w:rsidR="00E02FE6" w:rsidRPr="003A1E1D">
              <w:rPr>
                <w:rFonts w:cs="Times New Roman" w:hint="eastAsia"/>
                <w:sz w:val="20"/>
                <w:szCs w:val="24"/>
              </w:rPr>
              <w:t>當年度</w:t>
            </w:r>
            <w:r w:rsidRPr="003A1E1D">
              <w:rPr>
                <w:rFonts w:cs="Times New Roman" w:hint="eastAsia"/>
                <w:sz w:val="20"/>
                <w:szCs w:val="24"/>
              </w:rPr>
              <w:t>總經費之</w:t>
            </w:r>
            <w:r w:rsidRPr="003A1E1D">
              <w:rPr>
                <w:rFonts w:cs="Times New Roman"/>
                <w:sz w:val="20"/>
                <w:szCs w:val="24"/>
              </w:rPr>
              <w:t>50%</w:t>
            </w:r>
            <w:r w:rsidRPr="003A1E1D">
              <w:rPr>
                <w:rFonts w:cs="Times New Roman" w:hint="eastAsia"/>
                <w:sz w:val="20"/>
                <w:szCs w:val="24"/>
              </w:rPr>
              <w:t>，且各年度各補助科目之補助款必須小於該科目總金額之</w:t>
            </w:r>
            <w:r w:rsidRPr="003A1E1D">
              <w:rPr>
                <w:rFonts w:cs="Times New Roman"/>
                <w:sz w:val="20"/>
                <w:szCs w:val="24"/>
              </w:rPr>
              <w:t>50%</w:t>
            </w:r>
            <w:r w:rsidRPr="003A1E1D">
              <w:rPr>
                <w:rFonts w:cs="Times New Roman" w:hint="eastAsia"/>
                <w:sz w:val="20"/>
                <w:szCs w:val="24"/>
              </w:rPr>
              <w:t>，經費編列一律依四捨五入至小數點第</w:t>
            </w:r>
            <w:r w:rsidRPr="003A1E1D">
              <w:rPr>
                <w:rFonts w:cs="Times New Roman"/>
                <w:sz w:val="20"/>
                <w:szCs w:val="24"/>
              </w:rPr>
              <w:t>3</w:t>
            </w:r>
            <w:r w:rsidRPr="003A1E1D">
              <w:rPr>
                <w:rFonts w:cs="Times New Roman" w:hint="eastAsia"/>
                <w:sz w:val="20"/>
                <w:szCs w:val="24"/>
              </w:rPr>
              <w:t>位。</w:t>
            </w:r>
          </w:p>
          <w:p w14:paraId="6874DE56" w14:textId="2825D9EA" w:rsidR="006448E0" w:rsidRPr="003A1E1D" w:rsidDel="006B1741" w:rsidRDefault="006448E0" w:rsidP="00091117">
            <w:pPr>
              <w:pStyle w:val="af"/>
              <w:numPr>
                <w:ilvl w:val="1"/>
                <w:numId w:val="84"/>
              </w:numPr>
              <w:autoSpaceDE w:val="0"/>
              <w:autoSpaceDN w:val="0"/>
              <w:adjustRightInd w:val="0"/>
              <w:spacing w:line="240" w:lineRule="exact"/>
              <w:ind w:leftChars="0" w:left="399" w:hanging="283"/>
              <w:rPr>
                <w:rFonts w:cs="Times New Roman"/>
                <w:bCs/>
                <w:kern w:val="0"/>
                <w:sz w:val="16"/>
                <w:szCs w:val="16"/>
              </w:rPr>
            </w:pPr>
            <w:r w:rsidRPr="003A1E1D">
              <w:rPr>
                <w:rFonts w:cs="Times New Roman" w:hint="eastAsia"/>
                <w:sz w:val="20"/>
                <w:szCs w:val="24"/>
              </w:rPr>
              <w:t>計畫執行期間若辦理計畫變更與經費調整，致各會計科目占總經費百分比超過經費編列規定時，經主管機關核可，則該科目得維持原經費額度，惟各科目補助比率不得超過該科目經費</w:t>
            </w:r>
            <w:r w:rsidRPr="003A1E1D">
              <w:rPr>
                <w:rFonts w:cs="Times New Roman"/>
                <w:sz w:val="20"/>
                <w:szCs w:val="24"/>
              </w:rPr>
              <w:t>50%</w:t>
            </w:r>
            <w:r w:rsidRPr="003A1E1D">
              <w:rPr>
                <w:rFonts w:cs="Times New Roman" w:hint="eastAsia"/>
                <w:sz w:val="20"/>
                <w:szCs w:val="24"/>
              </w:rPr>
              <w:t>。</w:t>
            </w:r>
          </w:p>
        </w:tc>
      </w:tr>
    </w:tbl>
    <w:p w14:paraId="22B57FB3" w14:textId="1CC05CBD" w:rsidR="00183E1B" w:rsidRPr="003A1E1D" w:rsidRDefault="00183E1B" w:rsidP="00091117">
      <w:pPr>
        <w:autoSpaceDE w:val="0"/>
        <w:autoSpaceDN w:val="0"/>
        <w:adjustRightInd w:val="0"/>
        <w:snapToGrid w:val="0"/>
        <w:spacing w:line="240" w:lineRule="exact"/>
        <w:ind w:leftChars="-152" w:left="-426"/>
        <w:rPr>
          <w:rFonts w:cs="Times New Roman"/>
          <w:sz w:val="24"/>
        </w:rPr>
      </w:pPr>
    </w:p>
    <w:p w14:paraId="28B6F363" w14:textId="77777777" w:rsidR="00601603" w:rsidRPr="003A1E1D" w:rsidRDefault="00601603" w:rsidP="00091117">
      <w:pPr>
        <w:autoSpaceDE w:val="0"/>
        <w:autoSpaceDN w:val="0"/>
        <w:adjustRightInd w:val="0"/>
        <w:snapToGrid w:val="0"/>
        <w:spacing w:line="240" w:lineRule="exact"/>
        <w:ind w:left="494" w:hangingChars="206" w:hanging="494"/>
        <w:rPr>
          <w:sz w:val="24"/>
        </w:rPr>
      </w:pPr>
    </w:p>
    <w:p w14:paraId="1D8BE0C5" w14:textId="51C972C6" w:rsidR="0084161A" w:rsidRPr="003A1E1D" w:rsidRDefault="0084161A" w:rsidP="00211C13">
      <w:pPr>
        <w:pStyle w:val="af"/>
        <w:numPr>
          <w:ilvl w:val="2"/>
          <w:numId w:val="84"/>
        </w:numPr>
        <w:spacing w:line="240" w:lineRule="exact"/>
        <w:ind w:leftChars="0"/>
        <w:rPr>
          <w:rFonts w:cs="Times New Roman"/>
          <w:b/>
          <w:bCs/>
        </w:rPr>
      </w:pPr>
      <w:r w:rsidRPr="003A1E1D">
        <w:rPr>
          <w:rFonts w:cs="Times New Roman" w:hint="eastAsia"/>
          <w:b/>
          <w:bCs/>
        </w:rPr>
        <w:lastRenderedPageBreak/>
        <w:t>計畫</w:t>
      </w:r>
      <w:r w:rsidR="00443408" w:rsidRPr="003A1E1D">
        <w:rPr>
          <w:rFonts w:cs="Times New Roman" w:hint="eastAsia"/>
          <w:b/>
          <w:bCs/>
        </w:rPr>
        <w:t>執行</w:t>
      </w:r>
      <w:r w:rsidRPr="003A1E1D">
        <w:rPr>
          <w:rFonts w:cs="Times New Roman" w:hint="eastAsia"/>
          <w:b/>
          <w:bCs/>
        </w:rPr>
        <w:t>人員人事費</w:t>
      </w:r>
      <w:r w:rsidR="004D5A08" w:rsidRPr="003A1E1D">
        <w:rPr>
          <w:rFonts w:cs="Times New Roman" w:hint="eastAsia"/>
          <w:b/>
          <w:bCs/>
        </w:rPr>
        <w:t>：</w:t>
      </w:r>
      <w:r w:rsidR="004D5A08" w:rsidRPr="003A1E1D">
        <w:rPr>
          <w:rFonts w:cs="Times New Roman"/>
          <w:b/>
          <w:bCs/>
        </w:rPr>
        <w:t>11-00</w:t>
      </w:r>
      <w:r w:rsidR="004D5A08" w:rsidRPr="003A1E1D">
        <w:rPr>
          <w:rFonts w:cs="Times New Roman" w:hint="eastAsia"/>
          <w:b/>
          <w:bCs/>
        </w:rPr>
        <w:t>薪俸</w:t>
      </w:r>
    </w:p>
    <w:p w14:paraId="1A3AB3B8" w14:textId="6FFACD26" w:rsidR="0084161A" w:rsidRPr="003A1E1D" w:rsidRDefault="0084161A" w:rsidP="00091117">
      <w:pPr>
        <w:pStyle w:val="afc"/>
        <w:snapToGrid w:val="0"/>
        <w:spacing w:beforeLines="50" w:before="180" w:afterLines="0" w:line="240" w:lineRule="exact"/>
        <w:ind w:left="539"/>
        <w:jc w:val="right"/>
        <w:rPr>
          <w:color w:val="auto"/>
          <w:sz w:val="24"/>
        </w:rPr>
      </w:pPr>
      <w:r w:rsidRPr="003A1E1D">
        <w:rPr>
          <w:rFonts w:hint="eastAsia"/>
          <w:color w:val="auto"/>
          <w:sz w:val="24"/>
        </w:rPr>
        <w:t>單位：新臺幣千元</w:t>
      </w:r>
    </w:p>
    <w:tbl>
      <w:tblPr>
        <w:tblW w:w="4838" w:type="pct"/>
        <w:tblInd w:w="5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15"/>
        <w:gridCol w:w="1312"/>
        <w:gridCol w:w="1276"/>
        <w:gridCol w:w="1242"/>
        <w:gridCol w:w="1135"/>
        <w:gridCol w:w="1560"/>
        <w:gridCol w:w="1135"/>
        <w:gridCol w:w="1276"/>
        <w:gridCol w:w="1419"/>
        <w:gridCol w:w="1005"/>
        <w:gridCol w:w="2107"/>
      </w:tblGrid>
      <w:tr w:rsidR="002124A6" w:rsidRPr="003A1E1D" w14:paraId="3C1DE520" w14:textId="77777777" w:rsidTr="006448E0">
        <w:trPr>
          <w:trHeight w:val="345"/>
        </w:trPr>
        <w:tc>
          <w:tcPr>
            <w:tcW w:w="684" w:type="pct"/>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29DD414"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姓名</w:t>
            </w:r>
          </w:p>
        </w:tc>
        <w:tc>
          <w:tcPr>
            <w:tcW w:w="453"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BDDEC77"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職稱</w:t>
            </w:r>
          </w:p>
        </w:tc>
        <w:tc>
          <w:tcPr>
            <w:tcW w:w="139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7BC56BF7" w14:textId="4E2733FA" w:rsidR="00A909BD" w:rsidRPr="003A1E1D" w:rsidRDefault="00842073" w:rsidP="00B8648F">
            <w:pPr>
              <w:autoSpaceDE w:val="0"/>
              <w:autoSpaceDN w:val="0"/>
              <w:spacing w:line="240" w:lineRule="exact"/>
              <w:jc w:val="center"/>
              <w:rPr>
                <w:rFonts w:cs="Times New Roman"/>
                <w:kern w:val="0"/>
                <w:sz w:val="24"/>
                <w:szCs w:val="24"/>
              </w:rPr>
            </w:pPr>
            <w:r w:rsidRPr="003A1E1D">
              <w:rPr>
                <w:rFonts w:cs="Times New Roman" w:hint="eastAsia"/>
                <w:kern w:val="0"/>
                <w:sz w:val="24"/>
                <w:szCs w:val="24"/>
              </w:rPr>
              <w:t>第一</w:t>
            </w:r>
            <w:r w:rsidR="00A909BD" w:rsidRPr="003A1E1D">
              <w:rPr>
                <w:rFonts w:cs="Times New Roman" w:hint="eastAsia"/>
                <w:kern w:val="0"/>
                <w:sz w:val="24"/>
                <w:szCs w:val="24"/>
              </w:rPr>
              <w:t>年度</w:t>
            </w:r>
          </w:p>
        </w:tc>
        <w:tc>
          <w:tcPr>
            <w:tcW w:w="136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5FCBE1A8" w14:textId="4F36DA81" w:rsidR="00A909BD" w:rsidRPr="003A1E1D" w:rsidRDefault="00842073"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第二</w:t>
            </w:r>
            <w:r w:rsidR="00A909BD" w:rsidRPr="003A1E1D">
              <w:rPr>
                <w:rFonts w:cs="Times New Roman" w:hint="eastAsia"/>
                <w:kern w:val="0"/>
                <w:sz w:val="24"/>
                <w:szCs w:val="24"/>
              </w:rPr>
              <w:t>年度</w:t>
            </w:r>
          </w:p>
        </w:tc>
        <w:tc>
          <w:tcPr>
            <w:tcW w:w="110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9CDED9"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計畫全程</w:t>
            </w:r>
          </w:p>
        </w:tc>
      </w:tr>
      <w:tr w:rsidR="002124A6" w:rsidRPr="003A1E1D" w14:paraId="6A18793C" w14:textId="77777777" w:rsidTr="00091117">
        <w:trPr>
          <w:trHeight w:val="675"/>
        </w:trPr>
        <w:tc>
          <w:tcPr>
            <w:tcW w:w="684" w:type="pct"/>
            <w:gridSpan w:val="2"/>
            <w:vMerge/>
            <w:tcBorders>
              <w:top w:val="single" w:sz="6" w:space="0" w:color="auto"/>
              <w:left w:val="single" w:sz="6" w:space="0" w:color="auto"/>
              <w:bottom w:val="single" w:sz="6" w:space="0" w:color="auto"/>
              <w:right w:val="single" w:sz="6" w:space="0" w:color="auto"/>
            </w:tcBorders>
            <w:vAlign w:val="center"/>
          </w:tcPr>
          <w:p w14:paraId="61EBE29A" w14:textId="77777777" w:rsidR="00A909BD" w:rsidRPr="003A1E1D" w:rsidRDefault="00A909BD" w:rsidP="00B8648F">
            <w:pPr>
              <w:widowControl/>
              <w:adjustRightInd w:val="0"/>
              <w:snapToGrid w:val="0"/>
              <w:spacing w:line="240" w:lineRule="exact"/>
              <w:rPr>
                <w:rFonts w:cs="Times New Roman"/>
                <w:kern w:val="0"/>
                <w:sz w:val="24"/>
                <w:szCs w:val="24"/>
              </w:rPr>
            </w:pPr>
          </w:p>
        </w:tc>
        <w:tc>
          <w:tcPr>
            <w:tcW w:w="453" w:type="pct"/>
            <w:vMerge/>
            <w:tcBorders>
              <w:top w:val="single" w:sz="6" w:space="0" w:color="auto"/>
              <w:left w:val="single" w:sz="6" w:space="0" w:color="auto"/>
              <w:bottom w:val="single" w:sz="6" w:space="0" w:color="auto"/>
              <w:right w:val="single" w:sz="6" w:space="0" w:color="auto"/>
            </w:tcBorders>
            <w:vAlign w:val="center"/>
          </w:tcPr>
          <w:p w14:paraId="31610FF4" w14:textId="77777777" w:rsidR="00A909BD" w:rsidRPr="003A1E1D" w:rsidRDefault="00A909BD" w:rsidP="00B8648F">
            <w:pPr>
              <w:widowControl/>
              <w:adjustRightInd w:val="0"/>
              <w:snapToGrid w:val="0"/>
              <w:spacing w:line="240" w:lineRule="exact"/>
              <w:rPr>
                <w:rFonts w:cs="Times New Roman"/>
                <w:kern w:val="0"/>
                <w:sz w:val="24"/>
                <w:szCs w:val="24"/>
              </w:rPr>
            </w:pPr>
          </w:p>
        </w:tc>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14:paraId="73ADCD98"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平均月薪</w:t>
            </w:r>
          </w:p>
          <w:p w14:paraId="6DB524C5" w14:textId="0626048D" w:rsidR="00A909BD" w:rsidRPr="003A1E1D" w:rsidRDefault="00A909BD" w:rsidP="00B8648F">
            <w:pPr>
              <w:widowControl/>
              <w:adjustRightInd w:val="0"/>
              <w:snapToGrid w:val="0"/>
              <w:spacing w:line="240" w:lineRule="exact"/>
              <w:jc w:val="center"/>
              <w:rPr>
                <w:rFonts w:cs="Times New Roman"/>
                <w:b/>
                <w:kern w:val="0"/>
                <w:sz w:val="24"/>
                <w:szCs w:val="24"/>
              </w:rPr>
            </w:pPr>
            <w:r w:rsidRPr="003A1E1D">
              <w:rPr>
                <w:rFonts w:cs="Times New Roman"/>
                <w:b/>
                <w:kern w:val="0"/>
                <w:sz w:val="18"/>
                <w:szCs w:val="24"/>
              </w:rPr>
              <w:t>(A</w:t>
            </w:r>
            <w:r w:rsidR="007167D2" w:rsidRPr="003A1E1D">
              <w:rPr>
                <w:rFonts w:cs="Times New Roman"/>
                <w:b/>
                <w:kern w:val="0"/>
                <w:sz w:val="18"/>
                <w:szCs w:val="24"/>
              </w:rPr>
              <w:t>1</w:t>
            </w:r>
            <w:r w:rsidRPr="003A1E1D">
              <w:rPr>
                <w:rFonts w:cs="Times New Roman"/>
                <w:b/>
                <w:kern w:val="0"/>
                <w:sz w:val="18"/>
                <w:szCs w:val="24"/>
              </w:rPr>
              <w:t>)</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595090C7"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參與人月</w:t>
            </w:r>
          </w:p>
          <w:p w14:paraId="02CEFBD6" w14:textId="7B89562F"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b/>
                <w:kern w:val="0"/>
                <w:sz w:val="18"/>
                <w:szCs w:val="24"/>
              </w:rPr>
              <w:t>(B</w:t>
            </w:r>
            <w:r w:rsidR="007167D2" w:rsidRPr="003A1E1D">
              <w:rPr>
                <w:rFonts w:cs="Times New Roman"/>
                <w:b/>
                <w:kern w:val="0"/>
                <w:sz w:val="18"/>
                <w:szCs w:val="24"/>
              </w:rPr>
              <w:t>1</w:t>
            </w:r>
            <w:r w:rsidRPr="003A1E1D">
              <w:rPr>
                <w:rFonts w:cs="Times New Roman"/>
                <w:b/>
                <w:kern w:val="0"/>
                <w:sz w:val="18"/>
                <w:szCs w:val="24"/>
              </w:rPr>
              <w:t>)</w:t>
            </w: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14:paraId="599FF68A"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小</w:t>
            </w:r>
            <w:r w:rsidRPr="003A1E1D">
              <w:rPr>
                <w:rFonts w:cs="Times New Roman"/>
                <w:kern w:val="0"/>
                <w:sz w:val="24"/>
                <w:szCs w:val="24"/>
              </w:rPr>
              <w:t xml:space="preserve"> </w:t>
            </w:r>
            <w:r w:rsidRPr="003A1E1D">
              <w:rPr>
                <w:rFonts w:cs="Times New Roman" w:hint="eastAsia"/>
                <w:kern w:val="0"/>
                <w:sz w:val="24"/>
                <w:szCs w:val="24"/>
              </w:rPr>
              <w:t>計</w:t>
            </w:r>
          </w:p>
          <w:p w14:paraId="68C1F602" w14:textId="7EF90C1E" w:rsidR="00A909BD" w:rsidRPr="003A1E1D" w:rsidRDefault="00A909BD" w:rsidP="00425194">
            <w:pPr>
              <w:widowControl/>
              <w:adjustRightInd w:val="0"/>
              <w:snapToGrid w:val="0"/>
              <w:spacing w:line="240" w:lineRule="exact"/>
              <w:jc w:val="center"/>
              <w:rPr>
                <w:rFonts w:cs="Times New Roman"/>
                <w:kern w:val="0"/>
                <w:sz w:val="24"/>
                <w:szCs w:val="24"/>
              </w:rPr>
            </w:pPr>
            <w:r w:rsidRPr="003A1E1D">
              <w:rPr>
                <w:rFonts w:cs="Times New Roman"/>
                <w:b/>
                <w:kern w:val="0"/>
                <w:sz w:val="18"/>
                <w:szCs w:val="24"/>
              </w:rPr>
              <w:t>(A</w:t>
            </w:r>
            <w:r w:rsidR="007167D2" w:rsidRPr="003A1E1D">
              <w:rPr>
                <w:rFonts w:cs="Times New Roman"/>
                <w:b/>
                <w:kern w:val="0"/>
                <w:sz w:val="18"/>
                <w:szCs w:val="24"/>
              </w:rPr>
              <w:t>1</w:t>
            </w:r>
            <w:r w:rsidRPr="003A1E1D">
              <w:rPr>
                <w:rFonts w:cs="Times New Roman"/>
                <w:b/>
                <w:kern w:val="0"/>
                <w:sz w:val="18"/>
                <w:szCs w:val="24"/>
              </w:rPr>
              <w:t>×B</w:t>
            </w:r>
            <w:r w:rsidR="007167D2" w:rsidRPr="003A1E1D">
              <w:rPr>
                <w:rFonts w:cs="Times New Roman"/>
                <w:b/>
                <w:kern w:val="0"/>
                <w:sz w:val="18"/>
                <w:szCs w:val="24"/>
              </w:rPr>
              <w:t>1</w:t>
            </w:r>
            <w:r w:rsidRPr="003A1E1D">
              <w:rPr>
                <w:rFonts w:cs="Times New Roman"/>
                <w:b/>
                <w:kern w:val="0"/>
                <w:sz w:val="18"/>
                <w:szCs w:val="24"/>
              </w:rPr>
              <w:t>)</w:t>
            </w: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74078E74"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平均月薪</w:t>
            </w:r>
          </w:p>
          <w:p w14:paraId="60F0EF46" w14:textId="4C7BDD2E"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b/>
                <w:kern w:val="0"/>
                <w:sz w:val="18"/>
                <w:szCs w:val="24"/>
              </w:rPr>
              <w:t>(A</w:t>
            </w:r>
            <w:r w:rsidR="007167D2" w:rsidRPr="003A1E1D">
              <w:rPr>
                <w:rFonts w:cs="Times New Roman"/>
                <w:b/>
                <w:kern w:val="0"/>
                <w:sz w:val="18"/>
                <w:szCs w:val="24"/>
              </w:rPr>
              <w:t>2</w:t>
            </w:r>
            <w:r w:rsidRPr="003A1E1D">
              <w:rPr>
                <w:rFonts w:cs="Times New Roman"/>
                <w:b/>
                <w:kern w:val="0"/>
                <w:sz w:val="18"/>
                <w:szCs w:val="24"/>
              </w:rPr>
              <w:t>)</w:t>
            </w:r>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14:paraId="16184971"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參與人月</w:t>
            </w:r>
          </w:p>
          <w:p w14:paraId="3CC634F0" w14:textId="46E10201"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b/>
                <w:kern w:val="0"/>
                <w:sz w:val="18"/>
                <w:szCs w:val="24"/>
              </w:rPr>
              <w:t>(B</w:t>
            </w:r>
            <w:r w:rsidR="007167D2" w:rsidRPr="003A1E1D">
              <w:rPr>
                <w:rFonts w:cs="Times New Roman"/>
                <w:b/>
                <w:kern w:val="0"/>
                <w:sz w:val="18"/>
                <w:szCs w:val="24"/>
              </w:rPr>
              <w:t>2</w:t>
            </w:r>
            <w:r w:rsidRPr="003A1E1D">
              <w:rPr>
                <w:rFonts w:cs="Times New Roman"/>
                <w:b/>
                <w:kern w:val="0"/>
                <w:sz w:val="18"/>
                <w:szCs w:val="24"/>
              </w:rPr>
              <w:t>)</w:t>
            </w:r>
          </w:p>
        </w:tc>
        <w:tc>
          <w:tcPr>
            <w:tcW w:w="504" w:type="pct"/>
            <w:tcBorders>
              <w:top w:val="single" w:sz="6" w:space="0" w:color="auto"/>
              <w:left w:val="single" w:sz="6" w:space="0" w:color="auto"/>
              <w:bottom w:val="single" w:sz="6" w:space="0" w:color="auto"/>
              <w:right w:val="single" w:sz="6" w:space="0" w:color="auto"/>
            </w:tcBorders>
            <w:shd w:val="clear" w:color="auto" w:fill="auto"/>
            <w:vAlign w:val="center"/>
          </w:tcPr>
          <w:p w14:paraId="1AE9C091"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小</w:t>
            </w:r>
            <w:r w:rsidRPr="003A1E1D">
              <w:rPr>
                <w:rFonts w:cs="Times New Roman"/>
                <w:kern w:val="0"/>
                <w:sz w:val="24"/>
                <w:szCs w:val="24"/>
              </w:rPr>
              <w:t xml:space="preserve"> </w:t>
            </w:r>
            <w:r w:rsidRPr="003A1E1D">
              <w:rPr>
                <w:rFonts w:cs="Times New Roman" w:hint="eastAsia"/>
                <w:kern w:val="0"/>
                <w:sz w:val="24"/>
                <w:szCs w:val="24"/>
              </w:rPr>
              <w:t>計</w:t>
            </w:r>
          </w:p>
          <w:p w14:paraId="148D4B4D" w14:textId="52F53B20"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b/>
                <w:kern w:val="0"/>
                <w:sz w:val="18"/>
                <w:szCs w:val="24"/>
              </w:rPr>
              <w:t>(A</w:t>
            </w:r>
            <w:r w:rsidR="007167D2" w:rsidRPr="003A1E1D">
              <w:rPr>
                <w:rFonts w:cs="Times New Roman"/>
                <w:b/>
                <w:kern w:val="0"/>
                <w:sz w:val="18"/>
                <w:szCs w:val="24"/>
              </w:rPr>
              <w:t>2</w:t>
            </w:r>
            <w:r w:rsidRPr="003A1E1D">
              <w:rPr>
                <w:rFonts w:cs="Times New Roman"/>
                <w:b/>
                <w:kern w:val="0"/>
                <w:sz w:val="18"/>
                <w:szCs w:val="24"/>
              </w:rPr>
              <w:t>×B</w:t>
            </w:r>
            <w:r w:rsidR="007167D2" w:rsidRPr="003A1E1D">
              <w:rPr>
                <w:rFonts w:cs="Times New Roman"/>
                <w:b/>
                <w:kern w:val="0"/>
                <w:sz w:val="18"/>
                <w:szCs w:val="24"/>
              </w:rPr>
              <w:t>2</w:t>
            </w:r>
            <w:r w:rsidRPr="003A1E1D">
              <w:rPr>
                <w:rFonts w:cs="Times New Roman"/>
                <w:b/>
                <w:kern w:val="0"/>
                <w:sz w:val="18"/>
                <w:szCs w:val="24"/>
              </w:rPr>
              <w:t>)</w:t>
            </w:r>
          </w:p>
        </w:tc>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14:paraId="7AFA8036"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參與人月合計</w:t>
            </w:r>
          </w:p>
          <w:p w14:paraId="0B8E8D89" w14:textId="18A10956" w:rsidR="007167D2" w:rsidRPr="003A1E1D" w:rsidRDefault="007167D2" w:rsidP="00B8648F">
            <w:pPr>
              <w:widowControl/>
              <w:adjustRightInd w:val="0"/>
              <w:snapToGrid w:val="0"/>
              <w:spacing w:line="240" w:lineRule="exact"/>
              <w:jc w:val="center"/>
              <w:rPr>
                <w:rFonts w:cs="Times New Roman"/>
                <w:kern w:val="0"/>
                <w:sz w:val="24"/>
                <w:szCs w:val="24"/>
              </w:rPr>
            </w:pPr>
            <w:r w:rsidRPr="003A1E1D">
              <w:rPr>
                <w:rFonts w:cs="Times New Roman"/>
                <w:b/>
                <w:kern w:val="0"/>
                <w:sz w:val="18"/>
                <w:szCs w:val="24"/>
              </w:rPr>
              <w:t>(B1+B2)</w:t>
            </w:r>
          </w:p>
        </w:tc>
        <w:tc>
          <w:tcPr>
            <w:tcW w:w="748" w:type="pct"/>
            <w:tcBorders>
              <w:top w:val="single" w:sz="6" w:space="0" w:color="auto"/>
              <w:left w:val="single" w:sz="6" w:space="0" w:color="auto"/>
              <w:bottom w:val="single" w:sz="6" w:space="0" w:color="auto"/>
              <w:right w:val="single" w:sz="6" w:space="0" w:color="auto"/>
            </w:tcBorders>
            <w:shd w:val="clear" w:color="auto" w:fill="auto"/>
            <w:vAlign w:val="center"/>
          </w:tcPr>
          <w:p w14:paraId="354ABFC9"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人事費合計</w:t>
            </w:r>
          </w:p>
          <w:p w14:paraId="76D87BF6" w14:textId="0C92A275" w:rsidR="007167D2" w:rsidRPr="003A1E1D" w:rsidRDefault="007167D2" w:rsidP="00B8648F">
            <w:pPr>
              <w:widowControl/>
              <w:adjustRightInd w:val="0"/>
              <w:snapToGrid w:val="0"/>
              <w:spacing w:line="240" w:lineRule="exact"/>
              <w:jc w:val="center"/>
              <w:rPr>
                <w:rFonts w:cs="Times New Roman"/>
                <w:kern w:val="0"/>
                <w:sz w:val="24"/>
                <w:szCs w:val="24"/>
              </w:rPr>
            </w:pPr>
            <w:r w:rsidRPr="003A1E1D">
              <w:rPr>
                <w:rFonts w:cs="Times New Roman"/>
                <w:b/>
                <w:kern w:val="0"/>
                <w:sz w:val="18"/>
                <w:szCs w:val="24"/>
              </w:rPr>
              <w:t>(C1+C2)</w:t>
            </w:r>
          </w:p>
        </w:tc>
      </w:tr>
      <w:tr w:rsidR="002124A6" w:rsidRPr="003A1E1D" w14:paraId="607E0282" w14:textId="77777777" w:rsidTr="00091117">
        <w:trPr>
          <w:trHeight w:val="345"/>
        </w:trPr>
        <w:tc>
          <w:tcPr>
            <w:tcW w:w="68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EFF027" w14:textId="1067D088" w:rsidR="00A909BD" w:rsidRPr="003A1E1D" w:rsidRDefault="00A909BD" w:rsidP="00B8648F">
            <w:pPr>
              <w:widowControl/>
              <w:adjustRightInd w:val="0"/>
              <w:snapToGrid w:val="0"/>
              <w:spacing w:line="240" w:lineRule="exact"/>
              <w:rPr>
                <w:rFonts w:cs="Times New Roman"/>
                <w:kern w:val="0"/>
                <w:sz w:val="24"/>
                <w:szCs w:val="24"/>
              </w:rPr>
            </w:pPr>
            <w:r w:rsidRPr="003A1E1D">
              <w:rPr>
                <w:rFonts w:cs="Times New Roman"/>
                <w:kern w:val="0"/>
                <w:sz w:val="24"/>
                <w:szCs w:val="24"/>
              </w:rPr>
              <w:t>1</w:t>
            </w:r>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14:paraId="5ADCDD96" w14:textId="77777777" w:rsidR="00A909BD" w:rsidRPr="003A1E1D" w:rsidRDefault="00A909BD" w:rsidP="00B8648F">
            <w:pPr>
              <w:widowControl/>
              <w:adjustRightInd w:val="0"/>
              <w:snapToGrid w:val="0"/>
              <w:spacing w:line="240" w:lineRule="exact"/>
              <w:rPr>
                <w:rFonts w:cs="Times New Roman"/>
                <w:kern w:val="0"/>
                <w:sz w:val="24"/>
                <w:szCs w:val="24"/>
              </w:rPr>
            </w:pPr>
          </w:p>
        </w:tc>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14:paraId="662DA007"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7F6112E4"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14:paraId="4A1EB9AD"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17C5FDA3"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14:paraId="21A01D40"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04" w:type="pct"/>
            <w:tcBorders>
              <w:top w:val="single" w:sz="6" w:space="0" w:color="auto"/>
              <w:left w:val="single" w:sz="6" w:space="0" w:color="auto"/>
              <w:bottom w:val="single" w:sz="6" w:space="0" w:color="auto"/>
              <w:right w:val="single" w:sz="6" w:space="0" w:color="auto"/>
            </w:tcBorders>
            <w:shd w:val="clear" w:color="auto" w:fill="auto"/>
            <w:vAlign w:val="center"/>
          </w:tcPr>
          <w:p w14:paraId="168EDB39"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14:paraId="017CCB50"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748" w:type="pct"/>
            <w:tcBorders>
              <w:top w:val="single" w:sz="6" w:space="0" w:color="auto"/>
              <w:left w:val="single" w:sz="6" w:space="0" w:color="auto"/>
              <w:bottom w:val="single" w:sz="6" w:space="0" w:color="auto"/>
              <w:right w:val="single" w:sz="6" w:space="0" w:color="auto"/>
            </w:tcBorders>
            <w:shd w:val="clear" w:color="auto" w:fill="auto"/>
            <w:vAlign w:val="center"/>
          </w:tcPr>
          <w:p w14:paraId="2B9078FB"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r>
      <w:tr w:rsidR="002124A6" w:rsidRPr="003A1E1D" w14:paraId="7955F8F0" w14:textId="77777777" w:rsidTr="00091117">
        <w:trPr>
          <w:trHeight w:val="345"/>
        </w:trPr>
        <w:tc>
          <w:tcPr>
            <w:tcW w:w="68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332BF3" w14:textId="77777777" w:rsidR="00A909BD" w:rsidRPr="003A1E1D" w:rsidRDefault="00A909BD" w:rsidP="00B8648F">
            <w:pPr>
              <w:widowControl/>
              <w:adjustRightInd w:val="0"/>
              <w:snapToGrid w:val="0"/>
              <w:spacing w:line="240" w:lineRule="exact"/>
              <w:rPr>
                <w:rFonts w:cs="Times New Roman"/>
                <w:kern w:val="0"/>
                <w:sz w:val="24"/>
                <w:szCs w:val="24"/>
              </w:rPr>
            </w:pPr>
            <w:r w:rsidRPr="003A1E1D">
              <w:rPr>
                <w:rFonts w:cs="Times New Roman"/>
                <w:kern w:val="0"/>
                <w:sz w:val="24"/>
                <w:szCs w:val="24"/>
              </w:rPr>
              <w:t>2</w:t>
            </w:r>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14:paraId="0F29EF09" w14:textId="77777777" w:rsidR="00A909BD" w:rsidRPr="003A1E1D" w:rsidRDefault="00A909BD" w:rsidP="00B8648F">
            <w:pPr>
              <w:widowControl/>
              <w:adjustRightInd w:val="0"/>
              <w:snapToGrid w:val="0"/>
              <w:spacing w:line="240" w:lineRule="exact"/>
              <w:rPr>
                <w:rFonts w:cs="Times New Roman"/>
                <w:kern w:val="0"/>
                <w:sz w:val="24"/>
                <w:szCs w:val="24"/>
              </w:rPr>
            </w:pPr>
          </w:p>
        </w:tc>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14:paraId="56C3D302"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3182CA0C"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14:paraId="018DEB6E"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3C8D8FDC"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14:paraId="1DD4CDE8"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04" w:type="pct"/>
            <w:tcBorders>
              <w:top w:val="single" w:sz="6" w:space="0" w:color="auto"/>
              <w:left w:val="single" w:sz="6" w:space="0" w:color="auto"/>
              <w:bottom w:val="single" w:sz="6" w:space="0" w:color="auto"/>
              <w:right w:val="single" w:sz="6" w:space="0" w:color="auto"/>
            </w:tcBorders>
            <w:shd w:val="clear" w:color="auto" w:fill="auto"/>
            <w:vAlign w:val="center"/>
          </w:tcPr>
          <w:p w14:paraId="07EBFA34"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14:paraId="02EA43DB"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748" w:type="pct"/>
            <w:tcBorders>
              <w:top w:val="single" w:sz="6" w:space="0" w:color="auto"/>
              <w:left w:val="single" w:sz="6" w:space="0" w:color="auto"/>
              <w:bottom w:val="single" w:sz="6" w:space="0" w:color="auto"/>
              <w:right w:val="single" w:sz="6" w:space="0" w:color="auto"/>
            </w:tcBorders>
            <w:shd w:val="clear" w:color="auto" w:fill="auto"/>
            <w:vAlign w:val="center"/>
          </w:tcPr>
          <w:p w14:paraId="7039ED6A"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r>
      <w:tr w:rsidR="002124A6" w:rsidRPr="003A1E1D" w14:paraId="27438D94" w14:textId="77777777" w:rsidTr="00091117">
        <w:trPr>
          <w:trHeight w:val="345"/>
        </w:trPr>
        <w:tc>
          <w:tcPr>
            <w:tcW w:w="684" w:type="pct"/>
            <w:gridSpan w:val="2"/>
            <w:tcBorders>
              <w:top w:val="single" w:sz="6" w:space="0" w:color="auto"/>
              <w:left w:val="single" w:sz="6" w:space="0" w:color="auto"/>
              <w:bottom w:val="single" w:sz="6" w:space="0" w:color="auto"/>
              <w:right w:val="single" w:sz="6" w:space="0" w:color="auto"/>
            </w:tcBorders>
            <w:shd w:val="clear" w:color="auto" w:fill="auto"/>
          </w:tcPr>
          <w:p w14:paraId="723C02A6" w14:textId="77777777" w:rsidR="00A909BD" w:rsidRPr="003A1E1D" w:rsidRDefault="00A909BD" w:rsidP="00B8648F">
            <w:pPr>
              <w:widowControl/>
              <w:adjustRightInd w:val="0"/>
              <w:snapToGrid w:val="0"/>
              <w:spacing w:line="240" w:lineRule="exact"/>
              <w:rPr>
                <w:rFonts w:cs="Times New Roman"/>
                <w:kern w:val="0"/>
                <w:sz w:val="24"/>
                <w:szCs w:val="24"/>
              </w:rPr>
            </w:pPr>
            <w:r w:rsidRPr="003A1E1D">
              <w:rPr>
                <w:rFonts w:cs="Times New Roman"/>
                <w:kern w:val="0"/>
                <w:sz w:val="24"/>
                <w:szCs w:val="24"/>
              </w:rPr>
              <w:t>3</w:t>
            </w:r>
          </w:p>
        </w:tc>
        <w:tc>
          <w:tcPr>
            <w:tcW w:w="453" w:type="pct"/>
            <w:tcBorders>
              <w:top w:val="single" w:sz="6" w:space="0" w:color="auto"/>
              <w:left w:val="single" w:sz="6" w:space="0" w:color="auto"/>
              <w:bottom w:val="single" w:sz="6" w:space="0" w:color="auto"/>
              <w:right w:val="single" w:sz="6" w:space="0" w:color="auto"/>
            </w:tcBorders>
            <w:shd w:val="clear" w:color="auto" w:fill="auto"/>
          </w:tcPr>
          <w:p w14:paraId="033E9710" w14:textId="77777777" w:rsidR="00A909BD" w:rsidRPr="003A1E1D" w:rsidRDefault="00A909BD" w:rsidP="00B8648F">
            <w:pPr>
              <w:widowControl/>
              <w:adjustRightInd w:val="0"/>
              <w:snapToGrid w:val="0"/>
              <w:spacing w:line="240" w:lineRule="exact"/>
              <w:rPr>
                <w:rFonts w:cs="Times New Roman"/>
                <w:kern w:val="0"/>
                <w:sz w:val="24"/>
                <w:szCs w:val="24"/>
              </w:rPr>
            </w:pPr>
          </w:p>
        </w:tc>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14:paraId="133604ED"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1A67AFD9"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14:paraId="16D1E7B5"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0DB2D65C"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14:paraId="20D64577"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04" w:type="pct"/>
            <w:tcBorders>
              <w:top w:val="single" w:sz="6" w:space="0" w:color="auto"/>
              <w:left w:val="single" w:sz="6" w:space="0" w:color="auto"/>
              <w:bottom w:val="single" w:sz="6" w:space="0" w:color="auto"/>
              <w:right w:val="single" w:sz="6" w:space="0" w:color="auto"/>
            </w:tcBorders>
            <w:shd w:val="clear" w:color="auto" w:fill="auto"/>
            <w:vAlign w:val="center"/>
          </w:tcPr>
          <w:p w14:paraId="5733A8FE"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14:paraId="73E6EC0A"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748" w:type="pct"/>
            <w:tcBorders>
              <w:top w:val="single" w:sz="6" w:space="0" w:color="auto"/>
              <w:left w:val="single" w:sz="6" w:space="0" w:color="auto"/>
              <w:bottom w:val="single" w:sz="6" w:space="0" w:color="auto"/>
              <w:right w:val="single" w:sz="6" w:space="0" w:color="auto"/>
            </w:tcBorders>
            <w:shd w:val="clear" w:color="auto" w:fill="auto"/>
            <w:vAlign w:val="center"/>
          </w:tcPr>
          <w:p w14:paraId="7CFA3EAE"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r>
      <w:tr w:rsidR="002124A6" w:rsidRPr="003A1E1D" w14:paraId="388036C1" w14:textId="77777777" w:rsidTr="00091117">
        <w:trPr>
          <w:trHeight w:val="345"/>
        </w:trPr>
        <w:tc>
          <w:tcPr>
            <w:tcW w:w="68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9B1DB0" w14:textId="77777777" w:rsidR="00A909BD" w:rsidRPr="003A1E1D" w:rsidRDefault="00A909BD" w:rsidP="00B8648F">
            <w:pPr>
              <w:widowControl/>
              <w:adjustRightInd w:val="0"/>
              <w:snapToGrid w:val="0"/>
              <w:spacing w:line="240" w:lineRule="exact"/>
              <w:rPr>
                <w:rFonts w:cs="Times New Roman"/>
                <w:kern w:val="0"/>
                <w:sz w:val="24"/>
                <w:szCs w:val="24"/>
              </w:rPr>
            </w:pPr>
            <w:r w:rsidRPr="003A1E1D">
              <w:rPr>
                <w:rFonts w:cs="Times New Roman"/>
                <w:kern w:val="0"/>
                <w:sz w:val="24"/>
                <w:szCs w:val="24"/>
              </w:rPr>
              <w:t>4</w:t>
            </w:r>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14:paraId="0ACEC840" w14:textId="77777777" w:rsidR="00A909BD" w:rsidRPr="003A1E1D" w:rsidRDefault="00A909BD" w:rsidP="00B8648F">
            <w:pPr>
              <w:widowControl/>
              <w:adjustRightInd w:val="0"/>
              <w:snapToGrid w:val="0"/>
              <w:spacing w:line="240" w:lineRule="exact"/>
              <w:rPr>
                <w:rFonts w:cs="Times New Roman"/>
                <w:kern w:val="0"/>
                <w:sz w:val="24"/>
                <w:szCs w:val="24"/>
              </w:rPr>
            </w:pPr>
          </w:p>
        </w:tc>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14:paraId="39E4F486"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1F859824"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14:paraId="632A6049"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6BBCCE19"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14:paraId="453B7F68"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04" w:type="pct"/>
            <w:tcBorders>
              <w:top w:val="single" w:sz="6" w:space="0" w:color="auto"/>
              <w:left w:val="single" w:sz="6" w:space="0" w:color="auto"/>
              <w:bottom w:val="single" w:sz="6" w:space="0" w:color="auto"/>
              <w:right w:val="single" w:sz="6" w:space="0" w:color="auto"/>
            </w:tcBorders>
            <w:shd w:val="clear" w:color="auto" w:fill="auto"/>
            <w:vAlign w:val="center"/>
          </w:tcPr>
          <w:p w14:paraId="16938908"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14:paraId="34FCBFFD"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748" w:type="pct"/>
            <w:tcBorders>
              <w:top w:val="single" w:sz="6" w:space="0" w:color="auto"/>
              <w:left w:val="single" w:sz="6" w:space="0" w:color="auto"/>
              <w:bottom w:val="single" w:sz="6" w:space="0" w:color="auto"/>
              <w:right w:val="single" w:sz="6" w:space="0" w:color="auto"/>
            </w:tcBorders>
            <w:shd w:val="clear" w:color="auto" w:fill="auto"/>
            <w:vAlign w:val="center"/>
          </w:tcPr>
          <w:p w14:paraId="5F5E1CB5"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r>
      <w:tr w:rsidR="002124A6" w:rsidRPr="003A1E1D" w14:paraId="41FC554E" w14:textId="77777777" w:rsidTr="00091117">
        <w:trPr>
          <w:trHeight w:val="345"/>
        </w:trPr>
        <w:tc>
          <w:tcPr>
            <w:tcW w:w="68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C14C47" w14:textId="77777777" w:rsidR="00A909BD" w:rsidRPr="003A1E1D" w:rsidRDefault="00A909BD" w:rsidP="00B8648F">
            <w:pPr>
              <w:widowControl/>
              <w:adjustRightInd w:val="0"/>
              <w:snapToGrid w:val="0"/>
              <w:spacing w:line="240" w:lineRule="exact"/>
              <w:rPr>
                <w:rFonts w:cs="Times New Roman"/>
                <w:kern w:val="0"/>
                <w:sz w:val="24"/>
                <w:szCs w:val="24"/>
              </w:rPr>
            </w:pPr>
            <w:r w:rsidRPr="003A1E1D">
              <w:rPr>
                <w:rFonts w:cs="Times New Roman"/>
                <w:kern w:val="0"/>
                <w:sz w:val="24"/>
                <w:szCs w:val="24"/>
              </w:rPr>
              <w:t>5</w:t>
            </w:r>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14:paraId="7798022D" w14:textId="77777777" w:rsidR="00A909BD" w:rsidRPr="003A1E1D" w:rsidRDefault="00A909BD" w:rsidP="00B8648F">
            <w:pPr>
              <w:widowControl/>
              <w:adjustRightInd w:val="0"/>
              <w:snapToGrid w:val="0"/>
              <w:spacing w:line="240" w:lineRule="exact"/>
              <w:rPr>
                <w:rFonts w:cs="Times New Roman"/>
                <w:kern w:val="0"/>
                <w:sz w:val="24"/>
                <w:szCs w:val="24"/>
              </w:rPr>
            </w:pPr>
          </w:p>
        </w:tc>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14:paraId="1D987601"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7CF3CF5D"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54" w:type="pct"/>
            <w:tcBorders>
              <w:top w:val="single" w:sz="6" w:space="0" w:color="auto"/>
              <w:left w:val="single" w:sz="6" w:space="0" w:color="auto"/>
              <w:bottom w:val="single" w:sz="6" w:space="0" w:color="auto"/>
              <w:right w:val="single" w:sz="6" w:space="0" w:color="auto"/>
            </w:tcBorders>
            <w:shd w:val="clear" w:color="auto" w:fill="auto"/>
            <w:vAlign w:val="center"/>
          </w:tcPr>
          <w:p w14:paraId="30671C2C"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6" w:space="0" w:color="auto"/>
              <w:right w:val="single" w:sz="6" w:space="0" w:color="auto"/>
            </w:tcBorders>
            <w:shd w:val="clear" w:color="auto" w:fill="auto"/>
            <w:vAlign w:val="center"/>
          </w:tcPr>
          <w:p w14:paraId="7EB08159"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14:paraId="545F2A78"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04" w:type="pct"/>
            <w:tcBorders>
              <w:top w:val="single" w:sz="6" w:space="0" w:color="auto"/>
              <w:left w:val="single" w:sz="6" w:space="0" w:color="auto"/>
              <w:bottom w:val="single" w:sz="6" w:space="0" w:color="auto"/>
              <w:right w:val="single" w:sz="6" w:space="0" w:color="auto"/>
            </w:tcBorders>
            <w:shd w:val="clear" w:color="auto" w:fill="auto"/>
            <w:vAlign w:val="center"/>
          </w:tcPr>
          <w:p w14:paraId="61ED103D"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14:paraId="5E94DB69"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748" w:type="pct"/>
            <w:tcBorders>
              <w:top w:val="single" w:sz="6" w:space="0" w:color="auto"/>
              <w:left w:val="single" w:sz="6" w:space="0" w:color="auto"/>
              <w:bottom w:val="single" w:sz="6" w:space="0" w:color="auto"/>
              <w:right w:val="single" w:sz="6" w:space="0" w:color="auto"/>
            </w:tcBorders>
            <w:shd w:val="clear" w:color="auto" w:fill="auto"/>
            <w:vAlign w:val="center"/>
          </w:tcPr>
          <w:p w14:paraId="0FB23087"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r>
      <w:tr w:rsidR="002124A6" w:rsidRPr="003A1E1D" w14:paraId="1615398D" w14:textId="77777777" w:rsidTr="00091117">
        <w:trPr>
          <w:trHeight w:val="345"/>
        </w:trPr>
        <w:tc>
          <w:tcPr>
            <w:tcW w:w="684" w:type="pct"/>
            <w:gridSpan w:val="2"/>
            <w:tcBorders>
              <w:top w:val="single" w:sz="6" w:space="0" w:color="auto"/>
              <w:left w:val="single" w:sz="6" w:space="0" w:color="auto"/>
              <w:bottom w:val="single" w:sz="12" w:space="0" w:color="auto"/>
              <w:right w:val="single" w:sz="6" w:space="0" w:color="auto"/>
            </w:tcBorders>
            <w:shd w:val="clear" w:color="auto" w:fill="auto"/>
            <w:vAlign w:val="center"/>
          </w:tcPr>
          <w:p w14:paraId="086155E6" w14:textId="77777777" w:rsidR="00A909BD" w:rsidRPr="003A1E1D" w:rsidRDefault="00A909BD" w:rsidP="00B8648F">
            <w:pPr>
              <w:widowControl/>
              <w:adjustRightInd w:val="0"/>
              <w:snapToGrid w:val="0"/>
              <w:spacing w:line="240" w:lineRule="exact"/>
              <w:rPr>
                <w:rFonts w:cs="Times New Roman"/>
                <w:kern w:val="0"/>
                <w:sz w:val="24"/>
                <w:szCs w:val="24"/>
              </w:rPr>
            </w:pPr>
            <w:r w:rsidRPr="003A1E1D">
              <w:rPr>
                <w:rFonts w:cs="Times New Roman"/>
                <w:kern w:val="0"/>
                <w:sz w:val="24"/>
                <w:szCs w:val="24"/>
              </w:rPr>
              <w:t>6</w:t>
            </w:r>
          </w:p>
        </w:tc>
        <w:tc>
          <w:tcPr>
            <w:tcW w:w="453" w:type="pct"/>
            <w:tcBorders>
              <w:top w:val="single" w:sz="6" w:space="0" w:color="auto"/>
              <w:left w:val="single" w:sz="6" w:space="0" w:color="auto"/>
              <w:bottom w:val="single" w:sz="12" w:space="0" w:color="auto"/>
              <w:right w:val="single" w:sz="6" w:space="0" w:color="auto"/>
            </w:tcBorders>
            <w:shd w:val="clear" w:color="auto" w:fill="auto"/>
            <w:vAlign w:val="center"/>
          </w:tcPr>
          <w:p w14:paraId="192913C0" w14:textId="77777777" w:rsidR="00A909BD" w:rsidRPr="003A1E1D" w:rsidRDefault="00A909BD" w:rsidP="00B8648F">
            <w:pPr>
              <w:widowControl/>
              <w:adjustRightInd w:val="0"/>
              <w:snapToGrid w:val="0"/>
              <w:spacing w:line="240" w:lineRule="exact"/>
              <w:rPr>
                <w:rFonts w:cs="Times New Roman"/>
                <w:kern w:val="0"/>
                <w:sz w:val="24"/>
                <w:szCs w:val="24"/>
              </w:rPr>
            </w:pPr>
          </w:p>
        </w:tc>
        <w:tc>
          <w:tcPr>
            <w:tcW w:w="441" w:type="pct"/>
            <w:tcBorders>
              <w:top w:val="single" w:sz="6" w:space="0" w:color="auto"/>
              <w:left w:val="single" w:sz="6" w:space="0" w:color="auto"/>
              <w:bottom w:val="single" w:sz="12" w:space="0" w:color="auto"/>
              <w:right w:val="single" w:sz="6" w:space="0" w:color="auto"/>
            </w:tcBorders>
            <w:shd w:val="clear" w:color="auto" w:fill="auto"/>
            <w:vAlign w:val="center"/>
          </w:tcPr>
          <w:p w14:paraId="57E77342"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12" w:space="0" w:color="auto"/>
              <w:right w:val="single" w:sz="6" w:space="0" w:color="auto"/>
            </w:tcBorders>
            <w:shd w:val="clear" w:color="auto" w:fill="auto"/>
            <w:vAlign w:val="center"/>
          </w:tcPr>
          <w:p w14:paraId="653D81E4"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54" w:type="pct"/>
            <w:tcBorders>
              <w:top w:val="single" w:sz="6" w:space="0" w:color="auto"/>
              <w:left w:val="single" w:sz="6" w:space="0" w:color="auto"/>
              <w:bottom w:val="single" w:sz="12" w:space="0" w:color="auto"/>
              <w:right w:val="single" w:sz="6" w:space="0" w:color="auto"/>
            </w:tcBorders>
            <w:shd w:val="clear" w:color="auto" w:fill="auto"/>
            <w:vAlign w:val="center"/>
          </w:tcPr>
          <w:p w14:paraId="03ACFCA5"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6" w:space="0" w:color="auto"/>
              <w:left w:val="single" w:sz="6" w:space="0" w:color="auto"/>
              <w:bottom w:val="single" w:sz="12" w:space="0" w:color="auto"/>
              <w:right w:val="single" w:sz="6" w:space="0" w:color="auto"/>
            </w:tcBorders>
            <w:shd w:val="clear" w:color="auto" w:fill="auto"/>
            <w:vAlign w:val="center"/>
          </w:tcPr>
          <w:p w14:paraId="1E65003D"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53" w:type="pct"/>
            <w:tcBorders>
              <w:top w:val="single" w:sz="6" w:space="0" w:color="auto"/>
              <w:left w:val="single" w:sz="6" w:space="0" w:color="auto"/>
              <w:bottom w:val="single" w:sz="12" w:space="0" w:color="auto"/>
              <w:right w:val="single" w:sz="6" w:space="0" w:color="auto"/>
            </w:tcBorders>
            <w:shd w:val="clear" w:color="auto" w:fill="auto"/>
            <w:vAlign w:val="center"/>
          </w:tcPr>
          <w:p w14:paraId="23C6E3C7"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04" w:type="pct"/>
            <w:tcBorders>
              <w:top w:val="single" w:sz="6" w:space="0" w:color="auto"/>
              <w:left w:val="single" w:sz="6" w:space="0" w:color="auto"/>
              <w:bottom w:val="single" w:sz="12" w:space="0" w:color="auto"/>
              <w:right w:val="single" w:sz="6" w:space="0" w:color="auto"/>
            </w:tcBorders>
            <w:shd w:val="clear" w:color="auto" w:fill="auto"/>
            <w:vAlign w:val="center"/>
          </w:tcPr>
          <w:p w14:paraId="201D04F0"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357" w:type="pct"/>
            <w:tcBorders>
              <w:top w:val="single" w:sz="6" w:space="0" w:color="auto"/>
              <w:left w:val="single" w:sz="6" w:space="0" w:color="auto"/>
              <w:bottom w:val="single" w:sz="12" w:space="0" w:color="auto"/>
              <w:right w:val="single" w:sz="6" w:space="0" w:color="auto"/>
            </w:tcBorders>
            <w:shd w:val="clear" w:color="auto" w:fill="auto"/>
            <w:vAlign w:val="center"/>
          </w:tcPr>
          <w:p w14:paraId="14533525"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748" w:type="pct"/>
            <w:tcBorders>
              <w:top w:val="single" w:sz="6" w:space="0" w:color="auto"/>
              <w:left w:val="single" w:sz="6" w:space="0" w:color="auto"/>
              <w:bottom w:val="single" w:sz="12" w:space="0" w:color="auto"/>
              <w:right w:val="single" w:sz="6" w:space="0" w:color="auto"/>
            </w:tcBorders>
            <w:shd w:val="clear" w:color="auto" w:fill="auto"/>
            <w:vAlign w:val="center"/>
          </w:tcPr>
          <w:p w14:paraId="572A8AA1"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r>
      <w:tr w:rsidR="002124A6" w:rsidRPr="003A1E1D" w14:paraId="0B493DB0" w14:textId="77777777" w:rsidTr="00091117">
        <w:trPr>
          <w:trHeight w:val="345"/>
        </w:trPr>
        <w:tc>
          <w:tcPr>
            <w:tcW w:w="1137" w:type="pct"/>
            <w:gridSpan w:val="3"/>
            <w:tcBorders>
              <w:top w:val="single" w:sz="12" w:space="0" w:color="auto"/>
            </w:tcBorders>
            <w:shd w:val="clear" w:color="auto" w:fill="auto"/>
            <w:vAlign w:val="center"/>
          </w:tcPr>
          <w:p w14:paraId="474DA1C0"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合</w:t>
            </w:r>
            <w:r w:rsidRPr="003A1E1D">
              <w:rPr>
                <w:rFonts w:cs="Times New Roman"/>
                <w:kern w:val="0"/>
                <w:sz w:val="24"/>
                <w:szCs w:val="24"/>
              </w:rPr>
              <w:t xml:space="preserve">   </w:t>
            </w:r>
            <w:r w:rsidRPr="003A1E1D">
              <w:rPr>
                <w:rFonts w:cs="Times New Roman" w:hint="eastAsia"/>
                <w:kern w:val="0"/>
                <w:sz w:val="24"/>
                <w:szCs w:val="24"/>
              </w:rPr>
              <w:t>計</w:t>
            </w:r>
          </w:p>
        </w:tc>
        <w:tc>
          <w:tcPr>
            <w:tcW w:w="441" w:type="pct"/>
            <w:vMerge w:val="restart"/>
            <w:tcBorders>
              <w:top w:val="single" w:sz="12" w:space="0" w:color="auto"/>
              <w:tl2br w:val="single" w:sz="8" w:space="0" w:color="auto"/>
            </w:tcBorders>
            <w:shd w:val="clear" w:color="auto" w:fill="auto"/>
            <w:vAlign w:val="center"/>
          </w:tcPr>
          <w:p w14:paraId="08432030"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tcBorders>
              <w:top w:val="single" w:sz="12" w:space="0" w:color="auto"/>
              <w:bottom w:val="single" w:sz="8" w:space="0" w:color="auto"/>
            </w:tcBorders>
            <w:shd w:val="clear" w:color="auto" w:fill="auto"/>
            <w:vAlign w:val="center"/>
          </w:tcPr>
          <w:p w14:paraId="12369853"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54" w:type="pct"/>
            <w:tcBorders>
              <w:top w:val="single" w:sz="12" w:space="0" w:color="auto"/>
            </w:tcBorders>
            <w:shd w:val="clear" w:color="auto" w:fill="auto"/>
            <w:vAlign w:val="center"/>
          </w:tcPr>
          <w:p w14:paraId="537E552F"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03" w:type="pct"/>
            <w:vMerge w:val="restart"/>
            <w:tcBorders>
              <w:top w:val="single" w:sz="12" w:space="0" w:color="auto"/>
              <w:tl2br w:val="single" w:sz="8" w:space="0" w:color="auto"/>
            </w:tcBorders>
            <w:shd w:val="clear" w:color="auto" w:fill="auto"/>
            <w:vAlign w:val="center"/>
          </w:tcPr>
          <w:p w14:paraId="3096CC49"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453" w:type="pct"/>
            <w:tcBorders>
              <w:top w:val="single" w:sz="12" w:space="0" w:color="auto"/>
              <w:bottom w:val="single" w:sz="8" w:space="0" w:color="auto"/>
            </w:tcBorders>
            <w:shd w:val="clear" w:color="auto" w:fill="auto"/>
            <w:vAlign w:val="center"/>
          </w:tcPr>
          <w:p w14:paraId="2427C8B0"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504" w:type="pct"/>
            <w:tcBorders>
              <w:top w:val="single" w:sz="12" w:space="0" w:color="auto"/>
            </w:tcBorders>
            <w:shd w:val="clear" w:color="auto" w:fill="auto"/>
            <w:vAlign w:val="center"/>
          </w:tcPr>
          <w:p w14:paraId="254ADC4F"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357" w:type="pct"/>
            <w:tcBorders>
              <w:top w:val="single" w:sz="12" w:space="0" w:color="auto"/>
              <w:bottom w:val="single" w:sz="8" w:space="0" w:color="auto"/>
            </w:tcBorders>
            <w:shd w:val="clear" w:color="auto" w:fill="auto"/>
            <w:vAlign w:val="center"/>
          </w:tcPr>
          <w:p w14:paraId="43F28A68"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c>
          <w:tcPr>
            <w:tcW w:w="748" w:type="pct"/>
            <w:tcBorders>
              <w:top w:val="single" w:sz="12" w:space="0" w:color="auto"/>
            </w:tcBorders>
            <w:shd w:val="clear" w:color="auto" w:fill="auto"/>
            <w:vAlign w:val="center"/>
          </w:tcPr>
          <w:p w14:paraId="4AB48B1A" w14:textId="77777777" w:rsidR="00A909BD" w:rsidRPr="003A1E1D" w:rsidRDefault="00A909BD" w:rsidP="00B8648F">
            <w:pPr>
              <w:widowControl/>
              <w:adjustRightInd w:val="0"/>
              <w:snapToGrid w:val="0"/>
              <w:spacing w:line="240" w:lineRule="exact"/>
              <w:jc w:val="right"/>
              <w:rPr>
                <w:rFonts w:cs="Times New Roman"/>
                <w:kern w:val="0"/>
                <w:sz w:val="24"/>
                <w:szCs w:val="24"/>
              </w:rPr>
            </w:pPr>
          </w:p>
        </w:tc>
      </w:tr>
      <w:tr w:rsidR="002124A6" w:rsidRPr="003A1E1D" w14:paraId="2B370687" w14:textId="77777777" w:rsidTr="00091117">
        <w:trPr>
          <w:trHeight w:val="345"/>
        </w:trPr>
        <w:tc>
          <w:tcPr>
            <w:tcW w:w="1137" w:type="pct"/>
            <w:gridSpan w:val="3"/>
            <w:shd w:val="clear" w:color="auto" w:fill="auto"/>
          </w:tcPr>
          <w:p w14:paraId="13D0493B" w14:textId="77777777" w:rsidR="007167D2" w:rsidRPr="003A1E1D" w:rsidRDefault="007167D2" w:rsidP="007167D2">
            <w:pPr>
              <w:widowControl/>
              <w:adjustRightInd w:val="0"/>
              <w:snapToGrid w:val="0"/>
              <w:spacing w:line="240" w:lineRule="exact"/>
              <w:jc w:val="center"/>
              <w:rPr>
                <w:rFonts w:cs="Times New Roman"/>
                <w:dstrike/>
                <w:kern w:val="0"/>
                <w:sz w:val="24"/>
                <w:szCs w:val="24"/>
              </w:rPr>
            </w:pPr>
            <w:r w:rsidRPr="003A1E1D">
              <w:rPr>
                <w:rFonts w:cs="Times New Roman" w:hint="eastAsia"/>
                <w:kern w:val="0"/>
                <w:sz w:val="24"/>
                <w:szCs w:val="24"/>
              </w:rPr>
              <w:t>補助款</w:t>
            </w:r>
          </w:p>
        </w:tc>
        <w:tc>
          <w:tcPr>
            <w:tcW w:w="441" w:type="pct"/>
            <w:vMerge/>
            <w:tcBorders>
              <w:tl2br w:val="single" w:sz="8" w:space="0" w:color="auto"/>
            </w:tcBorders>
            <w:shd w:val="clear" w:color="auto" w:fill="auto"/>
            <w:vAlign w:val="center"/>
          </w:tcPr>
          <w:p w14:paraId="38960A11" w14:textId="77777777" w:rsidR="007167D2" w:rsidRPr="003A1E1D" w:rsidRDefault="007167D2" w:rsidP="007167D2">
            <w:pPr>
              <w:widowControl/>
              <w:adjustRightInd w:val="0"/>
              <w:snapToGrid w:val="0"/>
              <w:spacing w:line="240" w:lineRule="exact"/>
              <w:jc w:val="right"/>
              <w:rPr>
                <w:rFonts w:cs="Times New Roman"/>
                <w:kern w:val="0"/>
                <w:sz w:val="24"/>
                <w:szCs w:val="24"/>
              </w:rPr>
            </w:pPr>
          </w:p>
        </w:tc>
        <w:tc>
          <w:tcPr>
            <w:tcW w:w="403" w:type="pct"/>
            <w:vMerge w:val="restart"/>
            <w:tcBorders>
              <w:tl2br w:val="single" w:sz="8" w:space="0" w:color="auto"/>
            </w:tcBorders>
            <w:shd w:val="clear" w:color="auto" w:fill="auto"/>
            <w:vAlign w:val="center"/>
          </w:tcPr>
          <w:p w14:paraId="6F0CF967" w14:textId="77777777" w:rsidR="007167D2" w:rsidRPr="003A1E1D" w:rsidRDefault="007167D2" w:rsidP="007167D2">
            <w:pPr>
              <w:widowControl/>
              <w:adjustRightInd w:val="0"/>
              <w:snapToGrid w:val="0"/>
              <w:spacing w:line="240" w:lineRule="exact"/>
              <w:jc w:val="right"/>
              <w:rPr>
                <w:rFonts w:cs="Times New Roman"/>
                <w:kern w:val="0"/>
                <w:sz w:val="24"/>
                <w:szCs w:val="24"/>
              </w:rPr>
            </w:pPr>
          </w:p>
        </w:tc>
        <w:tc>
          <w:tcPr>
            <w:tcW w:w="554" w:type="pct"/>
            <w:shd w:val="clear" w:color="auto" w:fill="auto"/>
            <w:vAlign w:val="center"/>
          </w:tcPr>
          <w:p w14:paraId="5FC8CC58" w14:textId="4641EBE1" w:rsidR="007167D2" w:rsidRPr="003A1E1D" w:rsidRDefault="007167D2" w:rsidP="00091117">
            <w:pPr>
              <w:widowControl/>
              <w:wordWrap w:val="0"/>
              <w:adjustRightInd w:val="0"/>
              <w:snapToGrid w:val="0"/>
              <w:spacing w:line="240" w:lineRule="exact"/>
              <w:jc w:val="right"/>
              <w:rPr>
                <w:rFonts w:cs="Times New Roman"/>
                <w:kern w:val="0"/>
                <w:sz w:val="24"/>
                <w:szCs w:val="24"/>
              </w:rPr>
            </w:pPr>
            <w:proofErr w:type="gramStart"/>
            <w:r w:rsidRPr="003A1E1D">
              <w:rPr>
                <w:rFonts w:cs="Times New Roman"/>
                <w:kern w:val="0"/>
                <w:sz w:val="24"/>
                <w:szCs w:val="24"/>
              </w:rPr>
              <w:t>OO.OOO( %</w:t>
            </w:r>
            <w:proofErr w:type="gramEnd"/>
            <w:r w:rsidRPr="003A1E1D">
              <w:rPr>
                <w:rFonts w:cs="Times New Roman"/>
                <w:kern w:val="0"/>
                <w:sz w:val="24"/>
                <w:szCs w:val="24"/>
              </w:rPr>
              <w:t>)</w:t>
            </w:r>
          </w:p>
        </w:tc>
        <w:tc>
          <w:tcPr>
            <w:tcW w:w="403" w:type="pct"/>
            <w:vMerge/>
            <w:tcBorders>
              <w:tl2br w:val="single" w:sz="8" w:space="0" w:color="auto"/>
            </w:tcBorders>
            <w:shd w:val="clear" w:color="auto" w:fill="auto"/>
            <w:vAlign w:val="center"/>
          </w:tcPr>
          <w:p w14:paraId="35542369" w14:textId="77777777" w:rsidR="007167D2" w:rsidRPr="003A1E1D" w:rsidRDefault="007167D2" w:rsidP="007167D2">
            <w:pPr>
              <w:widowControl/>
              <w:adjustRightInd w:val="0"/>
              <w:snapToGrid w:val="0"/>
              <w:spacing w:line="240" w:lineRule="exact"/>
              <w:jc w:val="right"/>
              <w:rPr>
                <w:rFonts w:cs="Times New Roman"/>
                <w:kern w:val="0"/>
                <w:sz w:val="24"/>
                <w:szCs w:val="24"/>
              </w:rPr>
            </w:pPr>
          </w:p>
        </w:tc>
        <w:tc>
          <w:tcPr>
            <w:tcW w:w="453" w:type="pct"/>
            <w:vMerge w:val="restart"/>
            <w:tcBorders>
              <w:tl2br w:val="single" w:sz="8" w:space="0" w:color="auto"/>
            </w:tcBorders>
            <w:shd w:val="clear" w:color="auto" w:fill="auto"/>
            <w:vAlign w:val="center"/>
          </w:tcPr>
          <w:p w14:paraId="77DF4C02" w14:textId="77777777" w:rsidR="007167D2" w:rsidRPr="003A1E1D" w:rsidRDefault="007167D2" w:rsidP="007167D2">
            <w:pPr>
              <w:widowControl/>
              <w:adjustRightInd w:val="0"/>
              <w:snapToGrid w:val="0"/>
              <w:spacing w:line="240" w:lineRule="exact"/>
              <w:jc w:val="right"/>
              <w:rPr>
                <w:rFonts w:cs="Times New Roman"/>
                <w:kern w:val="0"/>
                <w:sz w:val="24"/>
                <w:szCs w:val="24"/>
              </w:rPr>
            </w:pPr>
          </w:p>
        </w:tc>
        <w:tc>
          <w:tcPr>
            <w:tcW w:w="504" w:type="pct"/>
            <w:shd w:val="clear" w:color="auto" w:fill="auto"/>
            <w:vAlign w:val="center"/>
          </w:tcPr>
          <w:p w14:paraId="4C73D2E6" w14:textId="68CC4534" w:rsidR="007167D2" w:rsidRPr="003A1E1D" w:rsidRDefault="007167D2" w:rsidP="007167D2">
            <w:pPr>
              <w:widowControl/>
              <w:adjustRightInd w:val="0"/>
              <w:snapToGrid w:val="0"/>
              <w:spacing w:line="240" w:lineRule="exact"/>
              <w:jc w:val="right"/>
              <w:rPr>
                <w:rFonts w:cs="Times New Roman"/>
                <w:kern w:val="0"/>
                <w:sz w:val="24"/>
                <w:szCs w:val="24"/>
              </w:rPr>
            </w:pPr>
            <w:proofErr w:type="gramStart"/>
            <w:r w:rsidRPr="003A1E1D">
              <w:rPr>
                <w:rFonts w:cs="Times New Roman"/>
                <w:kern w:val="0"/>
                <w:sz w:val="24"/>
                <w:szCs w:val="24"/>
              </w:rPr>
              <w:t>OO.OOO( %</w:t>
            </w:r>
            <w:proofErr w:type="gramEnd"/>
            <w:r w:rsidRPr="003A1E1D">
              <w:rPr>
                <w:rFonts w:cs="Times New Roman"/>
                <w:kern w:val="0"/>
                <w:sz w:val="24"/>
                <w:szCs w:val="24"/>
              </w:rPr>
              <w:t>)</w:t>
            </w:r>
          </w:p>
        </w:tc>
        <w:tc>
          <w:tcPr>
            <w:tcW w:w="357" w:type="pct"/>
            <w:vMerge w:val="restart"/>
            <w:tcBorders>
              <w:tl2br w:val="single" w:sz="8" w:space="0" w:color="auto"/>
            </w:tcBorders>
            <w:shd w:val="clear" w:color="auto" w:fill="auto"/>
            <w:vAlign w:val="center"/>
          </w:tcPr>
          <w:p w14:paraId="126EAA3C" w14:textId="77777777" w:rsidR="007167D2" w:rsidRPr="003A1E1D" w:rsidRDefault="007167D2" w:rsidP="007167D2">
            <w:pPr>
              <w:widowControl/>
              <w:adjustRightInd w:val="0"/>
              <w:snapToGrid w:val="0"/>
              <w:spacing w:line="240" w:lineRule="exact"/>
              <w:jc w:val="right"/>
              <w:rPr>
                <w:rFonts w:cs="Times New Roman"/>
                <w:kern w:val="0"/>
                <w:sz w:val="24"/>
                <w:szCs w:val="24"/>
              </w:rPr>
            </w:pPr>
          </w:p>
        </w:tc>
        <w:tc>
          <w:tcPr>
            <w:tcW w:w="748" w:type="pct"/>
            <w:shd w:val="clear" w:color="auto" w:fill="auto"/>
            <w:vAlign w:val="center"/>
          </w:tcPr>
          <w:p w14:paraId="3A8569C2" w14:textId="66A9B349" w:rsidR="007167D2" w:rsidRPr="003A1E1D" w:rsidRDefault="007167D2" w:rsidP="007167D2">
            <w:pPr>
              <w:widowControl/>
              <w:adjustRightInd w:val="0"/>
              <w:snapToGrid w:val="0"/>
              <w:spacing w:line="240" w:lineRule="exact"/>
              <w:jc w:val="right"/>
              <w:rPr>
                <w:rFonts w:cs="Times New Roman"/>
                <w:kern w:val="0"/>
                <w:sz w:val="24"/>
                <w:szCs w:val="24"/>
              </w:rPr>
            </w:pPr>
            <w:r w:rsidRPr="003A1E1D">
              <w:rPr>
                <w:rFonts w:cs="Times New Roman"/>
                <w:kern w:val="0"/>
                <w:sz w:val="24"/>
                <w:szCs w:val="24"/>
              </w:rPr>
              <w:t>OO.OOO</w:t>
            </w:r>
          </w:p>
        </w:tc>
      </w:tr>
      <w:tr w:rsidR="002124A6" w:rsidRPr="003A1E1D" w14:paraId="37354DFD" w14:textId="77777777" w:rsidTr="00091117">
        <w:trPr>
          <w:trHeight w:val="345"/>
        </w:trPr>
        <w:tc>
          <w:tcPr>
            <w:tcW w:w="1137" w:type="pct"/>
            <w:gridSpan w:val="3"/>
            <w:tcBorders>
              <w:bottom w:val="single" w:sz="6" w:space="0" w:color="auto"/>
            </w:tcBorders>
            <w:shd w:val="clear" w:color="auto" w:fill="auto"/>
          </w:tcPr>
          <w:p w14:paraId="790234B8" w14:textId="77777777" w:rsidR="007167D2" w:rsidRPr="003A1E1D" w:rsidRDefault="007167D2" w:rsidP="007167D2">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配合款</w:t>
            </w:r>
          </w:p>
        </w:tc>
        <w:tc>
          <w:tcPr>
            <w:tcW w:w="441" w:type="pct"/>
            <w:vMerge/>
            <w:tcBorders>
              <w:bottom w:val="single" w:sz="6" w:space="0" w:color="auto"/>
              <w:tl2br w:val="single" w:sz="8" w:space="0" w:color="auto"/>
            </w:tcBorders>
            <w:shd w:val="clear" w:color="auto" w:fill="auto"/>
            <w:vAlign w:val="center"/>
          </w:tcPr>
          <w:p w14:paraId="64AD6237" w14:textId="77777777" w:rsidR="007167D2" w:rsidRPr="003A1E1D" w:rsidRDefault="007167D2" w:rsidP="007167D2">
            <w:pPr>
              <w:widowControl/>
              <w:adjustRightInd w:val="0"/>
              <w:snapToGrid w:val="0"/>
              <w:spacing w:line="240" w:lineRule="exact"/>
              <w:jc w:val="right"/>
              <w:rPr>
                <w:rFonts w:cs="Times New Roman"/>
                <w:kern w:val="0"/>
                <w:sz w:val="24"/>
                <w:szCs w:val="24"/>
              </w:rPr>
            </w:pPr>
          </w:p>
        </w:tc>
        <w:tc>
          <w:tcPr>
            <w:tcW w:w="403" w:type="pct"/>
            <w:vMerge/>
            <w:tcBorders>
              <w:bottom w:val="single" w:sz="6" w:space="0" w:color="auto"/>
              <w:tl2br w:val="single" w:sz="8" w:space="0" w:color="auto"/>
            </w:tcBorders>
            <w:shd w:val="clear" w:color="auto" w:fill="auto"/>
            <w:vAlign w:val="center"/>
          </w:tcPr>
          <w:p w14:paraId="6A9DBD0E" w14:textId="77777777" w:rsidR="007167D2" w:rsidRPr="003A1E1D" w:rsidRDefault="007167D2" w:rsidP="007167D2">
            <w:pPr>
              <w:widowControl/>
              <w:adjustRightInd w:val="0"/>
              <w:snapToGrid w:val="0"/>
              <w:spacing w:line="240" w:lineRule="exact"/>
              <w:jc w:val="right"/>
              <w:rPr>
                <w:rFonts w:cs="Times New Roman"/>
                <w:kern w:val="0"/>
                <w:sz w:val="24"/>
                <w:szCs w:val="24"/>
              </w:rPr>
            </w:pPr>
          </w:p>
        </w:tc>
        <w:tc>
          <w:tcPr>
            <w:tcW w:w="554" w:type="pct"/>
            <w:tcBorders>
              <w:bottom w:val="single" w:sz="6" w:space="0" w:color="auto"/>
            </w:tcBorders>
            <w:shd w:val="clear" w:color="auto" w:fill="auto"/>
            <w:vAlign w:val="center"/>
          </w:tcPr>
          <w:p w14:paraId="406AC390" w14:textId="71F42A3F" w:rsidR="007167D2" w:rsidRPr="003A1E1D" w:rsidRDefault="007167D2" w:rsidP="00091117">
            <w:pPr>
              <w:widowControl/>
              <w:wordWrap w:val="0"/>
              <w:adjustRightInd w:val="0"/>
              <w:snapToGrid w:val="0"/>
              <w:spacing w:line="240" w:lineRule="exact"/>
              <w:jc w:val="right"/>
              <w:rPr>
                <w:rFonts w:cs="Times New Roman"/>
                <w:kern w:val="0"/>
                <w:sz w:val="24"/>
                <w:szCs w:val="24"/>
              </w:rPr>
            </w:pPr>
            <w:proofErr w:type="gramStart"/>
            <w:r w:rsidRPr="003A1E1D">
              <w:rPr>
                <w:rFonts w:cs="Times New Roman"/>
                <w:kern w:val="0"/>
                <w:sz w:val="24"/>
                <w:szCs w:val="24"/>
              </w:rPr>
              <w:t>OO.OOO( %</w:t>
            </w:r>
            <w:proofErr w:type="gramEnd"/>
            <w:r w:rsidRPr="003A1E1D">
              <w:rPr>
                <w:rFonts w:cs="Times New Roman"/>
                <w:kern w:val="0"/>
                <w:sz w:val="24"/>
                <w:szCs w:val="24"/>
              </w:rPr>
              <w:t>)</w:t>
            </w:r>
          </w:p>
        </w:tc>
        <w:tc>
          <w:tcPr>
            <w:tcW w:w="403" w:type="pct"/>
            <w:vMerge/>
            <w:tcBorders>
              <w:bottom w:val="single" w:sz="6" w:space="0" w:color="auto"/>
              <w:tl2br w:val="single" w:sz="8" w:space="0" w:color="auto"/>
            </w:tcBorders>
            <w:shd w:val="clear" w:color="auto" w:fill="auto"/>
            <w:vAlign w:val="center"/>
          </w:tcPr>
          <w:p w14:paraId="5ADD405B" w14:textId="77777777" w:rsidR="007167D2" w:rsidRPr="003A1E1D" w:rsidRDefault="007167D2" w:rsidP="007167D2">
            <w:pPr>
              <w:widowControl/>
              <w:adjustRightInd w:val="0"/>
              <w:snapToGrid w:val="0"/>
              <w:spacing w:line="240" w:lineRule="exact"/>
              <w:jc w:val="right"/>
              <w:rPr>
                <w:rFonts w:cs="Times New Roman"/>
                <w:kern w:val="0"/>
                <w:sz w:val="24"/>
                <w:szCs w:val="24"/>
              </w:rPr>
            </w:pPr>
          </w:p>
        </w:tc>
        <w:tc>
          <w:tcPr>
            <w:tcW w:w="453" w:type="pct"/>
            <w:vMerge/>
            <w:tcBorders>
              <w:bottom w:val="single" w:sz="6" w:space="0" w:color="auto"/>
              <w:tl2br w:val="single" w:sz="8" w:space="0" w:color="auto"/>
            </w:tcBorders>
            <w:shd w:val="clear" w:color="auto" w:fill="auto"/>
            <w:vAlign w:val="center"/>
          </w:tcPr>
          <w:p w14:paraId="74FAC31D" w14:textId="77777777" w:rsidR="007167D2" w:rsidRPr="003A1E1D" w:rsidRDefault="007167D2" w:rsidP="007167D2">
            <w:pPr>
              <w:widowControl/>
              <w:adjustRightInd w:val="0"/>
              <w:snapToGrid w:val="0"/>
              <w:spacing w:line="240" w:lineRule="exact"/>
              <w:jc w:val="right"/>
              <w:rPr>
                <w:rFonts w:cs="Times New Roman"/>
                <w:kern w:val="0"/>
                <w:sz w:val="24"/>
                <w:szCs w:val="24"/>
              </w:rPr>
            </w:pPr>
          </w:p>
        </w:tc>
        <w:tc>
          <w:tcPr>
            <w:tcW w:w="504" w:type="pct"/>
            <w:tcBorders>
              <w:bottom w:val="single" w:sz="6" w:space="0" w:color="auto"/>
            </w:tcBorders>
            <w:shd w:val="clear" w:color="auto" w:fill="auto"/>
            <w:vAlign w:val="center"/>
          </w:tcPr>
          <w:p w14:paraId="531C2A7E" w14:textId="7F87CB4E" w:rsidR="007167D2" w:rsidRPr="003A1E1D" w:rsidRDefault="007167D2" w:rsidP="007167D2">
            <w:pPr>
              <w:widowControl/>
              <w:adjustRightInd w:val="0"/>
              <w:snapToGrid w:val="0"/>
              <w:spacing w:line="240" w:lineRule="exact"/>
              <w:jc w:val="right"/>
              <w:rPr>
                <w:rFonts w:cs="Times New Roman"/>
                <w:kern w:val="0"/>
                <w:sz w:val="24"/>
                <w:szCs w:val="24"/>
              </w:rPr>
            </w:pPr>
            <w:proofErr w:type="gramStart"/>
            <w:r w:rsidRPr="003A1E1D">
              <w:rPr>
                <w:rFonts w:cs="Times New Roman"/>
                <w:kern w:val="0"/>
                <w:sz w:val="24"/>
                <w:szCs w:val="24"/>
              </w:rPr>
              <w:t>OO.OOO( %</w:t>
            </w:r>
            <w:proofErr w:type="gramEnd"/>
            <w:r w:rsidRPr="003A1E1D">
              <w:rPr>
                <w:rFonts w:cs="Times New Roman"/>
                <w:kern w:val="0"/>
                <w:sz w:val="24"/>
                <w:szCs w:val="24"/>
              </w:rPr>
              <w:t>)</w:t>
            </w:r>
          </w:p>
        </w:tc>
        <w:tc>
          <w:tcPr>
            <w:tcW w:w="357" w:type="pct"/>
            <w:vMerge/>
            <w:tcBorders>
              <w:bottom w:val="single" w:sz="6" w:space="0" w:color="auto"/>
              <w:tl2br w:val="single" w:sz="8" w:space="0" w:color="auto"/>
            </w:tcBorders>
            <w:shd w:val="clear" w:color="auto" w:fill="auto"/>
            <w:vAlign w:val="center"/>
          </w:tcPr>
          <w:p w14:paraId="7A970075" w14:textId="77777777" w:rsidR="007167D2" w:rsidRPr="003A1E1D" w:rsidRDefault="007167D2" w:rsidP="007167D2">
            <w:pPr>
              <w:widowControl/>
              <w:adjustRightInd w:val="0"/>
              <w:snapToGrid w:val="0"/>
              <w:spacing w:line="240" w:lineRule="exact"/>
              <w:jc w:val="right"/>
              <w:rPr>
                <w:rFonts w:cs="Times New Roman"/>
                <w:kern w:val="0"/>
                <w:sz w:val="24"/>
                <w:szCs w:val="24"/>
              </w:rPr>
            </w:pPr>
          </w:p>
        </w:tc>
        <w:tc>
          <w:tcPr>
            <w:tcW w:w="748" w:type="pct"/>
            <w:tcBorders>
              <w:bottom w:val="single" w:sz="6" w:space="0" w:color="auto"/>
            </w:tcBorders>
            <w:shd w:val="clear" w:color="auto" w:fill="auto"/>
            <w:vAlign w:val="center"/>
          </w:tcPr>
          <w:p w14:paraId="0DF97CCC" w14:textId="6746280E" w:rsidR="007167D2" w:rsidRPr="003A1E1D" w:rsidRDefault="007167D2" w:rsidP="007167D2">
            <w:pPr>
              <w:widowControl/>
              <w:adjustRightInd w:val="0"/>
              <w:snapToGrid w:val="0"/>
              <w:spacing w:line="240" w:lineRule="exact"/>
              <w:jc w:val="right"/>
              <w:rPr>
                <w:rFonts w:cs="Times New Roman"/>
                <w:kern w:val="0"/>
                <w:sz w:val="24"/>
                <w:szCs w:val="24"/>
              </w:rPr>
            </w:pPr>
            <w:r w:rsidRPr="003A1E1D">
              <w:rPr>
                <w:rFonts w:cs="Times New Roman"/>
                <w:kern w:val="0"/>
                <w:sz w:val="24"/>
                <w:szCs w:val="24"/>
              </w:rPr>
              <w:t>OO.OOO</w:t>
            </w:r>
          </w:p>
        </w:tc>
      </w:tr>
      <w:tr w:rsidR="002124A6" w:rsidRPr="003A1E1D" w14:paraId="3A47F9CC" w14:textId="77777777" w:rsidTr="00091117">
        <w:trPr>
          <w:trHeight w:val="345"/>
        </w:trPr>
        <w:tc>
          <w:tcPr>
            <w:tcW w:w="3895" w:type="pct"/>
            <w:gridSpan w:val="9"/>
            <w:tcBorders>
              <w:top w:val="single" w:sz="6" w:space="0" w:color="auto"/>
              <w:left w:val="single" w:sz="6" w:space="0" w:color="auto"/>
              <w:bottom w:val="single" w:sz="12" w:space="0" w:color="auto"/>
              <w:right w:val="single" w:sz="6" w:space="0" w:color="auto"/>
            </w:tcBorders>
            <w:shd w:val="clear" w:color="auto" w:fill="auto"/>
            <w:vAlign w:val="center"/>
          </w:tcPr>
          <w:p w14:paraId="12FDBF60" w14:textId="15CEF29F" w:rsidR="00A909BD" w:rsidRPr="003A1E1D" w:rsidRDefault="00A909BD" w:rsidP="00425194">
            <w:pPr>
              <w:widowControl/>
              <w:adjustRightInd w:val="0"/>
              <w:snapToGrid w:val="0"/>
              <w:spacing w:line="240" w:lineRule="exact"/>
              <w:jc w:val="right"/>
              <w:rPr>
                <w:rFonts w:cs="Times New Roman"/>
                <w:kern w:val="0"/>
                <w:sz w:val="24"/>
                <w:szCs w:val="24"/>
              </w:rPr>
            </w:pPr>
            <w:r w:rsidRPr="003A1E1D">
              <w:rPr>
                <w:rFonts w:cs="Times New Roman" w:hint="eastAsia"/>
                <w:kern w:val="0"/>
                <w:sz w:val="24"/>
                <w:szCs w:val="24"/>
              </w:rPr>
              <w:t>全程計畫總人力</w:t>
            </w:r>
            <w:r w:rsidR="00254B4E" w:rsidRPr="003A1E1D">
              <w:rPr>
                <w:rFonts w:cs="Times New Roman"/>
                <w:kern w:val="0"/>
                <w:sz w:val="24"/>
                <w:szCs w:val="24"/>
              </w:rPr>
              <w:t>(</w:t>
            </w:r>
            <w:r w:rsidRPr="003A1E1D">
              <w:rPr>
                <w:rFonts w:cs="Times New Roman" w:hint="eastAsia"/>
                <w:kern w:val="0"/>
                <w:sz w:val="24"/>
                <w:szCs w:val="24"/>
              </w:rPr>
              <w:t>人年之算法為總人月數除以</w:t>
            </w:r>
            <w:r w:rsidRPr="003A1E1D">
              <w:rPr>
                <w:rFonts w:cs="Times New Roman"/>
                <w:kern w:val="0"/>
                <w:sz w:val="24"/>
                <w:szCs w:val="24"/>
              </w:rPr>
              <w:t>12</w:t>
            </w:r>
            <w:r w:rsidR="00254B4E" w:rsidRPr="003A1E1D">
              <w:rPr>
                <w:rFonts w:cs="Times New Roman"/>
                <w:kern w:val="0"/>
                <w:sz w:val="24"/>
                <w:szCs w:val="24"/>
              </w:rPr>
              <w:t>)</w:t>
            </w:r>
          </w:p>
        </w:tc>
        <w:tc>
          <w:tcPr>
            <w:tcW w:w="1105" w:type="pct"/>
            <w:gridSpan w:val="2"/>
            <w:tcBorders>
              <w:top w:val="single" w:sz="6" w:space="0" w:color="auto"/>
              <w:left w:val="single" w:sz="6" w:space="0" w:color="auto"/>
              <w:bottom w:val="single" w:sz="12" w:space="0" w:color="auto"/>
              <w:right w:val="single" w:sz="6" w:space="0" w:color="auto"/>
            </w:tcBorders>
            <w:shd w:val="clear" w:color="auto" w:fill="auto"/>
            <w:vAlign w:val="center"/>
          </w:tcPr>
          <w:p w14:paraId="2BA37EE6" w14:textId="77777777" w:rsidR="00A909BD" w:rsidRPr="003A1E1D" w:rsidRDefault="00A909BD" w:rsidP="00B8648F">
            <w:pPr>
              <w:widowControl/>
              <w:adjustRightInd w:val="0"/>
              <w:snapToGrid w:val="0"/>
              <w:spacing w:line="240" w:lineRule="exact"/>
              <w:jc w:val="center"/>
              <w:rPr>
                <w:rFonts w:cs="Times New Roman"/>
                <w:kern w:val="0"/>
                <w:sz w:val="24"/>
                <w:szCs w:val="24"/>
              </w:rPr>
            </w:pPr>
            <w:r w:rsidRPr="003A1E1D">
              <w:rPr>
                <w:rFonts w:cs="Times New Roman" w:hint="eastAsia"/>
                <w:kern w:val="0"/>
                <w:sz w:val="24"/>
                <w:szCs w:val="24"/>
              </w:rPr>
              <w:t>○人月</w:t>
            </w:r>
            <w:r w:rsidRPr="003A1E1D">
              <w:rPr>
                <w:rFonts w:cs="Times New Roman"/>
                <w:kern w:val="0"/>
                <w:sz w:val="24"/>
                <w:szCs w:val="24"/>
              </w:rPr>
              <w:t>/</w:t>
            </w:r>
            <w:r w:rsidRPr="003A1E1D">
              <w:rPr>
                <w:rFonts w:cs="Times New Roman" w:hint="eastAsia"/>
                <w:kern w:val="0"/>
                <w:sz w:val="24"/>
                <w:szCs w:val="24"/>
              </w:rPr>
              <w:t>○人年</w:t>
            </w:r>
          </w:p>
        </w:tc>
      </w:tr>
      <w:tr w:rsidR="006448E0" w:rsidRPr="003A1E1D" w14:paraId="38A2065D" w14:textId="77777777" w:rsidTr="00091117">
        <w:trPr>
          <w:trHeight w:val="345"/>
        </w:trPr>
        <w:tc>
          <w:tcPr>
            <w:tcW w:w="218" w:type="pct"/>
            <w:tcBorders>
              <w:top w:val="single" w:sz="12" w:space="0" w:color="auto"/>
              <w:left w:val="nil"/>
              <w:bottom w:val="nil"/>
              <w:right w:val="nil"/>
            </w:tcBorders>
            <w:shd w:val="clear" w:color="auto" w:fill="auto"/>
          </w:tcPr>
          <w:p w14:paraId="2CB4E149" w14:textId="51D282C2" w:rsidR="006448E0" w:rsidRPr="003A1E1D" w:rsidRDefault="006448E0" w:rsidP="00091117">
            <w:pPr>
              <w:widowControl/>
              <w:adjustRightInd w:val="0"/>
              <w:snapToGrid w:val="0"/>
              <w:spacing w:line="240" w:lineRule="exact"/>
              <w:jc w:val="right"/>
              <w:rPr>
                <w:rFonts w:cs="Times New Roman"/>
                <w:kern w:val="0"/>
                <w:sz w:val="24"/>
                <w:szCs w:val="24"/>
              </w:rPr>
            </w:pPr>
            <w:proofErr w:type="gramStart"/>
            <w:r w:rsidRPr="003A1E1D">
              <w:rPr>
                <w:rFonts w:cs="Times New Roman" w:hint="eastAsia"/>
                <w:sz w:val="20"/>
                <w:szCs w:val="24"/>
              </w:rPr>
              <w:t>註</w:t>
            </w:r>
            <w:proofErr w:type="gramEnd"/>
            <w:r w:rsidRPr="003A1E1D">
              <w:rPr>
                <w:rFonts w:cs="Times New Roman" w:hint="eastAsia"/>
                <w:sz w:val="20"/>
                <w:szCs w:val="24"/>
              </w:rPr>
              <w:t>：</w:t>
            </w:r>
          </w:p>
        </w:tc>
        <w:tc>
          <w:tcPr>
            <w:tcW w:w="4782" w:type="pct"/>
            <w:gridSpan w:val="10"/>
            <w:tcBorders>
              <w:top w:val="single" w:sz="12" w:space="0" w:color="auto"/>
              <w:left w:val="nil"/>
              <w:bottom w:val="nil"/>
              <w:right w:val="nil"/>
            </w:tcBorders>
            <w:shd w:val="clear" w:color="auto" w:fill="auto"/>
          </w:tcPr>
          <w:p w14:paraId="0E5E8959" w14:textId="38450264" w:rsidR="006448E0" w:rsidRPr="003A1E1D" w:rsidRDefault="006448E0" w:rsidP="00091117">
            <w:pPr>
              <w:pStyle w:val="af"/>
              <w:numPr>
                <w:ilvl w:val="0"/>
                <w:numId w:val="85"/>
              </w:numPr>
              <w:autoSpaceDE w:val="0"/>
              <w:autoSpaceDN w:val="0"/>
              <w:adjustRightInd w:val="0"/>
              <w:spacing w:line="240" w:lineRule="exact"/>
              <w:ind w:leftChars="0" w:left="284" w:hanging="284"/>
              <w:rPr>
                <w:rFonts w:cs="Times New Roman"/>
                <w:sz w:val="20"/>
                <w:szCs w:val="24"/>
              </w:rPr>
            </w:pPr>
            <w:r w:rsidRPr="003A1E1D">
              <w:rPr>
                <w:rFonts w:cs="Times New Roman" w:hint="eastAsia"/>
                <w:sz w:val="20"/>
                <w:szCs w:val="24"/>
              </w:rPr>
              <w:t>計畫執行人員人事費不得超過</w:t>
            </w:r>
            <w:r w:rsidR="00E02FE6" w:rsidRPr="003A1E1D">
              <w:rPr>
                <w:rFonts w:cs="Times New Roman" w:hint="eastAsia"/>
                <w:sz w:val="20"/>
                <w:szCs w:val="24"/>
              </w:rPr>
              <w:t>當年度</w:t>
            </w:r>
            <w:r w:rsidRPr="003A1E1D">
              <w:rPr>
                <w:rFonts w:cs="Times New Roman" w:hint="eastAsia"/>
                <w:sz w:val="20"/>
                <w:szCs w:val="24"/>
              </w:rPr>
              <w:t>計畫總經費</w:t>
            </w:r>
            <w:r w:rsidR="00FF5AC7" w:rsidRPr="003A1E1D">
              <w:rPr>
                <w:rFonts w:cs="Times New Roman"/>
                <w:sz w:val="20"/>
                <w:szCs w:val="24"/>
              </w:rPr>
              <w:t>20</w:t>
            </w:r>
            <w:r w:rsidRPr="003A1E1D">
              <w:rPr>
                <w:rFonts w:cs="Times New Roman"/>
                <w:sz w:val="20"/>
                <w:szCs w:val="24"/>
              </w:rPr>
              <w:t>%</w:t>
            </w:r>
            <w:r w:rsidRPr="003A1E1D">
              <w:rPr>
                <w:rFonts w:cs="Times New Roman" w:hint="eastAsia"/>
                <w:sz w:val="20"/>
                <w:szCs w:val="24"/>
              </w:rPr>
              <w:t>，超過則須於經費概算彙總表加</w:t>
            </w:r>
            <w:proofErr w:type="gramStart"/>
            <w:r w:rsidRPr="003A1E1D">
              <w:rPr>
                <w:rFonts w:cs="Times New Roman" w:hint="eastAsia"/>
                <w:sz w:val="20"/>
                <w:szCs w:val="24"/>
              </w:rPr>
              <w:t>註</w:t>
            </w:r>
            <w:proofErr w:type="gramEnd"/>
            <w:r w:rsidRPr="003A1E1D">
              <w:rPr>
                <w:rFonts w:cs="Times New Roman" w:hint="eastAsia"/>
                <w:sz w:val="20"/>
                <w:szCs w:val="24"/>
              </w:rPr>
              <w:t>說明理由，待聘人員不得超過計畫總人月</w:t>
            </w:r>
            <w:r w:rsidRPr="003A1E1D">
              <w:rPr>
                <w:rFonts w:cs="Times New Roman"/>
                <w:sz w:val="20"/>
                <w:szCs w:val="24"/>
              </w:rPr>
              <w:t>/</w:t>
            </w:r>
            <w:r w:rsidRPr="003A1E1D">
              <w:rPr>
                <w:rFonts w:cs="Times New Roman" w:hint="eastAsia"/>
                <w:sz w:val="20"/>
                <w:szCs w:val="24"/>
              </w:rPr>
              <w:t>總年數之</w:t>
            </w:r>
            <w:r w:rsidRPr="003A1E1D">
              <w:rPr>
                <w:rFonts w:cs="Times New Roman"/>
                <w:sz w:val="20"/>
                <w:szCs w:val="24"/>
              </w:rPr>
              <w:t>30%</w:t>
            </w:r>
            <w:r w:rsidRPr="003A1E1D">
              <w:rPr>
                <w:rFonts w:cs="Times New Roman" w:hint="eastAsia"/>
                <w:sz w:val="20"/>
                <w:szCs w:val="24"/>
              </w:rPr>
              <w:t>。行政、會計、出納、美編及非實際參與減量工作人員等，均不得列為本計畫研發人員項目。</w:t>
            </w:r>
          </w:p>
          <w:p w14:paraId="5BC7DAB8" w14:textId="136FA1ED" w:rsidR="006448E0" w:rsidRPr="003A1E1D" w:rsidRDefault="006448E0" w:rsidP="00091117">
            <w:pPr>
              <w:pStyle w:val="af"/>
              <w:numPr>
                <w:ilvl w:val="0"/>
                <w:numId w:val="85"/>
              </w:numPr>
              <w:autoSpaceDE w:val="0"/>
              <w:autoSpaceDN w:val="0"/>
              <w:adjustRightInd w:val="0"/>
              <w:spacing w:line="240" w:lineRule="exact"/>
              <w:ind w:leftChars="0" w:left="284" w:hanging="284"/>
              <w:rPr>
                <w:rFonts w:cs="Times New Roman"/>
                <w:sz w:val="20"/>
                <w:szCs w:val="24"/>
              </w:rPr>
            </w:pPr>
            <w:r w:rsidRPr="003A1E1D">
              <w:rPr>
                <w:rFonts w:cs="Times New Roman" w:hint="eastAsia"/>
                <w:sz w:val="20"/>
                <w:szCs w:val="24"/>
              </w:rPr>
              <w:t>計畫所列人員應具執行計畫所需能力、</w:t>
            </w:r>
            <w:proofErr w:type="gramStart"/>
            <w:r w:rsidRPr="003A1E1D">
              <w:rPr>
                <w:rFonts w:cs="Times New Roman" w:hint="eastAsia"/>
                <w:sz w:val="20"/>
                <w:szCs w:val="24"/>
              </w:rPr>
              <w:t>協助減</w:t>
            </w:r>
            <w:r w:rsidR="00AC19F5" w:rsidRPr="003A1E1D">
              <w:rPr>
                <w:rFonts w:cs="Times New Roman" w:hint="eastAsia"/>
                <w:sz w:val="20"/>
                <w:szCs w:val="24"/>
              </w:rPr>
              <w:t>碳</w:t>
            </w:r>
            <w:r w:rsidRPr="003A1E1D">
              <w:rPr>
                <w:rFonts w:cs="Times New Roman" w:hint="eastAsia"/>
                <w:sz w:val="20"/>
                <w:szCs w:val="24"/>
              </w:rPr>
              <w:t>專案</w:t>
            </w:r>
            <w:proofErr w:type="gramEnd"/>
            <w:r w:rsidRPr="003A1E1D">
              <w:rPr>
                <w:rFonts w:cs="Times New Roman" w:hint="eastAsia"/>
                <w:sz w:val="20"/>
                <w:szCs w:val="24"/>
              </w:rPr>
              <w:t>執行及成果管理能力。</w:t>
            </w:r>
          </w:p>
          <w:p w14:paraId="1D1EB850" w14:textId="10A9C093" w:rsidR="006448E0" w:rsidRPr="003A1E1D" w:rsidRDefault="006448E0" w:rsidP="00091117">
            <w:pPr>
              <w:pStyle w:val="af"/>
              <w:numPr>
                <w:ilvl w:val="0"/>
                <w:numId w:val="85"/>
              </w:numPr>
              <w:autoSpaceDE w:val="0"/>
              <w:autoSpaceDN w:val="0"/>
              <w:adjustRightInd w:val="0"/>
              <w:spacing w:line="240" w:lineRule="exact"/>
              <w:ind w:leftChars="0" w:left="284" w:hanging="284"/>
              <w:rPr>
                <w:rFonts w:cs="Times New Roman"/>
                <w:sz w:val="20"/>
                <w:szCs w:val="24"/>
              </w:rPr>
            </w:pPr>
            <w:r w:rsidRPr="003A1E1D">
              <w:rPr>
                <w:rFonts w:cs="Times New Roman" w:hint="eastAsia"/>
                <w:sz w:val="20"/>
                <w:szCs w:val="24"/>
              </w:rPr>
              <w:t>所列人員須為計畫申請單位之正式員工（具其勞保身分者），未具參加勞工保險投保資格者</w:t>
            </w:r>
            <w:r w:rsidR="00254B4E" w:rsidRPr="003A1E1D">
              <w:rPr>
                <w:rFonts w:cs="Times New Roman"/>
                <w:sz w:val="20"/>
                <w:szCs w:val="24"/>
              </w:rPr>
              <w:t>(</w:t>
            </w:r>
            <w:r w:rsidRPr="003A1E1D">
              <w:rPr>
                <w:rFonts w:cs="Times New Roman" w:hint="eastAsia"/>
                <w:sz w:val="20"/>
                <w:szCs w:val="24"/>
              </w:rPr>
              <w:t>如年滿</w:t>
            </w:r>
            <w:r w:rsidRPr="003A1E1D">
              <w:rPr>
                <w:rFonts w:cs="Times New Roman"/>
                <w:sz w:val="20"/>
                <w:szCs w:val="24"/>
              </w:rPr>
              <w:t>65</w:t>
            </w:r>
            <w:r w:rsidRPr="003A1E1D">
              <w:rPr>
                <w:rFonts w:cs="Times New Roman" w:hint="eastAsia"/>
                <w:sz w:val="20"/>
                <w:szCs w:val="24"/>
              </w:rPr>
              <w:t>歲以上</w:t>
            </w:r>
            <w:r w:rsidR="00254B4E" w:rsidRPr="003A1E1D">
              <w:rPr>
                <w:rFonts w:cs="Times New Roman"/>
                <w:sz w:val="20"/>
                <w:szCs w:val="24"/>
              </w:rPr>
              <w:t>)</w:t>
            </w:r>
            <w:r w:rsidRPr="003A1E1D">
              <w:rPr>
                <w:rFonts w:cs="Times New Roman" w:hint="eastAsia"/>
                <w:sz w:val="20"/>
                <w:szCs w:val="24"/>
              </w:rPr>
              <w:t>，請檢附證明文件</w:t>
            </w:r>
            <w:r w:rsidR="00254B4E" w:rsidRPr="003A1E1D">
              <w:rPr>
                <w:rFonts w:cs="Times New Roman"/>
                <w:sz w:val="20"/>
                <w:szCs w:val="24"/>
              </w:rPr>
              <w:t>(</w:t>
            </w:r>
            <w:r w:rsidRPr="003A1E1D">
              <w:rPr>
                <w:rFonts w:cs="Times New Roman" w:hint="eastAsia"/>
                <w:sz w:val="20"/>
                <w:szCs w:val="24"/>
              </w:rPr>
              <w:t>如勞保退休證明</w:t>
            </w:r>
            <w:r w:rsidR="00254B4E" w:rsidRPr="003A1E1D">
              <w:rPr>
                <w:rFonts w:cs="Times New Roman"/>
                <w:sz w:val="20"/>
                <w:szCs w:val="24"/>
              </w:rPr>
              <w:t>)</w:t>
            </w:r>
            <w:r w:rsidRPr="003A1E1D">
              <w:rPr>
                <w:rFonts w:cs="Times New Roman" w:hint="eastAsia"/>
                <w:sz w:val="20"/>
                <w:szCs w:val="24"/>
              </w:rPr>
              <w:t>或申請單位員工數不足</w:t>
            </w:r>
            <w:r w:rsidRPr="003A1E1D">
              <w:rPr>
                <w:rFonts w:cs="Times New Roman"/>
                <w:sz w:val="20"/>
                <w:szCs w:val="24"/>
              </w:rPr>
              <w:t>5</w:t>
            </w:r>
            <w:r w:rsidRPr="003A1E1D">
              <w:rPr>
                <w:rFonts w:cs="Times New Roman" w:hint="eastAsia"/>
                <w:sz w:val="20"/>
                <w:szCs w:val="24"/>
              </w:rPr>
              <w:t>人，請檢附證明文件</w:t>
            </w:r>
            <w:r w:rsidRPr="003A1E1D">
              <w:rPr>
                <w:rFonts w:cs="Times New Roman"/>
                <w:sz w:val="20"/>
                <w:szCs w:val="24"/>
              </w:rPr>
              <w:t>(</w:t>
            </w:r>
            <w:r w:rsidRPr="003A1E1D">
              <w:rPr>
                <w:rFonts w:cs="Times New Roman" w:hint="eastAsia"/>
                <w:sz w:val="20"/>
                <w:szCs w:val="24"/>
              </w:rPr>
              <w:t>如員工投保於非以營利為目的之事業或團體資料及雇用人數證明</w:t>
            </w:r>
            <w:r w:rsidRPr="003A1E1D">
              <w:rPr>
                <w:rFonts w:cs="Times New Roman"/>
                <w:sz w:val="20"/>
                <w:szCs w:val="24"/>
              </w:rPr>
              <w:t>)</w:t>
            </w:r>
            <w:r w:rsidRPr="003A1E1D">
              <w:rPr>
                <w:rFonts w:cs="Times New Roman" w:hint="eastAsia"/>
                <w:sz w:val="20"/>
                <w:szCs w:val="24"/>
              </w:rPr>
              <w:t>，薪資編列標準以所列報之薪資應與薪資清冊所載金額核算相符，並依投入計畫工時之比例計算。</w:t>
            </w:r>
          </w:p>
          <w:p w14:paraId="3E918504" w14:textId="0C702D80" w:rsidR="006448E0" w:rsidRPr="003A1E1D" w:rsidRDefault="006448E0" w:rsidP="00091117">
            <w:pPr>
              <w:pStyle w:val="af"/>
              <w:numPr>
                <w:ilvl w:val="0"/>
                <w:numId w:val="85"/>
              </w:numPr>
              <w:autoSpaceDE w:val="0"/>
              <w:autoSpaceDN w:val="0"/>
              <w:adjustRightInd w:val="0"/>
              <w:spacing w:line="240" w:lineRule="exact"/>
              <w:ind w:leftChars="0" w:left="284" w:hanging="284"/>
              <w:rPr>
                <w:rFonts w:cs="Times New Roman"/>
                <w:sz w:val="20"/>
                <w:szCs w:val="24"/>
              </w:rPr>
            </w:pPr>
            <w:r w:rsidRPr="003A1E1D">
              <w:rPr>
                <w:rFonts w:cs="Times New Roman" w:hint="eastAsia"/>
                <w:sz w:val="20"/>
                <w:szCs w:val="24"/>
              </w:rPr>
              <w:t>計畫執行人員人事費僅為本案從業人員薪俸，管理階層參與年度計畫，不得超過每年</w:t>
            </w:r>
            <w:r w:rsidRPr="003A1E1D">
              <w:rPr>
                <w:rFonts w:cs="Times New Roman"/>
                <w:sz w:val="20"/>
                <w:szCs w:val="24"/>
              </w:rPr>
              <w:t>4</w:t>
            </w:r>
            <w:r w:rsidRPr="003A1E1D">
              <w:rPr>
                <w:rFonts w:cs="Times New Roman" w:hint="eastAsia"/>
                <w:sz w:val="20"/>
                <w:szCs w:val="24"/>
              </w:rPr>
              <w:t>人月，計畫未滿</w:t>
            </w:r>
            <w:proofErr w:type="gramStart"/>
            <w:r w:rsidRPr="003A1E1D">
              <w:rPr>
                <w:rFonts w:cs="Times New Roman"/>
                <w:sz w:val="20"/>
                <w:szCs w:val="24"/>
              </w:rPr>
              <w:t>1</w:t>
            </w:r>
            <w:proofErr w:type="gramEnd"/>
            <w:r w:rsidRPr="003A1E1D">
              <w:rPr>
                <w:rFonts w:cs="Times New Roman" w:hint="eastAsia"/>
                <w:sz w:val="20"/>
                <w:szCs w:val="24"/>
              </w:rPr>
              <w:t>年度者，將依執行月數比率計算管理階層投入人月</w:t>
            </w:r>
            <w:r w:rsidRPr="003A1E1D">
              <w:rPr>
                <w:rFonts w:cs="Times New Roman"/>
                <w:sz w:val="20"/>
                <w:szCs w:val="24"/>
              </w:rPr>
              <w:t>(</w:t>
            </w:r>
            <w:r w:rsidRPr="003A1E1D">
              <w:rPr>
                <w:rFonts w:cs="Times New Roman" w:hint="eastAsia"/>
                <w:sz w:val="20"/>
                <w:szCs w:val="24"/>
              </w:rPr>
              <w:t>管理階層係指董事長、</w:t>
            </w:r>
            <w:r w:rsidR="00090C1A" w:rsidRPr="003A1E1D">
              <w:rPr>
                <w:rFonts w:cs="Times New Roman" w:hint="eastAsia"/>
                <w:sz w:val="20"/>
                <w:szCs w:val="24"/>
              </w:rPr>
              <w:t>代表</w:t>
            </w:r>
            <w:r w:rsidRPr="003A1E1D">
              <w:rPr>
                <w:rFonts w:cs="Times New Roman" w:hint="eastAsia"/>
                <w:sz w:val="20"/>
                <w:szCs w:val="24"/>
              </w:rPr>
              <w:t>人、總經理、廠長、課長、經理</w:t>
            </w:r>
            <w:r w:rsidRPr="003A1E1D">
              <w:rPr>
                <w:rFonts w:cs="Times New Roman" w:hint="eastAsia"/>
                <w:w w:val="99"/>
                <w:kern w:val="0"/>
                <w:sz w:val="20"/>
              </w:rPr>
              <w:t>、協理、督導、總監、主任、</w:t>
            </w:r>
            <w:r w:rsidRPr="003A1E1D">
              <w:rPr>
                <w:rFonts w:cs="Times New Roman" w:hint="eastAsia"/>
                <w:sz w:val="20"/>
                <w:szCs w:val="24"/>
              </w:rPr>
              <w:t>副理等，具管理職務之職稱</w:t>
            </w:r>
            <w:r w:rsidRPr="003A1E1D">
              <w:rPr>
                <w:rFonts w:cs="Times New Roman"/>
                <w:sz w:val="20"/>
                <w:szCs w:val="24"/>
              </w:rPr>
              <w:t>)</w:t>
            </w:r>
            <w:r w:rsidRPr="003A1E1D">
              <w:rPr>
                <w:rFonts w:cs="Times New Roman" w:hint="eastAsia"/>
                <w:sz w:val="20"/>
                <w:szCs w:val="24"/>
              </w:rPr>
              <w:t>。</w:t>
            </w:r>
          </w:p>
          <w:p w14:paraId="6FA8CDE1" w14:textId="290BEF6D" w:rsidR="006448E0" w:rsidRPr="003A1E1D" w:rsidRDefault="006448E0" w:rsidP="00091117">
            <w:pPr>
              <w:pStyle w:val="af"/>
              <w:numPr>
                <w:ilvl w:val="0"/>
                <w:numId w:val="85"/>
              </w:numPr>
              <w:autoSpaceDE w:val="0"/>
              <w:autoSpaceDN w:val="0"/>
              <w:adjustRightInd w:val="0"/>
              <w:spacing w:line="240" w:lineRule="exact"/>
              <w:ind w:leftChars="0" w:left="284" w:hanging="284"/>
              <w:rPr>
                <w:rFonts w:cs="Times New Roman"/>
                <w:sz w:val="20"/>
                <w:szCs w:val="24"/>
              </w:rPr>
            </w:pPr>
            <w:r w:rsidRPr="003A1E1D">
              <w:rPr>
                <w:rFonts w:cs="Times New Roman" w:hint="eastAsia"/>
                <w:sz w:val="20"/>
                <w:szCs w:val="24"/>
              </w:rPr>
              <w:t>經費編列一律依四捨五入至小數點第</w:t>
            </w:r>
            <w:r w:rsidRPr="003A1E1D">
              <w:rPr>
                <w:rFonts w:cs="Times New Roman"/>
                <w:sz w:val="20"/>
                <w:szCs w:val="24"/>
              </w:rPr>
              <w:t>3</w:t>
            </w:r>
            <w:r w:rsidRPr="003A1E1D">
              <w:rPr>
                <w:rFonts w:cs="Times New Roman" w:hint="eastAsia"/>
                <w:sz w:val="20"/>
                <w:szCs w:val="24"/>
              </w:rPr>
              <w:t>位。</w:t>
            </w:r>
          </w:p>
          <w:p w14:paraId="39EF325D" w14:textId="3007FB74" w:rsidR="006448E0" w:rsidRPr="003A1E1D" w:rsidRDefault="006448E0" w:rsidP="00091117">
            <w:pPr>
              <w:pStyle w:val="af"/>
              <w:numPr>
                <w:ilvl w:val="0"/>
                <w:numId w:val="85"/>
              </w:numPr>
              <w:autoSpaceDE w:val="0"/>
              <w:autoSpaceDN w:val="0"/>
              <w:adjustRightInd w:val="0"/>
              <w:spacing w:line="240" w:lineRule="exact"/>
              <w:ind w:leftChars="0" w:left="284" w:hanging="284"/>
              <w:rPr>
                <w:rFonts w:cs="Times New Roman"/>
                <w:sz w:val="20"/>
                <w:szCs w:val="24"/>
              </w:rPr>
            </w:pPr>
            <w:r w:rsidRPr="003A1E1D">
              <w:rPr>
                <w:rFonts w:cs="Times New Roman" w:hint="eastAsia"/>
                <w:sz w:val="20"/>
                <w:szCs w:val="24"/>
              </w:rPr>
              <w:t>請依需求自行增加表</w:t>
            </w:r>
            <w:proofErr w:type="gramStart"/>
            <w:r w:rsidRPr="003A1E1D">
              <w:rPr>
                <w:rFonts w:cs="Times New Roman" w:hint="eastAsia"/>
                <w:sz w:val="20"/>
                <w:szCs w:val="24"/>
              </w:rPr>
              <w:t>列行</w:t>
            </w:r>
            <w:proofErr w:type="gramEnd"/>
            <w:r w:rsidRPr="003A1E1D">
              <w:rPr>
                <w:rFonts w:cs="Times New Roman" w:hint="eastAsia"/>
                <w:sz w:val="20"/>
                <w:szCs w:val="24"/>
              </w:rPr>
              <w:t>數。</w:t>
            </w:r>
          </w:p>
          <w:p w14:paraId="45E9E279" w14:textId="1BABE675" w:rsidR="006448E0" w:rsidRPr="003A1E1D" w:rsidRDefault="006448E0" w:rsidP="00091117">
            <w:pPr>
              <w:widowControl/>
              <w:adjustRightInd w:val="0"/>
              <w:snapToGrid w:val="0"/>
              <w:spacing w:line="240" w:lineRule="exact"/>
              <w:rPr>
                <w:rFonts w:cs="Times New Roman"/>
                <w:kern w:val="0"/>
                <w:sz w:val="24"/>
                <w:szCs w:val="24"/>
              </w:rPr>
            </w:pPr>
          </w:p>
        </w:tc>
      </w:tr>
    </w:tbl>
    <w:p w14:paraId="033E0092" w14:textId="77777777" w:rsidR="00B02FA0" w:rsidRPr="003A1E1D" w:rsidRDefault="00B02FA0" w:rsidP="00091117">
      <w:pPr>
        <w:autoSpaceDE w:val="0"/>
        <w:autoSpaceDN w:val="0"/>
        <w:adjustRightInd w:val="0"/>
        <w:snapToGrid w:val="0"/>
        <w:spacing w:line="240" w:lineRule="auto"/>
        <w:rPr>
          <w:rFonts w:cs="Times New Roman"/>
          <w:sz w:val="24"/>
          <w:szCs w:val="24"/>
        </w:rPr>
      </w:pPr>
    </w:p>
    <w:p w14:paraId="697B223C" w14:textId="314C9972" w:rsidR="0084161A" w:rsidRPr="003A1E1D" w:rsidRDefault="0084161A" w:rsidP="00091117">
      <w:pPr>
        <w:spacing w:afterLines="50" w:after="180" w:line="240" w:lineRule="exact"/>
        <w:ind w:firstLine="482"/>
        <w:rPr>
          <w:rFonts w:cs="Times New Roman"/>
          <w:b/>
          <w:bCs/>
        </w:rPr>
      </w:pPr>
      <w:r w:rsidRPr="003A1E1D">
        <w:rPr>
          <w:rFonts w:cs="Times New Roman"/>
          <w:b/>
          <w:bCs/>
        </w:rPr>
        <w:lastRenderedPageBreak/>
        <w:t>(</w:t>
      </w:r>
      <w:r w:rsidR="00205075" w:rsidRPr="003A1E1D">
        <w:rPr>
          <w:rFonts w:cs="Times New Roman" w:hint="eastAsia"/>
          <w:b/>
          <w:bCs/>
        </w:rPr>
        <w:t>三</w:t>
      </w:r>
      <w:r w:rsidR="00205075" w:rsidRPr="003A1E1D">
        <w:rPr>
          <w:rFonts w:cs="Times New Roman"/>
          <w:b/>
          <w:bCs/>
        </w:rPr>
        <w:t>)</w:t>
      </w:r>
      <w:r w:rsidRPr="003A1E1D">
        <w:rPr>
          <w:rFonts w:cs="Times New Roman" w:hint="eastAsia"/>
          <w:b/>
          <w:bCs/>
        </w:rPr>
        <w:t>設備之租金、使用費</w:t>
      </w:r>
      <w:r w:rsidR="002776C5" w:rsidRPr="003A1E1D">
        <w:rPr>
          <w:rFonts w:cs="Times New Roman" w:hint="eastAsia"/>
          <w:b/>
          <w:bCs/>
        </w:rPr>
        <w:t>、</w:t>
      </w:r>
      <w:r w:rsidRPr="003A1E1D">
        <w:rPr>
          <w:rFonts w:cs="Times New Roman" w:hint="eastAsia"/>
          <w:b/>
          <w:bCs/>
        </w:rPr>
        <w:t>養護費</w:t>
      </w:r>
      <w:r w:rsidR="002776C5" w:rsidRPr="003A1E1D">
        <w:rPr>
          <w:rFonts w:cs="Times New Roman" w:hint="eastAsia"/>
          <w:b/>
          <w:bCs/>
        </w:rPr>
        <w:t>及資訊服務費</w:t>
      </w:r>
    </w:p>
    <w:p w14:paraId="40FCB0D7" w14:textId="62A777E3" w:rsidR="001E1701" w:rsidRPr="003A1E1D" w:rsidRDefault="0084161A" w:rsidP="00425194">
      <w:pPr>
        <w:spacing w:line="240" w:lineRule="exact"/>
        <w:ind w:leftChars="177" w:left="496" w:rightChars="-249" w:right="-697"/>
        <w:rPr>
          <w:rFonts w:cs="Times New Roman"/>
          <w:b/>
          <w:bCs/>
        </w:rPr>
      </w:pPr>
      <w:r w:rsidRPr="003A1E1D">
        <w:rPr>
          <w:rFonts w:cs="Times New Roman"/>
          <w:b/>
          <w:bCs/>
          <w:kern w:val="0"/>
        </w:rPr>
        <w:t xml:space="preserve">   </w:t>
      </w:r>
      <w:r w:rsidR="001E1701" w:rsidRPr="003A1E1D">
        <w:rPr>
          <w:rFonts w:cs="Times New Roman"/>
          <w:b/>
          <w:bCs/>
          <w:kern w:val="0"/>
        </w:rPr>
        <w:t xml:space="preserve">A. </w:t>
      </w:r>
      <w:r w:rsidR="001E1701" w:rsidRPr="003A1E1D">
        <w:rPr>
          <w:rFonts w:cs="Times New Roman"/>
          <w:b/>
          <w:bCs/>
        </w:rPr>
        <w:t>21-10</w:t>
      </w:r>
      <w:r w:rsidR="00696D05" w:rsidRPr="003A1E1D">
        <w:rPr>
          <w:rFonts w:cs="Times New Roman" w:hint="eastAsia"/>
          <w:b/>
          <w:bCs/>
        </w:rPr>
        <w:t>租金</w:t>
      </w:r>
      <w:r w:rsidR="00696D05" w:rsidRPr="003A1E1D">
        <w:rPr>
          <w:rFonts w:cs="Times New Roman"/>
          <w:b/>
          <w:bCs/>
        </w:rPr>
        <w:t>(</w:t>
      </w:r>
      <w:r w:rsidR="00696D05" w:rsidRPr="003A1E1D">
        <w:rPr>
          <w:rFonts w:cs="Times New Roman" w:hint="eastAsia"/>
          <w:b/>
          <w:bCs/>
        </w:rPr>
        <w:t>設備</w:t>
      </w:r>
      <w:r w:rsidR="00696D05" w:rsidRPr="003A1E1D">
        <w:rPr>
          <w:rFonts w:cs="Times New Roman"/>
          <w:b/>
          <w:bCs/>
        </w:rPr>
        <w:t>)</w:t>
      </w:r>
    </w:p>
    <w:p w14:paraId="391905FE" w14:textId="2E2AF453" w:rsidR="001E1701" w:rsidRPr="003A1E1D" w:rsidRDefault="001E1701" w:rsidP="00091117">
      <w:pPr>
        <w:pStyle w:val="afc"/>
        <w:snapToGrid w:val="0"/>
        <w:spacing w:beforeLines="50" w:before="180" w:afterLines="0" w:line="240" w:lineRule="exact"/>
        <w:ind w:left="539"/>
        <w:jc w:val="right"/>
        <w:rPr>
          <w:color w:val="auto"/>
          <w:sz w:val="24"/>
        </w:rPr>
      </w:pPr>
      <w:r w:rsidRPr="003A1E1D">
        <w:rPr>
          <w:rFonts w:hint="eastAsia"/>
          <w:color w:val="auto"/>
          <w:sz w:val="24"/>
        </w:rPr>
        <w:t>單位：新臺幣千元</w:t>
      </w:r>
      <w:r w:rsidR="007167D2" w:rsidRPr="003A1E1D">
        <w:rPr>
          <w:color w:val="auto"/>
          <w:sz w:val="24"/>
        </w:rPr>
        <w:t>(</w:t>
      </w:r>
      <w:r w:rsidR="007167D2" w:rsidRPr="003A1E1D">
        <w:rPr>
          <w:rFonts w:hint="eastAsia"/>
          <w:color w:val="auto"/>
          <w:sz w:val="24"/>
        </w:rPr>
        <w:t>未稅金額</w:t>
      </w:r>
      <w:r w:rsidR="007167D2" w:rsidRPr="003A1E1D">
        <w:rPr>
          <w:color w:val="auto"/>
          <w:sz w:val="24"/>
        </w:rPr>
        <w:t>)</w:t>
      </w:r>
    </w:p>
    <w:tbl>
      <w:tblPr>
        <w:tblW w:w="4967"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552"/>
        <w:gridCol w:w="1261"/>
        <w:gridCol w:w="1579"/>
        <w:gridCol w:w="1420"/>
        <w:gridCol w:w="1417"/>
        <w:gridCol w:w="1134"/>
        <w:gridCol w:w="1188"/>
        <w:gridCol w:w="1408"/>
        <w:gridCol w:w="1547"/>
        <w:gridCol w:w="1408"/>
        <w:gridCol w:w="1544"/>
      </w:tblGrid>
      <w:tr w:rsidR="002124A6" w:rsidRPr="003A1E1D" w14:paraId="3A3D6C13" w14:textId="77777777" w:rsidTr="00C76F4F">
        <w:trPr>
          <w:cantSplit/>
          <w:trHeight w:val="306"/>
        </w:trPr>
        <w:tc>
          <w:tcPr>
            <w:tcW w:w="627" w:type="pct"/>
            <w:gridSpan w:val="2"/>
            <w:vMerge w:val="restart"/>
            <w:tcBorders>
              <w:top w:val="single" w:sz="6" w:space="0" w:color="auto"/>
              <w:left w:val="single" w:sz="6" w:space="0" w:color="auto"/>
              <w:bottom w:val="single" w:sz="6" w:space="0" w:color="auto"/>
              <w:right w:val="single" w:sz="6" w:space="0" w:color="auto"/>
            </w:tcBorders>
            <w:vAlign w:val="center"/>
          </w:tcPr>
          <w:p w14:paraId="1131A41C" w14:textId="62099A7E" w:rsidR="00C76F4F" w:rsidRPr="003A1E1D" w:rsidRDefault="00725174" w:rsidP="00C76F4F">
            <w:pPr>
              <w:autoSpaceDE w:val="0"/>
              <w:autoSpaceDN w:val="0"/>
              <w:spacing w:line="240" w:lineRule="exact"/>
              <w:jc w:val="center"/>
              <w:rPr>
                <w:rFonts w:cs="Times New Roman"/>
                <w:sz w:val="24"/>
                <w:szCs w:val="24"/>
              </w:rPr>
            </w:pPr>
            <w:r w:rsidRPr="003A1E1D">
              <w:rPr>
                <w:rFonts w:cs="Times New Roman" w:hint="eastAsia"/>
                <w:sz w:val="24"/>
                <w:szCs w:val="24"/>
              </w:rPr>
              <w:t>設備名稱</w:t>
            </w:r>
          </w:p>
        </w:tc>
        <w:tc>
          <w:tcPr>
            <w:tcW w:w="546" w:type="pct"/>
            <w:vMerge w:val="restart"/>
            <w:tcBorders>
              <w:top w:val="single" w:sz="6" w:space="0" w:color="auto"/>
              <w:left w:val="single" w:sz="6" w:space="0" w:color="auto"/>
              <w:bottom w:val="single" w:sz="6" w:space="0" w:color="auto"/>
              <w:right w:val="single" w:sz="6" w:space="0" w:color="auto"/>
            </w:tcBorders>
            <w:vAlign w:val="center"/>
          </w:tcPr>
          <w:p w14:paraId="38716E42" w14:textId="2532A8F9" w:rsidR="00C76F4F" w:rsidRPr="003A1E1D" w:rsidRDefault="00725174" w:rsidP="00C76F4F">
            <w:pPr>
              <w:autoSpaceDE w:val="0"/>
              <w:autoSpaceDN w:val="0"/>
              <w:spacing w:line="240" w:lineRule="exact"/>
              <w:jc w:val="center"/>
              <w:rPr>
                <w:rFonts w:cs="Times New Roman"/>
                <w:sz w:val="24"/>
                <w:szCs w:val="24"/>
              </w:rPr>
            </w:pPr>
            <w:r w:rsidRPr="003A1E1D">
              <w:rPr>
                <w:rFonts w:cs="Times New Roman" w:hint="eastAsia"/>
                <w:sz w:val="24"/>
                <w:szCs w:val="24"/>
              </w:rPr>
              <w:t>設備規格</w:t>
            </w:r>
          </w:p>
        </w:tc>
        <w:tc>
          <w:tcPr>
            <w:tcW w:w="491" w:type="pct"/>
            <w:vMerge w:val="restart"/>
            <w:tcBorders>
              <w:top w:val="single" w:sz="6" w:space="0" w:color="auto"/>
              <w:left w:val="single" w:sz="6" w:space="0" w:color="auto"/>
              <w:bottom w:val="single" w:sz="6" w:space="0" w:color="auto"/>
              <w:right w:val="single" w:sz="6" w:space="0" w:color="auto"/>
            </w:tcBorders>
            <w:vAlign w:val="center"/>
          </w:tcPr>
          <w:p w14:paraId="729FBAA2" w14:textId="77777777" w:rsidR="00C76F4F" w:rsidRPr="003A1E1D" w:rsidRDefault="00C76F4F" w:rsidP="00C76F4F">
            <w:pPr>
              <w:autoSpaceDE w:val="0"/>
              <w:autoSpaceDN w:val="0"/>
              <w:spacing w:line="240" w:lineRule="exact"/>
              <w:jc w:val="center"/>
              <w:rPr>
                <w:sz w:val="24"/>
              </w:rPr>
            </w:pPr>
            <w:r w:rsidRPr="003A1E1D">
              <w:rPr>
                <w:rFonts w:cs="Times New Roman" w:hint="eastAsia"/>
                <w:sz w:val="24"/>
                <w:szCs w:val="24"/>
              </w:rPr>
              <w:t>出租單位</w:t>
            </w:r>
          </w:p>
        </w:tc>
        <w:tc>
          <w:tcPr>
            <w:tcW w:w="490" w:type="pct"/>
            <w:vMerge w:val="restart"/>
            <w:tcBorders>
              <w:top w:val="single" w:sz="6" w:space="0" w:color="auto"/>
              <w:left w:val="single" w:sz="6" w:space="0" w:color="auto"/>
              <w:bottom w:val="single" w:sz="6" w:space="0" w:color="auto"/>
              <w:right w:val="single" w:sz="6" w:space="0" w:color="auto"/>
            </w:tcBorders>
            <w:vAlign w:val="center"/>
          </w:tcPr>
          <w:p w14:paraId="74C7BED3"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hint="eastAsia"/>
                <w:sz w:val="24"/>
                <w:szCs w:val="24"/>
              </w:rPr>
              <w:t>月租金</w:t>
            </w:r>
          </w:p>
          <w:p w14:paraId="2DF0AD19" w14:textId="77777777" w:rsidR="00C76F4F" w:rsidRPr="003A1E1D" w:rsidRDefault="00C76F4F" w:rsidP="00C76F4F">
            <w:pPr>
              <w:widowControl/>
              <w:adjustRightInd w:val="0"/>
              <w:snapToGrid w:val="0"/>
              <w:spacing w:line="240" w:lineRule="exact"/>
              <w:jc w:val="center"/>
              <w:rPr>
                <w:sz w:val="24"/>
              </w:rPr>
            </w:pPr>
            <w:r w:rsidRPr="003A1E1D">
              <w:rPr>
                <w:rFonts w:cs="Times New Roman"/>
                <w:b/>
                <w:kern w:val="0"/>
                <w:sz w:val="18"/>
                <w:szCs w:val="24"/>
              </w:rPr>
              <w:t>(A)</w:t>
            </w:r>
          </w:p>
        </w:tc>
        <w:tc>
          <w:tcPr>
            <w:tcW w:w="1290" w:type="pct"/>
            <w:gridSpan w:val="3"/>
            <w:tcBorders>
              <w:top w:val="single" w:sz="6" w:space="0" w:color="auto"/>
              <w:left w:val="single" w:sz="6" w:space="0" w:color="auto"/>
              <w:bottom w:val="single" w:sz="6" w:space="0" w:color="auto"/>
              <w:right w:val="single" w:sz="6" w:space="0" w:color="auto"/>
            </w:tcBorders>
            <w:vAlign w:val="center"/>
          </w:tcPr>
          <w:p w14:paraId="052D6915"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hint="eastAsia"/>
                <w:sz w:val="24"/>
                <w:szCs w:val="24"/>
              </w:rPr>
              <w:t>投入月數</w:t>
            </w:r>
          </w:p>
        </w:tc>
        <w:tc>
          <w:tcPr>
            <w:tcW w:w="1556" w:type="pct"/>
            <w:gridSpan w:val="3"/>
            <w:tcBorders>
              <w:top w:val="single" w:sz="6" w:space="0" w:color="auto"/>
              <w:left w:val="single" w:sz="6" w:space="0" w:color="auto"/>
              <w:bottom w:val="single" w:sz="6" w:space="0" w:color="auto"/>
              <w:right w:val="single" w:sz="6" w:space="0" w:color="auto"/>
            </w:tcBorders>
            <w:vAlign w:val="center"/>
          </w:tcPr>
          <w:p w14:paraId="3A250BAB"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hint="eastAsia"/>
                <w:sz w:val="24"/>
                <w:szCs w:val="24"/>
              </w:rPr>
              <w:t>全程費用概算</w:t>
            </w:r>
          </w:p>
        </w:tc>
      </w:tr>
      <w:tr w:rsidR="002124A6" w:rsidRPr="003A1E1D" w14:paraId="74C4A3AB" w14:textId="77777777" w:rsidTr="00C76F4F">
        <w:trPr>
          <w:cantSplit/>
          <w:trHeight w:val="143"/>
        </w:trPr>
        <w:tc>
          <w:tcPr>
            <w:tcW w:w="627" w:type="pct"/>
            <w:gridSpan w:val="2"/>
            <w:vMerge/>
            <w:tcBorders>
              <w:top w:val="single" w:sz="6" w:space="0" w:color="auto"/>
              <w:left w:val="single" w:sz="6" w:space="0" w:color="auto"/>
              <w:bottom w:val="single" w:sz="6" w:space="0" w:color="auto"/>
              <w:right w:val="single" w:sz="6" w:space="0" w:color="auto"/>
            </w:tcBorders>
            <w:vAlign w:val="center"/>
          </w:tcPr>
          <w:p w14:paraId="6167DD48" w14:textId="77777777" w:rsidR="00C76F4F" w:rsidRPr="003A1E1D" w:rsidRDefault="00C76F4F" w:rsidP="00C76F4F">
            <w:pPr>
              <w:autoSpaceDE w:val="0"/>
              <w:autoSpaceDN w:val="0"/>
              <w:spacing w:line="240" w:lineRule="exact"/>
              <w:jc w:val="center"/>
              <w:rPr>
                <w:rFonts w:cs="Times New Roman"/>
                <w:sz w:val="24"/>
                <w:szCs w:val="24"/>
              </w:rPr>
            </w:pPr>
          </w:p>
        </w:tc>
        <w:tc>
          <w:tcPr>
            <w:tcW w:w="546" w:type="pct"/>
            <w:vMerge/>
            <w:tcBorders>
              <w:top w:val="single" w:sz="6" w:space="0" w:color="auto"/>
              <w:left w:val="single" w:sz="6" w:space="0" w:color="auto"/>
              <w:bottom w:val="single" w:sz="6" w:space="0" w:color="auto"/>
              <w:right w:val="single" w:sz="6" w:space="0" w:color="auto"/>
            </w:tcBorders>
          </w:tcPr>
          <w:p w14:paraId="68A0FED3" w14:textId="77777777" w:rsidR="00C76F4F" w:rsidRPr="003A1E1D" w:rsidRDefault="00C76F4F" w:rsidP="00C76F4F">
            <w:pPr>
              <w:autoSpaceDE w:val="0"/>
              <w:autoSpaceDN w:val="0"/>
              <w:spacing w:line="240" w:lineRule="exact"/>
              <w:jc w:val="center"/>
              <w:rPr>
                <w:rFonts w:cs="Times New Roman"/>
                <w:sz w:val="24"/>
                <w:szCs w:val="24"/>
              </w:rPr>
            </w:pPr>
          </w:p>
        </w:tc>
        <w:tc>
          <w:tcPr>
            <w:tcW w:w="491" w:type="pct"/>
            <w:vMerge/>
            <w:tcBorders>
              <w:top w:val="single" w:sz="6" w:space="0" w:color="auto"/>
              <w:left w:val="single" w:sz="6" w:space="0" w:color="auto"/>
              <w:bottom w:val="single" w:sz="6" w:space="0" w:color="auto"/>
              <w:right w:val="single" w:sz="6" w:space="0" w:color="auto"/>
            </w:tcBorders>
          </w:tcPr>
          <w:p w14:paraId="035CE588" w14:textId="77777777" w:rsidR="00C76F4F" w:rsidRPr="003A1E1D" w:rsidRDefault="00C76F4F" w:rsidP="00C76F4F">
            <w:pPr>
              <w:autoSpaceDE w:val="0"/>
              <w:autoSpaceDN w:val="0"/>
              <w:spacing w:line="240" w:lineRule="exact"/>
              <w:jc w:val="center"/>
              <w:rPr>
                <w:rFonts w:cs="Times New Roman"/>
                <w:sz w:val="24"/>
                <w:szCs w:val="24"/>
              </w:rPr>
            </w:pPr>
          </w:p>
        </w:tc>
        <w:tc>
          <w:tcPr>
            <w:tcW w:w="490" w:type="pct"/>
            <w:vMerge/>
            <w:tcBorders>
              <w:top w:val="single" w:sz="6" w:space="0" w:color="auto"/>
              <w:left w:val="single" w:sz="6" w:space="0" w:color="auto"/>
              <w:bottom w:val="single" w:sz="6" w:space="0" w:color="auto"/>
              <w:right w:val="single" w:sz="6" w:space="0" w:color="auto"/>
            </w:tcBorders>
            <w:vAlign w:val="center"/>
          </w:tcPr>
          <w:p w14:paraId="1DDE5612" w14:textId="77777777" w:rsidR="00C76F4F" w:rsidRPr="003A1E1D" w:rsidRDefault="00C76F4F" w:rsidP="00C76F4F">
            <w:pPr>
              <w:autoSpaceDE w:val="0"/>
              <w:autoSpaceDN w:val="0"/>
              <w:spacing w:line="240" w:lineRule="exact"/>
              <w:jc w:val="center"/>
              <w:rPr>
                <w:rFonts w:cs="Times New Roman"/>
                <w:sz w:val="24"/>
                <w:szCs w:val="24"/>
              </w:rPr>
            </w:pPr>
          </w:p>
        </w:tc>
        <w:tc>
          <w:tcPr>
            <w:tcW w:w="392" w:type="pct"/>
            <w:tcBorders>
              <w:top w:val="single" w:sz="6" w:space="0" w:color="auto"/>
              <w:left w:val="single" w:sz="6" w:space="0" w:color="auto"/>
              <w:bottom w:val="single" w:sz="6" w:space="0" w:color="auto"/>
              <w:right w:val="single" w:sz="6" w:space="0" w:color="auto"/>
            </w:tcBorders>
            <w:vAlign w:val="center"/>
          </w:tcPr>
          <w:p w14:paraId="7598A4D6"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hint="eastAsia"/>
                <w:kern w:val="0"/>
                <w:sz w:val="24"/>
                <w:szCs w:val="24"/>
              </w:rPr>
              <w:t>第一</w:t>
            </w:r>
            <w:r w:rsidRPr="003A1E1D">
              <w:rPr>
                <w:rFonts w:cs="Times New Roman" w:hint="eastAsia"/>
                <w:sz w:val="24"/>
                <w:szCs w:val="24"/>
              </w:rPr>
              <w:t>年度</w:t>
            </w:r>
          </w:p>
          <w:p w14:paraId="7BF89DB3" w14:textId="77777777" w:rsidR="00C76F4F" w:rsidRPr="003A1E1D" w:rsidRDefault="00C76F4F" w:rsidP="00C76F4F">
            <w:pPr>
              <w:widowControl/>
              <w:adjustRightInd w:val="0"/>
              <w:snapToGrid w:val="0"/>
              <w:spacing w:line="240" w:lineRule="exact"/>
              <w:jc w:val="center"/>
              <w:rPr>
                <w:rFonts w:cs="Times New Roman"/>
                <w:sz w:val="24"/>
                <w:szCs w:val="24"/>
              </w:rPr>
            </w:pPr>
            <w:r w:rsidRPr="003A1E1D">
              <w:rPr>
                <w:rFonts w:cs="Times New Roman"/>
                <w:b/>
                <w:kern w:val="0"/>
                <w:sz w:val="18"/>
                <w:szCs w:val="24"/>
              </w:rPr>
              <w:t>(B1)</w:t>
            </w:r>
          </w:p>
        </w:tc>
        <w:tc>
          <w:tcPr>
            <w:tcW w:w="411" w:type="pct"/>
            <w:tcBorders>
              <w:top w:val="single" w:sz="6" w:space="0" w:color="auto"/>
              <w:left w:val="single" w:sz="6" w:space="0" w:color="auto"/>
              <w:bottom w:val="single" w:sz="6" w:space="0" w:color="auto"/>
              <w:right w:val="single" w:sz="6" w:space="0" w:color="auto"/>
            </w:tcBorders>
            <w:vAlign w:val="center"/>
          </w:tcPr>
          <w:p w14:paraId="0BC6D4E4"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hint="eastAsia"/>
                <w:kern w:val="0"/>
                <w:sz w:val="24"/>
                <w:szCs w:val="24"/>
              </w:rPr>
              <w:t>第二</w:t>
            </w:r>
            <w:r w:rsidRPr="003A1E1D">
              <w:rPr>
                <w:rFonts w:cs="Times New Roman" w:hint="eastAsia"/>
                <w:sz w:val="24"/>
                <w:szCs w:val="24"/>
              </w:rPr>
              <w:t>年度</w:t>
            </w:r>
          </w:p>
          <w:p w14:paraId="65E1E1DA" w14:textId="77777777" w:rsidR="00C76F4F" w:rsidRPr="003A1E1D" w:rsidRDefault="00C76F4F" w:rsidP="00C76F4F">
            <w:pPr>
              <w:widowControl/>
              <w:adjustRightInd w:val="0"/>
              <w:snapToGrid w:val="0"/>
              <w:spacing w:line="240" w:lineRule="exact"/>
              <w:jc w:val="center"/>
              <w:rPr>
                <w:rFonts w:cs="Times New Roman"/>
                <w:sz w:val="24"/>
                <w:szCs w:val="24"/>
              </w:rPr>
            </w:pPr>
            <w:r w:rsidRPr="003A1E1D">
              <w:rPr>
                <w:rFonts w:cs="Times New Roman"/>
                <w:b/>
                <w:kern w:val="0"/>
                <w:sz w:val="18"/>
                <w:szCs w:val="24"/>
              </w:rPr>
              <w:t>(B2)</w:t>
            </w:r>
          </w:p>
        </w:tc>
        <w:tc>
          <w:tcPr>
            <w:tcW w:w="487" w:type="pct"/>
            <w:tcBorders>
              <w:top w:val="single" w:sz="6" w:space="0" w:color="auto"/>
              <w:left w:val="single" w:sz="6" w:space="0" w:color="auto"/>
              <w:bottom w:val="single" w:sz="6" w:space="0" w:color="auto"/>
              <w:right w:val="single" w:sz="6" w:space="0" w:color="auto"/>
            </w:tcBorders>
            <w:vAlign w:val="center"/>
          </w:tcPr>
          <w:p w14:paraId="25A25CC9" w14:textId="77777777" w:rsidR="00C76F4F" w:rsidRPr="003A1E1D" w:rsidRDefault="00C76F4F" w:rsidP="00C76F4F">
            <w:pPr>
              <w:widowControl/>
              <w:adjustRightInd w:val="0"/>
              <w:snapToGrid w:val="0"/>
              <w:spacing w:line="240" w:lineRule="exact"/>
              <w:jc w:val="center"/>
              <w:rPr>
                <w:rFonts w:cs="Times New Roman"/>
                <w:sz w:val="24"/>
                <w:szCs w:val="24"/>
              </w:rPr>
            </w:pPr>
            <w:r w:rsidRPr="003A1E1D">
              <w:rPr>
                <w:rFonts w:cs="Times New Roman" w:hint="eastAsia"/>
                <w:sz w:val="24"/>
                <w:szCs w:val="24"/>
              </w:rPr>
              <w:t>合計</w:t>
            </w:r>
          </w:p>
          <w:p w14:paraId="60CE56C5" w14:textId="77777777" w:rsidR="00C76F4F" w:rsidRPr="003A1E1D" w:rsidRDefault="00C76F4F" w:rsidP="00C76F4F">
            <w:pPr>
              <w:widowControl/>
              <w:adjustRightInd w:val="0"/>
              <w:snapToGrid w:val="0"/>
              <w:spacing w:line="240" w:lineRule="exact"/>
              <w:jc w:val="center"/>
              <w:rPr>
                <w:rFonts w:cs="Times New Roman"/>
                <w:b/>
                <w:kern w:val="0"/>
                <w:sz w:val="18"/>
                <w:szCs w:val="24"/>
              </w:rPr>
            </w:pPr>
            <w:r w:rsidRPr="003A1E1D">
              <w:rPr>
                <w:rFonts w:cs="Times New Roman"/>
                <w:b/>
                <w:kern w:val="0"/>
                <w:sz w:val="18"/>
                <w:szCs w:val="24"/>
              </w:rPr>
              <w:t>(C)=B1</w:t>
            </w:r>
            <w:r w:rsidRPr="003A1E1D">
              <w:rPr>
                <w:rFonts w:cs="Times New Roman" w:hint="eastAsia"/>
                <w:b/>
                <w:kern w:val="0"/>
                <w:sz w:val="18"/>
                <w:szCs w:val="24"/>
              </w:rPr>
              <w:t>＋</w:t>
            </w:r>
            <w:r w:rsidRPr="003A1E1D">
              <w:rPr>
                <w:rFonts w:cs="Times New Roman"/>
                <w:b/>
                <w:kern w:val="0"/>
                <w:sz w:val="18"/>
                <w:szCs w:val="24"/>
              </w:rPr>
              <w:t>B2</w:t>
            </w:r>
          </w:p>
        </w:tc>
        <w:tc>
          <w:tcPr>
            <w:tcW w:w="535" w:type="pct"/>
            <w:tcBorders>
              <w:top w:val="single" w:sz="6" w:space="0" w:color="auto"/>
              <w:left w:val="single" w:sz="6" w:space="0" w:color="auto"/>
              <w:bottom w:val="single" w:sz="6" w:space="0" w:color="auto"/>
              <w:right w:val="single" w:sz="6" w:space="0" w:color="auto"/>
            </w:tcBorders>
            <w:vAlign w:val="center"/>
          </w:tcPr>
          <w:p w14:paraId="66E3B5E8"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hint="eastAsia"/>
                <w:kern w:val="0"/>
                <w:sz w:val="24"/>
                <w:szCs w:val="24"/>
              </w:rPr>
              <w:t>第一</w:t>
            </w:r>
            <w:r w:rsidRPr="003A1E1D">
              <w:rPr>
                <w:rFonts w:cs="Times New Roman" w:hint="eastAsia"/>
                <w:sz w:val="24"/>
                <w:szCs w:val="24"/>
              </w:rPr>
              <w:t>年度</w:t>
            </w:r>
          </w:p>
          <w:p w14:paraId="48C6662A"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b/>
                <w:kern w:val="0"/>
                <w:sz w:val="18"/>
                <w:szCs w:val="18"/>
              </w:rPr>
              <w:t>(D</w:t>
            </w:r>
            <w:proofErr w:type="gramStart"/>
            <w:r w:rsidRPr="003A1E1D">
              <w:rPr>
                <w:rFonts w:cs="Times New Roman"/>
                <w:b/>
                <w:kern w:val="0"/>
                <w:sz w:val="18"/>
                <w:szCs w:val="18"/>
              </w:rPr>
              <w:t>1)=</w:t>
            </w:r>
            <w:proofErr w:type="gramEnd"/>
            <w:r w:rsidRPr="003A1E1D">
              <w:rPr>
                <w:rFonts w:cs="Times New Roman"/>
                <w:b/>
                <w:kern w:val="0"/>
                <w:sz w:val="18"/>
                <w:szCs w:val="18"/>
              </w:rPr>
              <w:t>A×B1</w:t>
            </w:r>
          </w:p>
        </w:tc>
        <w:tc>
          <w:tcPr>
            <w:tcW w:w="487" w:type="pct"/>
            <w:tcBorders>
              <w:top w:val="single" w:sz="6" w:space="0" w:color="auto"/>
              <w:left w:val="single" w:sz="6" w:space="0" w:color="auto"/>
              <w:bottom w:val="single" w:sz="6" w:space="0" w:color="auto"/>
              <w:right w:val="single" w:sz="6" w:space="0" w:color="auto"/>
            </w:tcBorders>
            <w:vAlign w:val="center"/>
          </w:tcPr>
          <w:p w14:paraId="7E4A2DC6"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hint="eastAsia"/>
                <w:kern w:val="0"/>
                <w:sz w:val="24"/>
                <w:szCs w:val="24"/>
              </w:rPr>
              <w:t>第二</w:t>
            </w:r>
            <w:r w:rsidRPr="003A1E1D">
              <w:rPr>
                <w:rFonts w:cs="Times New Roman" w:hint="eastAsia"/>
                <w:sz w:val="24"/>
                <w:szCs w:val="24"/>
              </w:rPr>
              <w:t>年度</w:t>
            </w:r>
          </w:p>
          <w:p w14:paraId="7ECB00EF"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b/>
                <w:kern w:val="0"/>
                <w:sz w:val="18"/>
                <w:szCs w:val="18"/>
              </w:rPr>
              <w:t>(D</w:t>
            </w:r>
            <w:proofErr w:type="gramStart"/>
            <w:r w:rsidRPr="003A1E1D">
              <w:rPr>
                <w:rFonts w:cs="Times New Roman"/>
                <w:b/>
                <w:kern w:val="0"/>
                <w:sz w:val="18"/>
                <w:szCs w:val="18"/>
              </w:rPr>
              <w:t>2)=</w:t>
            </w:r>
            <w:proofErr w:type="gramEnd"/>
            <w:r w:rsidRPr="003A1E1D">
              <w:rPr>
                <w:rFonts w:cs="Times New Roman"/>
                <w:b/>
                <w:kern w:val="0"/>
                <w:sz w:val="18"/>
                <w:szCs w:val="18"/>
              </w:rPr>
              <w:t>A×B2</w:t>
            </w:r>
          </w:p>
        </w:tc>
        <w:tc>
          <w:tcPr>
            <w:tcW w:w="534" w:type="pct"/>
            <w:tcBorders>
              <w:top w:val="single" w:sz="6" w:space="0" w:color="auto"/>
              <w:left w:val="single" w:sz="6" w:space="0" w:color="auto"/>
              <w:bottom w:val="single" w:sz="6" w:space="0" w:color="auto"/>
              <w:right w:val="single" w:sz="6" w:space="0" w:color="auto"/>
            </w:tcBorders>
            <w:vAlign w:val="center"/>
          </w:tcPr>
          <w:p w14:paraId="4CEFC257"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hint="eastAsia"/>
                <w:sz w:val="24"/>
                <w:szCs w:val="24"/>
              </w:rPr>
              <w:t>合計</w:t>
            </w:r>
          </w:p>
          <w:p w14:paraId="24FF64A4" w14:textId="77777777" w:rsidR="00C76F4F" w:rsidRPr="003A1E1D" w:rsidRDefault="00C76F4F" w:rsidP="00C76F4F">
            <w:pPr>
              <w:autoSpaceDE w:val="0"/>
              <w:autoSpaceDN w:val="0"/>
              <w:spacing w:line="240" w:lineRule="exact"/>
              <w:jc w:val="center"/>
              <w:rPr>
                <w:rFonts w:cs="Times New Roman"/>
                <w:sz w:val="24"/>
                <w:szCs w:val="24"/>
              </w:rPr>
            </w:pPr>
            <w:r w:rsidRPr="003A1E1D">
              <w:rPr>
                <w:rFonts w:cs="Times New Roman"/>
                <w:b/>
                <w:kern w:val="0"/>
                <w:sz w:val="18"/>
                <w:szCs w:val="18"/>
              </w:rPr>
              <w:t>(E)=D1</w:t>
            </w:r>
            <w:r w:rsidRPr="003A1E1D">
              <w:rPr>
                <w:rFonts w:cs="Times New Roman" w:hint="eastAsia"/>
                <w:b/>
                <w:kern w:val="0"/>
                <w:sz w:val="18"/>
                <w:szCs w:val="18"/>
              </w:rPr>
              <w:t>＋</w:t>
            </w:r>
            <w:r w:rsidRPr="003A1E1D">
              <w:rPr>
                <w:rFonts w:cs="Times New Roman"/>
                <w:b/>
                <w:kern w:val="0"/>
                <w:sz w:val="18"/>
                <w:szCs w:val="18"/>
              </w:rPr>
              <w:t>D2</w:t>
            </w:r>
          </w:p>
        </w:tc>
      </w:tr>
      <w:tr w:rsidR="002124A6" w:rsidRPr="003A1E1D" w14:paraId="6CD67A55" w14:textId="77777777" w:rsidTr="00C76F4F">
        <w:trPr>
          <w:cantSplit/>
          <w:trHeight w:val="306"/>
        </w:trPr>
        <w:tc>
          <w:tcPr>
            <w:tcW w:w="627" w:type="pct"/>
            <w:gridSpan w:val="2"/>
            <w:tcBorders>
              <w:top w:val="single" w:sz="6" w:space="0" w:color="auto"/>
              <w:left w:val="single" w:sz="6" w:space="0" w:color="auto"/>
              <w:bottom w:val="single" w:sz="6" w:space="0" w:color="auto"/>
              <w:right w:val="single" w:sz="6" w:space="0" w:color="auto"/>
            </w:tcBorders>
            <w:vAlign w:val="center"/>
          </w:tcPr>
          <w:p w14:paraId="36C7CAE3" w14:textId="77777777" w:rsidR="00C76F4F" w:rsidRPr="003A1E1D" w:rsidRDefault="00C76F4F" w:rsidP="00C76F4F">
            <w:pPr>
              <w:autoSpaceDE w:val="0"/>
              <w:autoSpaceDN w:val="0"/>
              <w:spacing w:line="240" w:lineRule="exact"/>
              <w:rPr>
                <w:rFonts w:cs="Times New Roman"/>
                <w:sz w:val="24"/>
                <w:szCs w:val="24"/>
              </w:rPr>
            </w:pPr>
            <w:r w:rsidRPr="003A1E1D">
              <w:rPr>
                <w:rFonts w:cs="Times New Roman"/>
                <w:sz w:val="24"/>
                <w:szCs w:val="24"/>
              </w:rPr>
              <w:t>1.</w:t>
            </w:r>
          </w:p>
        </w:tc>
        <w:tc>
          <w:tcPr>
            <w:tcW w:w="546" w:type="pct"/>
            <w:tcBorders>
              <w:top w:val="single" w:sz="6" w:space="0" w:color="auto"/>
              <w:left w:val="single" w:sz="6" w:space="0" w:color="auto"/>
              <w:bottom w:val="single" w:sz="6" w:space="0" w:color="auto"/>
              <w:right w:val="single" w:sz="6" w:space="0" w:color="auto"/>
            </w:tcBorders>
          </w:tcPr>
          <w:p w14:paraId="29BF325E" w14:textId="77777777" w:rsidR="00C76F4F" w:rsidRPr="003A1E1D" w:rsidRDefault="00C76F4F" w:rsidP="00C76F4F">
            <w:pPr>
              <w:autoSpaceDE w:val="0"/>
              <w:autoSpaceDN w:val="0"/>
              <w:spacing w:line="240" w:lineRule="exact"/>
              <w:jc w:val="center"/>
              <w:rPr>
                <w:rFonts w:cs="Times New Roman"/>
                <w:sz w:val="24"/>
                <w:szCs w:val="24"/>
              </w:rPr>
            </w:pPr>
          </w:p>
        </w:tc>
        <w:tc>
          <w:tcPr>
            <w:tcW w:w="491" w:type="pct"/>
            <w:tcBorders>
              <w:top w:val="single" w:sz="6" w:space="0" w:color="auto"/>
              <w:left w:val="single" w:sz="6" w:space="0" w:color="auto"/>
              <w:bottom w:val="single" w:sz="6" w:space="0" w:color="auto"/>
              <w:right w:val="single" w:sz="6" w:space="0" w:color="auto"/>
            </w:tcBorders>
          </w:tcPr>
          <w:p w14:paraId="26FC1A10" w14:textId="77777777" w:rsidR="00C76F4F" w:rsidRPr="003A1E1D" w:rsidRDefault="00C76F4F" w:rsidP="00C76F4F">
            <w:pPr>
              <w:autoSpaceDE w:val="0"/>
              <w:autoSpaceDN w:val="0"/>
              <w:spacing w:line="240" w:lineRule="exact"/>
              <w:jc w:val="center"/>
              <w:rPr>
                <w:rFonts w:cs="Times New Roman"/>
                <w:sz w:val="24"/>
                <w:szCs w:val="24"/>
              </w:rPr>
            </w:pPr>
          </w:p>
        </w:tc>
        <w:tc>
          <w:tcPr>
            <w:tcW w:w="490" w:type="pct"/>
            <w:tcBorders>
              <w:top w:val="single" w:sz="6" w:space="0" w:color="auto"/>
              <w:left w:val="single" w:sz="6" w:space="0" w:color="auto"/>
              <w:bottom w:val="single" w:sz="6" w:space="0" w:color="auto"/>
              <w:right w:val="single" w:sz="6" w:space="0" w:color="auto"/>
            </w:tcBorders>
            <w:vAlign w:val="center"/>
          </w:tcPr>
          <w:p w14:paraId="3080B074" w14:textId="77777777" w:rsidR="00C76F4F" w:rsidRPr="003A1E1D" w:rsidRDefault="00C76F4F" w:rsidP="00C76F4F">
            <w:pPr>
              <w:autoSpaceDE w:val="0"/>
              <w:autoSpaceDN w:val="0"/>
              <w:spacing w:line="240" w:lineRule="exact"/>
              <w:jc w:val="center"/>
              <w:rPr>
                <w:rFonts w:cs="Times New Roman"/>
                <w:sz w:val="24"/>
                <w:szCs w:val="24"/>
              </w:rPr>
            </w:pPr>
          </w:p>
        </w:tc>
        <w:tc>
          <w:tcPr>
            <w:tcW w:w="392" w:type="pct"/>
            <w:tcBorders>
              <w:top w:val="single" w:sz="6" w:space="0" w:color="auto"/>
              <w:left w:val="single" w:sz="6" w:space="0" w:color="auto"/>
              <w:bottom w:val="single" w:sz="6" w:space="0" w:color="auto"/>
              <w:right w:val="single" w:sz="6" w:space="0" w:color="auto"/>
            </w:tcBorders>
            <w:vAlign w:val="center"/>
          </w:tcPr>
          <w:p w14:paraId="53FE2768" w14:textId="77777777" w:rsidR="00C76F4F" w:rsidRPr="003A1E1D" w:rsidRDefault="00C76F4F" w:rsidP="00C76F4F">
            <w:pPr>
              <w:autoSpaceDE w:val="0"/>
              <w:autoSpaceDN w:val="0"/>
              <w:spacing w:line="240" w:lineRule="exact"/>
              <w:jc w:val="right"/>
              <w:rPr>
                <w:rFonts w:cs="Times New Roman"/>
                <w:sz w:val="24"/>
                <w:szCs w:val="24"/>
              </w:rPr>
            </w:pPr>
          </w:p>
        </w:tc>
        <w:tc>
          <w:tcPr>
            <w:tcW w:w="411" w:type="pct"/>
            <w:tcBorders>
              <w:top w:val="single" w:sz="6" w:space="0" w:color="auto"/>
              <w:left w:val="single" w:sz="6" w:space="0" w:color="auto"/>
              <w:bottom w:val="single" w:sz="6" w:space="0" w:color="auto"/>
              <w:right w:val="single" w:sz="6" w:space="0" w:color="auto"/>
            </w:tcBorders>
            <w:vAlign w:val="center"/>
          </w:tcPr>
          <w:p w14:paraId="583AB5BE" w14:textId="77777777" w:rsidR="00C76F4F" w:rsidRPr="003A1E1D" w:rsidRDefault="00C76F4F" w:rsidP="00C76F4F">
            <w:pPr>
              <w:autoSpaceDE w:val="0"/>
              <w:autoSpaceDN w:val="0"/>
              <w:spacing w:line="240" w:lineRule="exact"/>
              <w:jc w:val="right"/>
              <w:rPr>
                <w:rFonts w:cs="Times New Roman"/>
                <w:sz w:val="24"/>
                <w:szCs w:val="24"/>
              </w:rPr>
            </w:pPr>
          </w:p>
        </w:tc>
        <w:tc>
          <w:tcPr>
            <w:tcW w:w="487" w:type="pct"/>
            <w:tcBorders>
              <w:top w:val="single" w:sz="6" w:space="0" w:color="auto"/>
              <w:left w:val="single" w:sz="6" w:space="0" w:color="auto"/>
              <w:bottom w:val="single" w:sz="6" w:space="0" w:color="auto"/>
              <w:right w:val="single" w:sz="6" w:space="0" w:color="auto"/>
            </w:tcBorders>
            <w:vAlign w:val="center"/>
          </w:tcPr>
          <w:p w14:paraId="5F5B289E" w14:textId="77777777" w:rsidR="00C76F4F" w:rsidRPr="003A1E1D" w:rsidRDefault="00C76F4F" w:rsidP="00C76F4F">
            <w:pPr>
              <w:autoSpaceDE w:val="0"/>
              <w:autoSpaceDN w:val="0"/>
              <w:spacing w:line="240" w:lineRule="exact"/>
              <w:jc w:val="right"/>
              <w:rPr>
                <w:rFonts w:cs="Times New Roman"/>
                <w:sz w:val="24"/>
                <w:szCs w:val="24"/>
              </w:rPr>
            </w:pPr>
          </w:p>
        </w:tc>
        <w:tc>
          <w:tcPr>
            <w:tcW w:w="535" w:type="pct"/>
            <w:tcBorders>
              <w:top w:val="single" w:sz="6" w:space="0" w:color="auto"/>
              <w:left w:val="single" w:sz="6" w:space="0" w:color="auto"/>
              <w:bottom w:val="single" w:sz="6" w:space="0" w:color="auto"/>
              <w:right w:val="single" w:sz="6" w:space="0" w:color="auto"/>
            </w:tcBorders>
            <w:vAlign w:val="center"/>
          </w:tcPr>
          <w:p w14:paraId="47321322" w14:textId="77777777" w:rsidR="00C76F4F" w:rsidRPr="003A1E1D" w:rsidRDefault="00C76F4F" w:rsidP="00C76F4F">
            <w:pPr>
              <w:autoSpaceDE w:val="0"/>
              <w:autoSpaceDN w:val="0"/>
              <w:spacing w:line="240" w:lineRule="exact"/>
              <w:jc w:val="right"/>
              <w:rPr>
                <w:rFonts w:cs="Times New Roman"/>
                <w:sz w:val="24"/>
                <w:szCs w:val="24"/>
              </w:rPr>
            </w:pPr>
          </w:p>
        </w:tc>
        <w:tc>
          <w:tcPr>
            <w:tcW w:w="487" w:type="pct"/>
            <w:tcBorders>
              <w:top w:val="single" w:sz="6" w:space="0" w:color="auto"/>
              <w:left w:val="single" w:sz="6" w:space="0" w:color="auto"/>
              <w:bottom w:val="single" w:sz="6" w:space="0" w:color="auto"/>
              <w:right w:val="single" w:sz="6" w:space="0" w:color="auto"/>
            </w:tcBorders>
            <w:vAlign w:val="center"/>
          </w:tcPr>
          <w:p w14:paraId="6714E21B" w14:textId="77777777" w:rsidR="00C76F4F" w:rsidRPr="003A1E1D" w:rsidRDefault="00C76F4F" w:rsidP="00C76F4F">
            <w:pPr>
              <w:autoSpaceDE w:val="0"/>
              <w:autoSpaceDN w:val="0"/>
              <w:spacing w:line="240" w:lineRule="exact"/>
              <w:jc w:val="right"/>
              <w:rPr>
                <w:rFonts w:cs="Times New Roman"/>
                <w:sz w:val="24"/>
                <w:szCs w:val="24"/>
              </w:rPr>
            </w:pPr>
          </w:p>
        </w:tc>
        <w:tc>
          <w:tcPr>
            <w:tcW w:w="534" w:type="pct"/>
            <w:tcBorders>
              <w:top w:val="single" w:sz="6" w:space="0" w:color="auto"/>
              <w:left w:val="single" w:sz="6" w:space="0" w:color="auto"/>
              <w:bottom w:val="single" w:sz="6" w:space="0" w:color="auto"/>
              <w:right w:val="single" w:sz="6" w:space="0" w:color="auto"/>
            </w:tcBorders>
            <w:vAlign w:val="center"/>
          </w:tcPr>
          <w:p w14:paraId="27330F16" w14:textId="77777777" w:rsidR="00C76F4F" w:rsidRPr="003A1E1D" w:rsidRDefault="00C76F4F" w:rsidP="00C76F4F">
            <w:pPr>
              <w:autoSpaceDE w:val="0"/>
              <w:autoSpaceDN w:val="0"/>
              <w:spacing w:line="240" w:lineRule="exact"/>
              <w:jc w:val="right"/>
              <w:rPr>
                <w:rFonts w:cs="Times New Roman"/>
                <w:sz w:val="24"/>
                <w:szCs w:val="24"/>
              </w:rPr>
            </w:pPr>
          </w:p>
        </w:tc>
      </w:tr>
      <w:tr w:rsidR="002124A6" w:rsidRPr="003A1E1D" w14:paraId="7A11DF7E" w14:textId="77777777" w:rsidTr="00C76F4F">
        <w:trPr>
          <w:cantSplit/>
          <w:trHeight w:val="305"/>
        </w:trPr>
        <w:tc>
          <w:tcPr>
            <w:tcW w:w="627" w:type="pct"/>
            <w:gridSpan w:val="2"/>
            <w:tcBorders>
              <w:top w:val="single" w:sz="6" w:space="0" w:color="auto"/>
              <w:left w:val="single" w:sz="6" w:space="0" w:color="auto"/>
              <w:bottom w:val="single" w:sz="6" w:space="0" w:color="auto"/>
              <w:right w:val="single" w:sz="6" w:space="0" w:color="auto"/>
            </w:tcBorders>
            <w:vAlign w:val="center"/>
          </w:tcPr>
          <w:p w14:paraId="7B2009AF" w14:textId="77777777" w:rsidR="00C76F4F" w:rsidRPr="003A1E1D" w:rsidRDefault="00C76F4F" w:rsidP="00C76F4F">
            <w:pPr>
              <w:autoSpaceDE w:val="0"/>
              <w:autoSpaceDN w:val="0"/>
              <w:spacing w:line="240" w:lineRule="exact"/>
              <w:rPr>
                <w:rFonts w:cs="Times New Roman"/>
                <w:sz w:val="24"/>
                <w:szCs w:val="24"/>
              </w:rPr>
            </w:pPr>
            <w:r w:rsidRPr="003A1E1D">
              <w:rPr>
                <w:rFonts w:cs="Times New Roman"/>
                <w:sz w:val="24"/>
                <w:szCs w:val="24"/>
              </w:rPr>
              <w:t>2.</w:t>
            </w:r>
          </w:p>
        </w:tc>
        <w:tc>
          <w:tcPr>
            <w:tcW w:w="546" w:type="pct"/>
            <w:tcBorders>
              <w:top w:val="single" w:sz="6" w:space="0" w:color="auto"/>
              <w:left w:val="single" w:sz="6" w:space="0" w:color="auto"/>
              <w:bottom w:val="single" w:sz="6" w:space="0" w:color="auto"/>
              <w:right w:val="single" w:sz="6" w:space="0" w:color="auto"/>
            </w:tcBorders>
          </w:tcPr>
          <w:p w14:paraId="172073B1" w14:textId="77777777" w:rsidR="00C76F4F" w:rsidRPr="003A1E1D" w:rsidRDefault="00C76F4F" w:rsidP="00C76F4F">
            <w:pPr>
              <w:autoSpaceDE w:val="0"/>
              <w:autoSpaceDN w:val="0"/>
              <w:spacing w:line="240" w:lineRule="exact"/>
              <w:jc w:val="center"/>
              <w:rPr>
                <w:rFonts w:cs="Times New Roman"/>
                <w:sz w:val="24"/>
                <w:szCs w:val="24"/>
              </w:rPr>
            </w:pPr>
          </w:p>
        </w:tc>
        <w:tc>
          <w:tcPr>
            <w:tcW w:w="491" w:type="pct"/>
            <w:tcBorders>
              <w:top w:val="single" w:sz="6" w:space="0" w:color="auto"/>
              <w:left w:val="single" w:sz="6" w:space="0" w:color="auto"/>
              <w:bottom w:val="single" w:sz="6" w:space="0" w:color="auto"/>
              <w:right w:val="single" w:sz="6" w:space="0" w:color="auto"/>
            </w:tcBorders>
          </w:tcPr>
          <w:p w14:paraId="5302FD2E" w14:textId="77777777" w:rsidR="00C76F4F" w:rsidRPr="003A1E1D" w:rsidRDefault="00C76F4F" w:rsidP="00C76F4F">
            <w:pPr>
              <w:autoSpaceDE w:val="0"/>
              <w:autoSpaceDN w:val="0"/>
              <w:spacing w:line="240" w:lineRule="exact"/>
              <w:jc w:val="center"/>
              <w:rPr>
                <w:rFonts w:cs="Times New Roman"/>
                <w:sz w:val="24"/>
                <w:szCs w:val="24"/>
              </w:rPr>
            </w:pPr>
          </w:p>
        </w:tc>
        <w:tc>
          <w:tcPr>
            <w:tcW w:w="490" w:type="pct"/>
            <w:tcBorders>
              <w:top w:val="single" w:sz="6" w:space="0" w:color="auto"/>
              <w:left w:val="single" w:sz="6" w:space="0" w:color="auto"/>
              <w:bottom w:val="single" w:sz="6" w:space="0" w:color="auto"/>
              <w:right w:val="single" w:sz="6" w:space="0" w:color="auto"/>
            </w:tcBorders>
            <w:vAlign w:val="center"/>
          </w:tcPr>
          <w:p w14:paraId="34B7AA2C" w14:textId="77777777" w:rsidR="00C76F4F" w:rsidRPr="003A1E1D" w:rsidRDefault="00C76F4F" w:rsidP="00C76F4F">
            <w:pPr>
              <w:autoSpaceDE w:val="0"/>
              <w:autoSpaceDN w:val="0"/>
              <w:spacing w:line="240" w:lineRule="exact"/>
              <w:jc w:val="center"/>
              <w:rPr>
                <w:rFonts w:cs="Times New Roman"/>
                <w:sz w:val="24"/>
                <w:szCs w:val="24"/>
              </w:rPr>
            </w:pPr>
          </w:p>
        </w:tc>
        <w:tc>
          <w:tcPr>
            <w:tcW w:w="392" w:type="pct"/>
            <w:tcBorders>
              <w:top w:val="single" w:sz="6" w:space="0" w:color="auto"/>
              <w:left w:val="single" w:sz="6" w:space="0" w:color="auto"/>
              <w:bottom w:val="single" w:sz="6" w:space="0" w:color="auto"/>
              <w:right w:val="single" w:sz="6" w:space="0" w:color="auto"/>
            </w:tcBorders>
            <w:vAlign w:val="center"/>
          </w:tcPr>
          <w:p w14:paraId="0508395F" w14:textId="77777777" w:rsidR="00C76F4F" w:rsidRPr="003A1E1D" w:rsidRDefault="00C76F4F" w:rsidP="00C76F4F">
            <w:pPr>
              <w:autoSpaceDE w:val="0"/>
              <w:autoSpaceDN w:val="0"/>
              <w:spacing w:line="240" w:lineRule="exact"/>
              <w:jc w:val="right"/>
              <w:rPr>
                <w:rFonts w:cs="Times New Roman"/>
                <w:sz w:val="24"/>
                <w:szCs w:val="24"/>
              </w:rPr>
            </w:pPr>
          </w:p>
        </w:tc>
        <w:tc>
          <w:tcPr>
            <w:tcW w:w="411" w:type="pct"/>
            <w:tcBorders>
              <w:top w:val="single" w:sz="6" w:space="0" w:color="auto"/>
              <w:left w:val="single" w:sz="6" w:space="0" w:color="auto"/>
              <w:bottom w:val="single" w:sz="6" w:space="0" w:color="auto"/>
              <w:right w:val="single" w:sz="6" w:space="0" w:color="auto"/>
            </w:tcBorders>
            <w:vAlign w:val="center"/>
          </w:tcPr>
          <w:p w14:paraId="278DADC2" w14:textId="77777777" w:rsidR="00C76F4F" w:rsidRPr="003A1E1D" w:rsidRDefault="00C76F4F" w:rsidP="00C76F4F">
            <w:pPr>
              <w:autoSpaceDE w:val="0"/>
              <w:autoSpaceDN w:val="0"/>
              <w:spacing w:line="240" w:lineRule="exact"/>
              <w:jc w:val="right"/>
              <w:rPr>
                <w:rFonts w:cs="Times New Roman"/>
                <w:sz w:val="24"/>
                <w:szCs w:val="24"/>
              </w:rPr>
            </w:pPr>
          </w:p>
        </w:tc>
        <w:tc>
          <w:tcPr>
            <w:tcW w:w="487" w:type="pct"/>
            <w:tcBorders>
              <w:top w:val="single" w:sz="6" w:space="0" w:color="auto"/>
              <w:left w:val="single" w:sz="6" w:space="0" w:color="auto"/>
              <w:bottom w:val="single" w:sz="6" w:space="0" w:color="auto"/>
              <w:right w:val="single" w:sz="6" w:space="0" w:color="auto"/>
            </w:tcBorders>
            <w:vAlign w:val="center"/>
          </w:tcPr>
          <w:p w14:paraId="014FA074" w14:textId="77777777" w:rsidR="00C76F4F" w:rsidRPr="003A1E1D" w:rsidRDefault="00C76F4F" w:rsidP="00C76F4F">
            <w:pPr>
              <w:autoSpaceDE w:val="0"/>
              <w:autoSpaceDN w:val="0"/>
              <w:spacing w:line="240" w:lineRule="exact"/>
              <w:jc w:val="right"/>
              <w:rPr>
                <w:rFonts w:cs="Times New Roman"/>
                <w:sz w:val="24"/>
                <w:szCs w:val="24"/>
              </w:rPr>
            </w:pPr>
          </w:p>
        </w:tc>
        <w:tc>
          <w:tcPr>
            <w:tcW w:w="535" w:type="pct"/>
            <w:tcBorders>
              <w:top w:val="single" w:sz="6" w:space="0" w:color="auto"/>
              <w:left w:val="single" w:sz="6" w:space="0" w:color="auto"/>
              <w:bottom w:val="single" w:sz="6" w:space="0" w:color="auto"/>
              <w:right w:val="single" w:sz="6" w:space="0" w:color="auto"/>
            </w:tcBorders>
            <w:vAlign w:val="center"/>
          </w:tcPr>
          <w:p w14:paraId="66CB45B9" w14:textId="77777777" w:rsidR="00C76F4F" w:rsidRPr="003A1E1D" w:rsidRDefault="00C76F4F" w:rsidP="00C76F4F">
            <w:pPr>
              <w:autoSpaceDE w:val="0"/>
              <w:autoSpaceDN w:val="0"/>
              <w:spacing w:line="240" w:lineRule="exact"/>
              <w:jc w:val="right"/>
              <w:rPr>
                <w:rFonts w:cs="Times New Roman"/>
                <w:sz w:val="24"/>
                <w:szCs w:val="24"/>
              </w:rPr>
            </w:pPr>
          </w:p>
        </w:tc>
        <w:tc>
          <w:tcPr>
            <w:tcW w:w="487" w:type="pct"/>
            <w:tcBorders>
              <w:top w:val="single" w:sz="6" w:space="0" w:color="auto"/>
              <w:left w:val="single" w:sz="6" w:space="0" w:color="auto"/>
              <w:bottom w:val="single" w:sz="6" w:space="0" w:color="auto"/>
              <w:right w:val="single" w:sz="6" w:space="0" w:color="auto"/>
            </w:tcBorders>
            <w:vAlign w:val="center"/>
          </w:tcPr>
          <w:p w14:paraId="1F3EC445" w14:textId="77777777" w:rsidR="00C76F4F" w:rsidRPr="003A1E1D" w:rsidRDefault="00C76F4F" w:rsidP="00C76F4F">
            <w:pPr>
              <w:autoSpaceDE w:val="0"/>
              <w:autoSpaceDN w:val="0"/>
              <w:spacing w:line="240" w:lineRule="exact"/>
              <w:jc w:val="right"/>
              <w:rPr>
                <w:rFonts w:cs="Times New Roman"/>
                <w:sz w:val="24"/>
                <w:szCs w:val="24"/>
              </w:rPr>
            </w:pPr>
          </w:p>
        </w:tc>
        <w:tc>
          <w:tcPr>
            <w:tcW w:w="534" w:type="pct"/>
            <w:tcBorders>
              <w:top w:val="single" w:sz="6" w:space="0" w:color="auto"/>
              <w:left w:val="single" w:sz="6" w:space="0" w:color="auto"/>
              <w:bottom w:val="single" w:sz="6" w:space="0" w:color="auto"/>
              <w:right w:val="single" w:sz="6" w:space="0" w:color="auto"/>
            </w:tcBorders>
            <w:vAlign w:val="center"/>
          </w:tcPr>
          <w:p w14:paraId="45FC45E3" w14:textId="77777777" w:rsidR="00C76F4F" w:rsidRPr="003A1E1D" w:rsidRDefault="00C76F4F" w:rsidP="00C76F4F">
            <w:pPr>
              <w:autoSpaceDE w:val="0"/>
              <w:autoSpaceDN w:val="0"/>
              <w:spacing w:line="240" w:lineRule="exact"/>
              <w:jc w:val="right"/>
              <w:rPr>
                <w:rFonts w:cs="Times New Roman"/>
                <w:sz w:val="24"/>
                <w:szCs w:val="24"/>
              </w:rPr>
            </w:pPr>
          </w:p>
        </w:tc>
      </w:tr>
      <w:tr w:rsidR="002124A6" w:rsidRPr="003A1E1D" w14:paraId="599FC40C" w14:textId="77777777" w:rsidTr="00C76F4F">
        <w:trPr>
          <w:cantSplit/>
          <w:trHeight w:val="305"/>
        </w:trPr>
        <w:tc>
          <w:tcPr>
            <w:tcW w:w="627" w:type="pct"/>
            <w:gridSpan w:val="2"/>
            <w:tcBorders>
              <w:top w:val="single" w:sz="6" w:space="0" w:color="auto"/>
              <w:left w:val="single" w:sz="6" w:space="0" w:color="auto"/>
              <w:bottom w:val="single" w:sz="12" w:space="0" w:color="auto"/>
              <w:right w:val="single" w:sz="6" w:space="0" w:color="auto"/>
            </w:tcBorders>
            <w:vAlign w:val="center"/>
          </w:tcPr>
          <w:p w14:paraId="1AB7D04C" w14:textId="77777777" w:rsidR="00C76F4F" w:rsidRPr="003A1E1D" w:rsidRDefault="00C76F4F" w:rsidP="00C76F4F">
            <w:pPr>
              <w:autoSpaceDE w:val="0"/>
              <w:autoSpaceDN w:val="0"/>
              <w:spacing w:line="240" w:lineRule="exact"/>
              <w:rPr>
                <w:rFonts w:cs="Times New Roman"/>
                <w:sz w:val="24"/>
                <w:szCs w:val="24"/>
              </w:rPr>
            </w:pPr>
            <w:r w:rsidRPr="003A1E1D">
              <w:rPr>
                <w:rFonts w:cs="Times New Roman"/>
                <w:sz w:val="24"/>
                <w:szCs w:val="24"/>
              </w:rPr>
              <w:t>3.</w:t>
            </w:r>
          </w:p>
        </w:tc>
        <w:tc>
          <w:tcPr>
            <w:tcW w:w="546" w:type="pct"/>
            <w:tcBorders>
              <w:top w:val="single" w:sz="6" w:space="0" w:color="auto"/>
              <w:left w:val="single" w:sz="6" w:space="0" w:color="auto"/>
              <w:bottom w:val="single" w:sz="12" w:space="0" w:color="auto"/>
              <w:right w:val="single" w:sz="6" w:space="0" w:color="auto"/>
            </w:tcBorders>
          </w:tcPr>
          <w:p w14:paraId="18BEC044" w14:textId="77777777" w:rsidR="00C76F4F" w:rsidRPr="003A1E1D" w:rsidRDefault="00C76F4F" w:rsidP="00C76F4F">
            <w:pPr>
              <w:autoSpaceDE w:val="0"/>
              <w:autoSpaceDN w:val="0"/>
              <w:spacing w:line="240" w:lineRule="exact"/>
              <w:jc w:val="center"/>
              <w:rPr>
                <w:rFonts w:cs="Times New Roman"/>
                <w:sz w:val="24"/>
                <w:szCs w:val="24"/>
              </w:rPr>
            </w:pPr>
          </w:p>
        </w:tc>
        <w:tc>
          <w:tcPr>
            <w:tcW w:w="491" w:type="pct"/>
            <w:tcBorders>
              <w:top w:val="single" w:sz="6" w:space="0" w:color="auto"/>
              <w:left w:val="single" w:sz="6" w:space="0" w:color="auto"/>
              <w:bottom w:val="single" w:sz="12" w:space="0" w:color="auto"/>
              <w:right w:val="single" w:sz="6" w:space="0" w:color="auto"/>
            </w:tcBorders>
          </w:tcPr>
          <w:p w14:paraId="68E29D35" w14:textId="77777777" w:rsidR="00C76F4F" w:rsidRPr="003A1E1D" w:rsidRDefault="00C76F4F" w:rsidP="00C76F4F">
            <w:pPr>
              <w:autoSpaceDE w:val="0"/>
              <w:autoSpaceDN w:val="0"/>
              <w:spacing w:line="240" w:lineRule="exact"/>
              <w:jc w:val="center"/>
              <w:rPr>
                <w:rFonts w:cs="Times New Roman"/>
                <w:sz w:val="24"/>
                <w:szCs w:val="24"/>
              </w:rPr>
            </w:pPr>
          </w:p>
        </w:tc>
        <w:tc>
          <w:tcPr>
            <w:tcW w:w="490" w:type="pct"/>
            <w:tcBorders>
              <w:top w:val="single" w:sz="6" w:space="0" w:color="auto"/>
              <w:left w:val="single" w:sz="6" w:space="0" w:color="auto"/>
              <w:bottom w:val="single" w:sz="12" w:space="0" w:color="auto"/>
              <w:right w:val="single" w:sz="6" w:space="0" w:color="auto"/>
            </w:tcBorders>
            <w:vAlign w:val="center"/>
          </w:tcPr>
          <w:p w14:paraId="58B5F669" w14:textId="77777777" w:rsidR="00C76F4F" w:rsidRPr="003A1E1D" w:rsidRDefault="00C76F4F" w:rsidP="00C76F4F">
            <w:pPr>
              <w:autoSpaceDE w:val="0"/>
              <w:autoSpaceDN w:val="0"/>
              <w:spacing w:line="240" w:lineRule="exact"/>
              <w:jc w:val="center"/>
              <w:rPr>
                <w:rFonts w:cs="Times New Roman"/>
                <w:sz w:val="24"/>
                <w:szCs w:val="24"/>
              </w:rPr>
            </w:pPr>
          </w:p>
        </w:tc>
        <w:tc>
          <w:tcPr>
            <w:tcW w:w="392" w:type="pct"/>
            <w:tcBorders>
              <w:top w:val="single" w:sz="6" w:space="0" w:color="auto"/>
              <w:left w:val="single" w:sz="6" w:space="0" w:color="auto"/>
              <w:bottom w:val="single" w:sz="12" w:space="0" w:color="auto"/>
              <w:right w:val="single" w:sz="6" w:space="0" w:color="auto"/>
            </w:tcBorders>
            <w:vAlign w:val="center"/>
          </w:tcPr>
          <w:p w14:paraId="57BAF329" w14:textId="77777777" w:rsidR="00C76F4F" w:rsidRPr="003A1E1D" w:rsidRDefault="00C76F4F" w:rsidP="00C76F4F">
            <w:pPr>
              <w:autoSpaceDE w:val="0"/>
              <w:autoSpaceDN w:val="0"/>
              <w:spacing w:line="240" w:lineRule="exact"/>
              <w:jc w:val="right"/>
              <w:rPr>
                <w:rFonts w:cs="Times New Roman"/>
                <w:sz w:val="24"/>
                <w:szCs w:val="24"/>
              </w:rPr>
            </w:pPr>
          </w:p>
        </w:tc>
        <w:tc>
          <w:tcPr>
            <w:tcW w:w="411" w:type="pct"/>
            <w:tcBorders>
              <w:top w:val="single" w:sz="6" w:space="0" w:color="auto"/>
              <w:left w:val="single" w:sz="6" w:space="0" w:color="auto"/>
              <w:bottom w:val="single" w:sz="12" w:space="0" w:color="auto"/>
              <w:right w:val="single" w:sz="6" w:space="0" w:color="auto"/>
            </w:tcBorders>
            <w:vAlign w:val="center"/>
          </w:tcPr>
          <w:p w14:paraId="3A0F3DA4" w14:textId="77777777" w:rsidR="00C76F4F" w:rsidRPr="003A1E1D" w:rsidRDefault="00C76F4F" w:rsidP="00C76F4F">
            <w:pPr>
              <w:autoSpaceDE w:val="0"/>
              <w:autoSpaceDN w:val="0"/>
              <w:spacing w:line="240" w:lineRule="exact"/>
              <w:jc w:val="right"/>
              <w:rPr>
                <w:rFonts w:cs="Times New Roman"/>
                <w:sz w:val="24"/>
                <w:szCs w:val="24"/>
              </w:rPr>
            </w:pPr>
          </w:p>
        </w:tc>
        <w:tc>
          <w:tcPr>
            <w:tcW w:w="487" w:type="pct"/>
            <w:tcBorders>
              <w:top w:val="single" w:sz="6" w:space="0" w:color="auto"/>
              <w:left w:val="single" w:sz="6" w:space="0" w:color="auto"/>
              <w:bottom w:val="single" w:sz="12" w:space="0" w:color="auto"/>
              <w:right w:val="single" w:sz="6" w:space="0" w:color="auto"/>
            </w:tcBorders>
            <w:vAlign w:val="center"/>
          </w:tcPr>
          <w:p w14:paraId="75BC9CEF" w14:textId="77777777" w:rsidR="00C76F4F" w:rsidRPr="003A1E1D" w:rsidRDefault="00C76F4F" w:rsidP="00C76F4F">
            <w:pPr>
              <w:autoSpaceDE w:val="0"/>
              <w:autoSpaceDN w:val="0"/>
              <w:spacing w:line="240" w:lineRule="exact"/>
              <w:jc w:val="right"/>
              <w:rPr>
                <w:rFonts w:cs="Times New Roman"/>
                <w:sz w:val="24"/>
                <w:szCs w:val="24"/>
              </w:rPr>
            </w:pPr>
          </w:p>
        </w:tc>
        <w:tc>
          <w:tcPr>
            <w:tcW w:w="535" w:type="pct"/>
            <w:tcBorders>
              <w:top w:val="single" w:sz="6" w:space="0" w:color="auto"/>
              <w:left w:val="single" w:sz="6" w:space="0" w:color="auto"/>
              <w:bottom w:val="single" w:sz="12" w:space="0" w:color="auto"/>
              <w:right w:val="single" w:sz="6" w:space="0" w:color="auto"/>
            </w:tcBorders>
            <w:vAlign w:val="center"/>
          </w:tcPr>
          <w:p w14:paraId="5FDD6D4A" w14:textId="77777777" w:rsidR="00C76F4F" w:rsidRPr="003A1E1D" w:rsidRDefault="00C76F4F" w:rsidP="00C76F4F">
            <w:pPr>
              <w:autoSpaceDE w:val="0"/>
              <w:autoSpaceDN w:val="0"/>
              <w:spacing w:line="240" w:lineRule="exact"/>
              <w:jc w:val="right"/>
              <w:rPr>
                <w:rFonts w:cs="Times New Roman"/>
                <w:sz w:val="24"/>
                <w:szCs w:val="24"/>
              </w:rPr>
            </w:pPr>
          </w:p>
        </w:tc>
        <w:tc>
          <w:tcPr>
            <w:tcW w:w="487" w:type="pct"/>
            <w:tcBorders>
              <w:top w:val="single" w:sz="6" w:space="0" w:color="auto"/>
              <w:left w:val="single" w:sz="6" w:space="0" w:color="auto"/>
              <w:bottom w:val="single" w:sz="12" w:space="0" w:color="auto"/>
              <w:right w:val="single" w:sz="6" w:space="0" w:color="auto"/>
            </w:tcBorders>
            <w:vAlign w:val="center"/>
          </w:tcPr>
          <w:p w14:paraId="4CB6A273" w14:textId="77777777" w:rsidR="00C76F4F" w:rsidRPr="003A1E1D" w:rsidRDefault="00C76F4F" w:rsidP="00C76F4F">
            <w:pPr>
              <w:autoSpaceDE w:val="0"/>
              <w:autoSpaceDN w:val="0"/>
              <w:spacing w:line="240" w:lineRule="exact"/>
              <w:jc w:val="right"/>
              <w:rPr>
                <w:rFonts w:cs="Times New Roman"/>
                <w:sz w:val="24"/>
                <w:szCs w:val="24"/>
              </w:rPr>
            </w:pPr>
          </w:p>
        </w:tc>
        <w:tc>
          <w:tcPr>
            <w:tcW w:w="534" w:type="pct"/>
            <w:tcBorders>
              <w:top w:val="single" w:sz="6" w:space="0" w:color="auto"/>
              <w:left w:val="single" w:sz="6" w:space="0" w:color="auto"/>
              <w:bottom w:val="single" w:sz="12" w:space="0" w:color="auto"/>
              <w:right w:val="single" w:sz="6" w:space="0" w:color="auto"/>
            </w:tcBorders>
            <w:vAlign w:val="center"/>
          </w:tcPr>
          <w:p w14:paraId="1582E534" w14:textId="77777777" w:rsidR="00C76F4F" w:rsidRPr="003A1E1D" w:rsidRDefault="00C76F4F" w:rsidP="00C76F4F">
            <w:pPr>
              <w:autoSpaceDE w:val="0"/>
              <w:autoSpaceDN w:val="0"/>
              <w:spacing w:line="240" w:lineRule="exact"/>
              <w:jc w:val="right"/>
              <w:rPr>
                <w:rFonts w:cs="Times New Roman"/>
                <w:sz w:val="24"/>
                <w:szCs w:val="24"/>
              </w:rPr>
            </w:pPr>
          </w:p>
        </w:tc>
      </w:tr>
      <w:tr w:rsidR="002124A6" w:rsidRPr="003A1E1D" w14:paraId="391E7935" w14:textId="77777777" w:rsidTr="00C76F4F">
        <w:trPr>
          <w:cantSplit/>
          <w:trHeight w:val="305"/>
        </w:trPr>
        <w:tc>
          <w:tcPr>
            <w:tcW w:w="3444" w:type="pct"/>
            <w:gridSpan w:val="8"/>
            <w:tcBorders>
              <w:top w:val="single" w:sz="12" w:space="0" w:color="auto"/>
              <w:left w:val="single" w:sz="6" w:space="0" w:color="auto"/>
              <w:bottom w:val="single" w:sz="6" w:space="0" w:color="auto"/>
              <w:right w:val="single" w:sz="6" w:space="0" w:color="auto"/>
            </w:tcBorders>
            <w:vAlign w:val="center"/>
          </w:tcPr>
          <w:p w14:paraId="6130D720" w14:textId="77777777" w:rsidR="00C76F4F" w:rsidRPr="003A1E1D" w:rsidRDefault="00C76F4F" w:rsidP="00C76F4F">
            <w:pPr>
              <w:autoSpaceDE w:val="0"/>
              <w:autoSpaceDN w:val="0"/>
              <w:spacing w:line="240" w:lineRule="exact"/>
              <w:jc w:val="right"/>
              <w:rPr>
                <w:rFonts w:cs="Times New Roman"/>
                <w:sz w:val="24"/>
                <w:szCs w:val="24"/>
              </w:rPr>
            </w:pPr>
            <w:r w:rsidRPr="003A1E1D">
              <w:rPr>
                <w:rFonts w:cs="Times New Roman" w:hint="eastAsia"/>
                <w:sz w:val="24"/>
                <w:szCs w:val="24"/>
              </w:rPr>
              <w:t>合</w:t>
            </w:r>
            <w:r w:rsidRPr="003A1E1D">
              <w:rPr>
                <w:rFonts w:cs="Times New Roman" w:hint="eastAsia"/>
                <w:bCs/>
                <w:sz w:val="24"/>
                <w:szCs w:val="24"/>
              </w:rPr>
              <w:t xml:space="preserve">　　　　</w:t>
            </w:r>
            <w:r w:rsidRPr="003A1E1D">
              <w:rPr>
                <w:rFonts w:cs="Times New Roman" w:hint="eastAsia"/>
                <w:sz w:val="24"/>
                <w:szCs w:val="24"/>
              </w:rPr>
              <w:t>計</w:t>
            </w:r>
          </w:p>
        </w:tc>
        <w:tc>
          <w:tcPr>
            <w:tcW w:w="535" w:type="pct"/>
            <w:tcBorders>
              <w:top w:val="single" w:sz="12" w:space="0" w:color="auto"/>
              <w:left w:val="single" w:sz="6" w:space="0" w:color="auto"/>
              <w:bottom w:val="single" w:sz="6" w:space="0" w:color="auto"/>
              <w:right w:val="single" w:sz="6" w:space="0" w:color="auto"/>
            </w:tcBorders>
            <w:vAlign w:val="center"/>
          </w:tcPr>
          <w:p w14:paraId="29B9CD81" w14:textId="77777777" w:rsidR="00C76F4F" w:rsidRPr="003A1E1D" w:rsidRDefault="00C76F4F" w:rsidP="00C76F4F">
            <w:pPr>
              <w:autoSpaceDE w:val="0"/>
              <w:autoSpaceDN w:val="0"/>
              <w:spacing w:line="240" w:lineRule="exact"/>
              <w:jc w:val="left"/>
              <w:rPr>
                <w:rFonts w:cs="Times New Roman"/>
                <w:sz w:val="24"/>
                <w:szCs w:val="24"/>
              </w:rPr>
            </w:pPr>
          </w:p>
        </w:tc>
        <w:tc>
          <w:tcPr>
            <w:tcW w:w="487" w:type="pct"/>
            <w:tcBorders>
              <w:top w:val="single" w:sz="12" w:space="0" w:color="auto"/>
              <w:left w:val="single" w:sz="6" w:space="0" w:color="auto"/>
              <w:bottom w:val="single" w:sz="6" w:space="0" w:color="auto"/>
              <w:right w:val="single" w:sz="6" w:space="0" w:color="auto"/>
            </w:tcBorders>
            <w:vAlign w:val="center"/>
          </w:tcPr>
          <w:p w14:paraId="580D9066" w14:textId="77777777" w:rsidR="00C76F4F" w:rsidRPr="003A1E1D" w:rsidRDefault="00C76F4F" w:rsidP="00C76F4F">
            <w:pPr>
              <w:autoSpaceDE w:val="0"/>
              <w:autoSpaceDN w:val="0"/>
              <w:spacing w:line="240" w:lineRule="exact"/>
              <w:jc w:val="right"/>
              <w:rPr>
                <w:rFonts w:cs="Times New Roman"/>
                <w:sz w:val="24"/>
                <w:szCs w:val="24"/>
              </w:rPr>
            </w:pPr>
          </w:p>
        </w:tc>
        <w:tc>
          <w:tcPr>
            <w:tcW w:w="534" w:type="pct"/>
            <w:tcBorders>
              <w:top w:val="single" w:sz="12" w:space="0" w:color="auto"/>
              <w:left w:val="single" w:sz="6" w:space="0" w:color="auto"/>
              <w:bottom w:val="single" w:sz="6" w:space="0" w:color="auto"/>
              <w:right w:val="single" w:sz="6" w:space="0" w:color="auto"/>
            </w:tcBorders>
            <w:vAlign w:val="center"/>
          </w:tcPr>
          <w:p w14:paraId="1B697E49" w14:textId="77777777" w:rsidR="00C76F4F" w:rsidRPr="003A1E1D" w:rsidRDefault="00C76F4F" w:rsidP="00C76F4F">
            <w:pPr>
              <w:autoSpaceDE w:val="0"/>
              <w:autoSpaceDN w:val="0"/>
              <w:spacing w:line="240" w:lineRule="exact"/>
              <w:jc w:val="right"/>
              <w:rPr>
                <w:rFonts w:cs="Times New Roman"/>
                <w:sz w:val="24"/>
                <w:szCs w:val="24"/>
              </w:rPr>
            </w:pPr>
          </w:p>
        </w:tc>
      </w:tr>
      <w:tr w:rsidR="002124A6" w:rsidRPr="003A1E1D" w14:paraId="47C46816" w14:textId="77777777" w:rsidTr="00C76F4F">
        <w:trPr>
          <w:cantSplit/>
          <w:trHeight w:val="305"/>
        </w:trPr>
        <w:tc>
          <w:tcPr>
            <w:tcW w:w="3444" w:type="pct"/>
            <w:gridSpan w:val="8"/>
            <w:tcBorders>
              <w:top w:val="single" w:sz="6" w:space="0" w:color="auto"/>
              <w:left w:val="single" w:sz="6" w:space="0" w:color="auto"/>
              <w:bottom w:val="single" w:sz="6" w:space="0" w:color="auto"/>
              <w:right w:val="single" w:sz="8" w:space="0" w:color="auto"/>
            </w:tcBorders>
          </w:tcPr>
          <w:p w14:paraId="611CB30E" w14:textId="77777777" w:rsidR="00C76F4F" w:rsidRPr="003A1E1D" w:rsidRDefault="00C76F4F" w:rsidP="00C76F4F">
            <w:pPr>
              <w:widowControl/>
              <w:adjustRightInd w:val="0"/>
              <w:snapToGrid w:val="0"/>
              <w:spacing w:line="240" w:lineRule="exact"/>
              <w:jc w:val="right"/>
              <w:rPr>
                <w:rFonts w:cs="Times New Roman"/>
                <w:dstrike/>
                <w:kern w:val="0"/>
                <w:sz w:val="24"/>
                <w:szCs w:val="24"/>
              </w:rPr>
            </w:pPr>
            <w:r w:rsidRPr="003A1E1D">
              <w:rPr>
                <w:rFonts w:cs="Times New Roman" w:hint="eastAsia"/>
                <w:kern w:val="0"/>
                <w:sz w:val="24"/>
                <w:szCs w:val="24"/>
              </w:rPr>
              <w:t>補助款</w:t>
            </w:r>
          </w:p>
        </w:tc>
        <w:tc>
          <w:tcPr>
            <w:tcW w:w="535" w:type="pct"/>
            <w:tcBorders>
              <w:top w:val="single" w:sz="6" w:space="0" w:color="auto"/>
              <w:left w:val="single" w:sz="8" w:space="0" w:color="auto"/>
              <w:bottom w:val="single" w:sz="8" w:space="0" w:color="auto"/>
              <w:right w:val="single" w:sz="8" w:space="0" w:color="auto"/>
            </w:tcBorders>
            <w:vAlign w:val="center"/>
          </w:tcPr>
          <w:p w14:paraId="250E00E5" w14:textId="77777777" w:rsidR="00C76F4F" w:rsidRPr="003A1E1D" w:rsidRDefault="00C76F4F" w:rsidP="00C76F4F">
            <w:pPr>
              <w:wordWrap w:val="0"/>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7" w:type="pct"/>
            <w:tcBorders>
              <w:top w:val="single" w:sz="6" w:space="0" w:color="auto"/>
              <w:left w:val="single" w:sz="8" w:space="0" w:color="auto"/>
              <w:bottom w:val="single" w:sz="8" w:space="0" w:color="auto"/>
              <w:right w:val="single" w:sz="8" w:space="0" w:color="auto"/>
            </w:tcBorders>
            <w:vAlign w:val="center"/>
          </w:tcPr>
          <w:p w14:paraId="25451EBF" w14:textId="77777777" w:rsidR="00C76F4F" w:rsidRPr="003A1E1D" w:rsidRDefault="00C76F4F" w:rsidP="00C76F4F">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34" w:type="pct"/>
            <w:tcBorders>
              <w:top w:val="single" w:sz="6" w:space="0" w:color="auto"/>
              <w:left w:val="single" w:sz="8" w:space="0" w:color="auto"/>
              <w:bottom w:val="single" w:sz="8" w:space="0" w:color="auto"/>
              <w:right w:val="single" w:sz="6" w:space="0" w:color="auto"/>
            </w:tcBorders>
            <w:vAlign w:val="center"/>
          </w:tcPr>
          <w:p w14:paraId="67B938C9" w14:textId="77777777" w:rsidR="00C76F4F" w:rsidRPr="003A1E1D" w:rsidRDefault="00C76F4F" w:rsidP="00C76F4F">
            <w:pPr>
              <w:autoSpaceDE w:val="0"/>
              <w:autoSpaceDN w:val="0"/>
              <w:spacing w:line="240" w:lineRule="exact"/>
              <w:jc w:val="right"/>
              <w:rPr>
                <w:rFonts w:cs="Times New Roman"/>
                <w:sz w:val="24"/>
                <w:szCs w:val="24"/>
              </w:rPr>
            </w:pPr>
            <w:r w:rsidRPr="003A1E1D">
              <w:rPr>
                <w:rFonts w:cs="Times New Roman"/>
                <w:sz w:val="24"/>
                <w:szCs w:val="24"/>
              </w:rPr>
              <w:t>OO.OOO</w:t>
            </w:r>
          </w:p>
        </w:tc>
      </w:tr>
      <w:tr w:rsidR="002124A6" w:rsidRPr="003A1E1D" w14:paraId="76D965AC" w14:textId="77777777" w:rsidTr="00C76F4F">
        <w:trPr>
          <w:cantSplit/>
          <w:trHeight w:val="305"/>
        </w:trPr>
        <w:tc>
          <w:tcPr>
            <w:tcW w:w="3444" w:type="pct"/>
            <w:gridSpan w:val="8"/>
            <w:tcBorders>
              <w:top w:val="single" w:sz="6" w:space="0" w:color="auto"/>
              <w:left w:val="single" w:sz="6" w:space="0" w:color="auto"/>
              <w:bottom w:val="single" w:sz="12" w:space="0" w:color="auto"/>
              <w:right w:val="single" w:sz="8" w:space="0" w:color="auto"/>
            </w:tcBorders>
          </w:tcPr>
          <w:p w14:paraId="54D9F180" w14:textId="77777777" w:rsidR="00C76F4F" w:rsidRPr="003A1E1D" w:rsidRDefault="00C76F4F" w:rsidP="00C76F4F">
            <w:pPr>
              <w:widowControl/>
              <w:adjustRightInd w:val="0"/>
              <w:snapToGrid w:val="0"/>
              <w:spacing w:line="240" w:lineRule="exact"/>
              <w:jc w:val="right"/>
              <w:rPr>
                <w:rFonts w:cs="Times New Roman"/>
                <w:kern w:val="0"/>
                <w:sz w:val="24"/>
                <w:szCs w:val="24"/>
              </w:rPr>
            </w:pPr>
            <w:r w:rsidRPr="003A1E1D">
              <w:rPr>
                <w:rFonts w:cs="Times New Roman" w:hint="eastAsia"/>
                <w:kern w:val="0"/>
                <w:sz w:val="24"/>
                <w:szCs w:val="24"/>
              </w:rPr>
              <w:t>配合款</w:t>
            </w:r>
          </w:p>
        </w:tc>
        <w:tc>
          <w:tcPr>
            <w:tcW w:w="535" w:type="pct"/>
            <w:tcBorders>
              <w:top w:val="single" w:sz="8" w:space="0" w:color="auto"/>
              <w:left w:val="single" w:sz="8" w:space="0" w:color="auto"/>
              <w:bottom w:val="single" w:sz="12" w:space="0" w:color="auto"/>
              <w:right w:val="single" w:sz="8" w:space="0" w:color="auto"/>
            </w:tcBorders>
            <w:vAlign w:val="center"/>
          </w:tcPr>
          <w:p w14:paraId="4812AFB7" w14:textId="77777777" w:rsidR="00C76F4F" w:rsidRPr="003A1E1D" w:rsidRDefault="00C76F4F" w:rsidP="00C76F4F">
            <w:pPr>
              <w:wordWrap w:val="0"/>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7" w:type="pct"/>
            <w:tcBorders>
              <w:top w:val="single" w:sz="8" w:space="0" w:color="auto"/>
              <w:left w:val="single" w:sz="8" w:space="0" w:color="auto"/>
              <w:bottom w:val="single" w:sz="12" w:space="0" w:color="auto"/>
              <w:right w:val="single" w:sz="8" w:space="0" w:color="auto"/>
            </w:tcBorders>
            <w:vAlign w:val="center"/>
          </w:tcPr>
          <w:p w14:paraId="0FEBCEC2" w14:textId="77777777" w:rsidR="00C76F4F" w:rsidRPr="003A1E1D" w:rsidRDefault="00C76F4F" w:rsidP="00C76F4F">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34" w:type="pct"/>
            <w:tcBorders>
              <w:top w:val="single" w:sz="8" w:space="0" w:color="auto"/>
              <w:left w:val="single" w:sz="8" w:space="0" w:color="auto"/>
              <w:bottom w:val="single" w:sz="12" w:space="0" w:color="auto"/>
              <w:right w:val="single" w:sz="6" w:space="0" w:color="auto"/>
            </w:tcBorders>
            <w:vAlign w:val="center"/>
          </w:tcPr>
          <w:p w14:paraId="6467A2B2" w14:textId="77777777" w:rsidR="00C76F4F" w:rsidRPr="003A1E1D" w:rsidRDefault="00C76F4F" w:rsidP="00C76F4F">
            <w:pPr>
              <w:autoSpaceDE w:val="0"/>
              <w:autoSpaceDN w:val="0"/>
              <w:spacing w:line="240" w:lineRule="exact"/>
              <w:jc w:val="right"/>
              <w:rPr>
                <w:rFonts w:cs="Times New Roman"/>
                <w:sz w:val="24"/>
                <w:szCs w:val="24"/>
              </w:rPr>
            </w:pPr>
            <w:r w:rsidRPr="003A1E1D">
              <w:rPr>
                <w:rFonts w:cs="Times New Roman"/>
                <w:sz w:val="24"/>
                <w:szCs w:val="24"/>
              </w:rPr>
              <w:t>OO.OOO</w:t>
            </w:r>
          </w:p>
        </w:tc>
      </w:tr>
      <w:tr w:rsidR="00C76F4F" w:rsidRPr="003A1E1D" w14:paraId="51714DF6" w14:textId="77777777" w:rsidTr="00C76F4F">
        <w:trPr>
          <w:cantSplit/>
          <w:trHeight w:val="305"/>
        </w:trPr>
        <w:tc>
          <w:tcPr>
            <w:tcW w:w="191" w:type="pct"/>
            <w:tcBorders>
              <w:top w:val="single" w:sz="12" w:space="0" w:color="auto"/>
              <w:left w:val="nil"/>
              <w:bottom w:val="nil"/>
              <w:right w:val="nil"/>
            </w:tcBorders>
          </w:tcPr>
          <w:p w14:paraId="0D1E5D9D" w14:textId="77777777" w:rsidR="00C76F4F" w:rsidRPr="003A1E1D" w:rsidRDefault="00C76F4F" w:rsidP="00C76F4F">
            <w:pPr>
              <w:autoSpaceDE w:val="0"/>
              <w:autoSpaceDN w:val="0"/>
              <w:spacing w:line="240" w:lineRule="exact"/>
              <w:jc w:val="right"/>
              <w:rPr>
                <w:rFonts w:cs="Times New Roman"/>
                <w:sz w:val="24"/>
                <w:szCs w:val="24"/>
              </w:rPr>
            </w:pPr>
            <w:proofErr w:type="gramStart"/>
            <w:r w:rsidRPr="003A1E1D">
              <w:rPr>
                <w:rFonts w:cs="Times New Roman" w:hint="eastAsia"/>
                <w:sz w:val="20"/>
                <w:szCs w:val="24"/>
              </w:rPr>
              <w:t>註</w:t>
            </w:r>
            <w:proofErr w:type="gramEnd"/>
            <w:r w:rsidRPr="003A1E1D">
              <w:rPr>
                <w:rFonts w:cs="Times New Roman" w:hint="eastAsia"/>
                <w:sz w:val="20"/>
                <w:szCs w:val="24"/>
              </w:rPr>
              <w:t>：</w:t>
            </w:r>
          </w:p>
        </w:tc>
        <w:tc>
          <w:tcPr>
            <w:tcW w:w="4809" w:type="pct"/>
            <w:gridSpan w:val="10"/>
            <w:tcBorders>
              <w:top w:val="single" w:sz="12" w:space="0" w:color="auto"/>
              <w:left w:val="nil"/>
              <w:bottom w:val="nil"/>
              <w:right w:val="nil"/>
            </w:tcBorders>
          </w:tcPr>
          <w:p w14:paraId="60FA19B0" w14:textId="238911B4" w:rsidR="00C76F4F" w:rsidRPr="003A1E1D" w:rsidRDefault="00C76F4F" w:rsidP="00C76F4F">
            <w:pPr>
              <w:pStyle w:val="af"/>
              <w:numPr>
                <w:ilvl w:val="0"/>
                <w:numId w:val="86"/>
              </w:numPr>
              <w:autoSpaceDE w:val="0"/>
              <w:autoSpaceDN w:val="0"/>
              <w:spacing w:line="240" w:lineRule="exact"/>
              <w:ind w:leftChars="0" w:left="284" w:hanging="284"/>
              <w:rPr>
                <w:rFonts w:cs="Times New Roman"/>
                <w:sz w:val="24"/>
                <w:szCs w:val="24"/>
              </w:rPr>
            </w:pPr>
            <w:r w:rsidRPr="003A1E1D">
              <w:rPr>
                <w:rFonts w:cs="Times New Roman" w:hint="eastAsia"/>
                <w:sz w:val="20"/>
                <w:szCs w:val="24"/>
              </w:rPr>
              <w:t>設備之租金、使用費、養護費及資訊服務費費用合計以當年度總經費</w:t>
            </w:r>
            <w:r w:rsidRPr="003A1E1D">
              <w:rPr>
                <w:rFonts w:cs="Times New Roman"/>
                <w:sz w:val="20"/>
                <w:szCs w:val="24"/>
              </w:rPr>
              <w:t>30%</w:t>
            </w:r>
            <w:r w:rsidRPr="003A1E1D">
              <w:rPr>
                <w:rFonts w:cs="Times New Roman" w:hint="eastAsia"/>
                <w:sz w:val="20"/>
                <w:szCs w:val="24"/>
              </w:rPr>
              <w:t>為上限，經費編列一律依四捨五入至小數點第</w:t>
            </w:r>
            <w:r w:rsidRPr="003A1E1D">
              <w:rPr>
                <w:rFonts w:cs="Times New Roman"/>
                <w:sz w:val="20"/>
                <w:szCs w:val="24"/>
              </w:rPr>
              <w:t>3</w:t>
            </w:r>
            <w:r w:rsidRPr="003A1E1D">
              <w:rPr>
                <w:rFonts w:cs="Times New Roman" w:hint="eastAsia"/>
                <w:sz w:val="20"/>
                <w:szCs w:val="24"/>
              </w:rPr>
              <w:t>位。</w:t>
            </w:r>
          </w:p>
          <w:p w14:paraId="75B863FA" w14:textId="77777777" w:rsidR="00C76F4F" w:rsidRPr="003A1E1D" w:rsidRDefault="00C76F4F" w:rsidP="00C76F4F">
            <w:pPr>
              <w:pStyle w:val="af"/>
              <w:numPr>
                <w:ilvl w:val="0"/>
                <w:numId w:val="86"/>
              </w:numPr>
              <w:autoSpaceDE w:val="0"/>
              <w:autoSpaceDN w:val="0"/>
              <w:spacing w:line="240" w:lineRule="exact"/>
              <w:ind w:leftChars="0" w:left="284" w:hanging="284"/>
              <w:rPr>
                <w:rFonts w:cs="Times New Roman"/>
                <w:sz w:val="24"/>
                <w:szCs w:val="24"/>
              </w:rPr>
            </w:pPr>
            <w:r w:rsidRPr="003A1E1D">
              <w:rPr>
                <w:rFonts w:cs="Times New Roman" w:hint="eastAsia"/>
                <w:sz w:val="20"/>
                <w:szCs w:val="24"/>
              </w:rPr>
              <w:t>本科目編列不含營業稅，範圍僅</w:t>
            </w:r>
            <w:proofErr w:type="gramStart"/>
            <w:r w:rsidRPr="003A1E1D">
              <w:rPr>
                <w:rFonts w:cs="Times New Roman" w:hint="eastAsia"/>
                <w:sz w:val="20"/>
                <w:szCs w:val="24"/>
              </w:rPr>
              <w:t>包含減碳專案</w:t>
            </w:r>
            <w:proofErr w:type="gramEnd"/>
            <w:r w:rsidRPr="003A1E1D">
              <w:rPr>
                <w:rFonts w:cs="Times New Roman" w:hint="eastAsia"/>
                <w:sz w:val="20"/>
                <w:szCs w:val="24"/>
              </w:rPr>
              <w:t>執行直接相關者為限。</w:t>
            </w:r>
          </w:p>
          <w:p w14:paraId="3DE0755E" w14:textId="77777777" w:rsidR="00C76F4F" w:rsidRPr="003A1E1D" w:rsidRDefault="00C76F4F" w:rsidP="00C76F4F">
            <w:pPr>
              <w:pStyle w:val="af"/>
              <w:numPr>
                <w:ilvl w:val="0"/>
                <w:numId w:val="86"/>
              </w:numPr>
              <w:autoSpaceDE w:val="0"/>
              <w:autoSpaceDN w:val="0"/>
              <w:spacing w:line="240" w:lineRule="exact"/>
              <w:ind w:leftChars="0" w:left="284" w:hanging="284"/>
              <w:rPr>
                <w:rFonts w:cs="Times New Roman"/>
                <w:sz w:val="24"/>
                <w:szCs w:val="24"/>
              </w:rPr>
            </w:pPr>
            <w:r w:rsidRPr="003A1E1D">
              <w:rPr>
                <w:rFonts w:cs="Times New Roman" w:hint="eastAsia"/>
                <w:sz w:val="20"/>
                <w:szCs w:val="24"/>
              </w:rPr>
              <w:t>本科目編列範圍僅包括</w:t>
            </w:r>
            <w:proofErr w:type="gramStart"/>
            <w:r w:rsidRPr="003A1E1D">
              <w:rPr>
                <w:rFonts w:cs="Times New Roman" w:hint="eastAsia"/>
                <w:sz w:val="20"/>
                <w:szCs w:val="24"/>
              </w:rPr>
              <w:t>執行減碳專案</w:t>
            </w:r>
            <w:proofErr w:type="gramEnd"/>
            <w:r w:rsidRPr="003A1E1D">
              <w:rPr>
                <w:rFonts w:cs="Times New Roman" w:hint="eastAsia"/>
                <w:sz w:val="20"/>
                <w:szCs w:val="24"/>
              </w:rPr>
              <w:t>用途設備，不含事務性設備。</w:t>
            </w:r>
          </w:p>
          <w:p w14:paraId="67036140" w14:textId="77777777" w:rsidR="00C76F4F" w:rsidRPr="003A1E1D" w:rsidRDefault="00C76F4F" w:rsidP="00C76F4F">
            <w:pPr>
              <w:pStyle w:val="af"/>
              <w:numPr>
                <w:ilvl w:val="0"/>
                <w:numId w:val="86"/>
              </w:numPr>
              <w:autoSpaceDE w:val="0"/>
              <w:autoSpaceDN w:val="0"/>
              <w:spacing w:line="240" w:lineRule="exact"/>
              <w:ind w:leftChars="0" w:left="284" w:hanging="284"/>
              <w:rPr>
                <w:rFonts w:cs="Times New Roman"/>
                <w:sz w:val="24"/>
                <w:szCs w:val="24"/>
              </w:rPr>
            </w:pPr>
            <w:r w:rsidRPr="003A1E1D">
              <w:rPr>
                <w:rFonts w:cs="Times New Roman" w:hint="eastAsia"/>
                <w:sz w:val="20"/>
                <w:szCs w:val="24"/>
              </w:rPr>
              <w:t>設備</w:t>
            </w:r>
            <w:proofErr w:type="gramStart"/>
            <w:r w:rsidRPr="003A1E1D">
              <w:rPr>
                <w:rFonts w:cs="Times New Roman" w:hint="eastAsia"/>
                <w:sz w:val="20"/>
                <w:szCs w:val="24"/>
              </w:rPr>
              <w:t>採</w:t>
            </w:r>
            <w:proofErr w:type="gramEnd"/>
            <w:r w:rsidRPr="003A1E1D">
              <w:rPr>
                <w:rFonts w:cs="Times New Roman" w:hint="eastAsia"/>
                <w:sz w:val="20"/>
                <w:szCs w:val="24"/>
              </w:rPr>
              <w:t>營業租賃者，報支時應註明出租單位、設備、時間及費用估算方式，並檢附租賃契約，依照每月應分攤之租金費用乘以本計畫投入比率計算。所支付之租金，在帳列上為租金費用，不得報支使用費。</w:t>
            </w:r>
          </w:p>
          <w:p w14:paraId="07B6C6BF" w14:textId="77777777" w:rsidR="00C76F4F" w:rsidRPr="003A1E1D" w:rsidRDefault="00C76F4F" w:rsidP="00C76F4F">
            <w:pPr>
              <w:pStyle w:val="af"/>
              <w:numPr>
                <w:ilvl w:val="0"/>
                <w:numId w:val="86"/>
              </w:numPr>
              <w:autoSpaceDE w:val="0"/>
              <w:autoSpaceDN w:val="0"/>
              <w:spacing w:line="240" w:lineRule="exact"/>
              <w:ind w:leftChars="0" w:left="284" w:hanging="284"/>
              <w:rPr>
                <w:rFonts w:cs="Times New Roman"/>
                <w:sz w:val="24"/>
                <w:szCs w:val="24"/>
              </w:rPr>
            </w:pPr>
            <w:r w:rsidRPr="003A1E1D">
              <w:rPr>
                <w:rFonts w:cs="Times New Roman" w:hint="eastAsia"/>
                <w:sz w:val="20"/>
                <w:szCs w:val="24"/>
              </w:rPr>
              <w:t>營業租賃之支付租金超過計畫核定期間者，應核減超出期間之相關費用。</w:t>
            </w:r>
          </w:p>
          <w:p w14:paraId="09F32F7C" w14:textId="77777777" w:rsidR="00C76F4F" w:rsidRPr="003A1E1D" w:rsidRDefault="00C76F4F" w:rsidP="00C76F4F">
            <w:pPr>
              <w:pStyle w:val="af"/>
              <w:numPr>
                <w:ilvl w:val="0"/>
                <w:numId w:val="86"/>
              </w:numPr>
              <w:autoSpaceDE w:val="0"/>
              <w:autoSpaceDN w:val="0"/>
              <w:spacing w:line="240" w:lineRule="exact"/>
              <w:ind w:leftChars="0" w:left="284" w:hanging="284"/>
              <w:rPr>
                <w:rFonts w:cs="Times New Roman"/>
                <w:sz w:val="24"/>
                <w:szCs w:val="24"/>
              </w:rPr>
            </w:pPr>
            <w:r w:rsidRPr="003A1E1D">
              <w:rPr>
                <w:rFonts w:cs="Times New Roman" w:hint="eastAsia"/>
                <w:sz w:val="20"/>
                <w:szCs w:val="24"/>
              </w:rPr>
              <w:t>請依需求自行增加表</w:t>
            </w:r>
            <w:proofErr w:type="gramStart"/>
            <w:r w:rsidRPr="003A1E1D">
              <w:rPr>
                <w:rFonts w:cs="Times New Roman" w:hint="eastAsia"/>
                <w:sz w:val="20"/>
                <w:szCs w:val="24"/>
              </w:rPr>
              <w:t>列行</w:t>
            </w:r>
            <w:proofErr w:type="gramEnd"/>
            <w:r w:rsidRPr="003A1E1D">
              <w:rPr>
                <w:rFonts w:cs="Times New Roman" w:hint="eastAsia"/>
                <w:sz w:val="20"/>
                <w:szCs w:val="24"/>
              </w:rPr>
              <w:t>數。</w:t>
            </w:r>
          </w:p>
        </w:tc>
      </w:tr>
    </w:tbl>
    <w:p w14:paraId="40EBD15E" w14:textId="31CBEC59" w:rsidR="00C76F4F" w:rsidRPr="003A1E1D" w:rsidRDefault="00C76F4F" w:rsidP="00211C13">
      <w:pPr>
        <w:pStyle w:val="afc"/>
        <w:snapToGrid w:val="0"/>
        <w:spacing w:beforeLines="50" w:before="180" w:afterLines="0" w:line="240" w:lineRule="exact"/>
        <w:ind w:left="539"/>
        <w:jc w:val="left"/>
        <w:rPr>
          <w:color w:val="auto"/>
          <w:sz w:val="24"/>
        </w:rPr>
      </w:pPr>
    </w:p>
    <w:p w14:paraId="7736ED11" w14:textId="77777777" w:rsidR="00C76F4F" w:rsidRPr="003A1E1D" w:rsidRDefault="00C76F4F" w:rsidP="00091117">
      <w:pPr>
        <w:pStyle w:val="afc"/>
        <w:snapToGrid w:val="0"/>
        <w:spacing w:beforeLines="50" w:before="180" w:afterLines="0" w:line="240" w:lineRule="exact"/>
        <w:ind w:left="539"/>
        <w:jc w:val="right"/>
        <w:rPr>
          <w:color w:val="auto"/>
          <w:sz w:val="24"/>
        </w:rPr>
      </w:pPr>
    </w:p>
    <w:p w14:paraId="3FDA4FF5" w14:textId="77777777" w:rsidR="00A909BD" w:rsidRPr="003A1E1D" w:rsidRDefault="00A909BD" w:rsidP="00F01A5D">
      <w:pPr>
        <w:autoSpaceDE w:val="0"/>
        <w:autoSpaceDN w:val="0"/>
        <w:adjustRightInd w:val="0"/>
        <w:snapToGrid w:val="0"/>
        <w:spacing w:line="240" w:lineRule="exact"/>
        <w:rPr>
          <w:rFonts w:cs="Times New Roman"/>
          <w:sz w:val="24"/>
          <w:szCs w:val="24"/>
        </w:rPr>
      </w:pPr>
    </w:p>
    <w:p w14:paraId="545A72DB" w14:textId="4002055D" w:rsidR="00040075" w:rsidRPr="003A1E1D" w:rsidRDefault="00040075" w:rsidP="00F01A5D">
      <w:pPr>
        <w:pStyle w:val="af"/>
        <w:adjustRightInd w:val="0"/>
        <w:spacing w:line="240" w:lineRule="exact"/>
        <w:ind w:leftChars="0" w:left="397" w:firstLineChars="100" w:firstLine="240"/>
        <w:rPr>
          <w:rFonts w:cs="Times New Roman"/>
          <w:sz w:val="24"/>
          <w:szCs w:val="24"/>
        </w:rPr>
      </w:pPr>
    </w:p>
    <w:p w14:paraId="7B1FB909" w14:textId="77777777" w:rsidR="001E1701" w:rsidRPr="003A1E1D" w:rsidRDefault="001E1701" w:rsidP="00F01A5D">
      <w:pPr>
        <w:snapToGrid w:val="0"/>
        <w:spacing w:line="240" w:lineRule="exact"/>
        <w:ind w:leftChars="299" w:left="1005" w:hangingChars="70" w:hanging="168"/>
        <w:rPr>
          <w:rFonts w:cs="Times New Roman"/>
          <w:sz w:val="24"/>
          <w:szCs w:val="24"/>
        </w:rPr>
      </w:pPr>
    </w:p>
    <w:p w14:paraId="0704DCC5" w14:textId="7A8A96D7" w:rsidR="0026034A" w:rsidRPr="003A1E1D" w:rsidRDefault="0026034A">
      <w:pPr>
        <w:widowControl/>
        <w:spacing w:line="240" w:lineRule="auto"/>
        <w:jc w:val="left"/>
        <w:rPr>
          <w:rFonts w:cs="Times New Roman"/>
          <w:sz w:val="24"/>
          <w:szCs w:val="24"/>
        </w:rPr>
      </w:pPr>
      <w:r w:rsidRPr="003A1E1D">
        <w:rPr>
          <w:rFonts w:cs="Times New Roman"/>
          <w:sz w:val="24"/>
          <w:szCs w:val="24"/>
        </w:rPr>
        <w:br w:type="page"/>
      </w:r>
    </w:p>
    <w:p w14:paraId="32CD8AC9" w14:textId="77777777" w:rsidR="001E1701" w:rsidRPr="003A1E1D" w:rsidRDefault="001E1701" w:rsidP="00091117">
      <w:pPr>
        <w:snapToGrid w:val="0"/>
        <w:spacing w:line="240" w:lineRule="exact"/>
        <w:rPr>
          <w:rFonts w:cs="Times New Roman"/>
          <w:sz w:val="24"/>
          <w:szCs w:val="24"/>
        </w:rPr>
      </w:pPr>
    </w:p>
    <w:p w14:paraId="33DD3C80" w14:textId="73C05160" w:rsidR="0084161A" w:rsidRPr="003A1E1D" w:rsidRDefault="001E1701" w:rsidP="00425194">
      <w:pPr>
        <w:spacing w:line="240" w:lineRule="exact"/>
        <w:ind w:leftChars="177" w:left="496" w:rightChars="-249" w:right="-697"/>
        <w:rPr>
          <w:rFonts w:cs="Times New Roman"/>
          <w:b/>
          <w:bCs/>
        </w:rPr>
      </w:pPr>
      <w:r w:rsidRPr="003A1E1D">
        <w:rPr>
          <w:rFonts w:cs="Times New Roman"/>
          <w:b/>
          <w:bCs/>
          <w:kern w:val="0"/>
        </w:rPr>
        <w:t>B</w:t>
      </w:r>
      <w:r w:rsidR="0084161A" w:rsidRPr="003A1E1D">
        <w:rPr>
          <w:rFonts w:cs="Times New Roman"/>
          <w:b/>
          <w:bCs/>
          <w:kern w:val="0"/>
        </w:rPr>
        <w:t>.</w:t>
      </w:r>
      <w:r w:rsidR="004D5A08" w:rsidRPr="003A1E1D">
        <w:rPr>
          <w:rFonts w:cs="Times New Roman"/>
          <w:b/>
          <w:bCs/>
        </w:rPr>
        <w:t xml:space="preserve"> 21-30</w:t>
      </w:r>
      <w:r w:rsidR="004D5A08" w:rsidRPr="003A1E1D">
        <w:rPr>
          <w:rFonts w:cs="Times New Roman" w:hint="eastAsia"/>
          <w:b/>
          <w:bCs/>
        </w:rPr>
        <w:t>設備使用費</w:t>
      </w:r>
    </w:p>
    <w:p w14:paraId="4966D922" w14:textId="6084C73B" w:rsidR="0084161A" w:rsidRPr="003A1E1D" w:rsidRDefault="0084161A">
      <w:pPr>
        <w:spacing w:line="240" w:lineRule="exact"/>
        <w:jc w:val="right"/>
        <w:rPr>
          <w:rFonts w:cs="Times New Roman"/>
          <w:sz w:val="24"/>
          <w:szCs w:val="24"/>
        </w:rPr>
      </w:pPr>
      <w:r w:rsidRPr="003A1E1D">
        <w:rPr>
          <w:rFonts w:cs="Times New Roman"/>
          <w:sz w:val="24"/>
          <w:szCs w:val="24"/>
        </w:rPr>
        <w:t xml:space="preserve">  </w:t>
      </w:r>
      <w:r w:rsidRPr="003A1E1D">
        <w:rPr>
          <w:rFonts w:cs="Times New Roman" w:hint="eastAsia"/>
          <w:sz w:val="24"/>
          <w:szCs w:val="24"/>
        </w:rPr>
        <w:t>單位：新臺幣千元</w:t>
      </w:r>
      <w:r w:rsidR="007167D2" w:rsidRPr="003A1E1D">
        <w:rPr>
          <w:rFonts w:cs="Times New Roman"/>
          <w:sz w:val="24"/>
          <w:szCs w:val="24"/>
        </w:rPr>
        <w:t>(</w:t>
      </w:r>
      <w:r w:rsidR="007167D2" w:rsidRPr="003A1E1D">
        <w:rPr>
          <w:rFonts w:cs="Times New Roman" w:hint="eastAsia"/>
          <w:sz w:val="24"/>
          <w:szCs w:val="24"/>
        </w:rPr>
        <w:t>未稅金額</w:t>
      </w:r>
      <w:r w:rsidR="007167D2" w:rsidRPr="003A1E1D">
        <w:rPr>
          <w:rFonts w:cs="Times New Roman"/>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554"/>
        <w:gridCol w:w="1976"/>
        <w:gridCol w:w="1112"/>
        <w:gridCol w:w="1173"/>
        <w:gridCol w:w="1400"/>
        <w:gridCol w:w="1292"/>
        <w:gridCol w:w="710"/>
        <w:gridCol w:w="850"/>
        <w:gridCol w:w="1135"/>
        <w:gridCol w:w="1557"/>
        <w:gridCol w:w="1415"/>
        <w:gridCol w:w="1380"/>
      </w:tblGrid>
      <w:tr w:rsidR="002124A6" w:rsidRPr="003A1E1D" w14:paraId="1DCC7C78" w14:textId="77777777" w:rsidTr="00BC79F6">
        <w:trPr>
          <w:cantSplit/>
          <w:trHeight w:val="306"/>
        </w:trPr>
        <w:tc>
          <w:tcPr>
            <w:tcW w:w="869" w:type="pct"/>
            <w:gridSpan w:val="2"/>
            <w:vMerge w:val="restart"/>
            <w:tcBorders>
              <w:top w:val="single" w:sz="6" w:space="0" w:color="auto"/>
              <w:left w:val="single" w:sz="6" w:space="0" w:color="auto"/>
            </w:tcBorders>
            <w:vAlign w:val="center"/>
          </w:tcPr>
          <w:p w14:paraId="12B985D2" w14:textId="77777777" w:rsidR="00AE4E17" w:rsidRPr="003A1E1D" w:rsidRDefault="00AE4E17" w:rsidP="00B8648F">
            <w:pPr>
              <w:autoSpaceDE w:val="0"/>
              <w:autoSpaceDN w:val="0"/>
              <w:spacing w:line="240" w:lineRule="exact"/>
              <w:jc w:val="center"/>
              <w:rPr>
                <w:rFonts w:cs="Times New Roman"/>
                <w:sz w:val="24"/>
                <w:szCs w:val="24"/>
              </w:rPr>
            </w:pPr>
            <w:r w:rsidRPr="003A1E1D">
              <w:rPr>
                <w:rFonts w:cs="Times New Roman" w:hint="eastAsia"/>
                <w:sz w:val="24"/>
                <w:szCs w:val="24"/>
              </w:rPr>
              <w:t>設備名稱</w:t>
            </w:r>
          </w:p>
          <w:p w14:paraId="724F9078" w14:textId="77777777" w:rsidR="00AE4E17" w:rsidRPr="003A1E1D" w:rsidRDefault="00AE4E17" w:rsidP="00B8648F">
            <w:pPr>
              <w:autoSpaceDE w:val="0"/>
              <w:autoSpaceDN w:val="0"/>
              <w:spacing w:line="240" w:lineRule="exact"/>
              <w:jc w:val="center"/>
              <w:rPr>
                <w:rFonts w:cs="Times New Roman"/>
                <w:sz w:val="24"/>
                <w:szCs w:val="24"/>
              </w:rPr>
            </w:pPr>
            <w:r w:rsidRPr="003A1E1D">
              <w:rPr>
                <w:rFonts w:cs="Times New Roman" w:hint="eastAsia"/>
                <w:sz w:val="24"/>
                <w:szCs w:val="24"/>
              </w:rPr>
              <w:t>（加</w:t>
            </w:r>
            <w:proofErr w:type="gramStart"/>
            <w:r w:rsidRPr="003A1E1D">
              <w:rPr>
                <w:rFonts w:cs="Times New Roman" w:hint="eastAsia"/>
                <w:sz w:val="24"/>
                <w:szCs w:val="24"/>
              </w:rPr>
              <w:t>註</w:t>
            </w:r>
            <w:proofErr w:type="gramEnd"/>
            <w:r w:rsidRPr="003A1E1D">
              <w:rPr>
                <w:rFonts w:cs="Times New Roman" w:hint="eastAsia"/>
                <w:sz w:val="24"/>
                <w:szCs w:val="24"/>
              </w:rPr>
              <w:t>財產編號）</w:t>
            </w:r>
          </w:p>
          <w:p w14:paraId="71663ADC" w14:textId="77777777" w:rsidR="00AE4E17" w:rsidRPr="003A1E1D" w:rsidRDefault="00AE4E17" w:rsidP="00B8648F">
            <w:pPr>
              <w:autoSpaceDE w:val="0"/>
              <w:autoSpaceDN w:val="0"/>
              <w:spacing w:line="240" w:lineRule="exact"/>
              <w:jc w:val="center"/>
              <w:rPr>
                <w:rFonts w:cs="Times New Roman"/>
                <w:sz w:val="24"/>
                <w:szCs w:val="24"/>
              </w:rPr>
            </w:pPr>
            <w:r w:rsidRPr="003A1E1D">
              <w:rPr>
                <w:rFonts w:cs="Times New Roman" w:hint="eastAsia"/>
                <w:sz w:val="24"/>
                <w:szCs w:val="24"/>
              </w:rPr>
              <w:t>（</w:t>
            </w:r>
            <w:proofErr w:type="gramStart"/>
            <w:r w:rsidRPr="003A1E1D">
              <w:rPr>
                <w:rFonts w:cs="Times New Roman" w:hint="eastAsia"/>
                <w:sz w:val="24"/>
                <w:szCs w:val="24"/>
              </w:rPr>
              <w:t>註</w:t>
            </w:r>
            <w:proofErr w:type="gramEnd"/>
            <w:r w:rsidRPr="003A1E1D">
              <w:rPr>
                <w:rFonts w:cs="Times New Roman"/>
                <w:sz w:val="24"/>
                <w:szCs w:val="24"/>
              </w:rPr>
              <w:t>2</w:t>
            </w:r>
            <w:r w:rsidRPr="003A1E1D">
              <w:rPr>
                <w:rFonts w:cs="Times New Roman" w:hint="eastAsia"/>
                <w:sz w:val="24"/>
                <w:szCs w:val="24"/>
              </w:rPr>
              <w:t>）</w:t>
            </w:r>
          </w:p>
        </w:tc>
        <w:tc>
          <w:tcPr>
            <w:tcW w:w="382" w:type="pct"/>
            <w:vMerge w:val="restart"/>
            <w:tcBorders>
              <w:top w:val="single" w:sz="6" w:space="0" w:color="auto"/>
            </w:tcBorders>
            <w:vAlign w:val="center"/>
          </w:tcPr>
          <w:p w14:paraId="79ED0015" w14:textId="77777777" w:rsidR="00AE4E17" w:rsidRPr="003A1E1D" w:rsidRDefault="00AE4E17" w:rsidP="00B8648F">
            <w:pPr>
              <w:autoSpaceDE w:val="0"/>
              <w:autoSpaceDN w:val="0"/>
              <w:spacing w:line="240" w:lineRule="exact"/>
              <w:jc w:val="center"/>
              <w:rPr>
                <w:rFonts w:cs="Times New Roman"/>
                <w:sz w:val="24"/>
                <w:szCs w:val="24"/>
              </w:rPr>
            </w:pPr>
            <w:r w:rsidRPr="003A1E1D">
              <w:rPr>
                <w:rFonts w:cs="Times New Roman" w:hint="eastAsia"/>
                <w:sz w:val="24"/>
                <w:szCs w:val="24"/>
              </w:rPr>
              <w:t>規格</w:t>
            </w:r>
          </w:p>
        </w:tc>
        <w:tc>
          <w:tcPr>
            <w:tcW w:w="403" w:type="pct"/>
            <w:vMerge w:val="restart"/>
            <w:tcBorders>
              <w:top w:val="single" w:sz="6" w:space="0" w:color="auto"/>
            </w:tcBorders>
            <w:vAlign w:val="center"/>
          </w:tcPr>
          <w:p w14:paraId="142910B4" w14:textId="77777777" w:rsidR="00AE4E17" w:rsidRPr="003A1E1D" w:rsidRDefault="00AE4E17" w:rsidP="00B8648F">
            <w:pPr>
              <w:autoSpaceDE w:val="0"/>
              <w:autoSpaceDN w:val="0"/>
              <w:spacing w:line="240" w:lineRule="exact"/>
              <w:jc w:val="center"/>
              <w:rPr>
                <w:rFonts w:cs="Times New Roman"/>
                <w:sz w:val="24"/>
                <w:szCs w:val="24"/>
              </w:rPr>
            </w:pPr>
            <w:r w:rsidRPr="003A1E1D">
              <w:rPr>
                <w:rFonts w:cs="Times New Roman" w:hint="eastAsia"/>
                <w:sz w:val="24"/>
                <w:szCs w:val="24"/>
              </w:rPr>
              <w:t>購入日期（年、月、日）</w:t>
            </w:r>
          </w:p>
        </w:tc>
        <w:tc>
          <w:tcPr>
            <w:tcW w:w="481" w:type="pct"/>
            <w:vMerge w:val="restart"/>
            <w:tcBorders>
              <w:top w:val="single" w:sz="6" w:space="0" w:color="auto"/>
            </w:tcBorders>
            <w:vAlign w:val="center"/>
          </w:tcPr>
          <w:p w14:paraId="06729299" w14:textId="77777777" w:rsidR="00AE4E17" w:rsidRPr="003A1E1D" w:rsidRDefault="00AE4E17" w:rsidP="00091117">
            <w:pPr>
              <w:autoSpaceDE w:val="0"/>
              <w:autoSpaceDN w:val="0"/>
              <w:spacing w:line="240" w:lineRule="exact"/>
              <w:jc w:val="center"/>
              <w:rPr>
                <w:sz w:val="24"/>
              </w:rPr>
            </w:pPr>
            <w:r w:rsidRPr="003A1E1D">
              <w:rPr>
                <w:rFonts w:cs="Times New Roman" w:hint="eastAsia"/>
                <w:sz w:val="24"/>
                <w:szCs w:val="24"/>
              </w:rPr>
              <w:t>購入金額</w:t>
            </w:r>
            <w:r w:rsidRPr="003A1E1D">
              <w:rPr>
                <w:rFonts w:cs="Times New Roman"/>
                <w:b/>
                <w:sz w:val="20"/>
                <w:szCs w:val="24"/>
              </w:rPr>
              <w:t>(A)</w:t>
            </w:r>
          </w:p>
          <w:p w14:paraId="746EBCD0" w14:textId="77777777" w:rsidR="00AE4E17" w:rsidRPr="003A1E1D" w:rsidRDefault="00AE4E17" w:rsidP="00091117">
            <w:pPr>
              <w:autoSpaceDE w:val="0"/>
              <w:autoSpaceDN w:val="0"/>
              <w:spacing w:line="240" w:lineRule="exact"/>
              <w:jc w:val="center"/>
              <w:rPr>
                <w:sz w:val="24"/>
              </w:rPr>
            </w:pPr>
            <w:r w:rsidRPr="003A1E1D">
              <w:rPr>
                <w:rFonts w:cs="Times New Roman" w:hint="eastAsia"/>
                <w:sz w:val="24"/>
                <w:szCs w:val="24"/>
              </w:rPr>
              <w:t>或</w:t>
            </w:r>
          </w:p>
          <w:p w14:paraId="574E7178" w14:textId="28949DA0" w:rsidR="00AE4E17" w:rsidRPr="003A1E1D" w:rsidRDefault="00AE4E17" w:rsidP="00091117">
            <w:pPr>
              <w:autoSpaceDE w:val="0"/>
              <w:autoSpaceDN w:val="0"/>
              <w:spacing w:line="240" w:lineRule="exact"/>
              <w:jc w:val="center"/>
              <w:rPr>
                <w:sz w:val="24"/>
              </w:rPr>
            </w:pPr>
            <w:proofErr w:type="gramStart"/>
            <w:r w:rsidRPr="003A1E1D">
              <w:rPr>
                <w:rFonts w:cs="Times New Roman" w:hint="eastAsia"/>
                <w:sz w:val="24"/>
                <w:szCs w:val="24"/>
              </w:rPr>
              <w:t>帳面</w:t>
            </w:r>
            <w:proofErr w:type="gramEnd"/>
            <w:r w:rsidRPr="003A1E1D">
              <w:rPr>
                <w:rFonts w:cs="Times New Roman" w:hint="eastAsia"/>
                <w:sz w:val="24"/>
                <w:szCs w:val="24"/>
              </w:rPr>
              <w:t>價值</w:t>
            </w:r>
            <w:r w:rsidRPr="003A1E1D">
              <w:rPr>
                <w:rFonts w:cs="Times New Roman"/>
                <w:b/>
                <w:sz w:val="20"/>
                <w:szCs w:val="24"/>
              </w:rPr>
              <w:t>(B)</w:t>
            </w:r>
            <w:r w:rsidRPr="003A1E1D">
              <w:rPr>
                <w:rFonts w:cs="Times New Roman"/>
                <w:sz w:val="24"/>
                <w:szCs w:val="24"/>
              </w:rPr>
              <w:t xml:space="preserve"> </w:t>
            </w:r>
            <w:r w:rsidRPr="003A1E1D">
              <w:rPr>
                <w:rFonts w:cs="Times New Roman" w:hint="eastAsia"/>
                <w:sz w:val="24"/>
                <w:szCs w:val="24"/>
              </w:rPr>
              <w:t>（</w:t>
            </w:r>
            <w:proofErr w:type="gramStart"/>
            <w:r w:rsidRPr="003A1E1D">
              <w:rPr>
                <w:rFonts w:cs="Times New Roman" w:hint="eastAsia"/>
                <w:sz w:val="24"/>
                <w:szCs w:val="24"/>
              </w:rPr>
              <w:t>註</w:t>
            </w:r>
            <w:proofErr w:type="gramEnd"/>
            <w:r w:rsidR="00BC79F6" w:rsidRPr="003A1E1D">
              <w:rPr>
                <w:rFonts w:cs="Times New Roman"/>
                <w:sz w:val="24"/>
                <w:szCs w:val="24"/>
              </w:rPr>
              <w:t>5</w:t>
            </w:r>
            <w:r w:rsidRPr="003A1E1D">
              <w:rPr>
                <w:rFonts w:cs="Times New Roman" w:hint="eastAsia"/>
                <w:sz w:val="24"/>
                <w:szCs w:val="24"/>
              </w:rPr>
              <w:t>）</w:t>
            </w:r>
          </w:p>
        </w:tc>
        <w:tc>
          <w:tcPr>
            <w:tcW w:w="444" w:type="pct"/>
            <w:vMerge w:val="restart"/>
            <w:tcBorders>
              <w:top w:val="single" w:sz="6" w:space="0" w:color="auto"/>
            </w:tcBorders>
            <w:vAlign w:val="center"/>
          </w:tcPr>
          <w:p w14:paraId="7763F6CF" w14:textId="77777777" w:rsidR="00AE4E17" w:rsidRPr="003A1E1D" w:rsidRDefault="00AE4E17" w:rsidP="00091117">
            <w:pPr>
              <w:autoSpaceDE w:val="0"/>
              <w:autoSpaceDN w:val="0"/>
              <w:spacing w:line="240" w:lineRule="exact"/>
              <w:jc w:val="center"/>
              <w:rPr>
                <w:sz w:val="24"/>
              </w:rPr>
            </w:pPr>
            <w:r w:rsidRPr="003A1E1D">
              <w:rPr>
                <w:rFonts w:cs="Times New Roman" w:hint="eastAsia"/>
                <w:sz w:val="24"/>
                <w:szCs w:val="24"/>
              </w:rPr>
              <w:t>月使用費</w:t>
            </w:r>
          </w:p>
          <w:p w14:paraId="51006AD2" w14:textId="210AA021" w:rsidR="00AE4E17" w:rsidRPr="003A1E1D" w:rsidRDefault="00BC79F6" w:rsidP="00091117">
            <w:pPr>
              <w:autoSpaceDE w:val="0"/>
              <w:autoSpaceDN w:val="0"/>
              <w:spacing w:line="240" w:lineRule="exact"/>
              <w:jc w:val="center"/>
              <w:rPr>
                <w:b/>
                <w:sz w:val="24"/>
              </w:rPr>
            </w:pPr>
            <w:r w:rsidRPr="003A1E1D">
              <w:rPr>
                <w:rFonts w:cs="Times New Roman"/>
                <w:b/>
                <w:sz w:val="18"/>
                <w:szCs w:val="24"/>
              </w:rPr>
              <w:t>(C)=</w:t>
            </w:r>
            <w:r w:rsidRPr="003A1E1D">
              <w:rPr>
                <w:rFonts w:cs="Times New Roman" w:hint="eastAsia"/>
                <w:b/>
                <w:sz w:val="18"/>
                <w:szCs w:val="24"/>
              </w:rPr>
              <w:t>【</w:t>
            </w:r>
            <w:r w:rsidRPr="003A1E1D">
              <w:rPr>
                <w:rFonts w:cs="Times New Roman"/>
                <w:b/>
                <w:sz w:val="18"/>
                <w:szCs w:val="24"/>
              </w:rPr>
              <w:t>(</w:t>
            </w:r>
            <w:r w:rsidR="00AE4E17" w:rsidRPr="003A1E1D">
              <w:rPr>
                <w:rFonts w:cs="Times New Roman"/>
                <w:b/>
                <w:sz w:val="18"/>
                <w:szCs w:val="24"/>
              </w:rPr>
              <w:t>A</w:t>
            </w:r>
            <w:r w:rsidR="00AE4E17" w:rsidRPr="003A1E1D">
              <w:rPr>
                <w:rFonts w:cs="Times New Roman" w:hint="eastAsia"/>
                <w:b/>
                <w:sz w:val="18"/>
                <w:szCs w:val="24"/>
              </w:rPr>
              <w:t>或</w:t>
            </w:r>
            <w:r w:rsidR="00AE4E17" w:rsidRPr="003A1E1D">
              <w:rPr>
                <w:rFonts w:cs="Times New Roman"/>
                <w:b/>
                <w:sz w:val="18"/>
                <w:szCs w:val="24"/>
              </w:rPr>
              <w:t>B</w:t>
            </w:r>
            <w:r w:rsidRPr="003A1E1D">
              <w:rPr>
                <w:rFonts w:cs="Times New Roman"/>
                <w:b/>
                <w:sz w:val="18"/>
                <w:szCs w:val="24"/>
              </w:rPr>
              <w:t>)</w:t>
            </w:r>
            <w:r w:rsidR="00AE4E17" w:rsidRPr="003A1E1D">
              <w:rPr>
                <w:rFonts w:cs="Times New Roman"/>
                <w:b/>
                <w:sz w:val="18"/>
                <w:szCs w:val="24"/>
              </w:rPr>
              <w:t>/60</w:t>
            </w:r>
            <w:r w:rsidRPr="003A1E1D">
              <w:rPr>
                <w:rFonts w:cs="Times New Roman" w:hint="eastAsia"/>
                <w:b/>
                <w:sz w:val="18"/>
                <w:szCs w:val="24"/>
              </w:rPr>
              <w:t>】</w:t>
            </w:r>
          </w:p>
        </w:tc>
        <w:tc>
          <w:tcPr>
            <w:tcW w:w="926" w:type="pct"/>
            <w:gridSpan w:val="3"/>
            <w:tcBorders>
              <w:top w:val="single" w:sz="6" w:space="0" w:color="auto"/>
              <w:bottom w:val="single" w:sz="4" w:space="0" w:color="auto"/>
            </w:tcBorders>
            <w:vAlign w:val="center"/>
          </w:tcPr>
          <w:p w14:paraId="180ECB70" w14:textId="77777777" w:rsidR="00AE4E17" w:rsidRPr="003A1E1D" w:rsidRDefault="00AE4E17" w:rsidP="00B8648F">
            <w:pPr>
              <w:autoSpaceDE w:val="0"/>
              <w:autoSpaceDN w:val="0"/>
              <w:spacing w:line="240" w:lineRule="exact"/>
              <w:jc w:val="center"/>
              <w:rPr>
                <w:rFonts w:cs="Times New Roman"/>
                <w:sz w:val="24"/>
                <w:szCs w:val="24"/>
              </w:rPr>
            </w:pPr>
            <w:r w:rsidRPr="003A1E1D">
              <w:rPr>
                <w:rFonts w:cs="Times New Roman" w:hint="eastAsia"/>
                <w:sz w:val="24"/>
                <w:szCs w:val="24"/>
              </w:rPr>
              <w:t>投入月數</w:t>
            </w:r>
          </w:p>
        </w:tc>
        <w:tc>
          <w:tcPr>
            <w:tcW w:w="1496" w:type="pct"/>
            <w:gridSpan w:val="3"/>
            <w:tcBorders>
              <w:top w:val="single" w:sz="6" w:space="0" w:color="auto"/>
              <w:bottom w:val="single" w:sz="4" w:space="0" w:color="auto"/>
              <w:right w:val="single" w:sz="6" w:space="0" w:color="auto"/>
            </w:tcBorders>
            <w:vAlign w:val="center"/>
          </w:tcPr>
          <w:p w14:paraId="0A9F56AA" w14:textId="77777777" w:rsidR="00AE4E17" w:rsidRPr="003A1E1D" w:rsidRDefault="00AE4E17" w:rsidP="00B8648F">
            <w:pPr>
              <w:autoSpaceDE w:val="0"/>
              <w:autoSpaceDN w:val="0"/>
              <w:spacing w:line="240" w:lineRule="exact"/>
              <w:jc w:val="center"/>
              <w:rPr>
                <w:rFonts w:cs="Times New Roman"/>
                <w:sz w:val="24"/>
                <w:szCs w:val="24"/>
              </w:rPr>
            </w:pPr>
            <w:r w:rsidRPr="003A1E1D">
              <w:rPr>
                <w:rFonts w:cs="Times New Roman" w:hint="eastAsia"/>
                <w:sz w:val="24"/>
                <w:szCs w:val="24"/>
              </w:rPr>
              <w:t>全程費用概算</w:t>
            </w:r>
          </w:p>
        </w:tc>
      </w:tr>
      <w:tr w:rsidR="002124A6" w:rsidRPr="003A1E1D" w14:paraId="08266F5A" w14:textId="77777777" w:rsidTr="00091117">
        <w:trPr>
          <w:cantSplit/>
          <w:trHeight w:val="143"/>
        </w:trPr>
        <w:tc>
          <w:tcPr>
            <w:tcW w:w="869" w:type="pct"/>
            <w:gridSpan w:val="2"/>
            <w:vMerge/>
            <w:tcBorders>
              <w:left w:val="single" w:sz="6" w:space="0" w:color="auto"/>
              <w:bottom w:val="single" w:sz="6" w:space="0" w:color="auto"/>
            </w:tcBorders>
            <w:vAlign w:val="center"/>
          </w:tcPr>
          <w:p w14:paraId="48CFD0B9" w14:textId="77777777" w:rsidR="00AE4E17" w:rsidRPr="003A1E1D" w:rsidRDefault="00AE4E17" w:rsidP="00B8648F">
            <w:pPr>
              <w:autoSpaceDE w:val="0"/>
              <w:autoSpaceDN w:val="0"/>
              <w:spacing w:line="240" w:lineRule="exact"/>
              <w:jc w:val="center"/>
              <w:rPr>
                <w:rFonts w:cs="Times New Roman"/>
                <w:sz w:val="24"/>
                <w:szCs w:val="24"/>
              </w:rPr>
            </w:pPr>
          </w:p>
        </w:tc>
        <w:tc>
          <w:tcPr>
            <w:tcW w:w="382" w:type="pct"/>
            <w:vMerge/>
            <w:tcBorders>
              <w:bottom w:val="single" w:sz="6" w:space="0" w:color="auto"/>
            </w:tcBorders>
          </w:tcPr>
          <w:p w14:paraId="67872DD5" w14:textId="77777777" w:rsidR="00AE4E17" w:rsidRPr="003A1E1D" w:rsidRDefault="00AE4E17" w:rsidP="00B8648F">
            <w:pPr>
              <w:autoSpaceDE w:val="0"/>
              <w:autoSpaceDN w:val="0"/>
              <w:spacing w:line="240" w:lineRule="exact"/>
              <w:jc w:val="center"/>
              <w:rPr>
                <w:rFonts w:cs="Times New Roman"/>
                <w:sz w:val="24"/>
                <w:szCs w:val="24"/>
              </w:rPr>
            </w:pPr>
          </w:p>
        </w:tc>
        <w:tc>
          <w:tcPr>
            <w:tcW w:w="403" w:type="pct"/>
            <w:vMerge/>
            <w:tcBorders>
              <w:bottom w:val="single" w:sz="6" w:space="0" w:color="auto"/>
            </w:tcBorders>
          </w:tcPr>
          <w:p w14:paraId="47F64268" w14:textId="77777777" w:rsidR="00AE4E17" w:rsidRPr="003A1E1D" w:rsidRDefault="00AE4E17" w:rsidP="00B8648F">
            <w:pPr>
              <w:autoSpaceDE w:val="0"/>
              <w:autoSpaceDN w:val="0"/>
              <w:spacing w:line="240" w:lineRule="exact"/>
              <w:jc w:val="center"/>
              <w:rPr>
                <w:rFonts w:cs="Times New Roman"/>
                <w:sz w:val="24"/>
                <w:szCs w:val="24"/>
              </w:rPr>
            </w:pPr>
          </w:p>
        </w:tc>
        <w:tc>
          <w:tcPr>
            <w:tcW w:w="481" w:type="pct"/>
            <w:vMerge/>
            <w:tcBorders>
              <w:bottom w:val="single" w:sz="6" w:space="0" w:color="auto"/>
            </w:tcBorders>
            <w:vAlign w:val="center"/>
          </w:tcPr>
          <w:p w14:paraId="4D5E7D8D" w14:textId="77777777" w:rsidR="00AE4E17" w:rsidRPr="003A1E1D" w:rsidRDefault="00AE4E17" w:rsidP="00B8648F">
            <w:pPr>
              <w:autoSpaceDE w:val="0"/>
              <w:autoSpaceDN w:val="0"/>
              <w:spacing w:line="240" w:lineRule="exact"/>
              <w:jc w:val="center"/>
              <w:rPr>
                <w:rFonts w:cs="Times New Roman"/>
                <w:sz w:val="24"/>
                <w:szCs w:val="24"/>
              </w:rPr>
            </w:pPr>
          </w:p>
        </w:tc>
        <w:tc>
          <w:tcPr>
            <w:tcW w:w="444" w:type="pct"/>
            <w:vMerge/>
            <w:tcBorders>
              <w:bottom w:val="single" w:sz="6" w:space="0" w:color="auto"/>
            </w:tcBorders>
            <w:vAlign w:val="center"/>
          </w:tcPr>
          <w:p w14:paraId="3D036809" w14:textId="77777777" w:rsidR="00AE4E17" w:rsidRPr="003A1E1D" w:rsidRDefault="00AE4E17" w:rsidP="00B8648F">
            <w:pPr>
              <w:autoSpaceDE w:val="0"/>
              <w:autoSpaceDN w:val="0"/>
              <w:spacing w:line="240" w:lineRule="exact"/>
              <w:jc w:val="center"/>
              <w:rPr>
                <w:rFonts w:cs="Times New Roman"/>
                <w:sz w:val="24"/>
                <w:szCs w:val="24"/>
              </w:rPr>
            </w:pPr>
          </w:p>
        </w:tc>
        <w:tc>
          <w:tcPr>
            <w:tcW w:w="244" w:type="pct"/>
            <w:tcBorders>
              <w:top w:val="single" w:sz="4" w:space="0" w:color="auto"/>
              <w:bottom w:val="single" w:sz="6" w:space="0" w:color="auto"/>
            </w:tcBorders>
            <w:vAlign w:val="center"/>
          </w:tcPr>
          <w:p w14:paraId="1C0E648E" w14:textId="38FE9215" w:rsidR="00AE4E17" w:rsidRPr="003A1E1D" w:rsidRDefault="00842073" w:rsidP="00B8648F">
            <w:pPr>
              <w:autoSpaceDE w:val="0"/>
              <w:autoSpaceDN w:val="0"/>
              <w:spacing w:line="240" w:lineRule="exact"/>
              <w:jc w:val="center"/>
              <w:rPr>
                <w:rFonts w:cs="Times New Roman"/>
                <w:sz w:val="24"/>
                <w:szCs w:val="24"/>
              </w:rPr>
            </w:pPr>
            <w:r w:rsidRPr="003A1E1D">
              <w:rPr>
                <w:rFonts w:cs="Times New Roman" w:hint="eastAsia"/>
                <w:kern w:val="0"/>
                <w:sz w:val="24"/>
                <w:szCs w:val="24"/>
              </w:rPr>
              <w:t>第一</w:t>
            </w:r>
            <w:r w:rsidR="00AE4E17" w:rsidRPr="003A1E1D">
              <w:rPr>
                <w:rFonts w:cs="Times New Roman" w:hint="eastAsia"/>
                <w:sz w:val="24"/>
                <w:szCs w:val="24"/>
              </w:rPr>
              <w:t>年度</w:t>
            </w:r>
          </w:p>
          <w:p w14:paraId="0AE1D9A5" w14:textId="6919686C" w:rsidR="00E05CB1" w:rsidRPr="003A1E1D" w:rsidRDefault="00E05CB1" w:rsidP="00B8648F">
            <w:pPr>
              <w:autoSpaceDE w:val="0"/>
              <w:autoSpaceDN w:val="0"/>
              <w:spacing w:line="240" w:lineRule="exact"/>
              <w:jc w:val="center"/>
              <w:rPr>
                <w:rFonts w:cs="Times New Roman"/>
                <w:sz w:val="24"/>
                <w:szCs w:val="24"/>
              </w:rPr>
            </w:pPr>
            <w:r w:rsidRPr="003A1E1D">
              <w:rPr>
                <w:rFonts w:cs="Times New Roman"/>
                <w:b/>
                <w:sz w:val="18"/>
                <w:szCs w:val="24"/>
              </w:rPr>
              <w:t>(D1)</w:t>
            </w:r>
          </w:p>
        </w:tc>
        <w:tc>
          <w:tcPr>
            <w:tcW w:w="292" w:type="pct"/>
            <w:tcBorders>
              <w:top w:val="single" w:sz="4" w:space="0" w:color="auto"/>
              <w:bottom w:val="single" w:sz="6" w:space="0" w:color="auto"/>
            </w:tcBorders>
            <w:vAlign w:val="center"/>
          </w:tcPr>
          <w:p w14:paraId="15674AAA" w14:textId="7056280C" w:rsidR="00AE4E17" w:rsidRPr="003A1E1D" w:rsidRDefault="00842073" w:rsidP="00B8648F">
            <w:pPr>
              <w:autoSpaceDE w:val="0"/>
              <w:autoSpaceDN w:val="0"/>
              <w:spacing w:line="240" w:lineRule="exact"/>
              <w:jc w:val="center"/>
              <w:rPr>
                <w:rFonts w:cs="Times New Roman"/>
                <w:kern w:val="0"/>
                <w:sz w:val="24"/>
                <w:szCs w:val="24"/>
              </w:rPr>
            </w:pPr>
            <w:r w:rsidRPr="003A1E1D">
              <w:rPr>
                <w:rFonts w:cs="Times New Roman" w:hint="eastAsia"/>
                <w:kern w:val="0"/>
                <w:sz w:val="24"/>
                <w:szCs w:val="24"/>
              </w:rPr>
              <w:t>第二</w:t>
            </w:r>
          </w:p>
          <w:p w14:paraId="25C5F3E2" w14:textId="77777777" w:rsidR="00AE4E17" w:rsidRPr="003A1E1D" w:rsidRDefault="00AE4E17" w:rsidP="00B8648F">
            <w:pPr>
              <w:autoSpaceDE w:val="0"/>
              <w:autoSpaceDN w:val="0"/>
              <w:spacing w:line="240" w:lineRule="exact"/>
              <w:jc w:val="center"/>
              <w:rPr>
                <w:rFonts w:cs="Times New Roman"/>
                <w:sz w:val="24"/>
                <w:szCs w:val="24"/>
              </w:rPr>
            </w:pPr>
            <w:r w:rsidRPr="003A1E1D">
              <w:rPr>
                <w:rFonts w:cs="Times New Roman" w:hint="eastAsia"/>
                <w:sz w:val="24"/>
                <w:szCs w:val="24"/>
              </w:rPr>
              <w:t>年度</w:t>
            </w:r>
          </w:p>
          <w:p w14:paraId="36A80651" w14:textId="460C99C6" w:rsidR="00E05CB1" w:rsidRPr="003A1E1D" w:rsidRDefault="00E05CB1" w:rsidP="00B8648F">
            <w:pPr>
              <w:autoSpaceDE w:val="0"/>
              <w:autoSpaceDN w:val="0"/>
              <w:spacing w:line="240" w:lineRule="exact"/>
              <w:jc w:val="center"/>
              <w:rPr>
                <w:rFonts w:cs="Times New Roman"/>
                <w:sz w:val="24"/>
                <w:szCs w:val="24"/>
              </w:rPr>
            </w:pPr>
            <w:r w:rsidRPr="003A1E1D">
              <w:rPr>
                <w:rFonts w:cs="Times New Roman"/>
                <w:b/>
                <w:sz w:val="18"/>
                <w:szCs w:val="24"/>
              </w:rPr>
              <w:t>(D2)</w:t>
            </w:r>
          </w:p>
        </w:tc>
        <w:tc>
          <w:tcPr>
            <w:tcW w:w="390" w:type="pct"/>
            <w:tcBorders>
              <w:top w:val="single" w:sz="4" w:space="0" w:color="auto"/>
              <w:bottom w:val="single" w:sz="6" w:space="0" w:color="auto"/>
            </w:tcBorders>
            <w:vAlign w:val="center"/>
          </w:tcPr>
          <w:p w14:paraId="49002B02" w14:textId="77777777" w:rsidR="00AE4E17" w:rsidRPr="003A1E1D" w:rsidRDefault="00AE4E17" w:rsidP="00B8648F">
            <w:pPr>
              <w:autoSpaceDE w:val="0"/>
              <w:autoSpaceDN w:val="0"/>
              <w:spacing w:line="240" w:lineRule="exact"/>
              <w:jc w:val="center"/>
              <w:rPr>
                <w:rFonts w:cs="Times New Roman"/>
                <w:sz w:val="24"/>
                <w:szCs w:val="24"/>
              </w:rPr>
            </w:pPr>
            <w:r w:rsidRPr="003A1E1D">
              <w:rPr>
                <w:rFonts w:cs="Times New Roman" w:hint="eastAsia"/>
                <w:sz w:val="24"/>
                <w:szCs w:val="24"/>
              </w:rPr>
              <w:t>合計</w:t>
            </w:r>
          </w:p>
          <w:p w14:paraId="670731DB" w14:textId="089E3D76" w:rsidR="00450FDC" w:rsidRPr="003A1E1D" w:rsidRDefault="00450FDC" w:rsidP="00B8648F">
            <w:pPr>
              <w:autoSpaceDE w:val="0"/>
              <w:autoSpaceDN w:val="0"/>
              <w:spacing w:line="240" w:lineRule="exact"/>
              <w:jc w:val="center"/>
              <w:rPr>
                <w:rFonts w:cs="Times New Roman"/>
                <w:sz w:val="24"/>
                <w:szCs w:val="24"/>
              </w:rPr>
            </w:pPr>
            <w:r w:rsidRPr="003A1E1D">
              <w:rPr>
                <w:rFonts w:cs="Times New Roman"/>
                <w:b/>
                <w:sz w:val="18"/>
                <w:szCs w:val="24"/>
              </w:rPr>
              <w:t>D1+D2</w:t>
            </w:r>
          </w:p>
        </w:tc>
        <w:tc>
          <w:tcPr>
            <w:tcW w:w="535" w:type="pct"/>
            <w:tcBorders>
              <w:top w:val="single" w:sz="4" w:space="0" w:color="auto"/>
              <w:bottom w:val="single" w:sz="6" w:space="0" w:color="auto"/>
            </w:tcBorders>
            <w:vAlign w:val="center"/>
          </w:tcPr>
          <w:p w14:paraId="3D6786E9" w14:textId="11B4C7D2" w:rsidR="00AE4E17" w:rsidRPr="003A1E1D" w:rsidRDefault="00842073" w:rsidP="00B8648F">
            <w:pPr>
              <w:autoSpaceDE w:val="0"/>
              <w:autoSpaceDN w:val="0"/>
              <w:spacing w:line="240" w:lineRule="exact"/>
              <w:jc w:val="center"/>
              <w:rPr>
                <w:rFonts w:cs="Times New Roman"/>
                <w:sz w:val="24"/>
                <w:szCs w:val="24"/>
              </w:rPr>
            </w:pPr>
            <w:r w:rsidRPr="003A1E1D">
              <w:rPr>
                <w:rFonts w:cs="Times New Roman" w:hint="eastAsia"/>
                <w:kern w:val="0"/>
                <w:sz w:val="24"/>
                <w:szCs w:val="24"/>
              </w:rPr>
              <w:t>第一</w:t>
            </w:r>
            <w:r w:rsidR="00AE4E17" w:rsidRPr="003A1E1D">
              <w:rPr>
                <w:rFonts w:cs="Times New Roman" w:hint="eastAsia"/>
                <w:sz w:val="24"/>
                <w:szCs w:val="24"/>
              </w:rPr>
              <w:t>年度</w:t>
            </w:r>
          </w:p>
          <w:p w14:paraId="09571FA5" w14:textId="11354C76" w:rsidR="00E05CB1" w:rsidRPr="003A1E1D" w:rsidRDefault="00E05CB1" w:rsidP="00B8648F">
            <w:pPr>
              <w:autoSpaceDE w:val="0"/>
              <w:autoSpaceDN w:val="0"/>
              <w:spacing w:line="240" w:lineRule="exact"/>
              <w:jc w:val="center"/>
              <w:rPr>
                <w:rFonts w:cs="Times New Roman"/>
                <w:sz w:val="24"/>
                <w:szCs w:val="24"/>
              </w:rPr>
            </w:pPr>
            <w:r w:rsidRPr="003A1E1D">
              <w:rPr>
                <w:rFonts w:cs="Times New Roman"/>
                <w:b/>
                <w:sz w:val="18"/>
                <w:szCs w:val="24"/>
              </w:rPr>
              <w:t>(E</w:t>
            </w:r>
            <w:proofErr w:type="gramStart"/>
            <w:r w:rsidRPr="003A1E1D">
              <w:rPr>
                <w:rFonts w:cs="Times New Roman"/>
                <w:b/>
                <w:sz w:val="18"/>
                <w:szCs w:val="24"/>
              </w:rPr>
              <w:t>1)=</w:t>
            </w:r>
            <w:proofErr w:type="gramEnd"/>
            <w:r w:rsidRPr="003A1E1D">
              <w:rPr>
                <w:rFonts w:cs="Times New Roman"/>
                <w:b/>
                <w:sz w:val="18"/>
                <w:szCs w:val="24"/>
              </w:rPr>
              <w:t>CxD1</w:t>
            </w:r>
          </w:p>
        </w:tc>
        <w:tc>
          <w:tcPr>
            <w:tcW w:w="486" w:type="pct"/>
            <w:tcBorders>
              <w:top w:val="single" w:sz="4" w:space="0" w:color="auto"/>
              <w:bottom w:val="single" w:sz="6" w:space="0" w:color="auto"/>
            </w:tcBorders>
            <w:vAlign w:val="center"/>
          </w:tcPr>
          <w:p w14:paraId="3482AFDE" w14:textId="0536592E" w:rsidR="00AE4E17" w:rsidRPr="003A1E1D" w:rsidRDefault="00842073">
            <w:pPr>
              <w:autoSpaceDE w:val="0"/>
              <w:autoSpaceDN w:val="0"/>
              <w:spacing w:line="240" w:lineRule="exact"/>
              <w:jc w:val="center"/>
              <w:rPr>
                <w:rFonts w:cs="Times New Roman"/>
                <w:sz w:val="24"/>
                <w:szCs w:val="24"/>
              </w:rPr>
            </w:pPr>
            <w:r w:rsidRPr="003A1E1D">
              <w:rPr>
                <w:rFonts w:cs="Times New Roman" w:hint="eastAsia"/>
                <w:kern w:val="0"/>
                <w:sz w:val="24"/>
                <w:szCs w:val="24"/>
              </w:rPr>
              <w:t>第二</w:t>
            </w:r>
            <w:r w:rsidR="00AE4E17" w:rsidRPr="003A1E1D">
              <w:rPr>
                <w:rFonts w:cs="Times New Roman" w:hint="eastAsia"/>
                <w:sz w:val="24"/>
                <w:szCs w:val="24"/>
              </w:rPr>
              <w:t>年度</w:t>
            </w:r>
          </w:p>
          <w:p w14:paraId="516105AF" w14:textId="0690540F" w:rsidR="00E05CB1" w:rsidRPr="003A1E1D" w:rsidRDefault="00E05CB1">
            <w:pPr>
              <w:autoSpaceDE w:val="0"/>
              <w:autoSpaceDN w:val="0"/>
              <w:spacing w:line="240" w:lineRule="exact"/>
              <w:jc w:val="center"/>
              <w:rPr>
                <w:rFonts w:cs="Times New Roman"/>
                <w:sz w:val="24"/>
                <w:szCs w:val="24"/>
              </w:rPr>
            </w:pPr>
            <w:r w:rsidRPr="003A1E1D">
              <w:rPr>
                <w:rFonts w:cs="Times New Roman"/>
                <w:b/>
                <w:sz w:val="18"/>
                <w:szCs w:val="24"/>
              </w:rPr>
              <w:t>(E</w:t>
            </w:r>
            <w:proofErr w:type="gramStart"/>
            <w:r w:rsidRPr="003A1E1D">
              <w:rPr>
                <w:rFonts w:cs="Times New Roman"/>
                <w:b/>
                <w:sz w:val="18"/>
                <w:szCs w:val="24"/>
              </w:rPr>
              <w:t>2)=</w:t>
            </w:r>
            <w:proofErr w:type="gramEnd"/>
            <w:r w:rsidRPr="003A1E1D">
              <w:rPr>
                <w:rFonts w:cs="Times New Roman"/>
                <w:b/>
                <w:sz w:val="18"/>
                <w:szCs w:val="24"/>
              </w:rPr>
              <w:t>CxD2</w:t>
            </w:r>
          </w:p>
        </w:tc>
        <w:tc>
          <w:tcPr>
            <w:tcW w:w="475" w:type="pct"/>
            <w:tcBorders>
              <w:top w:val="single" w:sz="4" w:space="0" w:color="auto"/>
              <w:bottom w:val="single" w:sz="6" w:space="0" w:color="auto"/>
              <w:right w:val="single" w:sz="6" w:space="0" w:color="auto"/>
            </w:tcBorders>
            <w:vAlign w:val="center"/>
          </w:tcPr>
          <w:p w14:paraId="33218706" w14:textId="77777777" w:rsidR="00AE4E17" w:rsidRPr="003A1E1D" w:rsidRDefault="00AE4E17" w:rsidP="00B8648F">
            <w:pPr>
              <w:autoSpaceDE w:val="0"/>
              <w:autoSpaceDN w:val="0"/>
              <w:spacing w:line="240" w:lineRule="exact"/>
              <w:jc w:val="center"/>
              <w:rPr>
                <w:rFonts w:cs="Times New Roman"/>
                <w:sz w:val="24"/>
                <w:szCs w:val="24"/>
              </w:rPr>
            </w:pPr>
            <w:r w:rsidRPr="003A1E1D">
              <w:rPr>
                <w:rFonts w:cs="Times New Roman" w:hint="eastAsia"/>
                <w:sz w:val="24"/>
                <w:szCs w:val="24"/>
              </w:rPr>
              <w:t>合計</w:t>
            </w:r>
          </w:p>
          <w:p w14:paraId="1223F2CD" w14:textId="0A9ADFDB" w:rsidR="00E05CB1" w:rsidRPr="003A1E1D" w:rsidRDefault="00E05CB1" w:rsidP="00B8648F">
            <w:pPr>
              <w:autoSpaceDE w:val="0"/>
              <w:autoSpaceDN w:val="0"/>
              <w:spacing w:line="240" w:lineRule="exact"/>
              <w:jc w:val="center"/>
              <w:rPr>
                <w:rFonts w:cs="Times New Roman"/>
                <w:b/>
                <w:sz w:val="24"/>
                <w:szCs w:val="24"/>
              </w:rPr>
            </w:pPr>
            <w:r w:rsidRPr="003A1E1D">
              <w:rPr>
                <w:rFonts w:cs="Times New Roman"/>
                <w:b/>
                <w:sz w:val="18"/>
                <w:szCs w:val="24"/>
              </w:rPr>
              <w:t>(F)=E1+E2</w:t>
            </w:r>
          </w:p>
        </w:tc>
      </w:tr>
      <w:tr w:rsidR="002124A6" w:rsidRPr="003A1E1D" w14:paraId="702627B2" w14:textId="77777777" w:rsidTr="00091117">
        <w:trPr>
          <w:cantSplit/>
          <w:trHeight w:val="305"/>
        </w:trPr>
        <w:tc>
          <w:tcPr>
            <w:tcW w:w="5000" w:type="pct"/>
            <w:gridSpan w:val="12"/>
            <w:tcBorders>
              <w:top w:val="single" w:sz="6" w:space="0" w:color="auto"/>
              <w:left w:val="single" w:sz="6" w:space="0" w:color="auto"/>
              <w:bottom w:val="single" w:sz="6" w:space="0" w:color="auto"/>
              <w:right w:val="single" w:sz="6" w:space="0" w:color="auto"/>
            </w:tcBorders>
            <w:vAlign w:val="center"/>
          </w:tcPr>
          <w:p w14:paraId="0A40B9D7" w14:textId="6E40EAA0" w:rsidR="006F751E" w:rsidRPr="003A1E1D" w:rsidRDefault="006F751E" w:rsidP="00091117">
            <w:pPr>
              <w:autoSpaceDE w:val="0"/>
              <w:autoSpaceDN w:val="0"/>
              <w:spacing w:line="240" w:lineRule="exact"/>
              <w:jc w:val="left"/>
              <w:rPr>
                <w:rFonts w:cs="Times New Roman"/>
                <w:sz w:val="24"/>
                <w:szCs w:val="24"/>
              </w:rPr>
            </w:pPr>
            <w:r w:rsidRPr="003A1E1D">
              <w:rPr>
                <w:rFonts w:cs="Times New Roman" w:hint="eastAsia"/>
                <w:sz w:val="24"/>
                <w:szCs w:val="24"/>
              </w:rPr>
              <w:t>一、已有設備</w:t>
            </w:r>
          </w:p>
        </w:tc>
      </w:tr>
      <w:tr w:rsidR="002124A6" w:rsidRPr="003A1E1D" w14:paraId="250A7440" w14:textId="77777777" w:rsidTr="00BC79F6">
        <w:trPr>
          <w:cantSplit/>
          <w:trHeight w:val="306"/>
        </w:trPr>
        <w:tc>
          <w:tcPr>
            <w:tcW w:w="869" w:type="pct"/>
            <w:gridSpan w:val="2"/>
            <w:tcBorders>
              <w:top w:val="single" w:sz="6" w:space="0" w:color="auto"/>
              <w:left w:val="single" w:sz="6" w:space="0" w:color="auto"/>
              <w:bottom w:val="single" w:sz="6" w:space="0" w:color="auto"/>
              <w:right w:val="single" w:sz="6" w:space="0" w:color="auto"/>
            </w:tcBorders>
            <w:vAlign w:val="center"/>
          </w:tcPr>
          <w:p w14:paraId="02CDD985" w14:textId="77777777" w:rsidR="00AE4E17" w:rsidRPr="003A1E1D" w:rsidRDefault="00AE4E17" w:rsidP="00B8648F">
            <w:pPr>
              <w:autoSpaceDE w:val="0"/>
              <w:autoSpaceDN w:val="0"/>
              <w:spacing w:line="240" w:lineRule="exact"/>
              <w:rPr>
                <w:rFonts w:cs="Times New Roman"/>
                <w:sz w:val="24"/>
                <w:szCs w:val="24"/>
              </w:rPr>
            </w:pPr>
            <w:r w:rsidRPr="003A1E1D">
              <w:rPr>
                <w:rFonts w:cs="Times New Roman"/>
                <w:sz w:val="24"/>
                <w:szCs w:val="24"/>
              </w:rPr>
              <w:t>1.</w:t>
            </w:r>
          </w:p>
        </w:tc>
        <w:tc>
          <w:tcPr>
            <w:tcW w:w="382" w:type="pct"/>
            <w:tcBorders>
              <w:top w:val="single" w:sz="6" w:space="0" w:color="auto"/>
              <w:left w:val="single" w:sz="6" w:space="0" w:color="auto"/>
              <w:bottom w:val="single" w:sz="6" w:space="0" w:color="auto"/>
              <w:right w:val="single" w:sz="6" w:space="0" w:color="auto"/>
            </w:tcBorders>
          </w:tcPr>
          <w:p w14:paraId="2E1E6E8D" w14:textId="77777777" w:rsidR="00AE4E17" w:rsidRPr="003A1E1D" w:rsidRDefault="00AE4E17" w:rsidP="00B8648F">
            <w:pPr>
              <w:autoSpaceDE w:val="0"/>
              <w:autoSpaceDN w:val="0"/>
              <w:spacing w:line="240" w:lineRule="exact"/>
              <w:jc w:val="center"/>
              <w:rPr>
                <w:rFonts w:cs="Times New Roman"/>
                <w:sz w:val="24"/>
                <w:szCs w:val="24"/>
              </w:rPr>
            </w:pPr>
          </w:p>
        </w:tc>
        <w:tc>
          <w:tcPr>
            <w:tcW w:w="403" w:type="pct"/>
            <w:tcBorders>
              <w:top w:val="single" w:sz="6" w:space="0" w:color="auto"/>
              <w:left w:val="single" w:sz="6" w:space="0" w:color="auto"/>
              <w:bottom w:val="single" w:sz="6" w:space="0" w:color="auto"/>
              <w:right w:val="single" w:sz="6" w:space="0" w:color="auto"/>
            </w:tcBorders>
          </w:tcPr>
          <w:p w14:paraId="6083E9A5" w14:textId="77777777" w:rsidR="00AE4E17" w:rsidRPr="003A1E1D" w:rsidRDefault="00AE4E17" w:rsidP="00B8648F">
            <w:pPr>
              <w:autoSpaceDE w:val="0"/>
              <w:autoSpaceDN w:val="0"/>
              <w:spacing w:line="240" w:lineRule="exact"/>
              <w:jc w:val="center"/>
              <w:rPr>
                <w:rFonts w:cs="Times New Roman"/>
                <w:sz w:val="24"/>
                <w:szCs w:val="24"/>
              </w:rPr>
            </w:pPr>
          </w:p>
        </w:tc>
        <w:tc>
          <w:tcPr>
            <w:tcW w:w="481" w:type="pct"/>
            <w:tcBorders>
              <w:top w:val="single" w:sz="6" w:space="0" w:color="auto"/>
              <w:left w:val="single" w:sz="6" w:space="0" w:color="auto"/>
              <w:bottom w:val="single" w:sz="6" w:space="0" w:color="auto"/>
              <w:right w:val="single" w:sz="6" w:space="0" w:color="auto"/>
            </w:tcBorders>
            <w:vAlign w:val="center"/>
          </w:tcPr>
          <w:p w14:paraId="3FA7484A" w14:textId="77777777" w:rsidR="00AE4E17" w:rsidRPr="003A1E1D" w:rsidRDefault="00AE4E17" w:rsidP="00B8648F">
            <w:pPr>
              <w:autoSpaceDE w:val="0"/>
              <w:autoSpaceDN w:val="0"/>
              <w:spacing w:line="240" w:lineRule="exact"/>
              <w:jc w:val="center"/>
              <w:rPr>
                <w:rFonts w:cs="Times New Roman"/>
                <w:sz w:val="24"/>
                <w:szCs w:val="24"/>
              </w:rPr>
            </w:pPr>
          </w:p>
        </w:tc>
        <w:tc>
          <w:tcPr>
            <w:tcW w:w="444" w:type="pct"/>
            <w:tcBorders>
              <w:top w:val="single" w:sz="6" w:space="0" w:color="auto"/>
              <w:left w:val="single" w:sz="6" w:space="0" w:color="auto"/>
              <w:bottom w:val="single" w:sz="6" w:space="0" w:color="auto"/>
              <w:right w:val="single" w:sz="6" w:space="0" w:color="auto"/>
            </w:tcBorders>
            <w:vAlign w:val="center"/>
          </w:tcPr>
          <w:p w14:paraId="0F8D2790" w14:textId="77777777" w:rsidR="00AE4E17" w:rsidRPr="003A1E1D" w:rsidRDefault="00AE4E17" w:rsidP="00B8648F">
            <w:pPr>
              <w:autoSpaceDE w:val="0"/>
              <w:autoSpaceDN w:val="0"/>
              <w:spacing w:line="240" w:lineRule="exact"/>
              <w:jc w:val="center"/>
              <w:rPr>
                <w:rFonts w:cs="Times New Roman"/>
                <w:sz w:val="24"/>
                <w:szCs w:val="24"/>
              </w:rPr>
            </w:pPr>
          </w:p>
        </w:tc>
        <w:tc>
          <w:tcPr>
            <w:tcW w:w="244" w:type="pct"/>
            <w:tcBorders>
              <w:top w:val="single" w:sz="6" w:space="0" w:color="auto"/>
              <w:left w:val="single" w:sz="6" w:space="0" w:color="auto"/>
              <w:bottom w:val="single" w:sz="6" w:space="0" w:color="auto"/>
              <w:right w:val="single" w:sz="6" w:space="0" w:color="auto"/>
            </w:tcBorders>
            <w:vAlign w:val="center"/>
          </w:tcPr>
          <w:p w14:paraId="35336946" w14:textId="77777777" w:rsidR="00AE4E17" w:rsidRPr="003A1E1D" w:rsidRDefault="00AE4E17" w:rsidP="00B8648F">
            <w:pPr>
              <w:autoSpaceDE w:val="0"/>
              <w:autoSpaceDN w:val="0"/>
              <w:spacing w:line="240" w:lineRule="exact"/>
              <w:jc w:val="right"/>
              <w:rPr>
                <w:rFonts w:cs="Times New Roman"/>
                <w:sz w:val="24"/>
                <w:szCs w:val="24"/>
              </w:rPr>
            </w:pPr>
          </w:p>
        </w:tc>
        <w:tc>
          <w:tcPr>
            <w:tcW w:w="292" w:type="pct"/>
            <w:tcBorders>
              <w:top w:val="single" w:sz="6" w:space="0" w:color="auto"/>
              <w:left w:val="single" w:sz="6" w:space="0" w:color="auto"/>
              <w:bottom w:val="single" w:sz="6" w:space="0" w:color="auto"/>
              <w:right w:val="single" w:sz="6" w:space="0" w:color="auto"/>
            </w:tcBorders>
            <w:vAlign w:val="center"/>
          </w:tcPr>
          <w:p w14:paraId="105A717B" w14:textId="77777777" w:rsidR="00AE4E17" w:rsidRPr="003A1E1D" w:rsidRDefault="00AE4E17" w:rsidP="00B8648F">
            <w:pPr>
              <w:autoSpaceDE w:val="0"/>
              <w:autoSpaceDN w:val="0"/>
              <w:spacing w:line="240" w:lineRule="exact"/>
              <w:jc w:val="right"/>
              <w:rPr>
                <w:rFonts w:cs="Times New Roman"/>
                <w:sz w:val="24"/>
                <w:szCs w:val="24"/>
              </w:rPr>
            </w:pPr>
          </w:p>
        </w:tc>
        <w:tc>
          <w:tcPr>
            <w:tcW w:w="390" w:type="pct"/>
            <w:tcBorders>
              <w:top w:val="single" w:sz="6" w:space="0" w:color="auto"/>
              <w:left w:val="single" w:sz="6" w:space="0" w:color="auto"/>
              <w:bottom w:val="single" w:sz="6" w:space="0" w:color="auto"/>
              <w:right w:val="single" w:sz="6" w:space="0" w:color="auto"/>
            </w:tcBorders>
            <w:vAlign w:val="center"/>
          </w:tcPr>
          <w:p w14:paraId="78C0475C" w14:textId="77777777" w:rsidR="00AE4E17" w:rsidRPr="003A1E1D" w:rsidRDefault="00AE4E17" w:rsidP="00B8648F">
            <w:pPr>
              <w:autoSpaceDE w:val="0"/>
              <w:autoSpaceDN w:val="0"/>
              <w:spacing w:line="240" w:lineRule="exact"/>
              <w:jc w:val="right"/>
              <w:rPr>
                <w:rFonts w:cs="Times New Roman"/>
                <w:sz w:val="24"/>
                <w:szCs w:val="24"/>
              </w:rPr>
            </w:pPr>
          </w:p>
        </w:tc>
        <w:tc>
          <w:tcPr>
            <w:tcW w:w="535" w:type="pct"/>
            <w:tcBorders>
              <w:top w:val="single" w:sz="6" w:space="0" w:color="auto"/>
              <w:left w:val="single" w:sz="6" w:space="0" w:color="auto"/>
              <w:bottom w:val="single" w:sz="6" w:space="0" w:color="auto"/>
              <w:right w:val="single" w:sz="6" w:space="0" w:color="auto"/>
            </w:tcBorders>
            <w:vAlign w:val="center"/>
          </w:tcPr>
          <w:p w14:paraId="037E7FCC" w14:textId="77777777" w:rsidR="00AE4E17" w:rsidRPr="003A1E1D" w:rsidRDefault="00AE4E17" w:rsidP="00B8648F">
            <w:pPr>
              <w:autoSpaceDE w:val="0"/>
              <w:autoSpaceDN w:val="0"/>
              <w:spacing w:line="240" w:lineRule="exact"/>
              <w:jc w:val="right"/>
              <w:rPr>
                <w:rFonts w:cs="Times New Roman"/>
                <w:sz w:val="24"/>
                <w:szCs w:val="24"/>
              </w:rPr>
            </w:pPr>
          </w:p>
        </w:tc>
        <w:tc>
          <w:tcPr>
            <w:tcW w:w="486" w:type="pct"/>
            <w:tcBorders>
              <w:top w:val="single" w:sz="6" w:space="0" w:color="auto"/>
              <w:left w:val="single" w:sz="6" w:space="0" w:color="auto"/>
              <w:bottom w:val="single" w:sz="6" w:space="0" w:color="auto"/>
              <w:right w:val="single" w:sz="6" w:space="0" w:color="auto"/>
            </w:tcBorders>
            <w:vAlign w:val="center"/>
          </w:tcPr>
          <w:p w14:paraId="26F973D4" w14:textId="77777777" w:rsidR="00AE4E17" w:rsidRPr="003A1E1D" w:rsidRDefault="00AE4E17" w:rsidP="00B8648F">
            <w:pPr>
              <w:autoSpaceDE w:val="0"/>
              <w:autoSpaceDN w:val="0"/>
              <w:spacing w:line="240" w:lineRule="exact"/>
              <w:jc w:val="right"/>
              <w:rPr>
                <w:rFonts w:cs="Times New Roman"/>
                <w:sz w:val="24"/>
                <w:szCs w:val="24"/>
              </w:rPr>
            </w:pPr>
          </w:p>
        </w:tc>
        <w:tc>
          <w:tcPr>
            <w:tcW w:w="475" w:type="pct"/>
            <w:tcBorders>
              <w:top w:val="single" w:sz="6" w:space="0" w:color="auto"/>
              <w:left w:val="single" w:sz="6" w:space="0" w:color="auto"/>
              <w:bottom w:val="single" w:sz="6" w:space="0" w:color="auto"/>
              <w:right w:val="single" w:sz="6" w:space="0" w:color="auto"/>
            </w:tcBorders>
            <w:vAlign w:val="center"/>
          </w:tcPr>
          <w:p w14:paraId="4ADD40C4" w14:textId="77777777" w:rsidR="00AE4E17" w:rsidRPr="003A1E1D" w:rsidRDefault="00AE4E17" w:rsidP="00B8648F">
            <w:pPr>
              <w:autoSpaceDE w:val="0"/>
              <w:autoSpaceDN w:val="0"/>
              <w:spacing w:line="240" w:lineRule="exact"/>
              <w:jc w:val="right"/>
              <w:rPr>
                <w:rFonts w:cs="Times New Roman"/>
                <w:sz w:val="24"/>
                <w:szCs w:val="24"/>
              </w:rPr>
            </w:pPr>
          </w:p>
        </w:tc>
      </w:tr>
      <w:tr w:rsidR="002124A6" w:rsidRPr="003A1E1D" w14:paraId="38C5FF83" w14:textId="77777777" w:rsidTr="00BC79F6">
        <w:trPr>
          <w:cantSplit/>
          <w:trHeight w:val="305"/>
        </w:trPr>
        <w:tc>
          <w:tcPr>
            <w:tcW w:w="869" w:type="pct"/>
            <w:gridSpan w:val="2"/>
            <w:tcBorders>
              <w:top w:val="single" w:sz="6" w:space="0" w:color="auto"/>
              <w:left w:val="single" w:sz="6" w:space="0" w:color="auto"/>
              <w:bottom w:val="single" w:sz="6" w:space="0" w:color="auto"/>
              <w:right w:val="single" w:sz="6" w:space="0" w:color="auto"/>
            </w:tcBorders>
            <w:vAlign w:val="center"/>
          </w:tcPr>
          <w:p w14:paraId="1D1A74F2" w14:textId="77777777" w:rsidR="00AE4E17" w:rsidRPr="003A1E1D" w:rsidRDefault="00AE4E17" w:rsidP="00B8648F">
            <w:pPr>
              <w:autoSpaceDE w:val="0"/>
              <w:autoSpaceDN w:val="0"/>
              <w:spacing w:line="240" w:lineRule="exact"/>
              <w:rPr>
                <w:rFonts w:cs="Times New Roman"/>
                <w:sz w:val="24"/>
                <w:szCs w:val="24"/>
              </w:rPr>
            </w:pPr>
            <w:r w:rsidRPr="003A1E1D">
              <w:rPr>
                <w:rFonts w:cs="Times New Roman"/>
                <w:sz w:val="24"/>
                <w:szCs w:val="24"/>
              </w:rPr>
              <w:t>2.</w:t>
            </w:r>
          </w:p>
        </w:tc>
        <w:tc>
          <w:tcPr>
            <w:tcW w:w="382" w:type="pct"/>
            <w:tcBorders>
              <w:top w:val="single" w:sz="6" w:space="0" w:color="auto"/>
              <w:left w:val="single" w:sz="6" w:space="0" w:color="auto"/>
              <w:bottom w:val="single" w:sz="6" w:space="0" w:color="auto"/>
              <w:right w:val="single" w:sz="6" w:space="0" w:color="auto"/>
            </w:tcBorders>
          </w:tcPr>
          <w:p w14:paraId="1B053C83" w14:textId="77777777" w:rsidR="00AE4E17" w:rsidRPr="003A1E1D" w:rsidRDefault="00AE4E17" w:rsidP="00B8648F">
            <w:pPr>
              <w:autoSpaceDE w:val="0"/>
              <w:autoSpaceDN w:val="0"/>
              <w:spacing w:line="240" w:lineRule="exact"/>
              <w:jc w:val="center"/>
              <w:rPr>
                <w:rFonts w:cs="Times New Roman"/>
                <w:sz w:val="24"/>
                <w:szCs w:val="24"/>
              </w:rPr>
            </w:pPr>
          </w:p>
        </w:tc>
        <w:tc>
          <w:tcPr>
            <w:tcW w:w="403" w:type="pct"/>
            <w:tcBorders>
              <w:top w:val="single" w:sz="6" w:space="0" w:color="auto"/>
              <w:left w:val="single" w:sz="6" w:space="0" w:color="auto"/>
              <w:bottom w:val="single" w:sz="6" w:space="0" w:color="auto"/>
              <w:right w:val="single" w:sz="6" w:space="0" w:color="auto"/>
            </w:tcBorders>
          </w:tcPr>
          <w:p w14:paraId="32EF23D7" w14:textId="77777777" w:rsidR="00AE4E17" w:rsidRPr="003A1E1D" w:rsidRDefault="00AE4E17" w:rsidP="00B8648F">
            <w:pPr>
              <w:autoSpaceDE w:val="0"/>
              <w:autoSpaceDN w:val="0"/>
              <w:spacing w:line="240" w:lineRule="exact"/>
              <w:jc w:val="center"/>
              <w:rPr>
                <w:rFonts w:cs="Times New Roman"/>
                <w:sz w:val="24"/>
                <w:szCs w:val="24"/>
              </w:rPr>
            </w:pPr>
          </w:p>
        </w:tc>
        <w:tc>
          <w:tcPr>
            <w:tcW w:w="481" w:type="pct"/>
            <w:tcBorders>
              <w:top w:val="single" w:sz="6" w:space="0" w:color="auto"/>
              <w:left w:val="single" w:sz="6" w:space="0" w:color="auto"/>
              <w:bottom w:val="single" w:sz="6" w:space="0" w:color="auto"/>
              <w:right w:val="single" w:sz="6" w:space="0" w:color="auto"/>
            </w:tcBorders>
            <w:vAlign w:val="center"/>
          </w:tcPr>
          <w:p w14:paraId="1B3EB611" w14:textId="77777777" w:rsidR="00AE4E17" w:rsidRPr="003A1E1D" w:rsidRDefault="00AE4E17" w:rsidP="00B8648F">
            <w:pPr>
              <w:autoSpaceDE w:val="0"/>
              <w:autoSpaceDN w:val="0"/>
              <w:spacing w:line="240" w:lineRule="exact"/>
              <w:jc w:val="center"/>
              <w:rPr>
                <w:rFonts w:cs="Times New Roman"/>
                <w:sz w:val="24"/>
                <w:szCs w:val="24"/>
              </w:rPr>
            </w:pPr>
          </w:p>
        </w:tc>
        <w:tc>
          <w:tcPr>
            <w:tcW w:w="444" w:type="pct"/>
            <w:tcBorders>
              <w:top w:val="single" w:sz="6" w:space="0" w:color="auto"/>
              <w:left w:val="single" w:sz="6" w:space="0" w:color="auto"/>
              <w:bottom w:val="single" w:sz="6" w:space="0" w:color="auto"/>
              <w:right w:val="single" w:sz="6" w:space="0" w:color="auto"/>
            </w:tcBorders>
            <w:vAlign w:val="center"/>
          </w:tcPr>
          <w:p w14:paraId="4FDB5E2D" w14:textId="77777777" w:rsidR="00AE4E17" w:rsidRPr="003A1E1D" w:rsidRDefault="00AE4E17" w:rsidP="00B8648F">
            <w:pPr>
              <w:autoSpaceDE w:val="0"/>
              <w:autoSpaceDN w:val="0"/>
              <w:spacing w:line="240" w:lineRule="exact"/>
              <w:jc w:val="center"/>
              <w:rPr>
                <w:rFonts w:cs="Times New Roman"/>
                <w:sz w:val="24"/>
                <w:szCs w:val="24"/>
              </w:rPr>
            </w:pPr>
          </w:p>
        </w:tc>
        <w:tc>
          <w:tcPr>
            <w:tcW w:w="244" w:type="pct"/>
            <w:tcBorders>
              <w:top w:val="single" w:sz="6" w:space="0" w:color="auto"/>
              <w:left w:val="single" w:sz="6" w:space="0" w:color="auto"/>
              <w:bottom w:val="single" w:sz="6" w:space="0" w:color="auto"/>
              <w:right w:val="single" w:sz="6" w:space="0" w:color="auto"/>
            </w:tcBorders>
            <w:vAlign w:val="center"/>
          </w:tcPr>
          <w:p w14:paraId="2DB8C070" w14:textId="77777777" w:rsidR="00AE4E17" w:rsidRPr="003A1E1D" w:rsidRDefault="00AE4E17" w:rsidP="00B8648F">
            <w:pPr>
              <w:autoSpaceDE w:val="0"/>
              <w:autoSpaceDN w:val="0"/>
              <w:spacing w:line="240" w:lineRule="exact"/>
              <w:jc w:val="right"/>
              <w:rPr>
                <w:rFonts w:cs="Times New Roman"/>
                <w:sz w:val="24"/>
                <w:szCs w:val="24"/>
              </w:rPr>
            </w:pPr>
          </w:p>
        </w:tc>
        <w:tc>
          <w:tcPr>
            <w:tcW w:w="292" w:type="pct"/>
            <w:tcBorders>
              <w:top w:val="single" w:sz="6" w:space="0" w:color="auto"/>
              <w:left w:val="single" w:sz="6" w:space="0" w:color="auto"/>
              <w:bottom w:val="single" w:sz="6" w:space="0" w:color="auto"/>
              <w:right w:val="single" w:sz="6" w:space="0" w:color="auto"/>
            </w:tcBorders>
            <w:vAlign w:val="center"/>
          </w:tcPr>
          <w:p w14:paraId="23BB453B" w14:textId="77777777" w:rsidR="00AE4E17" w:rsidRPr="003A1E1D" w:rsidRDefault="00AE4E17" w:rsidP="00B8648F">
            <w:pPr>
              <w:autoSpaceDE w:val="0"/>
              <w:autoSpaceDN w:val="0"/>
              <w:spacing w:line="240" w:lineRule="exact"/>
              <w:jc w:val="right"/>
              <w:rPr>
                <w:rFonts w:cs="Times New Roman"/>
                <w:sz w:val="24"/>
                <w:szCs w:val="24"/>
              </w:rPr>
            </w:pPr>
          </w:p>
        </w:tc>
        <w:tc>
          <w:tcPr>
            <w:tcW w:w="390" w:type="pct"/>
            <w:tcBorders>
              <w:top w:val="single" w:sz="6" w:space="0" w:color="auto"/>
              <w:left w:val="single" w:sz="6" w:space="0" w:color="auto"/>
              <w:bottom w:val="single" w:sz="6" w:space="0" w:color="auto"/>
              <w:right w:val="single" w:sz="6" w:space="0" w:color="auto"/>
            </w:tcBorders>
            <w:vAlign w:val="center"/>
          </w:tcPr>
          <w:p w14:paraId="625BB948" w14:textId="77777777" w:rsidR="00AE4E17" w:rsidRPr="003A1E1D" w:rsidRDefault="00AE4E17" w:rsidP="00B8648F">
            <w:pPr>
              <w:autoSpaceDE w:val="0"/>
              <w:autoSpaceDN w:val="0"/>
              <w:spacing w:line="240" w:lineRule="exact"/>
              <w:jc w:val="right"/>
              <w:rPr>
                <w:rFonts w:cs="Times New Roman"/>
                <w:sz w:val="24"/>
                <w:szCs w:val="24"/>
              </w:rPr>
            </w:pPr>
          </w:p>
        </w:tc>
        <w:tc>
          <w:tcPr>
            <w:tcW w:w="535" w:type="pct"/>
            <w:tcBorders>
              <w:top w:val="single" w:sz="6" w:space="0" w:color="auto"/>
              <w:left w:val="single" w:sz="6" w:space="0" w:color="auto"/>
              <w:bottom w:val="single" w:sz="6" w:space="0" w:color="auto"/>
              <w:right w:val="single" w:sz="6" w:space="0" w:color="auto"/>
            </w:tcBorders>
            <w:vAlign w:val="center"/>
          </w:tcPr>
          <w:p w14:paraId="73DFD89E" w14:textId="77777777" w:rsidR="00AE4E17" w:rsidRPr="003A1E1D" w:rsidRDefault="00AE4E17" w:rsidP="00B8648F">
            <w:pPr>
              <w:autoSpaceDE w:val="0"/>
              <w:autoSpaceDN w:val="0"/>
              <w:spacing w:line="240" w:lineRule="exact"/>
              <w:jc w:val="right"/>
              <w:rPr>
                <w:rFonts w:cs="Times New Roman"/>
                <w:sz w:val="24"/>
                <w:szCs w:val="24"/>
              </w:rPr>
            </w:pPr>
          </w:p>
        </w:tc>
        <w:tc>
          <w:tcPr>
            <w:tcW w:w="486" w:type="pct"/>
            <w:tcBorders>
              <w:top w:val="single" w:sz="6" w:space="0" w:color="auto"/>
              <w:left w:val="single" w:sz="6" w:space="0" w:color="auto"/>
              <w:bottom w:val="single" w:sz="6" w:space="0" w:color="auto"/>
              <w:right w:val="single" w:sz="6" w:space="0" w:color="auto"/>
            </w:tcBorders>
            <w:vAlign w:val="center"/>
          </w:tcPr>
          <w:p w14:paraId="6D8620F4" w14:textId="77777777" w:rsidR="00AE4E17" w:rsidRPr="003A1E1D" w:rsidRDefault="00AE4E17" w:rsidP="00B8648F">
            <w:pPr>
              <w:autoSpaceDE w:val="0"/>
              <w:autoSpaceDN w:val="0"/>
              <w:spacing w:line="240" w:lineRule="exact"/>
              <w:jc w:val="right"/>
              <w:rPr>
                <w:rFonts w:cs="Times New Roman"/>
                <w:sz w:val="24"/>
                <w:szCs w:val="24"/>
              </w:rPr>
            </w:pPr>
          </w:p>
        </w:tc>
        <w:tc>
          <w:tcPr>
            <w:tcW w:w="475" w:type="pct"/>
            <w:tcBorders>
              <w:top w:val="single" w:sz="6" w:space="0" w:color="auto"/>
              <w:left w:val="single" w:sz="6" w:space="0" w:color="auto"/>
              <w:bottom w:val="single" w:sz="6" w:space="0" w:color="auto"/>
              <w:right w:val="single" w:sz="6" w:space="0" w:color="auto"/>
            </w:tcBorders>
            <w:vAlign w:val="center"/>
          </w:tcPr>
          <w:p w14:paraId="4DAB1EB6" w14:textId="77777777" w:rsidR="00AE4E17" w:rsidRPr="003A1E1D" w:rsidRDefault="00AE4E17" w:rsidP="00B8648F">
            <w:pPr>
              <w:autoSpaceDE w:val="0"/>
              <w:autoSpaceDN w:val="0"/>
              <w:spacing w:line="240" w:lineRule="exact"/>
              <w:jc w:val="right"/>
              <w:rPr>
                <w:rFonts w:cs="Times New Roman"/>
                <w:sz w:val="24"/>
                <w:szCs w:val="24"/>
              </w:rPr>
            </w:pPr>
          </w:p>
        </w:tc>
      </w:tr>
      <w:tr w:rsidR="002124A6" w:rsidRPr="003A1E1D" w14:paraId="4C7F7024" w14:textId="77777777" w:rsidTr="00BC79F6">
        <w:trPr>
          <w:cantSplit/>
          <w:trHeight w:val="305"/>
        </w:trPr>
        <w:tc>
          <w:tcPr>
            <w:tcW w:w="869" w:type="pct"/>
            <w:gridSpan w:val="2"/>
            <w:tcBorders>
              <w:top w:val="single" w:sz="6" w:space="0" w:color="auto"/>
              <w:left w:val="single" w:sz="6" w:space="0" w:color="auto"/>
              <w:bottom w:val="single" w:sz="6" w:space="0" w:color="auto"/>
              <w:right w:val="single" w:sz="6" w:space="0" w:color="auto"/>
            </w:tcBorders>
            <w:vAlign w:val="center"/>
          </w:tcPr>
          <w:p w14:paraId="1EE824CD" w14:textId="77777777" w:rsidR="00AE4E17" w:rsidRPr="003A1E1D" w:rsidRDefault="00AE4E17" w:rsidP="00B8648F">
            <w:pPr>
              <w:autoSpaceDE w:val="0"/>
              <w:autoSpaceDN w:val="0"/>
              <w:spacing w:line="240" w:lineRule="exact"/>
              <w:rPr>
                <w:rFonts w:cs="Times New Roman"/>
                <w:sz w:val="24"/>
                <w:szCs w:val="24"/>
              </w:rPr>
            </w:pPr>
            <w:r w:rsidRPr="003A1E1D">
              <w:rPr>
                <w:rFonts w:cs="Times New Roman"/>
                <w:sz w:val="24"/>
                <w:szCs w:val="24"/>
              </w:rPr>
              <w:t>3.</w:t>
            </w:r>
          </w:p>
        </w:tc>
        <w:tc>
          <w:tcPr>
            <w:tcW w:w="382" w:type="pct"/>
            <w:tcBorders>
              <w:top w:val="single" w:sz="6" w:space="0" w:color="auto"/>
              <w:left w:val="single" w:sz="6" w:space="0" w:color="auto"/>
              <w:bottom w:val="single" w:sz="6" w:space="0" w:color="auto"/>
              <w:right w:val="single" w:sz="6" w:space="0" w:color="auto"/>
            </w:tcBorders>
          </w:tcPr>
          <w:p w14:paraId="4AD888A4" w14:textId="77777777" w:rsidR="00AE4E17" w:rsidRPr="003A1E1D" w:rsidRDefault="00AE4E17" w:rsidP="00B8648F">
            <w:pPr>
              <w:autoSpaceDE w:val="0"/>
              <w:autoSpaceDN w:val="0"/>
              <w:spacing w:line="240" w:lineRule="exact"/>
              <w:jc w:val="center"/>
              <w:rPr>
                <w:rFonts w:cs="Times New Roman"/>
                <w:sz w:val="24"/>
                <w:szCs w:val="24"/>
              </w:rPr>
            </w:pPr>
          </w:p>
        </w:tc>
        <w:tc>
          <w:tcPr>
            <w:tcW w:w="403" w:type="pct"/>
            <w:tcBorders>
              <w:top w:val="single" w:sz="6" w:space="0" w:color="auto"/>
              <w:left w:val="single" w:sz="6" w:space="0" w:color="auto"/>
              <w:bottom w:val="single" w:sz="6" w:space="0" w:color="auto"/>
              <w:right w:val="single" w:sz="6" w:space="0" w:color="auto"/>
            </w:tcBorders>
          </w:tcPr>
          <w:p w14:paraId="6FFECFF2" w14:textId="77777777" w:rsidR="00AE4E17" w:rsidRPr="003A1E1D" w:rsidRDefault="00AE4E17" w:rsidP="00B8648F">
            <w:pPr>
              <w:autoSpaceDE w:val="0"/>
              <w:autoSpaceDN w:val="0"/>
              <w:spacing w:line="240" w:lineRule="exact"/>
              <w:jc w:val="center"/>
              <w:rPr>
                <w:rFonts w:cs="Times New Roman"/>
                <w:sz w:val="24"/>
                <w:szCs w:val="24"/>
              </w:rPr>
            </w:pPr>
          </w:p>
        </w:tc>
        <w:tc>
          <w:tcPr>
            <w:tcW w:w="481" w:type="pct"/>
            <w:tcBorders>
              <w:top w:val="single" w:sz="6" w:space="0" w:color="auto"/>
              <w:left w:val="single" w:sz="6" w:space="0" w:color="auto"/>
              <w:bottom w:val="single" w:sz="6" w:space="0" w:color="auto"/>
              <w:right w:val="single" w:sz="6" w:space="0" w:color="auto"/>
            </w:tcBorders>
            <w:vAlign w:val="center"/>
          </w:tcPr>
          <w:p w14:paraId="1D7C64FC" w14:textId="77777777" w:rsidR="00AE4E17" w:rsidRPr="003A1E1D" w:rsidRDefault="00AE4E17" w:rsidP="00B8648F">
            <w:pPr>
              <w:autoSpaceDE w:val="0"/>
              <w:autoSpaceDN w:val="0"/>
              <w:spacing w:line="240" w:lineRule="exact"/>
              <w:jc w:val="center"/>
              <w:rPr>
                <w:rFonts w:cs="Times New Roman"/>
                <w:sz w:val="24"/>
                <w:szCs w:val="24"/>
              </w:rPr>
            </w:pPr>
          </w:p>
        </w:tc>
        <w:tc>
          <w:tcPr>
            <w:tcW w:w="444" w:type="pct"/>
            <w:tcBorders>
              <w:top w:val="single" w:sz="6" w:space="0" w:color="auto"/>
              <w:left w:val="single" w:sz="6" w:space="0" w:color="auto"/>
              <w:bottom w:val="single" w:sz="6" w:space="0" w:color="auto"/>
              <w:right w:val="single" w:sz="6" w:space="0" w:color="auto"/>
            </w:tcBorders>
            <w:vAlign w:val="center"/>
          </w:tcPr>
          <w:p w14:paraId="483AEAF1" w14:textId="77777777" w:rsidR="00AE4E17" w:rsidRPr="003A1E1D" w:rsidRDefault="00AE4E17" w:rsidP="00B8648F">
            <w:pPr>
              <w:autoSpaceDE w:val="0"/>
              <w:autoSpaceDN w:val="0"/>
              <w:spacing w:line="240" w:lineRule="exact"/>
              <w:jc w:val="center"/>
              <w:rPr>
                <w:rFonts w:cs="Times New Roman"/>
                <w:sz w:val="24"/>
                <w:szCs w:val="24"/>
              </w:rPr>
            </w:pPr>
          </w:p>
        </w:tc>
        <w:tc>
          <w:tcPr>
            <w:tcW w:w="244" w:type="pct"/>
            <w:tcBorders>
              <w:top w:val="single" w:sz="6" w:space="0" w:color="auto"/>
              <w:left w:val="single" w:sz="6" w:space="0" w:color="auto"/>
              <w:bottom w:val="single" w:sz="6" w:space="0" w:color="auto"/>
              <w:right w:val="single" w:sz="6" w:space="0" w:color="auto"/>
            </w:tcBorders>
            <w:vAlign w:val="center"/>
          </w:tcPr>
          <w:p w14:paraId="1753FFC3" w14:textId="77777777" w:rsidR="00AE4E17" w:rsidRPr="003A1E1D" w:rsidRDefault="00AE4E17" w:rsidP="00B8648F">
            <w:pPr>
              <w:autoSpaceDE w:val="0"/>
              <w:autoSpaceDN w:val="0"/>
              <w:spacing w:line="240" w:lineRule="exact"/>
              <w:jc w:val="right"/>
              <w:rPr>
                <w:rFonts w:cs="Times New Roman"/>
                <w:sz w:val="24"/>
                <w:szCs w:val="24"/>
              </w:rPr>
            </w:pPr>
          </w:p>
        </w:tc>
        <w:tc>
          <w:tcPr>
            <w:tcW w:w="292" w:type="pct"/>
            <w:tcBorders>
              <w:top w:val="single" w:sz="6" w:space="0" w:color="auto"/>
              <w:left w:val="single" w:sz="6" w:space="0" w:color="auto"/>
              <w:bottom w:val="single" w:sz="6" w:space="0" w:color="auto"/>
              <w:right w:val="single" w:sz="6" w:space="0" w:color="auto"/>
            </w:tcBorders>
            <w:vAlign w:val="center"/>
          </w:tcPr>
          <w:p w14:paraId="0C879803" w14:textId="77777777" w:rsidR="00AE4E17" w:rsidRPr="003A1E1D" w:rsidRDefault="00AE4E17" w:rsidP="00B8648F">
            <w:pPr>
              <w:autoSpaceDE w:val="0"/>
              <w:autoSpaceDN w:val="0"/>
              <w:spacing w:line="240" w:lineRule="exact"/>
              <w:jc w:val="right"/>
              <w:rPr>
                <w:rFonts w:cs="Times New Roman"/>
                <w:sz w:val="24"/>
                <w:szCs w:val="24"/>
              </w:rPr>
            </w:pPr>
          </w:p>
        </w:tc>
        <w:tc>
          <w:tcPr>
            <w:tcW w:w="390" w:type="pct"/>
            <w:tcBorders>
              <w:top w:val="single" w:sz="6" w:space="0" w:color="auto"/>
              <w:left w:val="single" w:sz="6" w:space="0" w:color="auto"/>
              <w:bottom w:val="single" w:sz="6" w:space="0" w:color="auto"/>
              <w:right w:val="single" w:sz="6" w:space="0" w:color="auto"/>
            </w:tcBorders>
            <w:vAlign w:val="center"/>
          </w:tcPr>
          <w:p w14:paraId="48DF5918" w14:textId="77777777" w:rsidR="00AE4E17" w:rsidRPr="003A1E1D" w:rsidRDefault="00AE4E17" w:rsidP="00B8648F">
            <w:pPr>
              <w:autoSpaceDE w:val="0"/>
              <w:autoSpaceDN w:val="0"/>
              <w:spacing w:line="240" w:lineRule="exact"/>
              <w:jc w:val="right"/>
              <w:rPr>
                <w:rFonts w:cs="Times New Roman"/>
                <w:sz w:val="24"/>
                <w:szCs w:val="24"/>
              </w:rPr>
            </w:pPr>
          </w:p>
        </w:tc>
        <w:tc>
          <w:tcPr>
            <w:tcW w:w="535" w:type="pct"/>
            <w:tcBorders>
              <w:top w:val="single" w:sz="6" w:space="0" w:color="auto"/>
              <w:left w:val="single" w:sz="6" w:space="0" w:color="auto"/>
              <w:bottom w:val="single" w:sz="6" w:space="0" w:color="auto"/>
              <w:right w:val="single" w:sz="6" w:space="0" w:color="auto"/>
            </w:tcBorders>
            <w:vAlign w:val="center"/>
          </w:tcPr>
          <w:p w14:paraId="3B69DBCA" w14:textId="77777777" w:rsidR="00AE4E17" w:rsidRPr="003A1E1D" w:rsidRDefault="00AE4E17" w:rsidP="00B8648F">
            <w:pPr>
              <w:autoSpaceDE w:val="0"/>
              <w:autoSpaceDN w:val="0"/>
              <w:spacing w:line="240" w:lineRule="exact"/>
              <w:jc w:val="right"/>
              <w:rPr>
                <w:rFonts w:cs="Times New Roman"/>
                <w:sz w:val="24"/>
                <w:szCs w:val="24"/>
              </w:rPr>
            </w:pPr>
          </w:p>
        </w:tc>
        <w:tc>
          <w:tcPr>
            <w:tcW w:w="486" w:type="pct"/>
            <w:tcBorders>
              <w:top w:val="single" w:sz="6" w:space="0" w:color="auto"/>
              <w:left w:val="single" w:sz="6" w:space="0" w:color="auto"/>
              <w:bottom w:val="single" w:sz="6" w:space="0" w:color="auto"/>
              <w:right w:val="single" w:sz="6" w:space="0" w:color="auto"/>
            </w:tcBorders>
            <w:vAlign w:val="center"/>
          </w:tcPr>
          <w:p w14:paraId="6721A7B3" w14:textId="77777777" w:rsidR="00AE4E17" w:rsidRPr="003A1E1D" w:rsidRDefault="00AE4E17" w:rsidP="00B8648F">
            <w:pPr>
              <w:autoSpaceDE w:val="0"/>
              <w:autoSpaceDN w:val="0"/>
              <w:spacing w:line="240" w:lineRule="exact"/>
              <w:jc w:val="right"/>
              <w:rPr>
                <w:rFonts w:cs="Times New Roman"/>
                <w:sz w:val="24"/>
                <w:szCs w:val="24"/>
              </w:rPr>
            </w:pPr>
          </w:p>
        </w:tc>
        <w:tc>
          <w:tcPr>
            <w:tcW w:w="475" w:type="pct"/>
            <w:tcBorders>
              <w:top w:val="single" w:sz="6" w:space="0" w:color="auto"/>
              <w:left w:val="single" w:sz="6" w:space="0" w:color="auto"/>
              <w:bottom w:val="single" w:sz="6" w:space="0" w:color="auto"/>
              <w:right w:val="single" w:sz="6" w:space="0" w:color="auto"/>
            </w:tcBorders>
            <w:vAlign w:val="center"/>
          </w:tcPr>
          <w:p w14:paraId="112B7DA2" w14:textId="77777777" w:rsidR="00AE4E17" w:rsidRPr="003A1E1D" w:rsidRDefault="00AE4E17" w:rsidP="00B8648F">
            <w:pPr>
              <w:autoSpaceDE w:val="0"/>
              <w:autoSpaceDN w:val="0"/>
              <w:spacing w:line="240" w:lineRule="exact"/>
              <w:jc w:val="right"/>
              <w:rPr>
                <w:rFonts w:cs="Times New Roman"/>
                <w:sz w:val="24"/>
                <w:szCs w:val="24"/>
              </w:rPr>
            </w:pPr>
          </w:p>
        </w:tc>
      </w:tr>
      <w:tr w:rsidR="002124A6" w:rsidRPr="003A1E1D" w14:paraId="3E6AD0B9" w14:textId="77777777" w:rsidTr="00BC79F6">
        <w:trPr>
          <w:cantSplit/>
          <w:trHeight w:val="305"/>
        </w:trPr>
        <w:tc>
          <w:tcPr>
            <w:tcW w:w="3504" w:type="pct"/>
            <w:gridSpan w:val="9"/>
            <w:tcBorders>
              <w:top w:val="single" w:sz="6" w:space="0" w:color="auto"/>
              <w:left w:val="single" w:sz="6" w:space="0" w:color="auto"/>
              <w:bottom w:val="single" w:sz="6" w:space="0" w:color="auto"/>
              <w:right w:val="single" w:sz="6" w:space="0" w:color="auto"/>
            </w:tcBorders>
            <w:vAlign w:val="center"/>
          </w:tcPr>
          <w:p w14:paraId="6CF76E5F" w14:textId="6D11F9E1" w:rsidR="00D23AD3" w:rsidRPr="003A1E1D" w:rsidRDefault="00D23AD3" w:rsidP="00B8648F">
            <w:pPr>
              <w:autoSpaceDE w:val="0"/>
              <w:autoSpaceDN w:val="0"/>
              <w:spacing w:line="240" w:lineRule="exact"/>
              <w:jc w:val="right"/>
              <w:rPr>
                <w:rFonts w:cs="Times New Roman"/>
                <w:sz w:val="24"/>
                <w:szCs w:val="24"/>
              </w:rPr>
            </w:pPr>
            <w:r w:rsidRPr="003A1E1D">
              <w:rPr>
                <w:rFonts w:cs="Times New Roman" w:hint="eastAsia"/>
                <w:sz w:val="24"/>
                <w:szCs w:val="24"/>
              </w:rPr>
              <w:t>小　　計　　　（已有設備）</w:t>
            </w:r>
          </w:p>
        </w:tc>
        <w:tc>
          <w:tcPr>
            <w:tcW w:w="535" w:type="pct"/>
            <w:tcBorders>
              <w:top w:val="single" w:sz="6" w:space="0" w:color="auto"/>
              <w:left w:val="single" w:sz="6" w:space="0" w:color="auto"/>
              <w:bottom w:val="single" w:sz="6" w:space="0" w:color="auto"/>
              <w:right w:val="single" w:sz="6" w:space="0" w:color="auto"/>
            </w:tcBorders>
            <w:vAlign w:val="center"/>
          </w:tcPr>
          <w:p w14:paraId="6B52174A" w14:textId="77777777" w:rsidR="00D23AD3" w:rsidRPr="003A1E1D" w:rsidRDefault="00D23AD3" w:rsidP="00B8648F">
            <w:pPr>
              <w:autoSpaceDE w:val="0"/>
              <w:autoSpaceDN w:val="0"/>
              <w:spacing w:line="240" w:lineRule="exact"/>
              <w:jc w:val="right"/>
              <w:rPr>
                <w:rFonts w:cs="Times New Roman"/>
                <w:sz w:val="24"/>
                <w:szCs w:val="24"/>
              </w:rPr>
            </w:pPr>
          </w:p>
        </w:tc>
        <w:tc>
          <w:tcPr>
            <w:tcW w:w="486" w:type="pct"/>
            <w:tcBorders>
              <w:top w:val="single" w:sz="6" w:space="0" w:color="auto"/>
              <w:left w:val="single" w:sz="6" w:space="0" w:color="auto"/>
              <w:bottom w:val="single" w:sz="6" w:space="0" w:color="auto"/>
              <w:right w:val="single" w:sz="6" w:space="0" w:color="auto"/>
            </w:tcBorders>
            <w:vAlign w:val="center"/>
          </w:tcPr>
          <w:p w14:paraId="4754578F" w14:textId="77777777" w:rsidR="00D23AD3" w:rsidRPr="003A1E1D" w:rsidRDefault="00D23AD3" w:rsidP="00B8648F">
            <w:pPr>
              <w:autoSpaceDE w:val="0"/>
              <w:autoSpaceDN w:val="0"/>
              <w:spacing w:line="240" w:lineRule="exact"/>
              <w:jc w:val="right"/>
              <w:rPr>
                <w:rFonts w:cs="Times New Roman"/>
                <w:sz w:val="24"/>
                <w:szCs w:val="24"/>
              </w:rPr>
            </w:pPr>
          </w:p>
        </w:tc>
        <w:tc>
          <w:tcPr>
            <w:tcW w:w="475" w:type="pct"/>
            <w:tcBorders>
              <w:top w:val="single" w:sz="6" w:space="0" w:color="auto"/>
              <w:left w:val="single" w:sz="6" w:space="0" w:color="auto"/>
              <w:bottom w:val="single" w:sz="6" w:space="0" w:color="auto"/>
              <w:right w:val="single" w:sz="6" w:space="0" w:color="auto"/>
            </w:tcBorders>
            <w:vAlign w:val="center"/>
          </w:tcPr>
          <w:p w14:paraId="09AFF586" w14:textId="77777777" w:rsidR="00D23AD3" w:rsidRPr="003A1E1D" w:rsidRDefault="00D23AD3" w:rsidP="00B8648F">
            <w:pPr>
              <w:autoSpaceDE w:val="0"/>
              <w:autoSpaceDN w:val="0"/>
              <w:spacing w:line="240" w:lineRule="exact"/>
              <w:jc w:val="right"/>
              <w:rPr>
                <w:rFonts w:cs="Times New Roman"/>
                <w:sz w:val="24"/>
                <w:szCs w:val="24"/>
              </w:rPr>
            </w:pPr>
          </w:p>
        </w:tc>
      </w:tr>
      <w:tr w:rsidR="002124A6" w:rsidRPr="003A1E1D" w14:paraId="1143E960" w14:textId="77777777" w:rsidTr="00091117">
        <w:trPr>
          <w:cantSplit/>
          <w:trHeight w:val="305"/>
        </w:trPr>
        <w:tc>
          <w:tcPr>
            <w:tcW w:w="5000" w:type="pct"/>
            <w:gridSpan w:val="12"/>
            <w:tcBorders>
              <w:top w:val="single" w:sz="6" w:space="0" w:color="auto"/>
              <w:left w:val="single" w:sz="6" w:space="0" w:color="auto"/>
              <w:bottom w:val="single" w:sz="6" w:space="0" w:color="auto"/>
              <w:right w:val="single" w:sz="6" w:space="0" w:color="auto"/>
            </w:tcBorders>
            <w:vAlign w:val="center"/>
          </w:tcPr>
          <w:p w14:paraId="3B14350C" w14:textId="3E202628" w:rsidR="00B25B74" w:rsidRPr="003A1E1D" w:rsidRDefault="00B25B74" w:rsidP="00091117">
            <w:pPr>
              <w:autoSpaceDE w:val="0"/>
              <w:autoSpaceDN w:val="0"/>
              <w:spacing w:line="240" w:lineRule="exact"/>
              <w:rPr>
                <w:rFonts w:cs="Times New Roman"/>
                <w:sz w:val="24"/>
                <w:szCs w:val="24"/>
              </w:rPr>
            </w:pPr>
            <w:r w:rsidRPr="003A1E1D">
              <w:rPr>
                <w:rFonts w:cs="Times New Roman" w:hint="eastAsia"/>
                <w:sz w:val="24"/>
                <w:szCs w:val="24"/>
              </w:rPr>
              <w:t>二、新購設備</w:t>
            </w:r>
          </w:p>
        </w:tc>
      </w:tr>
      <w:tr w:rsidR="002124A6" w:rsidRPr="003A1E1D" w14:paraId="067321C4" w14:textId="77777777" w:rsidTr="00BC79F6">
        <w:trPr>
          <w:cantSplit/>
          <w:trHeight w:val="305"/>
        </w:trPr>
        <w:tc>
          <w:tcPr>
            <w:tcW w:w="869" w:type="pct"/>
            <w:gridSpan w:val="2"/>
            <w:tcBorders>
              <w:top w:val="single" w:sz="6" w:space="0" w:color="auto"/>
              <w:left w:val="single" w:sz="6" w:space="0" w:color="auto"/>
              <w:bottom w:val="single" w:sz="6" w:space="0" w:color="auto"/>
              <w:right w:val="single" w:sz="6" w:space="0" w:color="auto"/>
            </w:tcBorders>
            <w:vAlign w:val="center"/>
          </w:tcPr>
          <w:p w14:paraId="52355389" w14:textId="3C4EDB97" w:rsidR="00B25B74" w:rsidRPr="003A1E1D" w:rsidRDefault="00B25B74" w:rsidP="00B25B74">
            <w:pPr>
              <w:autoSpaceDE w:val="0"/>
              <w:autoSpaceDN w:val="0"/>
              <w:spacing w:line="240" w:lineRule="exact"/>
              <w:rPr>
                <w:rFonts w:cs="Times New Roman"/>
                <w:sz w:val="24"/>
                <w:szCs w:val="24"/>
              </w:rPr>
            </w:pPr>
            <w:r w:rsidRPr="003A1E1D">
              <w:rPr>
                <w:rFonts w:cs="Times New Roman"/>
                <w:sz w:val="24"/>
                <w:szCs w:val="24"/>
              </w:rPr>
              <w:t>1.</w:t>
            </w:r>
          </w:p>
        </w:tc>
        <w:tc>
          <w:tcPr>
            <w:tcW w:w="382" w:type="pct"/>
            <w:tcBorders>
              <w:top w:val="single" w:sz="6" w:space="0" w:color="auto"/>
              <w:left w:val="single" w:sz="6" w:space="0" w:color="auto"/>
              <w:bottom w:val="single" w:sz="6" w:space="0" w:color="auto"/>
              <w:right w:val="single" w:sz="6" w:space="0" w:color="auto"/>
            </w:tcBorders>
          </w:tcPr>
          <w:p w14:paraId="62D29352" w14:textId="77777777" w:rsidR="00B25B74" w:rsidRPr="003A1E1D" w:rsidRDefault="00B25B74" w:rsidP="00B25B74">
            <w:pPr>
              <w:autoSpaceDE w:val="0"/>
              <w:autoSpaceDN w:val="0"/>
              <w:spacing w:line="240" w:lineRule="exact"/>
              <w:jc w:val="center"/>
              <w:rPr>
                <w:rFonts w:cs="Times New Roman"/>
                <w:sz w:val="24"/>
                <w:szCs w:val="24"/>
              </w:rPr>
            </w:pPr>
          </w:p>
        </w:tc>
        <w:tc>
          <w:tcPr>
            <w:tcW w:w="403" w:type="pct"/>
            <w:tcBorders>
              <w:top w:val="single" w:sz="6" w:space="0" w:color="auto"/>
              <w:left w:val="single" w:sz="6" w:space="0" w:color="auto"/>
              <w:bottom w:val="single" w:sz="6" w:space="0" w:color="auto"/>
              <w:right w:val="single" w:sz="6" w:space="0" w:color="auto"/>
            </w:tcBorders>
          </w:tcPr>
          <w:p w14:paraId="436AA7DA" w14:textId="77777777" w:rsidR="00B25B74" w:rsidRPr="003A1E1D" w:rsidRDefault="00B25B74" w:rsidP="00B25B74">
            <w:pPr>
              <w:autoSpaceDE w:val="0"/>
              <w:autoSpaceDN w:val="0"/>
              <w:spacing w:line="240" w:lineRule="exact"/>
              <w:jc w:val="center"/>
              <w:rPr>
                <w:rFonts w:cs="Times New Roman"/>
                <w:sz w:val="24"/>
                <w:szCs w:val="24"/>
              </w:rPr>
            </w:pPr>
          </w:p>
        </w:tc>
        <w:tc>
          <w:tcPr>
            <w:tcW w:w="481" w:type="pct"/>
            <w:tcBorders>
              <w:top w:val="single" w:sz="6" w:space="0" w:color="auto"/>
              <w:left w:val="single" w:sz="6" w:space="0" w:color="auto"/>
              <w:bottom w:val="single" w:sz="6" w:space="0" w:color="auto"/>
              <w:right w:val="single" w:sz="6" w:space="0" w:color="auto"/>
            </w:tcBorders>
            <w:vAlign w:val="center"/>
          </w:tcPr>
          <w:p w14:paraId="6DB621B8" w14:textId="77777777" w:rsidR="00B25B74" w:rsidRPr="003A1E1D" w:rsidRDefault="00B25B74" w:rsidP="00B25B74">
            <w:pPr>
              <w:autoSpaceDE w:val="0"/>
              <w:autoSpaceDN w:val="0"/>
              <w:spacing w:line="240" w:lineRule="exact"/>
              <w:jc w:val="center"/>
              <w:rPr>
                <w:rFonts w:cs="Times New Roman"/>
                <w:sz w:val="24"/>
                <w:szCs w:val="24"/>
              </w:rPr>
            </w:pPr>
          </w:p>
        </w:tc>
        <w:tc>
          <w:tcPr>
            <w:tcW w:w="444" w:type="pct"/>
            <w:tcBorders>
              <w:top w:val="single" w:sz="6" w:space="0" w:color="auto"/>
              <w:left w:val="single" w:sz="6" w:space="0" w:color="auto"/>
              <w:bottom w:val="single" w:sz="6" w:space="0" w:color="auto"/>
              <w:right w:val="single" w:sz="6" w:space="0" w:color="auto"/>
            </w:tcBorders>
            <w:vAlign w:val="center"/>
          </w:tcPr>
          <w:p w14:paraId="7F3893A4" w14:textId="77777777" w:rsidR="00B25B74" w:rsidRPr="003A1E1D" w:rsidRDefault="00B25B74" w:rsidP="00B25B74">
            <w:pPr>
              <w:autoSpaceDE w:val="0"/>
              <w:autoSpaceDN w:val="0"/>
              <w:spacing w:line="240" w:lineRule="exact"/>
              <w:jc w:val="center"/>
              <w:rPr>
                <w:rFonts w:cs="Times New Roman"/>
                <w:sz w:val="24"/>
                <w:szCs w:val="24"/>
              </w:rPr>
            </w:pPr>
          </w:p>
        </w:tc>
        <w:tc>
          <w:tcPr>
            <w:tcW w:w="244" w:type="pct"/>
            <w:tcBorders>
              <w:top w:val="single" w:sz="6" w:space="0" w:color="auto"/>
              <w:left w:val="single" w:sz="6" w:space="0" w:color="auto"/>
              <w:bottom w:val="single" w:sz="6" w:space="0" w:color="auto"/>
              <w:right w:val="single" w:sz="6" w:space="0" w:color="auto"/>
            </w:tcBorders>
            <w:vAlign w:val="center"/>
          </w:tcPr>
          <w:p w14:paraId="3884E7E6" w14:textId="77777777" w:rsidR="00B25B74" w:rsidRPr="003A1E1D" w:rsidRDefault="00B25B74" w:rsidP="00B25B74">
            <w:pPr>
              <w:autoSpaceDE w:val="0"/>
              <w:autoSpaceDN w:val="0"/>
              <w:spacing w:line="240" w:lineRule="exact"/>
              <w:jc w:val="right"/>
              <w:rPr>
                <w:rFonts w:cs="Times New Roman"/>
                <w:sz w:val="24"/>
                <w:szCs w:val="24"/>
              </w:rPr>
            </w:pPr>
          </w:p>
        </w:tc>
        <w:tc>
          <w:tcPr>
            <w:tcW w:w="292" w:type="pct"/>
            <w:tcBorders>
              <w:top w:val="single" w:sz="6" w:space="0" w:color="auto"/>
              <w:left w:val="single" w:sz="6" w:space="0" w:color="auto"/>
              <w:bottom w:val="single" w:sz="6" w:space="0" w:color="auto"/>
              <w:right w:val="single" w:sz="6" w:space="0" w:color="auto"/>
            </w:tcBorders>
            <w:vAlign w:val="center"/>
          </w:tcPr>
          <w:p w14:paraId="5DC13CFE" w14:textId="77777777" w:rsidR="00B25B74" w:rsidRPr="003A1E1D" w:rsidRDefault="00B25B74" w:rsidP="00B25B74">
            <w:pPr>
              <w:autoSpaceDE w:val="0"/>
              <w:autoSpaceDN w:val="0"/>
              <w:spacing w:line="240" w:lineRule="exact"/>
              <w:jc w:val="right"/>
              <w:rPr>
                <w:rFonts w:cs="Times New Roman"/>
                <w:sz w:val="24"/>
                <w:szCs w:val="24"/>
              </w:rPr>
            </w:pPr>
          </w:p>
        </w:tc>
        <w:tc>
          <w:tcPr>
            <w:tcW w:w="390" w:type="pct"/>
            <w:tcBorders>
              <w:top w:val="single" w:sz="6" w:space="0" w:color="auto"/>
              <w:left w:val="single" w:sz="6" w:space="0" w:color="auto"/>
              <w:bottom w:val="single" w:sz="6" w:space="0" w:color="auto"/>
              <w:right w:val="single" w:sz="6" w:space="0" w:color="auto"/>
            </w:tcBorders>
            <w:vAlign w:val="center"/>
          </w:tcPr>
          <w:p w14:paraId="594DBF54" w14:textId="77777777" w:rsidR="00B25B74" w:rsidRPr="003A1E1D" w:rsidRDefault="00B25B74" w:rsidP="00B25B74">
            <w:pPr>
              <w:autoSpaceDE w:val="0"/>
              <w:autoSpaceDN w:val="0"/>
              <w:spacing w:line="240" w:lineRule="exact"/>
              <w:jc w:val="right"/>
              <w:rPr>
                <w:rFonts w:cs="Times New Roman"/>
                <w:sz w:val="24"/>
                <w:szCs w:val="24"/>
              </w:rPr>
            </w:pPr>
          </w:p>
        </w:tc>
        <w:tc>
          <w:tcPr>
            <w:tcW w:w="535" w:type="pct"/>
            <w:tcBorders>
              <w:top w:val="single" w:sz="6" w:space="0" w:color="auto"/>
              <w:left w:val="single" w:sz="6" w:space="0" w:color="auto"/>
              <w:bottom w:val="single" w:sz="6" w:space="0" w:color="auto"/>
              <w:right w:val="single" w:sz="6" w:space="0" w:color="auto"/>
            </w:tcBorders>
            <w:vAlign w:val="center"/>
          </w:tcPr>
          <w:p w14:paraId="16B1D84E" w14:textId="77777777" w:rsidR="00B25B74" w:rsidRPr="003A1E1D" w:rsidRDefault="00B25B74" w:rsidP="00B25B74">
            <w:pPr>
              <w:autoSpaceDE w:val="0"/>
              <w:autoSpaceDN w:val="0"/>
              <w:spacing w:line="240" w:lineRule="exact"/>
              <w:jc w:val="right"/>
              <w:rPr>
                <w:rFonts w:cs="Times New Roman"/>
                <w:sz w:val="24"/>
                <w:szCs w:val="24"/>
              </w:rPr>
            </w:pPr>
          </w:p>
        </w:tc>
        <w:tc>
          <w:tcPr>
            <w:tcW w:w="486" w:type="pct"/>
            <w:tcBorders>
              <w:top w:val="single" w:sz="6" w:space="0" w:color="auto"/>
              <w:left w:val="single" w:sz="6" w:space="0" w:color="auto"/>
              <w:bottom w:val="single" w:sz="6" w:space="0" w:color="auto"/>
              <w:right w:val="single" w:sz="6" w:space="0" w:color="auto"/>
            </w:tcBorders>
            <w:vAlign w:val="center"/>
          </w:tcPr>
          <w:p w14:paraId="3FC3D332" w14:textId="77777777" w:rsidR="00B25B74" w:rsidRPr="003A1E1D" w:rsidRDefault="00B25B74" w:rsidP="00B25B74">
            <w:pPr>
              <w:autoSpaceDE w:val="0"/>
              <w:autoSpaceDN w:val="0"/>
              <w:spacing w:line="240" w:lineRule="exact"/>
              <w:jc w:val="right"/>
              <w:rPr>
                <w:rFonts w:cs="Times New Roman"/>
                <w:sz w:val="24"/>
                <w:szCs w:val="24"/>
              </w:rPr>
            </w:pPr>
          </w:p>
        </w:tc>
        <w:tc>
          <w:tcPr>
            <w:tcW w:w="475" w:type="pct"/>
            <w:tcBorders>
              <w:top w:val="single" w:sz="6" w:space="0" w:color="auto"/>
              <w:left w:val="single" w:sz="6" w:space="0" w:color="auto"/>
              <w:bottom w:val="single" w:sz="6" w:space="0" w:color="auto"/>
              <w:right w:val="single" w:sz="6" w:space="0" w:color="auto"/>
            </w:tcBorders>
            <w:vAlign w:val="center"/>
          </w:tcPr>
          <w:p w14:paraId="5689FB1B" w14:textId="77777777" w:rsidR="00B25B74" w:rsidRPr="003A1E1D" w:rsidRDefault="00B25B74" w:rsidP="00B25B74">
            <w:pPr>
              <w:autoSpaceDE w:val="0"/>
              <w:autoSpaceDN w:val="0"/>
              <w:spacing w:line="240" w:lineRule="exact"/>
              <w:jc w:val="right"/>
              <w:rPr>
                <w:rFonts w:cs="Times New Roman"/>
                <w:sz w:val="24"/>
                <w:szCs w:val="24"/>
              </w:rPr>
            </w:pPr>
          </w:p>
        </w:tc>
      </w:tr>
      <w:tr w:rsidR="002124A6" w:rsidRPr="003A1E1D" w14:paraId="1715F92B" w14:textId="77777777" w:rsidTr="00BC79F6">
        <w:trPr>
          <w:cantSplit/>
          <w:trHeight w:val="305"/>
        </w:trPr>
        <w:tc>
          <w:tcPr>
            <w:tcW w:w="869" w:type="pct"/>
            <w:gridSpan w:val="2"/>
            <w:tcBorders>
              <w:top w:val="single" w:sz="6" w:space="0" w:color="auto"/>
              <w:left w:val="single" w:sz="6" w:space="0" w:color="auto"/>
              <w:bottom w:val="single" w:sz="6" w:space="0" w:color="auto"/>
              <w:right w:val="single" w:sz="6" w:space="0" w:color="auto"/>
            </w:tcBorders>
            <w:vAlign w:val="center"/>
          </w:tcPr>
          <w:p w14:paraId="5CD5E3D3" w14:textId="384AF5C4" w:rsidR="00B25B74" w:rsidRPr="003A1E1D" w:rsidRDefault="00B25B74" w:rsidP="00B25B74">
            <w:pPr>
              <w:autoSpaceDE w:val="0"/>
              <w:autoSpaceDN w:val="0"/>
              <w:spacing w:line="240" w:lineRule="exact"/>
              <w:rPr>
                <w:rFonts w:cs="Times New Roman"/>
                <w:sz w:val="24"/>
                <w:szCs w:val="24"/>
              </w:rPr>
            </w:pPr>
            <w:r w:rsidRPr="003A1E1D">
              <w:rPr>
                <w:rFonts w:cs="Times New Roman"/>
                <w:sz w:val="24"/>
                <w:szCs w:val="24"/>
              </w:rPr>
              <w:t>2.</w:t>
            </w:r>
          </w:p>
        </w:tc>
        <w:tc>
          <w:tcPr>
            <w:tcW w:w="382" w:type="pct"/>
            <w:tcBorders>
              <w:top w:val="single" w:sz="6" w:space="0" w:color="auto"/>
              <w:left w:val="single" w:sz="6" w:space="0" w:color="auto"/>
              <w:bottom w:val="single" w:sz="6" w:space="0" w:color="auto"/>
              <w:right w:val="single" w:sz="6" w:space="0" w:color="auto"/>
            </w:tcBorders>
          </w:tcPr>
          <w:p w14:paraId="14920FCA" w14:textId="77777777" w:rsidR="00B25B74" w:rsidRPr="003A1E1D" w:rsidRDefault="00B25B74" w:rsidP="00B25B74">
            <w:pPr>
              <w:autoSpaceDE w:val="0"/>
              <w:autoSpaceDN w:val="0"/>
              <w:spacing w:line="240" w:lineRule="exact"/>
              <w:jc w:val="center"/>
              <w:rPr>
                <w:rFonts w:cs="Times New Roman"/>
                <w:sz w:val="24"/>
                <w:szCs w:val="24"/>
              </w:rPr>
            </w:pPr>
          </w:p>
        </w:tc>
        <w:tc>
          <w:tcPr>
            <w:tcW w:w="403" w:type="pct"/>
            <w:tcBorders>
              <w:top w:val="single" w:sz="6" w:space="0" w:color="auto"/>
              <w:left w:val="single" w:sz="6" w:space="0" w:color="auto"/>
              <w:bottom w:val="single" w:sz="6" w:space="0" w:color="auto"/>
              <w:right w:val="single" w:sz="6" w:space="0" w:color="auto"/>
            </w:tcBorders>
          </w:tcPr>
          <w:p w14:paraId="42746EB5" w14:textId="77777777" w:rsidR="00B25B74" w:rsidRPr="003A1E1D" w:rsidRDefault="00B25B74" w:rsidP="00B25B74">
            <w:pPr>
              <w:autoSpaceDE w:val="0"/>
              <w:autoSpaceDN w:val="0"/>
              <w:spacing w:line="240" w:lineRule="exact"/>
              <w:jc w:val="center"/>
              <w:rPr>
                <w:rFonts w:cs="Times New Roman"/>
                <w:sz w:val="24"/>
                <w:szCs w:val="24"/>
              </w:rPr>
            </w:pPr>
          </w:p>
        </w:tc>
        <w:tc>
          <w:tcPr>
            <w:tcW w:w="481" w:type="pct"/>
            <w:tcBorders>
              <w:top w:val="single" w:sz="6" w:space="0" w:color="auto"/>
              <w:left w:val="single" w:sz="6" w:space="0" w:color="auto"/>
              <w:bottom w:val="single" w:sz="6" w:space="0" w:color="auto"/>
              <w:right w:val="single" w:sz="6" w:space="0" w:color="auto"/>
            </w:tcBorders>
            <w:vAlign w:val="center"/>
          </w:tcPr>
          <w:p w14:paraId="07C7E3AF" w14:textId="77777777" w:rsidR="00B25B74" w:rsidRPr="003A1E1D" w:rsidRDefault="00B25B74" w:rsidP="00B25B74">
            <w:pPr>
              <w:autoSpaceDE w:val="0"/>
              <w:autoSpaceDN w:val="0"/>
              <w:spacing w:line="240" w:lineRule="exact"/>
              <w:jc w:val="center"/>
              <w:rPr>
                <w:rFonts w:cs="Times New Roman"/>
                <w:sz w:val="24"/>
                <w:szCs w:val="24"/>
              </w:rPr>
            </w:pPr>
          </w:p>
        </w:tc>
        <w:tc>
          <w:tcPr>
            <w:tcW w:w="444" w:type="pct"/>
            <w:tcBorders>
              <w:top w:val="single" w:sz="6" w:space="0" w:color="auto"/>
              <w:left w:val="single" w:sz="6" w:space="0" w:color="auto"/>
              <w:bottom w:val="single" w:sz="6" w:space="0" w:color="auto"/>
              <w:right w:val="single" w:sz="6" w:space="0" w:color="auto"/>
            </w:tcBorders>
            <w:vAlign w:val="center"/>
          </w:tcPr>
          <w:p w14:paraId="1A766075" w14:textId="77777777" w:rsidR="00B25B74" w:rsidRPr="003A1E1D" w:rsidRDefault="00B25B74" w:rsidP="00B25B74">
            <w:pPr>
              <w:autoSpaceDE w:val="0"/>
              <w:autoSpaceDN w:val="0"/>
              <w:spacing w:line="240" w:lineRule="exact"/>
              <w:jc w:val="center"/>
              <w:rPr>
                <w:rFonts w:cs="Times New Roman"/>
                <w:sz w:val="24"/>
                <w:szCs w:val="24"/>
              </w:rPr>
            </w:pPr>
          </w:p>
        </w:tc>
        <w:tc>
          <w:tcPr>
            <w:tcW w:w="244" w:type="pct"/>
            <w:tcBorders>
              <w:top w:val="single" w:sz="6" w:space="0" w:color="auto"/>
              <w:left w:val="single" w:sz="6" w:space="0" w:color="auto"/>
              <w:bottom w:val="single" w:sz="6" w:space="0" w:color="auto"/>
              <w:right w:val="single" w:sz="6" w:space="0" w:color="auto"/>
            </w:tcBorders>
            <w:vAlign w:val="center"/>
          </w:tcPr>
          <w:p w14:paraId="4A5F1E9A" w14:textId="77777777" w:rsidR="00B25B74" w:rsidRPr="003A1E1D" w:rsidRDefault="00B25B74" w:rsidP="00B25B74">
            <w:pPr>
              <w:autoSpaceDE w:val="0"/>
              <w:autoSpaceDN w:val="0"/>
              <w:spacing w:line="240" w:lineRule="exact"/>
              <w:jc w:val="right"/>
              <w:rPr>
                <w:rFonts w:cs="Times New Roman"/>
                <w:sz w:val="24"/>
                <w:szCs w:val="24"/>
              </w:rPr>
            </w:pPr>
          </w:p>
        </w:tc>
        <w:tc>
          <w:tcPr>
            <w:tcW w:w="292" w:type="pct"/>
            <w:tcBorders>
              <w:top w:val="single" w:sz="6" w:space="0" w:color="auto"/>
              <w:left w:val="single" w:sz="6" w:space="0" w:color="auto"/>
              <w:bottom w:val="single" w:sz="6" w:space="0" w:color="auto"/>
              <w:right w:val="single" w:sz="6" w:space="0" w:color="auto"/>
            </w:tcBorders>
            <w:vAlign w:val="center"/>
          </w:tcPr>
          <w:p w14:paraId="3E25D954" w14:textId="77777777" w:rsidR="00B25B74" w:rsidRPr="003A1E1D" w:rsidRDefault="00B25B74" w:rsidP="00B25B74">
            <w:pPr>
              <w:autoSpaceDE w:val="0"/>
              <w:autoSpaceDN w:val="0"/>
              <w:spacing w:line="240" w:lineRule="exact"/>
              <w:jc w:val="right"/>
              <w:rPr>
                <w:rFonts w:cs="Times New Roman"/>
                <w:sz w:val="24"/>
                <w:szCs w:val="24"/>
              </w:rPr>
            </w:pPr>
          </w:p>
        </w:tc>
        <w:tc>
          <w:tcPr>
            <w:tcW w:w="390" w:type="pct"/>
            <w:tcBorders>
              <w:top w:val="single" w:sz="6" w:space="0" w:color="auto"/>
              <w:left w:val="single" w:sz="6" w:space="0" w:color="auto"/>
              <w:bottom w:val="single" w:sz="6" w:space="0" w:color="auto"/>
              <w:right w:val="single" w:sz="6" w:space="0" w:color="auto"/>
            </w:tcBorders>
            <w:vAlign w:val="center"/>
          </w:tcPr>
          <w:p w14:paraId="4D0F4E1F" w14:textId="77777777" w:rsidR="00B25B74" w:rsidRPr="003A1E1D" w:rsidRDefault="00B25B74" w:rsidP="00B25B74">
            <w:pPr>
              <w:autoSpaceDE w:val="0"/>
              <w:autoSpaceDN w:val="0"/>
              <w:spacing w:line="240" w:lineRule="exact"/>
              <w:jc w:val="right"/>
              <w:rPr>
                <w:rFonts w:cs="Times New Roman"/>
                <w:sz w:val="24"/>
                <w:szCs w:val="24"/>
              </w:rPr>
            </w:pPr>
          </w:p>
        </w:tc>
        <w:tc>
          <w:tcPr>
            <w:tcW w:w="535" w:type="pct"/>
            <w:tcBorders>
              <w:top w:val="single" w:sz="6" w:space="0" w:color="auto"/>
              <w:left w:val="single" w:sz="6" w:space="0" w:color="auto"/>
              <w:bottom w:val="single" w:sz="6" w:space="0" w:color="auto"/>
              <w:right w:val="single" w:sz="6" w:space="0" w:color="auto"/>
            </w:tcBorders>
            <w:vAlign w:val="center"/>
          </w:tcPr>
          <w:p w14:paraId="5F34D699" w14:textId="77777777" w:rsidR="00B25B74" w:rsidRPr="003A1E1D" w:rsidRDefault="00B25B74" w:rsidP="00B25B74">
            <w:pPr>
              <w:autoSpaceDE w:val="0"/>
              <w:autoSpaceDN w:val="0"/>
              <w:spacing w:line="240" w:lineRule="exact"/>
              <w:jc w:val="right"/>
              <w:rPr>
                <w:rFonts w:cs="Times New Roman"/>
                <w:sz w:val="24"/>
                <w:szCs w:val="24"/>
              </w:rPr>
            </w:pPr>
          </w:p>
        </w:tc>
        <w:tc>
          <w:tcPr>
            <w:tcW w:w="486" w:type="pct"/>
            <w:tcBorders>
              <w:top w:val="single" w:sz="6" w:space="0" w:color="auto"/>
              <w:left w:val="single" w:sz="6" w:space="0" w:color="auto"/>
              <w:bottom w:val="single" w:sz="6" w:space="0" w:color="auto"/>
              <w:right w:val="single" w:sz="6" w:space="0" w:color="auto"/>
            </w:tcBorders>
            <w:vAlign w:val="center"/>
          </w:tcPr>
          <w:p w14:paraId="09199589" w14:textId="77777777" w:rsidR="00B25B74" w:rsidRPr="003A1E1D" w:rsidRDefault="00B25B74" w:rsidP="00B25B74">
            <w:pPr>
              <w:autoSpaceDE w:val="0"/>
              <w:autoSpaceDN w:val="0"/>
              <w:spacing w:line="240" w:lineRule="exact"/>
              <w:jc w:val="right"/>
              <w:rPr>
                <w:rFonts w:cs="Times New Roman"/>
                <w:sz w:val="24"/>
                <w:szCs w:val="24"/>
              </w:rPr>
            </w:pPr>
          </w:p>
        </w:tc>
        <w:tc>
          <w:tcPr>
            <w:tcW w:w="475" w:type="pct"/>
            <w:tcBorders>
              <w:top w:val="single" w:sz="6" w:space="0" w:color="auto"/>
              <w:left w:val="single" w:sz="6" w:space="0" w:color="auto"/>
              <w:bottom w:val="single" w:sz="6" w:space="0" w:color="auto"/>
              <w:right w:val="single" w:sz="6" w:space="0" w:color="auto"/>
            </w:tcBorders>
            <w:vAlign w:val="center"/>
          </w:tcPr>
          <w:p w14:paraId="358A561A" w14:textId="77777777" w:rsidR="00B25B74" w:rsidRPr="003A1E1D" w:rsidRDefault="00B25B74" w:rsidP="00B25B74">
            <w:pPr>
              <w:autoSpaceDE w:val="0"/>
              <w:autoSpaceDN w:val="0"/>
              <w:spacing w:line="240" w:lineRule="exact"/>
              <w:jc w:val="right"/>
              <w:rPr>
                <w:rFonts w:cs="Times New Roman"/>
                <w:sz w:val="24"/>
                <w:szCs w:val="24"/>
              </w:rPr>
            </w:pPr>
          </w:p>
        </w:tc>
      </w:tr>
      <w:tr w:rsidR="002124A6" w:rsidRPr="003A1E1D" w14:paraId="7C4F4A4C" w14:textId="77777777" w:rsidTr="00BC79F6">
        <w:trPr>
          <w:cantSplit/>
          <w:trHeight w:val="305"/>
        </w:trPr>
        <w:tc>
          <w:tcPr>
            <w:tcW w:w="869" w:type="pct"/>
            <w:gridSpan w:val="2"/>
            <w:tcBorders>
              <w:top w:val="single" w:sz="6" w:space="0" w:color="auto"/>
              <w:left w:val="single" w:sz="6" w:space="0" w:color="auto"/>
              <w:bottom w:val="single" w:sz="6" w:space="0" w:color="auto"/>
              <w:right w:val="single" w:sz="6" w:space="0" w:color="auto"/>
            </w:tcBorders>
            <w:vAlign w:val="center"/>
          </w:tcPr>
          <w:p w14:paraId="54525AF8" w14:textId="2EC325BD" w:rsidR="00B25B74" w:rsidRPr="003A1E1D" w:rsidRDefault="00B25B74" w:rsidP="00B25B74">
            <w:pPr>
              <w:autoSpaceDE w:val="0"/>
              <w:autoSpaceDN w:val="0"/>
              <w:spacing w:line="240" w:lineRule="exact"/>
              <w:rPr>
                <w:rFonts w:cs="Times New Roman"/>
                <w:sz w:val="24"/>
                <w:szCs w:val="24"/>
              </w:rPr>
            </w:pPr>
            <w:r w:rsidRPr="003A1E1D">
              <w:rPr>
                <w:rFonts w:cs="Times New Roman"/>
                <w:sz w:val="24"/>
                <w:szCs w:val="24"/>
              </w:rPr>
              <w:t>3.</w:t>
            </w:r>
          </w:p>
        </w:tc>
        <w:tc>
          <w:tcPr>
            <w:tcW w:w="382" w:type="pct"/>
            <w:tcBorders>
              <w:top w:val="single" w:sz="6" w:space="0" w:color="auto"/>
              <w:left w:val="single" w:sz="6" w:space="0" w:color="auto"/>
              <w:bottom w:val="single" w:sz="6" w:space="0" w:color="auto"/>
              <w:right w:val="single" w:sz="6" w:space="0" w:color="auto"/>
            </w:tcBorders>
          </w:tcPr>
          <w:p w14:paraId="7678AF09" w14:textId="77777777" w:rsidR="00B25B74" w:rsidRPr="003A1E1D" w:rsidRDefault="00B25B74" w:rsidP="00B25B74">
            <w:pPr>
              <w:autoSpaceDE w:val="0"/>
              <w:autoSpaceDN w:val="0"/>
              <w:spacing w:line="240" w:lineRule="exact"/>
              <w:jc w:val="center"/>
              <w:rPr>
                <w:rFonts w:cs="Times New Roman"/>
                <w:sz w:val="24"/>
                <w:szCs w:val="24"/>
              </w:rPr>
            </w:pPr>
          </w:p>
        </w:tc>
        <w:tc>
          <w:tcPr>
            <w:tcW w:w="403" w:type="pct"/>
            <w:tcBorders>
              <w:top w:val="single" w:sz="6" w:space="0" w:color="auto"/>
              <w:left w:val="single" w:sz="6" w:space="0" w:color="auto"/>
              <w:bottom w:val="single" w:sz="6" w:space="0" w:color="auto"/>
              <w:right w:val="single" w:sz="6" w:space="0" w:color="auto"/>
            </w:tcBorders>
          </w:tcPr>
          <w:p w14:paraId="0EDFEF66" w14:textId="77777777" w:rsidR="00B25B74" w:rsidRPr="003A1E1D" w:rsidRDefault="00B25B74" w:rsidP="00B25B74">
            <w:pPr>
              <w:autoSpaceDE w:val="0"/>
              <w:autoSpaceDN w:val="0"/>
              <w:spacing w:line="240" w:lineRule="exact"/>
              <w:jc w:val="center"/>
              <w:rPr>
                <w:rFonts w:cs="Times New Roman"/>
                <w:sz w:val="24"/>
                <w:szCs w:val="24"/>
              </w:rPr>
            </w:pPr>
          </w:p>
        </w:tc>
        <w:tc>
          <w:tcPr>
            <w:tcW w:w="481" w:type="pct"/>
            <w:tcBorders>
              <w:top w:val="single" w:sz="6" w:space="0" w:color="auto"/>
              <w:left w:val="single" w:sz="6" w:space="0" w:color="auto"/>
              <w:bottom w:val="single" w:sz="6" w:space="0" w:color="auto"/>
              <w:right w:val="single" w:sz="6" w:space="0" w:color="auto"/>
            </w:tcBorders>
            <w:vAlign w:val="center"/>
          </w:tcPr>
          <w:p w14:paraId="3FEFCABC" w14:textId="77777777" w:rsidR="00B25B74" w:rsidRPr="003A1E1D" w:rsidRDefault="00B25B74" w:rsidP="00B25B74">
            <w:pPr>
              <w:autoSpaceDE w:val="0"/>
              <w:autoSpaceDN w:val="0"/>
              <w:spacing w:line="240" w:lineRule="exact"/>
              <w:jc w:val="center"/>
              <w:rPr>
                <w:rFonts w:cs="Times New Roman"/>
                <w:sz w:val="24"/>
                <w:szCs w:val="24"/>
              </w:rPr>
            </w:pPr>
          </w:p>
        </w:tc>
        <w:tc>
          <w:tcPr>
            <w:tcW w:w="444" w:type="pct"/>
            <w:tcBorders>
              <w:top w:val="single" w:sz="6" w:space="0" w:color="auto"/>
              <w:left w:val="single" w:sz="6" w:space="0" w:color="auto"/>
              <w:bottom w:val="single" w:sz="6" w:space="0" w:color="auto"/>
              <w:right w:val="single" w:sz="6" w:space="0" w:color="auto"/>
            </w:tcBorders>
            <w:vAlign w:val="center"/>
          </w:tcPr>
          <w:p w14:paraId="6D416E5A" w14:textId="77777777" w:rsidR="00B25B74" w:rsidRPr="003A1E1D" w:rsidRDefault="00B25B74" w:rsidP="00B25B74">
            <w:pPr>
              <w:autoSpaceDE w:val="0"/>
              <w:autoSpaceDN w:val="0"/>
              <w:spacing w:line="240" w:lineRule="exact"/>
              <w:jc w:val="center"/>
              <w:rPr>
                <w:rFonts w:cs="Times New Roman"/>
                <w:sz w:val="24"/>
                <w:szCs w:val="24"/>
              </w:rPr>
            </w:pPr>
          </w:p>
        </w:tc>
        <w:tc>
          <w:tcPr>
            <w:tcW w:w="244" w:type="pct"/>
            <w:tcBorders>
              <w:top w:val="single" w:sz="6" w:space="0" w:color="auto"/>
              <w:left w:val="single" w:sz="6" w:space="0" w:color="auto"/>
              <w:bottom w:val="single" w:sz="6" w:space="0" w:color="auto"/>
              <w:right w:val="single" w:sz="6" w:space="0" w:color="auto"/>
            </w:tcBorders>
            <w:vAlign w:val="center"/>
          </w:tcPr>
          <w:p w14:paraId="02336DA8" w14:textId="77777777" w:rsidR="00B25B74" w:rsidRPr="003A1E1D" w:rsidRDefault="00B25B74" w:rsidP="00B25B74">
            <w:pPr>
              <w:autoSpaceDE w:val="0"/>
              <w:autoSpaceDN w:val="0"/>
              <w:spacing w:line="240" w:lineRule="exact"/>
              <w:jc w:val="right"/>
              <w:rPr>
                <w:rFonts w:cs="Times New Roman"/>
                <w:sz w:val="24"/>
                <w:szCs w:val="24"/>
              </w:rPr>
            </w:pPr>
          </w:p>
        </w:tc>
        <w:tc>
          <w:tcPr>
            <w:tcW w:w="292" w:type="pct"/>
            <w:tcBorders>
              <w:top w:val="single" w:sz="6" w:space="0" w:color="auto"/>
              <w:left w:val="single" w:sz="6" w:space="0" w:color="auto"/>
              <w:bottom w:val="single" w:sz="6" w:space="0" w:color="auto"/>
              <w:right w:val="single" w:sz="6" w:space="0" w:color="auto"/>
            </w:tcBorders>
            <w:vAlign w:val="center"/>
          </w:tcPr>
          <w:p w14:paraId="0A027C5C" w14:textId="77777777" w:rsidR="00B25B74" w:rsidRPr="003A1E1D" w:rsidRDefault="00B25B74" w:rsidP="00B25B74">
            <w:pPr>
              <w:autoSpaceDE w:val="0"/>
              <w:autoSpaceDN w:val="0"/>
              <w:spacing w:line="240" w:lineRule="exact"/>
              <w:jc w:val="right"/>
              <w:rPr>
                <w:rFonts w:cs="Times New Roman"/>
                <w:sz w:val="24"/>
                <w:szCs w:val="24"/>
              </w:rPr>
            </w:pPr>
          </w:p>
        </w:tc>
        <w:tc>
          <w:tcPr>
            <w:tcW w:w="390" w:type="pct"/>
            <w:tcBorders>
              <w:top w:val="single" w:sz="6" w:space="0" w:color="auto"/>
              <w:left w:val="single" w:sz="6" w:space="0" w:color="auto"/>
              <w:bottom w:val="single" w:sz="6" w:space="0" w:color="auto"/>
              <w:right w:val="single" w:sz="6" w:space="0" w:color="auto"/>
            </w:tcBorders>
            <w:vAlign w:val="center"/>
          </w:tcPr>
          <w:p w14:paraId="1C697CFD" w14:textId="77777777" w:rsidR="00B25B74" w:rsidRPr="003A1E1D" w:rsidRDefault="00B25B74" w:rsidP="00B25B74">
            <w:pPr>
              <w:autoSpaceDE w:val="0"/>
              <w:autoSpaceDN w:val="0"/>
              <w:spacing w:line="240" w:lineRule="exact"/>
              <w:jc w:val="right"/>
              <w:rPr>
                <w:rFonts w:cs="Times New Roman"/>
                <w:sz w:val="24"/>
                <w:szCs w:val="24"/>
              </w:rPr>
            </w:pPr>
          </w:p>
        </w:tc>
        <w:tc>
          <w:tcPr>
            <w:tcW w:w="535" w:type="pct"/>
            <w:tcBorders>
              <w:top w:val="single" w:sz="6" w:space="0" w:color="auto"/>
              <w:left w:val="single" w:sz="6" w:space="0" w:color="auto"/>
              <w:bottom w:val="single" w:sz="6" w:space="0" w:color="auto"/>
              <w:right w:val="single" w:sz="6" w:space="0" w:color="auto"/>
            </w:tcBorders>
            <w:vAlign w:val="center"/>
          </w:tcPr>
          <w:p w14:paraId="15ECBCC9" w14:textId="77777777" w:rsidR="00B25B74" w:rsidRPr="003A1E1D" w:rsidRDefault="00B25B74" w:rsidP="00B25B74">
            <w:pPr>
              <w:autoSpaceDE w:val="0"/>
              <w:autoSpaceDN w:val="0"/>
              <w:spacing w:line="240" w:lineRule="exact"/>
              <w:jc w:val="right"/>
              <w:rPr>
                <w:rFonts w:cs="Times New Roman"/>
                <w:sz w:val="24"/>
                <w:szCs w:val="24"/>
              </w:rPr>
            </w:pPr>
          </w:p>
        </w:tc>
        <w:tc>
          <w:tcPr>
            <w:tcW w:w="486" w:type="pct"/>
            <w:tcBorders>
              <w:top w:val="single" w:sz="6" w:space="0" w:color="auto"/>
              <w:left w:val="single" w:sz="6" w:space="0" w:color="auto"/>
              <w:bottom w:val="single" w:sz="6" w:space="0" w:color="auto"/>
              <w:right w:val="single" w:sz="6" w:space="0" w:color="auto"/>
            </w:tcBorders>
            <w:vAlign w:val="center"/>
          </w:tcPr>
          <w:p w14:paraId="36132F2B" w14:textId="77777777" w:rsidR="00B25B74" w:rsidRPr="003A1E1D" w:rsidRDefault="00B25B74" w:rsidP="00B25B74">
            <w:pPr>
              <w:autoSpaceDE w:val="0"/>
              <w:autoSpaceDN w:val="0"/>
              <w:spacing w:line="240" w:lineRule="exact"/>
              <w:jc w:val="right"/>
              <w:rPr>
                <w:rFonts w:cs="Times New Roman"/>
                <w:sz w:val="24"/>
                <w:szCs w:val="24"/>
              </w:rPr>
            </w:pPr>
          </w:p>
        </w:tc>
        <w:tc>
          <w:tcPr>
            <w:tcW w:w="475" w:type="pct"/>
            <w:tcBorders>
              <w:top w:val="single" w:sz="6" w:space="0" w:color="auto"/>
              <w:left w:val="single" w:sz="6" w:space="0" w:color="auto"/>
              <w:bottom w:val="single" w:sz="6" w:space="0" w:color="auto"/>
              <w:right w:val="single" w:sz="6" w:space="0" w:color="auto"/>
            </w:tcBorders>
            <w:vAlign w:val="center"/>
          </w:tcPr>
          <w:p w14:paraId="19055309" w14:textId="77777777" w:rsidR="00B25B74" w:rsidRPr="003A1E1D" w:rsidRDefault="00B25B74" w:rsidP="00B25B74">
            <w:pPr>
              <w:autoSpaceDE w:val="0"/>
              <w:autoSpaceDN w:val="0"/>
              <w:spacing w:line="240" w:lineRule="exact"/>
              <w:jc w:val="right"/>
              <w:rPr>
                <w:rFonts w:cs="Times New Roman"/>
                <w:sz w:val="24"/>
                <w:szCs w:val="24"/>
              </w:rPr>
            </w:pPr>
          </w:p>
        </w:tc>
      </w:tr>
      <w:tr w:rsidR="002124A6" w:rsidRPr="003A1E1D" w14:paraId="32838ABB" w14:textId="77777777" w:rsidTr="00BC79F6">
        <w:trPr>
          <w:cantSplit/>
          <w:trHeight w:val="305"/>
        </w:trPr>
        <w:tc>
          <w:tcPr>
            <w:tcW w:w="3504" w:type="pct"/>
            <w:gridSpan w:val="9"/>
            <w:tcBorders>
              <w:top w:val="single" w:sz="6" w:space="0" w:color="auto"/>
              <w:left w:val="single" w:sz="6" w:space="0" w:color="auto"/>
              <w:bottom w:val="single" w:sz="8" w:space="0" w:color="auto"/>
              <w:right w:val="single" w:sz="6" w:space="0" w:color="auto"/>
            </w:tcBorders>
            <w:vAlign w:val="center"/>
          </w:tcPr>
          <w:p w14:paraId="513C3B79" w14:textId="1A931651" w:rsidR="00B25B74" w:rsidRPr="003A1E1D" w:rsidRDefault="00B25B74" w:rsidP="00B8648F">
            <w:pPr>
              <w:autoSpaceDE w:val="0"/>
              <w:autoSpaceDN w:val="0"/>
              <w:spacing w:line="240" w:lineRule="exact"/>
              <w:jc w:val="right"/>
              <w:rPr>
                <w:rFonts w:cs="Times New Roman"/>
                <w:sz w:val="24"/>
                <w:szCs w:val="24"/>
              </w:rPr>
            </w:pPr>
            <w:r w:rsidRPr="003A1E1D">
              <w:rPr>
                <w:rFonts w:cs="Times New Roman" w:hint="eastAsia"/>
                <w:sz w:val="24"/>
                <w:szCs w:val="24"/>
              </w:rPr>
              <w:t>小　　計　　　（新購設備）</w:t>
            </w:r>
          </w:p>
        </w:tc>
        <w:tc>
          <w:tcPr>
            <w:tcW w:w="535" w:type="pct"/>
            <w:tcBorders>
              <w:top w:val="single" w:sz="6" w:space="0" w:color="auto"/>
              <w:left w:val="single" w:sz="6" w:space="0" w:color="auto"/>
              <w:bottom w:val="single" w:sz="8" w:space="0" w:color="auto"/>
              <w:right w:val="single" w:sz="6" w:space="0" w:color="auto"/>
            </w:tcBorders>
            <w:vAlign w:val="center"/>
          </w:tcPr>
          <w:p w14:paraId="0EC27417" w14:textId="77777777" w:rsidR="00B25B74" w:rsidRPr="003A1E1D" w:rsidRDefault="00B25B74" w:rsidP="00B8648F">
            <w:pPr>
              <w:autoSpaceDE w:val="0"/>
              <w:autoSpaceDN w:val="0"/>
              <w:spacing w:line="240" w:lineRule="exact"/>
              <w:jc w:val="right"/>
              <w:rPr>
                <w:rFonts w:cs="Times New Roman"/>
                <w:sz w:val="24"/>
                <w:szCs w:val="24"/>
              </w:rPr>
            </w:pPr>
          </w:p>
        </w:tc>
        <w:tc>
          <w:tcPr>
            <w:tcW w:w="486" w:type="pct"/>
            <w:tcBorders>
              <w:top w:val="single" w:sz="6" w:space="0" w:color="auto"/>
              <w:left w:val="single" w:sz="6" w:space="0" w:color="auto"/>
              <w:bottom w:val="single" w:sz="8" w:space="0" w:color="auto"/>
              <w:right w:val="single" w:sz="6" w:space="0" w:color="auto"/>
            </w:tcBorders>
            <w:vAlign w:val="center"/>
          </w:tcPr>
          <w:p w14:paraId="54EC55BE" w14:textId="77777777" w:rsidR="00B25B74" w:rsidRPr="003A1E1D" w:rsidRDefault="00B25B74" w:rsidP="00B8648F">
            <w:pPr>
              <w:autoSpaceDE w:val="0"/>
              <w:autoSpaceDN w:val="0"/>
              <w:spacing w:line="240" w:lineRule="exact"/>
              <w:jc w:val="right"/>
              <w:rPr>
                <w:rFonts w:cs="Times New Roman"/>
                <w:sz w:val="24"/>
                <w:szCs w:val="24"/>
              </w:rPr>
            </w:pPr>
          </w:p>
        </w:tc>
        <w:tc>
          <w:tcPr>
            <w:tcW w:w="475" w:type="pct"/>
            <w:tcBorders>
              <w:top w:val="single" w:sz="6" w:space="0" w:color="auto"/>
              <w:left w:val="single" w:sz="6" w:space="0" w:color="auto"/>
              <w:bottom w:val="single" w:sz="8" w:space="0" w:color="auto"/>
              <w:right w:val="single" w:sz="6" w:space="0" w:color="auto"/>
            </w:tcBorders>
            <w:vAlign w:val="center"/>
          </w:tcPr>
          <w:p w14:paraId="09A24D7E" w14:textId="77777777" w:rsidR="00B25B74" w:rsidRPr="003A1E1D" w:rsidRDefault="00B25B74" w:rsidP="00B8648F">
            <w:pPr>
              <w:autoSpaceDE w:val="0"/>
              <w:autoSpaceDN w:val="0"/>
              <w:spacing w:line="240" w:lineRule="exact"/>
              <w:jc w:val="right"/>
              <w:rPr>
                <w:rFonts w:cs="Times New Roman"/>
                <w:sz w:val="24"/>
                <w:szCs w:val="24"/>
              </w:rPr>
            </w:pPr>
          </w:p>
        </w:tc>
      </w:tr>
      <w:tr w:rsidR="002124A6" w:rsidRPr="003A1E1D" w14:paraId="17F2DC5B" w14:textId="77777777" w:rsidTr="00BC79F6">
        <w:trPr>
          <w:cantSplit/>
          <w:trHeight w:val="305"/>
        </w:trPr>
        <w:tc>
          <w:tcPr>
            <w:tcW w:w="3504" w:type="pct"/>
            <w:gridSpan w:val="9"/>
            <w:tcBorders>
              <w:top w:val="single" w:sz="8" w:space="0" w:color="auto"/>
              <w:left w:val="single" w:sz="6" w:space="0" w:color="auto"/>
              <w:bottom w:val="single" w:sz="6" w:space="0" w:color="auto"/>
              <w:right w:val="single" w:sz="6" w:space="0" w:color="auto"/>
            </w:tcBorders>
            <w:vAlign w:val="center"/>
          </w:tcPr>
          <w:p w14:paraId="3F317399" w14:textId="0F4924C4" w:rsidR="00B25B74" w:rsidRPr="003A1E1D" w:rsidRDefault="00B25B74" w:rsidP="00B8648F">
            <w:pPr>
              <w:autoSpaceDE w:val="0"/>
              <w:autoSpaceDN w:val="0"/>
              <w:spacing w:line="240" w:lineRule="exact"/>
              <w:jc w:val="right"/>
              <w:rPr>
                <w:rFonts w:cs="Times New Roman"/>
                <w:sz w:val="24"/>
                <w:szCs w:val="24"/>
              </w:rPr>
            </w:pPr>
            <w:r w:rsidRPr="003A1E1D">
              <w:rPr>
                <w:rFonts w:cs="Times New Roman" w:hint="eastAsia"/>
                <w:sz w:val="24"/>
                <w:szCs w:val="24"/>
              </w:rPr>
              <w:t>合計</w:t>
            </w:r>
          </w:p>
        </w:tc>
        <w:tc>
          <w:tcPr>
            <w:tcW w:w="535" w:type="pct"/>
            <w:tcBorders>
              <w:top w:val="single" w:sz="8" w:space="0" w:color="auto"/>
              <w:left w:val="single" w:sz="6" w:space="0" w:color="auto"/>
              <w:bottom w:val="single" w:sz="6" w:space="0" w:color="auto"/>
              <w:right w:val="single" w:sz="6" w:space="0" w:color="auto"/>
            </w:tcBorders>
            <w:vAlign w:val="center"/>
          </w:tcPr>
          <w:p w14:paraId="672C79F7" w14:textId="77777777" w:rsidR="00B25B74" w:rsidRPr="003A1E1D" w:rsidRDefault="00B25B74" w:rsidP="00B8648F">
            <w:pPr>
              <w:autoSpaceDE w:val="0"/>
              <w:autoSpaceDN w:val="0"/>
              <w:spacing w:line="240" w:lineRule="exact"/>
              <w:jc w:val="right"/>
              <w:rPr>
                <w:rFonts w:cs="Times New Roman"/>
                <w:sz w:val="24"/>
                <w:szCs w:val="24"/>
              </w:rPr>
            </w:pPr>
          </w:p>
        </w:tc>
        <w:tc>
          <w:tcPr>
            <w:tcW w:w="486" w:type="pct"/>
            <w:tcBorders>
              <w:top w:val="single" w:sz="8" w:space="0" w:color="auto"/>
              <w:left w:val="single" w:sz="6" w:space="0" w:color="auto"/>
              <w:bottom w:val="single" w:sz="6" w:space="0" w:color="auto"/>
              <w:right w:val="single" w:sz="6" w:space="0" w:color="auto"/>
            </w:tcBorders>
            <w:vAlign w:val="center"/>
          </w:tcPr>
          <w:p w14:paraId="304FDA37" w14:textId="77777777" w:rsidR="00B25B74" w:rsidRPr="003A1E1D" w:rsidRDefault="00B25B74" w:rsidP="00B8648F">
            <w:pPr>
              <w:autoSpaceDE w:val="0"/>
              <w:autoSpaceDN w:val="0"/>
              <w:spacing w:line="240" w:lineRule="exact"/>
              <w:jc w:val="right"/>
              <w:rPr>
                <w:rFonts w:cs="Times New Roman"/>
                <w:sz w:val="24"/>
                <w:szCs w:val="24"/>
              </w:rPr>
            </w:pPr>
          </w:p>
        </w:tc>
        <w:tc>
          <w:tcPr>
            <w:tcW w:w="475" w:type="pct"/>
            <w:tcBorders>
              <w:top w:val="single" w:sz="8" w:space="0" w:color="auto"/>
              <w:left w:val="single" w:sz="6" w:space="0" w:color="auto"/>
              <w:bottom w:val="single" w:sz="6" w:space="0" w:color="auto"/>
              <w:right w:val="single" w:sz="6" w:space="0" w:color="auto"/>
            </w:tcBorders>
            <w:vAlign w:val="center"/>
          </w:tcPr>
          <w:p w14:paraId="02732F86" w14:textId="77777777" w:rsidR="00B25B74" w:rsidRPr="003A1E1D" w:rsidRDefault="00B25B74" w:rsidP="00B8648F">
            <w:pPr>
              <w:autoSpaceDE w:val="0"/>
              <w:autoSpaceDN w:val="0"/>
              <w:spacing w:line="240" w:lineRule="exact"/>
              <w:jc w:val="right"/>
              <w:rPr>
                <w:rFonts w:cs="Times New Roman"/>
                <w:sz w:val="24"/>
                <w:szCs w:val="24"/>
              </w:rPr>
            </w:pPr>
          </w:p>
        </w:tc>
      </w:tr>
      <w:tr w:rsidR="002124A6" w:rsidRPr="003A1E1D" w14:paraId="385582C4" w14:textId="77777777" w:rsidTr="00091117">
        <w:trPr>
          <w:cantSplit/>
          <w:trHeight w:val="305"/>
        </w:trPr>
        <w:tc>
          <w:tcPr>
            <w:tcW w:w="3504" w:type="pct"/>
            <w:gridSpan w:val="9"/>
            <w:tcBorders>
              <w:top w:val="single" w:sz="6" w:space="0" w:color="auto"/>
              <w:left w:val="single" w:sz="6" w:space="0" w:color="auto"/>
              <w:bottom w:val="single" w:sz="6" w:space="0" w:color="auto"/>
              <w:right w:val="single" w:sz="6" w:space="0" w:color="auto"/>
            </w:tcBorders>
          </w:tcPr>
          <w:p w14:paraId="1C764A1D" w14:textId="77777777" w:rsidR="006F751E" w:rsidRPr="003A1E1D" w:rsidRDefault="006F751E" w:rsidP="00091117">
            <w:pPr>
              <w:widowControl/>
              <w:adjustRightInd w:val="0"/>
              <w:snapToGrid w:val="0"/>
              <w:spacing w:line="240" w:lineRule="exact"/>
              <w:jc w:val="right"/>
              <w:rPr>
                <w:rFonts w:cs="Times New Roman"/>
                <w:dstrike/>
                <w:kern w:val="0"/>
                <w:sz w:val="24"/>
                <w:szCs w:val="24"/>
              </w:rPr>
            </w:pPr>
            <w:r w:rsidRPr="003A1E1D">
              <w:rPr>
                <w:rFonts w:cs="Times New Roman" w:hint="eastAsia"/>
                <w:kern w:val="0"/>
                <w:sz w:val="24"/>
                <w:szCs w:val="24"/>
              </w:rPr>
              <w:t>補助款</w:t>
            </w:r>
          </w:p>
        </w:tc>
        <w:tc>
          <w:tcPr>
            <w:tcW w:w="535" w:type="pct"/>
            <w:tcBorders>
              <w:top w:val="single" w:sz="6" w:space="0" w:color="auto"/>
              <w:left w:val="single" w:sz="6" w:space="0" w:color="auto"/>
              <w:bottom w:val="single" w:sz="6" w:space="0" w:color="auto"/>
              <w:right w:val="single" w:sz="6" w:space="0" w:color="auto"/>
            </w:tcBorders>
            <w:vAlign w:val="center"/>
          </w:tcPr>
          <w:p w14:paraId="010604CB" w14:textId="1075F41D" w:rsidR="006F751E" w:rsidRPr="003A1E1D" w:rsidRDefault="006F751E" w:rsidP="006F751E">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6" w:type="pct"/>
            <w:tcBorders>
              <w:top w:val="single" w:sz="6" w:space="0" w:color="auto"/>
              <w:left w:val="single" w:sz="6" w:space="0" w:color="auto"/>
              <w:bottom w:val="single" w:sz="6" w:space="0" w:color="auto"/>
              <w:right w:val="single" w:sz="6" w:space="0" w:color="auto"/>
            </w:tcBorders>
            <w:vAlign w:val="center"/>
          </w:tcPr>
          <w:p w14:paraId="5EF29372" w14:textId="1822B782" w:rsidR="006F751E" w:rsidRPr="003A1E1D" w:rsidRDefault="006F751E" w:rsidP="006F751E">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75" w:type="pct"/>
            <w:tcBorders>
              <w:top w:val="single" w:sz="6" w:space="0" w:color="auto"/>
              <w:left w:val="single" w:sz="6" w:space="0" w:color="auto"/>
              <w:bottom w:val="single" w:sz="6" w:space="0" w:color="auto"/>
              <w:right w:val="single" w:sz="6" w:space="0" w:color="auto"/>
            </w:tcBorders>
            <w:vAlign w:val="center"/>
          </w:tcPr>
          <w:p w14:paraId="1B0F62FF" w14:textId="06E6A7D5" w:rsidR="006F751E" w:rsidRPr="003A1E1D" w:rsidRDefault="006F751E" w:rsidP="006F751E">
            <w:pPr>
              <w:autoSpaceDE w:val="0"/>
              <w:autoSpaceDN w:val="0"/>
              <w:spacing w:line="240" w:lineRule="exact"/>
              <w:jc w:val="right"/>
              <w:rPr>
                <w:rFonts w:cs="Times New Roman"/>
                <w:sz w:val="24"/>
                <w:szCs w:val="24"/>
              </w:rPr>
            </w:pPr>
            <w:r w:rsidRPr="003A1E1D">
              <w:rPr>
                <w:rFonts w:cs="Times New Roman"/>
                <w:sz w:val="24"/>
                <w:szCs w:val="24"/>
              </w:rPr>
              <w:t>OO.OOO</w:t>
            </w:r>
          </w:p>
        </w:tc>
      </w:tr>
      <w:tr w:rsidR="002124A6" w:rsidRPr="003A1E1D" w14:paraId="6311DB89" w14:textId="77777777" w:rsidTr="00091117">
        <w:trPr>
          <w:cantSplit/>
          <w:trHeight w:val="305"/>
        </w:trPr>
        <w:tc>
          <w:tcPr>
            <w:tcW w:w="3504" w:type="pct"/>
            <w:gridSpan w:val="9"/>
            <w:tcBorders>
              <w:top w:val="single" w:sz="6" w:space="0" w:color="auto"/>
              <w:left w:val="single" w:sz="6" w:space="0" w:color="auto"/>
              <w:bottom w:val="single" w:sz="12" w:space="0" w:color="auto"/>
              <w:right w:val="single" w:sz="8" w:space="0" w:color="auto"/>
            </w:tcBorders>
          </w:tcPr>
          <w:p w14:paraId="43866089" w14:textId="77777777" w:rsidR="006F751E" w:rsidRPr="003A1E1D" w:rsidRDefault="006F751E" w:rsidP="00091117">
            <w:pPr>
              <w:widowControl/>
              <w:adjustRightInd w:val="0"/>
              <w:snapToGrid w:val="0"/>
              <w:spacing w:line="240" w:lineRule="exact"/>
              <w:jc w:val="right"/>
              <w:rPr>
                <w:rFonts w:cs="Times New Roman"/>
                <w:kern w:val="0"/>
                <w:sz w:val="24"/>
                <w:szCs w:val="24"/>
              </w:rPr>
            </w:pPr>
            <w:r w:rsidRPr="003A1E1D">
              <w:rPr>
                <w:rFonts w:cs="Times New Roman" w:hint="eastAsia"/>
                <w:kern w:val="0"/>
                <w:sz w:val="24"/>
                <w:szCs w:val="24"/>
              </w:rPr>
              <w:t>配合款</w:t>
            </w:r>
          </w:p>
        </w:tc>
        <w:tc>
          <w:tcPr>
            <w:tcW w:w="535" w:type="pct"/>
            <w:tcBorders>
              <w:top w:val="single" w:sz="6" w:space="0" w:color="auto"/>
              <w:left w:val="single" w:sz="8" w:space="0" w:color="auto"/>
              <w:bottom w:val="single" w:sz="12" w:space="0" w:color="auto"/>
              <w:right w:val="single" w:sz="8" w:space="0" w:color="auto"/>
            </w:tcBorders>
            <w:vAlign w:val="center"/>
          </w:tcPr>
          <w:p w14:paraId="15323E9D" w14:textId="59C1534B" w:rsidR="006F751E" w:rsidRPr="003A1E1D" w:rsidRDefault="006F751E" w:rsidP="006F751E">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6" w:type="pct"/>
            <w:tcBorders>
              <w:top w:val="single" w:sz="6" w:space="0" w:color="auto"/>
              <w:left w:val="single" w:sz="8" w:space="0" w:color="auto"/>
              <w:bottom w:val="single" w:sz="12" w:space="0" w:color="auto"/>
              <w:right w:val="single" w:sz="8" w:space="0" w:color="auto"/>
            </w:tcBorders>
            <w:vAlign w:val="center"/>
          </w:tcPr>
          <w:p w14:paraId="4398D484" w14:textId="68A557EF" w:rsidR="006F751E" w:rsidRPr="003A1E1D" w:rsidRDefault="006F751E" w:rsidP="006F751E">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75" w:type="pct"/>
            <w:tcBorders>
              <w:top w:val="single" w:sz="6" w:space="0" w:color="auto"/>
              <w:left w:val="single" w:sz="8" w:space="0" w:color="auto"/>
              <w:bottom w:val="single" w:sz="12" w:space="0" w:color="auto"/>
              <w:right w:val="single" w:sz="6" w:space="0" w:color="auto"/>
            </w:tcBorders>
            <w:vAlign w:val="center"/>
          </w:tcPr>
          <w:p w14:paraId="591DB0BB" w14:textId="2A2B570C" w:rsidR="006F751E" w:rsidRPr="003A1E1D" w:rsidRDefault="006F751E" w:rsidP="006F751E">
            <w:pPr>
              <w:autoSpaceDE w:val="0"/>
              <w:autoSpaceDN w:val="0"/>
              <w:spacing w:line="240" w:lineRule="exact"/>
              <w:jc w:val="right"/>
              <w:rPr>
                <w:rFonts w:cs="Times New Roman"/>
                <w:sz w:val="24"/>
                <w:szCs w:val="24"/>
              </w:rPr>
            </w:pPr>
            <w:r w:rsidRPr="003A1E1D">
              <w:rPr>
                <w:rFonts w:cs="Times New Roman"/>
                <w:sz w:val="24"/>
                <w:szCs w:val="24"/>
              </w:rPr>
              <w:t>OO.OOO</w:t>
            </w:r>
          </w:p>
        </w:tc>
      </w:tr>
      <w:tr w:rsidR="002124A6" w:rsidRPr="003A1E1D" w14:paraId="14343763" w14:textId="77777777" w:rsidTr="00091117">
        <w:trPr>
          <w:cantSplit/>
          <w:trHeight w:val="305"/>
        </w:trPr>
        <w:tc>
          <w:tcPr>
            <w:tcW w:w="190" w:type="pct"/>
            <w:tcBorders>
              <w:top w:val="single" w:sz="12" w:space="0" w:color="auto"/>
              <w:left w:val="nil"/>
              <w:bottom w:val="nil"/>
              <w:right w:val="nil"/>
            </w:tcBorders>
          </w:tcPr>
          <w:p w14:paraId="32F254D1" w14:textId="106C77F4" w:rsidR="006F751E" w:rsidRPr="003A1E1D" w:rsidRDefault="006F751E" w:rsidP="006F751E">
            <w:pPr>
              <w:autoSpaceDE w:val="0"/>
              <w:autoSpaceDN w:val="0"/>
              <w:spacing w:line="240" w:lineRule="exact"/>
              <w:jc w:val="right"/>
              <w:rPr>
                <w:rFonts w:cs="Times New Roman"/>
                <w:sz w:val="24"/>
                <w:szCs w:val="24"/>
              </w:rPr>
            </w:pPr>
            <w:proofErr w:type="gramStart"/>
            <w:r w:rsidRPr="003A1E1D">
              <w:rPr>
                <w:rFonts w:cs="Times New Roman" w:hint="eastAsia"/>
                <w:sz w:val="20"/>
                <w:szCs w:val="24"/>
              </w:rPr>
              <w:t>註</w:t>
            </w:r>
            <w:proofErr w:type="gramEnd"/>
            <w:r w:rsidRPr="003A1E1D">
              <w:rPr>
                <w:rFonts w:cs="Times New Roman" w:hint="eastAsia"/>
                <w:sz w:val="20"/>
                <w:szCs w:val="24"/>
              </w:rPr>
              <w:t>：</w:t>
            </w:r>
          </w:p>
        </w:tc>
        <w:tc>
          <w:tcPr>
            <w:tcW w:w="4810" w:type="pct"/>
            <w:gridSpan w:val="11"/>
            <w:tcBorders>
              <w:top w:val="single" w:sz="12" w:space="0" w:color="auto"/>
              <w:left w:val="nil"/>
              <w:bottom w:val="nil"/>
              <w:right w:val="nil"/>
            </w:tcBorders>
          </w:tcPr>
          <w:p w14:paraId="4B8CE7AC" w14:textId="72D6019D" w:rsidR="006F751E" w:rsidRPr="003A1E1D" w:rsidRDefault="00FF5AC7" w:rsidP="0052252B">
            <w:pPr>
              <w:pStyle w:val="af"/>
              <w:numPr>
                <w:ilvl w:val="0"/>
                <w:numId w:val="87"/>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設備之租金、使用費、養護費及資訊服務費費用合計以當年度總經費</w:t>
            </w:r>
            <w:r w:rsidRPr="003A1E1D">
              <w:rPr>
                <w:rFonts w:cs="Times New Roman"/>
                <w:sz w:val="20"/>
                <w:szCs w:val="24"/>
              </w:rPr>
              <w:t>30%</w:t>
            </w:r>
            <w:r w:rsidRPr="003A1E1D">
              <w:rPr>
                <w:rFonts w:cs="Times New Roman" w:hint="eastAsia"/>
                <w:sz w:val="20"/>
                <w:szCs w:val="24"/>
              </w:rPr>
              <w:t>為上限</w:t>
            </w:r>
            <w:r w:rsidR="002776C5" w:rsidRPr="003A1E1D">
              <w:rPr>
                <w:rFonts w:cs="Times New Roman" w:hint="eastAsia"/>
                <w:sz w:val="20"/>
                <w:szCs w:val="24"/>
              </w:rPr>
              <w:t>，經費編列一律依四捨五入至小數點第</w:t>
            </w:r>
            <w:r w:rsidR="002776C5" w:rsidRPr="003A1E1D">
              <w:rPr>
                <w:rFonts w:cs="Times New Roman"/>
                <w:sz w:val="20"/>
                <w:szCs w:val="24"/>
              </w:rPr>
              <w:t>3</w:t>
            </w:r>
            <w:r w:rsidR="002776C5" w:rsidRPr="003A1E1D">
              <w:rPr>
                <w:rFonts w:cs="Times New Roman" w:hint="eastAsia"/>
                <w:sz w:val="20"/>
                <w:szCs w:val="24"/>
              </w:rPr>
              <w:t>位。</w:t>
            </w:r>
          </w:p>
          <w:p w14:paraId="39C099CA" w14:textId="77777777" w:rsidR="002776C5" w:rsidRPr="003A1E1D" w:rsidRDefault="00860A80" w:rsidP="00091117">
            <w:pPr>
              <w:pStyle w:val="af"/>
              <w:numPr>
                <w:ilvl w:val="0"/>
                <w:numId w:val="87"/>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本科目編列不含營業稅，範圍僅包括</w:t>
            </w:r>
            <w:proofErr w:type="gramStart"/>
            <w:r w:rsidRPr="003A1E1D">
              <w:rPr>
                <w:rFonts w:cs="Times New Roman" w:hint="eastAsia"/>
                <w:sz w:val="20"/>
                <w:szCs w:val="24"/>
              </w:rPr>
              <w:t>執行減碳專案</w:t>
            </w:r>
            <w:proofErr w:type="gramEnd"/>
            <w:r w:rsidRPr="003A1E1D">
              <w:rPr>
                <w:rFonts w:cs="Times New Roman" w:hint="eastAsia"/>
                <w:sz w:val="20"/>
                <w:szCs w:val="24"/>
              </w:rPr>
              <w:t>用途設備，不含事務性設備、租賃設備及經農業部補助購置之設備。</w:t>
            </w:r>
          </w:p>
          <w:p w14:paraId="441B9A21" w14:textId="63CBD602" w:rsidR="00860A80" w:rsidRPr="003A1E1D" w:rsidRDefault="00860A80" w:rsidP="00091117">
            <w:pPr>
              <w:pStyle w:val="af"/>
              <w:numPr>
                <w:ilvl w:val="0"/>
                <w:numId w:val="87"/>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請加</w:t>
            </w:r>
            <w:proofErr w:type="gramStart"/>
            <w:r w:rsidRPr="003A1E1D">
              <w:rPr>
                <w:rFonts w:cs="Times New Roman" w:hint="eastAsia"/>
                <w:sz w:val="20"/>
                <w:szCs w:val="24"/>
              </w:rPr>
              <w:t>註</w:t>
            </w:r>
            <w:proofErr w:type="gramEnd"/>
            <w:r w:rsidRPr="003A1E1D">
              <w:rPr>
                <w:rFonts w:cs="Times New Roman" w:hint="eastAsia"/>
                <w:sz w:val="20"/>
                <w:szCs w:val="24"/>
              </w:rPr>
              <w:t>申請人財產目錄列示之財產編號，計畫新購設備於申請時需檢附報價單，通過執行時應檢附收據或統一發票。</w:t>
            </w:r>
          </w:p>
          <w:p w14:paraId="0F484DF9" w14:textId="77777777" w:rsidR="00860A80" w:rsidRPr="003A1E1D" w:rsidRDefault="00860A80" w:rsidP="0052252B">
            <w:pPr>
              <w:pStyle w:val="af"/>
              <w:numPr>
                <w:ilvl w:val="0"/>
                <w:numId w:val="87"/>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本科目編列設備應依新購、已有設備逐項列示，新購、已有設備之劃分依計畫開始</w:t>
            </w:r>
            <w:proofErr w:type="gramStart"/>
            <w:r w:rsidRPr="003A1E1D">
              <w:rPr>
                <w:rFonts w:cs="Times New Roman" w:hint="eastAsia"/>
                <w:sz w:val="20"/>
                <w:szCs w:val="24"/>
              </w:rPr>
              <w:t>日前後購入</w:t>
            </w:r>
            <w:proofErr w:type="gramEnd"/>
            <w:r w:rsidRPr="003A1E1D">
              <w:rPr>
                <w:rFonts w:cs="Times New Roman" w:hint="eastAsia"/>
                <w:sz w:val="20"/>
                <w:szCs w:val="24"/>
              </w:rPr>
              <w:t>為劃分點，在計畫開始日</w:t>
            </w:r>
            <w:r w:rsidRPr="003A1E1D">
              <w:rPr>
                <w:rFonts w:cs="Times New Roman"/>
                <w:sz w:val="20"/>
                <w:szCs w:val="24"/>
              </w:rPr>
              <w:t>(</w:t>
            </w:r>
            <w:r w:rsidRPr="003A1E1D">
              <w:rPr>
                <w:rFonts w:cs="Times New Roman" w:hint="eastAsia"/>
                <w:sz w:val="20"/>
                <w:szCs w:val="24"/>
              </w:rPr>
              <w:t>含</w:t>
            </w:r>
            <w:r w:rsidRPr="003A1E1D">
              <w:rPr>
                <w:rFonts w:cs="Times New Roman"/>
                <w:sz w:val="20"/>
                <w:szCs w:val="24"/>
              </w:rPr>
              <w:t>)</w:t>
            </w:r>
            <w:proofErr w:type="gramStart"/>
            <w:r w:rsidRPr="003A1E1D">
              <w:rPr>
                <w:rFonts w:cs="Times New Roman" w:hint="eastAsia"/>
                <w:sz w:val="20"/>
                <w:szCs w:val="24"/>
              </w:rPr>
              <w:t>後購入</w:t>
            </w:r>
            <w:proofErr w:type="gramEnd"/>
            <w:r w:rsidRPr="003A1E1D">
              <w:rPr>
                <w:rFonts w:cs="Times New Roman" w:hint="eastAsia"/>
                <w:sz w:val="20"/>
                <w:szCs w:val="24"/>
              </w:rPr>
              <w:t>之設備為新設備，購入日期之確定依下列方式處理：國內採購依統一發票日期，國外採購以進口報單上之進口日期為依據。</w:t>
            </w:r>
          </w:p>
          <w:p w14:paraId="5304F743" w14:textId="77777777" w:rsidR="00860A80" w:rsidRPr="003A1E1D" w:rsidRDefault="00860A80" w:rsidP="00091117">
            <w:pPr>
              <w:pStyle w:val="af"/>
              <w:numPr>
                <w:ilvl w:val="0"/>
                <w:numId w:val="87"/>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已有設備為計畫開始當日之</w:t>
            </w:r>
            <w:proofErr w:type="gramStart"/>
            <w:r w:rsidRPr="003A1E1D">
              <w:rPr>
                <w:rFonts w:cs="Times New Roman" w:hint="eastAsia"/>
                <w:sz w:val="20"/>
                <w:szCs w:val="24"/>
              </w:rPr>
              <w:t>帳面</w:t>
            </w:r>
            <w:proofErr w:type="gramEnd"/>
            <w:r w:rsidRPr="003A1E1D">
              <w:rPr>
                <w:rFonts w:cs="Times New Roman" w:hint="eastAsia"/>
                <w:sz w:val="20"/>
                <w:szCs w:val="24"/>
              </w:rPr>
              <w:t>價值（未折減餘額）；新購設備請填購置未稅價。</w:t>
            </w:r>
          </w:p>
          <w:p w14:paraId="555DC327" w14:textId="77777777" w:rsidR="00860A80" w:rsidRPr="003A1E1D" w:rsidRDefault="00860A80" w:rsidP="00091117">
            <w:pPr>
              <w:pStyle w:val="af"/>
              <w:numPr>
                <w:ilvl w:val="0"/>
                <w:numId w:val="87"/>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已有設備依耐用年限進行攤提，但如耐用年限超過</w:t>
            </w:r>
            <w:r w:rsidRPr="003A1E1D">
              <w:rPr>
                <w:rFonts w:cs="Times New Roman"/>
                <w:sz w:val="20"/>
                <w:szCs w:val="24"/>
              </w:rPr>
              <w:t>5</w:t>
            </w:r>
            <w:r w:rsidRPr="003A1E1D">
              <w:rPr>
                <w:rFonts w:cs="Times New Roman" w:hint="eastAsia"/>
                <w:sz w:val="20"/>
                <w:szCs w:val="24"/>
              </w:rPr>
              <w:t>年，則以</w:t>
            </w:r>
            <w:r w:rsidRPr="003A1E1D">
              <w:rPr>
                <w:rFonts w:cs="Times New Roman"/>
                <w:sz w:val="20"/>
                <w:szCs w:val="24"/>
              </w:rPr>
              <w:t>5</w:t>
            </w:r>
            <w:r w:rsidRPr="003A1E1D">
              <w:rPr>
                <w:rFonts w:cs="Times New Roman" w:hint="eastAsia"/>
                <w:sz w:val="20"/>
                <w:szCs w:val="24"/>
              </w:rPr>
              <w:t>年</w:t>
            </w:r>
            <w:r w:rsidRPr="003A1E1D">
              <w:rPr>
                <w:rFonts w:cs="Times New Roman"/>
                <w:sz w:val="20"/>
                <w:szCs w:val="24"/>
              </w:rPr>
              <w:t>(5</w:t>
            </w:r>
            <w:r w:rsidRPr="003A1E1D">
              <w:rPr>
                <w:rFonts w:cs="Times New Roman" w:hint="eastAsia"/>
                <w:sz w:val="20"/>
                <w:szCs w:val="24"/>
              </w:rPr>
              <w:t>年</w:t>
            </w:r>
            <w:r w:rsidRPr="003A1E1D">
              <w:rPr>
                <w:rFonts w:cs="Times New Roman"/>
                <w:sz w:val="20"/>
                <w:szCs w:val="24"/>
              </w:rPr>
              <w:t>×12</w:t>
            </w:r>
            <w:r w:rsidRPr="003A1E1D">
              <w:rPr>
                <w:rFonts w:cs="Times New Roman" w:hint="eastAsia"/>
                <w:sz w:val="20"/>
                <w:szCs w:val="24"/>
              </w:rPr>
              <w:t>個月＝</w:t>
            </w:r>
            <w:r w:rsidRPr="003A1E1D">
              <w:rPr>
                <w:rFonts w:cs="Times New Roman"/>
                <w:sz w:val="20"/>
                <w:szCs w:val="24"/>
              </w:rPr>
              <w:t>60</w:t>
            </w:r>
            <w:r w:rsidRPr="003A1E1D">
              <w:rPr>
                <w:rFonts w:cs="Times New Roman" w:hint="eastAsia"/>
                <w:sz w:val="20"/>
                <w:szCs w:val="24"/>
              </w:rPr>
              <w:t>個月</w:t>
            </w:r>
            <w:r w:rsidRPr="003A1E1D">
              <w:rPr>
                <w:rFonts w:cs="Times New Roman"/>
                <w:sz w:val="20"/>
                <w:szCs w:val="24"/>
              </w:rPr>
              <w:t>)</w:t>
            </w:r>
            <w:r w:rsidRPr="003A1E1D">
              <w:rPr>
                <w:rFonts w:cs="Times New Roman" w:hint="eastAsia"/>
                <w:sz w:val="20"/>
                <w:szCs w:val="24"/>
              </w:rPr>
              <w:t>進行攤提；新購設備依</w:t>
            </w:r>
            <w:r w:rsidRPr="003A1E1D">
              <w:rPr>
                <w:rFonts w:cs="Times New Roman"/>
                <w:sz w:val="20"/>
                <w:szCs w:val="24"/>
              </w:rPr>
              <w:t>5</w:t>
            </w:r>
            <w:r w:rsidRPr="003A1E1D">
              <w:rPr>
                <w:rFonts w:cs="Times New Roman" w:hint="eastAsia"/>
                <w:sz w:val="20"/>
                <w:szCs w:val="24"/>
              </w:rPr>
              <w:t>年進行攤提。</w:t>
            </w:r>
          </w:p>
          <w:p w14:paraId="4A42ECBC" w14:textId="77777777" w:rsidR="00860A80" w:rsidRPr="003A1E1D" w:rsidRDefault="00BC79F6" w:rsidP="00091117">
            <w:pPr>
              <w:pStyle w:val="af"/>
              <w:numPr>
                <w:ilvl w:val="0"/>
                <w:numId w:val="87"/>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同一設備於同一年度內不得同時編列設備使用費及養護費。</w:t>
            </w:r>
          </w:p>
          <w:p w14:paraId="34E01938" w14:textId="591ABC1A" w:rsidR="001D410E" w:rsidRPr="003A1E1D" w:rsidRDefault="001D410E" w:rsidP="00091117">
            <w:pPr>
              <w:pStyle w:val="af"/>
              <w:numPr>
                <w:ilvl w:val="0"/>
                <w:numId w:val="87"/>
              </w:numPr>
              <w:autoSpaceDE w:val="0"/>
              <w:autoSpaceDN w:val="0"/>
              <w:spacing w:line="240" w:lineRule="exact"/>
              <w:ind w:leftChars="0" w:left="284" w:hanging="284"/>
              <w:rPr>
                <w:rFonts w:cs="Times New Roman"/>
                <w:sz w:val="20"/>
                <w:szCs w:val="24"/>
              </w:rPr>
            </w:pPr>
            <w:r w:rsidRPr="003A1E1D">
              <w:rPr>
                <w:rFonts w:cs="Times New Roman" w:hint="eastAsia"/>
                <w:sz w:val="20"/>
                <w:szCs w:val="20"/>
              </w:rPr>
              <w:t>請依需求自行增加表</w:t>
            </w:r>
            <w:proofErr w:type="gramStart"/>
            <w:r w:rsidRPr="003A1E1D">
              <w:rPr>
                <w:rFonts w:cs="Times New Roman" w:hint="eastAsia"/>
                <w:sz w:val="20"/>
                <w:szCs w:val="20"/>
              </w:rPr>
              <w:t>列行</w:t>
            </w:r>
            <w:proofErr w:type="gramEnd"/>
            <w:r w:rsidRPr="003A1E1D">
              <w:rPr>
                <w:rFonts w:cs="Times New Roman" w:hint="eastAsia"/>
                <w:sz w:val="20"/>
                <w:szCs w:val="20"/>
              </w:rPr>
              <w:t>數。</w:t>
            </w:r>
          </w:p>
        </w:tc>
      </w:tr>
    </w:tbl>
    <w:p w14:paraId="15B4B642" w14:textId="6E5D9D23" w:rsidR="00E05CB1" w:rsidRPr="003A1E1D" w:rsidRDefault="00E05CB1" w:rsidP="00091117">
      <w:pPr>
        <w:widowControl/>
        <w:spacing w:line="240" w:lineRule="exact"/>
        <w:jc w:val="left"/>
        <w:rPr>
          <w:rFonts w:cs="Times New Roman"/>
          <w:b/>
          <w:bCs/>
          <w:kern w:val="0"/>
        </w:rPr>
      </w:pPr>
      <w:r w:rsidRPr="003A1E1D">
        <w:rPr>
          <w:rFonts w:cs="Times New Roman"/>
          <w:b/>
          <w:bCs/>
          <w:kern w:val="0"/>
        </w:rPr>
        <w:br w:type="page"/>
      </w:r>
    </w:p>
    <w:p w14:paraId="6EDCEBC9" w14:textId="0C6DFFB5" w:rsidR="0084161A" w:rsidRPr="003A1E1D" w:rsidRDefault="006F751E" w:rsidP="00091117">
      <w:pPr>
        <w:widowControl/>
        <w:spacing w:line="240" w:lineRule="exact"/>
        <w:jc w:val="left"/>
        <w:rPr>
          <w:rFonts w:cs="Times New Roman"/>
          <w:b/>
          <w:bCs/>
          <w:sz w:val="24"/>
          <w:szCs w:val="24"/>
        </w:rPr>
      </w:pPr>
      <w:r w:rsidRPr="003A1E1D">
        <w:rPr>
          <w:rFonts w:cs="Times New Roman"/>
          <w:b/>
          <w:bCs/>
          <w:kern w:val="0"/>
        </w:rPr>
        <w:lastRenderedPageBreak/>
        <w:t xml:space="preserve">C. </w:t>
      </w:r>
      <w:r w:rsidR="004D5A08" w:rsidRPr="003A1E1D">
        <w:rPr>
          <w:rFonts w:cs="Times New Roman"/>
          <w:b/>
          <w:bCs/>
          <w:kern w:val="0"/>
        </w:rPr>
        <w:t>27-10</w:t>
      </w:r>
      <w:r w:rsidR="0084161A" w:rsidRPr="003A1E1D">
        <w:rPr>
          <w:rFonts w:cs="Times New Roman" w:hint="eastAsia"/>
          <w:b/>
          <w:bCs/>
        </w:rPr>
        <w:t>設備</w:t>
      </w:r>
      <w:r w:rsidR="004D5A08" w:rsidRPr="003A1E1D">
        <w:rPr>
          <w:rFonts w:cs="Times New Roman" w:hint="eastAsia"/>
          <w:b/>
          <w:bCs/>
        </w:rPr>
        <w:t>養</w:t>
      </w:r>
      <w:r w:rsidR="0084161A" w:rsidRPr="003A1E1D">
        <w:rPr>
          <w:rFonts w:cs="Times New Roman" w:hint="eastAsia"/>
          <w:b/>
          <w:bCs/>
        </w:rPr>
        <w:t>護費</w:t>
      </w:r>
    </w:p>
    <w:p w14:paraId="2C4E5E01" w14:textId="0901DF4B" w:rsidR="0084161A" w:rsidRPr="003A1E1D" w:rsidRDefault="0084161A" w:rsidP="00425194">
      <w:pPr>
        <w:spacing w:line="240" w:lineRule="exact"/>
        <w:jc w:val="right"/>
        <w:rPr>
          <w:rFonts w:cs="Times New Roman"/>
          <w:sz w:val="24"/>
          <w:szCs w:val="24"/>
        </w:rPr>
      </w:pPr>
      <w:r w:rsidRPr="003A1E1D">
        <w:rPr>
          <w:rFonts w:cs="Times New Roman"/>
          <w:sz w:val="24"/>
          <w:szCs w:val="24"/>
        </w:rPr>
        <w:t xml:space="preserve">  </w:t>
      </w:r>
      <w:r w:rsidRPr="003A1E1D">
        <w:rPr>
          <w:rFonts w:cs="Times New Roman" w:hint="eastAsia"/>
          <w:sz w:val="24"/>
          <w:szCs w:val="24"/>
        </w:rPr>
        <w:t>單位：新臺幣千元</w:t>
      </w:r>
      <w:r w:rsidR="007167D2" w:rsidRPr="003A1E1D">
        <w:rPr>
          <w:rFonts w:cs="Times New Roman"/>
          <w:sz w:val="24"/>
          <w:szCs w:val="24"/>
        </w:rPr>
        <w:t>(</w:t>
      </w:r>
      <w:r w:rsidR="007167D2" w:rsidRPr="003A1E1D">
        <w:rPr>
          <w:rFonts w:cs="Times New Roman" w:hint="eastAsia"/>
          <w:sz w:val="24"/>
          <w:szCs w:val="24"/>
        </w:rPr>
        <w:t>未稅金額</w:t>
      </w:r>
      <w:r w:rsidR="007167D2" w:rsidRPr="003A1E1D">
        <w:rPr>
          <w:rFonts w:cs="Times New Roman"/>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558"/>
        <w:gridCol w:w="1941"/>
        <w:gridCol w:w="1082"/>
        <w:gridCol w:w="1137"/>
        <w:gridCol w:w="1182"/>
        <w:gridCol w:w="1476"/>
        <w:gridCol w:w="914"/>
        <w:gridCol w:w="920"/>
        <w:gridCol w:w="993"/>
        <w:gridCol w:w="1407"/>
        <w:gridCol w:w="1407"/>
        <w:gridCol w:w="1537"/>
      </w:tblGrid>
      <w:tr w:rsidR="002124A6" w:rsidRPr="003A1E1D" w14:paraId="00DB0794" w14:textId="77777777" w:rsidTr="001C43BC">
        <w:trPr>
          <w:cantSplit/>
          <w:trHeight w:val="306"/>
        </w:trPr>
        <w:tc>
          <w:tcPr>
            <w:tcW w:w="859" w:type="pct"/>
            <w:gridSpan w:val="2"/>
            <w:vMerge w:val="restart"/>
            <w:tcBorders>
              <w:top w:val="single" w:sz="6" w:space="0" w:color="auto"/>
              <w:left w:val="single" w:sz="6" w:space="0" w:color="auto"/>
              <w:bottom w:val="single" w:sz="6" w:space="0" w:color="auto"/>
              <w:right w:val="single" w:sz="6" w:space="0" w:color="auto"/>
            </w:tcBorders>
            <w:vAlign w:val="center"/>
          </w:tcPr>
          <w:p w14:paraId="7990C8C2" w14:textId="77777777" w:rsidR="00405EA9" w:rsidRPr="003A1E1D" w:rsidRDefault="00405EA9" w:rsidP="00B8648F">
            <w:pPr>
              <w:autoSpaceDE w:val="0"/>
              <w:autoSpaceDN w:val="0"/>
              <w:spacing w:line="240" w:lineRule="exact"/>
              <w:jc w:val="center"/>
              <w:rPr>
                <w:rFonts w:cs="Times New Roman"/>
                <w:sz w:val="24"/>
                <w:szCs w:val="24"/>
              </w:rPr>
            </w:pPr>
            <w:r w:rsidRPr="003A1E1D">
              <w:rPr>
                <w:rFonts w:cs="Times New Roman" w:hint="eastAsia"/>
                <w:sz w:val="24"/>
                <w:szCs w:val="24"/>
              </w:rPr>
              <w:t>設備名稱</w:t>
            </w:r>
          </w:p>
          <w:p w14:paraId="4272AFAA" w14:textId="77777777" w:rsidR="00405EA9" w:rsidRPr="003A1E1D" w:rsidRDefault="00405EA9" w:rsidP="00B8648F">
            <w:pPr>
              <w:autoSpaceDE w:val="0"/>
              <w:autoSpaceDN w:val="0"/>
              <w:spacing w:line="240" w:lineRule="exact"/>
              <w:jc w:val="center"/>
              <w:rPr>
                <w:rFonts w:cs="Times New Roman"/>
                <w:sz w:val="24"/>
                <w:szCs w:val="24"/>
              </w:rPr>
            </w:pPr>
            <w:r w:rsidRPr="003A1E1D">
              <w:rPr>
                <w:rFonts w:cs="Times New Roman" w:hint="eastAsia"/>
                <w:sz w:val="24"/>
                <w:szCs w:val="24"/>
              </w:rPr>
              <w:t>（加</w:t>
            </w:r>
            <w:proofErr w:type="gramStart"/>
            <w:r w:rsidRPr="003A1E1D">
              <w:rPr>
                <w:rFonts w:cs="Times New Roman" w:hint="eastAsia"/>
                <w:sz w:val="24"/>
                <w:szCs w:val="24"/>
              </w:rPr>
              <w:t>註</w:t>
            </w:r>
            <w:proofErr w:type="gramEnd"/>
            <w:r w:rsidRPr="003A1E1D">
              <w:rPr>
                <w:rFonts w:cs="Times New Roman" w:hint="eastAsia"/>
                <w:sz w:val="24"/>
                <w:szCs w:val="24"/>
              </w:rPr>
              <w:t>財產編號）</w:t>
            </w:r>
          </w:p>
        </w:tc>
        <w:tc>
          <w:tcPr>
            <w:tcW w:w="372" w:type="pct"/>
            <w:vMerge w:val="restart"/>
            <w:tcBorders>
              <w:top w:val="single" w:sz="6" w:space="0" w:color="auto"/>
              <w:left w:val="single" w:sz="6" w:space="0" w:color="auto"/>
              <w:bottom w:val="single" w:sz="6" w:space="0" w:color="auto"/>
              <w:right w:val="single" w:sz="6" w:space="0" w:color="auto"/>
            </w:tcBorders>
            <w:vAlign w:val="center"/>
          </w:tcPr>
          <w:p w14:paraId="44C9E9E5" w14:textId="77777777" w:rsidR="00405EA9" w:rsidRPr="003A1E1D" w:rsidRDefault="00405EA9" w:rsidP="00B8648F">
            <w:pPr>
              <w:autoSpaceDE w:val="0"/>
              <w:autoSpaceDN w:val="0"/>
              <w:spacing w:line="240" w:lineRule="exact"/>
              <w:jc w:val="center"/>
              <w:rPr>
                <w:rFonts w:cs="Times New Roman"/>
                <w:sz w:val="24"/>
                <w:szCs w:val="24"/>
              </w:rPr>
            </w:pPr>
            <w:r w:rsidRPr="003A1E1D">
              <w:rPr>
                <w:rFonts w:cs="Times New Roman" w:hint="eastAsia"/>
                <w:sz w:val="24"/>
                <w:szCs w:val="24"/>
              </w:rPr>
              <w:t>規格</w:t>
            </w:r>
          </w:p>
        </w:tc>
        <w:tc>
          <w:tcPr>
            <w:tcW w:w="391" w:type="pct"/>
            <w:vMerge w:val="restart"/>
            <w:tcBorders>
              <w:top w:val="single" w:sz="6" w:space="0" w:color="auto"/>
              <w:left w:val="single" w:sz="6" w:space="0" w:color="auto"/>
              <w:bottom w:val="single" w:sz="6" w:space="0" w:color="auto"/>
              <w:right w:val="single" w:sz="6" w:space="0" w:color="auto"/>
            </w:tcBorders>
            <w:vAlign w:val="center"/>
          </w:tcPr>
          <w:p w14:paraId="111EC791" w14:textId="77777777" w:rsidR="00405EA9" w:rsidRPr="003A1E1D" w:rsidRDefault="00405EA9" w:rsidP="00B8648F">
            <w:pPr>
              <w:autoSpaceDE w:val="0"/>
              <w:autoSpaceDN w:val="0"/>
              <w:spacing w:line="240" w:lineRule="exact"/>
              <w:jc w:val="center"/>
              <w:rPr>
                <w:rFonts w:cs="Times New Roman"/>
                <w:sz w:val="24"/>
                <w:szCs w:val="24"/>
              </w:rPr>
            </w:pPr>
            <w:r w:rsidRPr="003A1E1D">
              <w:rPr>
                <w:rFonts w:cs="Times New Roman" w:hint="eastAsia"/>
                <w:sz w:val="24"/>
                <w:szCs w:val="24"/>
              </w:rPr>
              <w:t>購入日期</w:t>
            </w:r>
            <w:r w:rsidRPr="003A1E1D">
              <w:rPr>
                <w:rFonts w:cs="Times New Roman" w:hint="eastAsia"/>
                <w:b/>
                <w:sz w:val="18"/>
                <w:szCs w:val="24"/>
              </w:rPr>
              <w:t>（年、月、日）</w:t>
            </w:r>
          </w:p>
        </w:tc>
        <w:tc>
          <w:tcPr>
            <w:tcW w:w="406" w:type="pct"/>
            <w:vMerge w:val="restart"/>
            <w:tcBorders>
              <w:top w:val="single" w:sz="6" w:space="0" w:color="auto"/>
              <w:left w:val="single" w:sz="6" w:space="0" w:color="auto"/>
              <w:bottom w:val="single" w:sz="6" w:space="0" w:color="auto"/>
              <w:right w:val="single" w:sz="6" w:space="0" w:color="auto"/>
            </w:tcBorders>
            <w:vAlign w:val="center"/>
          </w:tcPr>
          <w:p w14:paraId="64DAC331" w14:textId="77777777" w:rsidR="00405EA9" w:rsidRPr="003A1E1D" w:rsidRDefault="00405EA9" w:rsidP="00B8648F">
            <w:pPr>
              <w:pStyle w:val="afc"/>
              <w:spacing w:after="180" w:line="240" w:lineRule="exact"/>
              <w:ind w:left="0" w:hanging="28"/>
              <w:jc w:val="center"/>
              <w:rPr>
                <w:color w:val="auto"/>
                <w:sz w:val="24"/>
              </w:rPr>
            </w:pPr>
            <w:r w:rsidRPr="003A1E1D">
              <w:rPr>
                <w:rFonts w:hint="eastAsia"/>
                <w:color w:val="auto"/>
                <w:sz w:val="24"/>
              </w:rPr>
              <w:t>購入金額</w:t>
            </w:r>
            <w:r w:rsidRPr="003A1E1D">
              <w:rPr>
                <w:rFonts w:hint="eastAsia"/>
                <w:b/>
                <w:color w:val="auto"/>
                <w:sz w:val="18"/>
              </w:rPr>
              <w:t>（</w:t>
            </w:r>
            <w:r w:rsidRPr="003A1E1D">
              <w:rPr>
                <w:b/>
                <w:color w:val="auto"/>
                <w:sz w:val="18"/>
              </w:rPr>
              <w:t>A</w:t>
            </w:r>
            <w:r w:rsidRPr="003A1E1D">
              <w:rPr>
                <w:rFonts w:hint="eastAsia"/>
                <w:b/>
                <w:color w:val="auto"/>
                <w:sz w:val="18"/>
              </w:rPr>
              <w:t>）</w:t>
            </w:r>
          </w:p>
        </w:tc>
        <w:tc>
          <w:tcPr>
            <w:tcW w:w="507" w:type="pct"/>
            <w:vMerge w:val="restart"/>
            <w:tcBorders>
              <w:top w:val="single" w:sz="6" w:space="0" w:color="auto"/>
              <w:left w:val="single" w:sz="6" w:space="0" w:color="auto"/>
              <w:bottom w:val="single" w:sz="6" w:space="0" w:color="auto"/>
              <w:right w:val="single" w:sz="6" w:space="0" w:color="auto"/>
            </w:tcBorders>
            <w:vAlign w:val="center"/>
          </w:tcPr>
          <w:p w14:paraId="377F0D83" w14:textId="7DA54B19" w:rsidR="00405EA9" w:rsidRPr="003A1E1D" w:rsidRDefault="00405EA9" w:rsidP="00091117">
            <w:pPr>
              <w:autoSpaceDE w:val="0"/>
              <w:autoSpaceDN w:val="0"/>
              <w:spacing w:line="240" w:lineRule="exact"/>
              <w:jc w:val="center"/>
              <w:rPr>
                <w:sz w:val="24"/>
              </w:rPr>
            </w:pPr>
            <w:r w:rsidRPr="003A1E1D">
              <w:rPr>
                <w:rFonts w:cs="Times New Roman" w:hint="eastAsia"/>
                <w:sz w:val="24"/>
              </w:rPr>
              <w:t>月</w:t>
            </w:r>
            <w:r w:rsidRPr="003A1E1D">
              <w:rPr>
                <w:rFonts w:cs="Times New Roman" w:hint="eastAsia"/>
                <w:sz w:val="24"/>
                <w:szCs w:val="24"/>
              </w:rPr>
              <w:t>養護</w:t>
            </w:r>
            <w:r w:rsidRPr="003A1E1D">
              <w:rPr>
                <w:rFonts w:cs="Times New Roman" w:hint="eastAsia"/>
                <w:sz w:val="24"/>
              </w:rPr>
              <w:t>費</w:t>
            </w:r>
          </w:p>
          <w:p w14:paraId="203624D9" w14:textId="207CEAA5" w:rsidR="00405EA9" w:rsidRPr="003A1E1D" w:rsidRDefault="00405EA9" w:rsidP="00091117">
            <w:pPr>
              <w:pStyle w:val="afc"/>
              <w:spacing w:after="180" w:line="240" w:lineRule="exact"/>
              <w:ind w:left="0"/>
              <w:jc w:val="center"/>
              <w:rPr>
                <w:b/>
                <w:color w:val="auto"/>
                <w:sz w:val="24"/>
              </w:rPr>
            </w:pPr>
            <w:r w:rsidRPr="003A1E1D">
              <w:rPr>
                <w:rFonts w:hint="eastAsia"/>
                <w:b/>
                <w:color w:val="auto"/>
                <w:sz w:val="18"/>
              </w:rPr>
              <w:t>（</w:t>
            </w:r>
            <w:r w:rsidRPr="003A1E1D">
              <w:rPr>
                <w:b/>
                <w:color w:val="auto"/>
                <w:sz w:val="18"/>
              </w:rPr>
              <w:t>A</w:t>
            </w:r>
            <w:r w:rsidR="00E05CB1" w:rsidRPr="003A1E1D">
              <w:rPr>
                <w:b/>
                <w:color w:val="auto"/>
                <w:sz w:val="18"/>
              </w:rPr>
              <w:t xml:space="preserve"> </w:t>
            </w:r>
            <w:r w:rsidRPr="003A1E1D">
              <w:rPr>
                <w:b/>
                <w:color w:val="auto"/>
                <w:sz w:val="18"/>
              </w:rPr>
              <w:t>x</w:t>
            </w:r>
            <w:r w:rsidR="00E05CB1" w:rsidRPr="003A1E1D">
              <w:rPr>
                <w:b/>
                <w:color w:val="auto"/>
                <w:sz w:val="18"/>
              </w:rPr>
              <w:t xml:space="preserve"> </w:t>
            </w:r>
            <w:r w:rsidRPr="003A1E1D">
              <w:rPr>
                <w:b/>
                <w:color w:val="auto"/>
                <w:sz w:val="18"/>
              </w:rPr>
              <w:t>0.05/12</w:t>
            </w:r>
            <w:r w:rsidRPr="003A1E1D">
              <w:rPr>
                <w:rFonts w:hint="eastAsia"/>
                <w:b/>
                <w:color w:val="auto"/>
                <w:sz w:val="18"/>
              </w:rPr>
              <w:t>）</w:t>
            </w:r>
          </w:p>
        </w:tc>
        <w:tc>
          <w:tcPr>
            <w:tcW w:w="971" w:type="pct"/>
            <w:gridSpan w:val="3"/>
            <w:tcBorders>
              <w:top w:val="single" w:sz="6" w:space="0" w:color="auto"/>
              <w:left w:val="single" w:sz="6" w:space="0" w:color="auto"/>
              <w:bottom w:val="single" w:sz="6" w:space="0" w:color="auto"/>
              <w:right w:val="single" w:sz="6" w:space="0" w:color="auto"/>
            </w:tcBorders>
            <w:vAlign w:val="center"/>
          </w:tcPr>
          <w:p w14:paraId="58304C88" w14:textId="77777777" w:rsidR="00405EA9" w:rsidRPr="003A1E1D" w:rsidRDefault="00405EA9" w:rsidP="00B8648F">
            <w:pPr>
              <w:autoSpaceDE w:val="0"/>
              <w:autoSpaceDN w:val="0"/>
              <w:spacing w:line="240" w:lineRule="exact"/>
              <w:jc w:val="center"/>
              <w:rPr>
                <w:rFonts w:cs="Times New Roman"/>
                <w:sz w:val="24"/>
                <w:szCs w:val="24"/>
              </w:rPr>
            </w:pPr>
            <w:r w:rsidRPr="003A1E1D">
              <w:rPr>
                <w:rFonts w:cs="Times New Roman" w:hint="eastAsia"/>
                <w:sz w:val="24"/>
                <w:szCs w:val="24"/>
              </w:rPr>
              <w:t>投入月數</w:t>
            </w:r>
          </w:p>
        </w:tc>
        <w:tc>
          <w:tcPr>
            <w:tcW w:w="1495" w:type="pct"/>
            <w:gridSpan w:val="3"/>
            <w:tcBorders>
              <w:top w:val="single" w:sz="6" w:space="0" w:color="auto"/>
              <w:left w:val="single" w:sz="6" w:space="0" w:color="auto"/>
              <w:bottom w:val="single" w:sz="6" w:space="0" w:color="auto"/>
              <w:right w:val="single" w:sz="6" w:space="0" w:color="auto"/>
            </w:tcBorders>
            <w:vAlign w:val="center"/>
          </w:tcPr>
          <w:p w14:paraId="4FF4E3FC" w14:textId="77777777" w:rsidR="00405EA9" w:rsidRPr="003A1E1D" w:rsidRDefault="00405EA9" w:rsidP="00B8648F">
            <w:pPr>
              <w:autoSpaceDE w:val="0"/>
              <w:autoSpaceDN w:val="0"/>
              <w:spacing w:line="240" w:lineRule="exact"/>
              <w:jc w:val="center"/>
              <w:rPr>
                <w:rFonts w:cs="Times New Roman"/>
                <w:sz w:val="24"/>
                <w:szCs w:val="24"/>
              </w:rPr>
            </w:pPr>
            <w:r w:rsidRPr="003A1E1D">
              <w:rPr>
                <w:rFonts w:cs="Times New Roman" w:hint="eastAsia"/>
                <w:sz w:val="24"/>
                <w:szCs w:val="24"/>
              </w:rPr>
              <w:t>全程費用概算</w:t>
            </w:r>
          </w:p>
        </w:tc>
      </w:tr>
      <w:tr w:rsidR="002124A6" w:rsidRPr="003A1E1D" w14:paraId="41FE6EAE" w14:textId="77777777" w:rsidTr="00091117">
        <w:trPr>
          <w:cantSplit/>
          <w:trHeight w:val="143"/>
        </w:trPr>
        <w:tc>
          <w:tcPr>
            <w:tcW w:w="859" w:type="pct"/>
            <w:gridSpan w:val="2"/>
            <w:vMerge/>
            <w:tcBorders>
              <w:top w:val="single" w:sz="6" w:space="0" w:color="auto"/>
              <w:left w:val="single" w:sz="6" w:space="0" w:color="auto"/>
              <w:bottom w:val="single" w:sz="6" w:space="0" w:color="auto"/>
              <w:right w:val="single" w:sz="6" w:space="0" w:color="auto"/>
            </w:tcBorders>
            <w:vAlign w:val="center"/>
          </w:tcPr>
          <w:p w14:paraId="6DBE61C0" w14:textId="77777777" w:rsidR="00405EA9" w:rsidRPr="003A1E1D" w:rsidRDefault="00405EA9" w:rsidP="00B8648F">
            <w:pPr>
              <w:autoSpaceDE w:val="0"/>
              <w:autoSpaceDN w:val="0"/>
              <w:spacing w:line="240" w:lineRule="exact"/>
              <w:jc w:val="center"/>
              <w:rPr>
                <w:rFonts w:cs="Times New Roman"/>
                <w:sz w:val="24"/>
                <w:szCs w:val="24"/>
              </w:rPr>
            </w:pPr>
          </w:p>
        </w:tc>
        <w:tc>
          <w:tcPr>
            <w:tcW w:w="372" w:type="pct"/>
            <w:vMerge/>
            <w:tcBorders>
              <w:top w:val="single" w:sz="6" w:space="0" w:color="auto"/>
              <w:left w:val="single" w:sz="6" w:space="0" w:color="auto"/>
              <w:bottom w:val="single" w:sz="6" w:space="0" w:color="auto"/>
              <w:right w:val="single" w:sz="6" w:space="0" w:color="auto"/>
            </w:tcBorders>
          </w:tcPr>
          <w:p w14:paraId="3BB8EA4D" w14:textId="77777777" w:rsidR="00405EA9" w:rsidRPr="003A1E1D" w:rsidRDefault="00405EA9" w:rsidP="00B8648F">
            <w:pPr>
              <w:autoSpaceDE w:val="0"/>
              <w:autoSpaceDN w:val="0"/>
              <w:spacing w:line="240" w:lineRule="exact"/>
              <w:jc w:val="center"/>
              <w:rPr>
                <w:rFonts w:cs="Times New Roman"/>
                <w:sz w:val="24"/>
                <w:szCs w:val="24"/>
              </w:rPr>
            </w:pPr>
          </w:p>
        </w:tc>
        <w:tc>
          <w:tcPr>
            <w:tcW w:w="391" w:type="pct"/>
            <w:vMerge/>
            <w:tcBorders>
              <w:top w:val="single" w:sz="6" w:space="0" w:color="auto"/>
              <w:left w:val="single" w:sz="6" w:space="0" w:color="auto"/>
              <w:bottom w:val="single" w:sz="6" w:space="0" w:color="auto"/>
              <w:right w:val="single" w:sz="6" w:space="0" w:color="auto"/>
            </w:tcBorders>
          </w:tcPr>
          <w:p w14:paraId="40017266" w14:textId="77777777" w:rsidR="00405EA9" w:rsidRPr="003A1E1D" w:rsidRDefault="00405EA9" w:rsidP="00B8648F">
            <w:pPr>
              <w:autoSpaceDE w:val="0"/>
              <w:autoSpaceDN w:val="0"/>
              <w:spacing w:line="240" w:lineRule="exact"/>
              <w:jc w:val="center"/>
              <w:rPr>
                <w:rFonts w:cs="Times New Roman"/>
                <w:sz w:val="24"/>
                <w:szCs w:val="24"/>
              </w:rPr>
            </w:pPr>
          </w:p>
        </w:tc>
        <w:tc>
          <w:tcPr>
            <w:tcW w:w="406" w:type="pct"/>
            <w:vMerge/>
            <w:tcBorders>
              <w:top w:val="single" w:sz="6" w:space="0" w:color="auto"/>
              <w:left w:val="single" w:sz="6" w:space="0" w:color="auto"/>
              <w:bottom w:val="single" w:sz="6" w:space="0" w:color="auto"/>
              <w:right w:val="single" w:sz="6" w:space="0" w:color="auto"/>
            </w:tcBorders>
            <w:vAlign w:val="center"/>
          </w:tcPr>
          <w:p w14:paraId="128E9883" w14:textId="77777777" w:rsidR="00405EA9" w:rsidRPr="003A1E1D" w:rsidRDefault="00405EA9" w:rsidP="00B8648F">
            <w:pPr>
              <w:autoSpaceDE w:val="0"/>
              <w:autoSpaceDN w:val="0"/>
              <w:spacing w:line="240" w:lineRule="exact"/>
              <w:jc w:val="center"/>
              <w:rPr>
                <w:rFonts w:cs="Times New Roman"/>
                <w:sz w:val="24"/>
                <w:szCs w:val="24"/>
              </w:rPr>
            </w:pPr>
          </w:p>
        </w:tc>
        <w:tc>
          <w:tcPr>
            <w:tcW w:w="507" w:type="pct"/>
            <w:vMerge/>
            <w:tcBorders>
              <w:top w:val="single" w:sz="6" w:space="0" w:color="auto"/>
              <w:left w:val="single" w:sz="6" w:space="0" w:color="auto"/>
              <w:bottom w:val="single" w:sz="6" w:space="0" w:color="auto"/>
              <w:right w:val="single" w:sz="6" w:space="0" w:color="auto"/>
            </w:tcBorders>
            <w:vAlign w:val="center"/>
          </w:tcPr>
          <w:p w14:paraId="037D8AD2" w14:textId="77777777" w:rsidR="00405EA9" w:rsidRPr="003A1E1D" w:rsidRDefault="00405EA9" w:rsidP="00B8648F">
            <w:pPr>
              <w:autoSpaceDE w:val="0"/>
              <w:autoSpaceDN w:val="0"/>
              <w:spacing w:line="240" w:lineRule="exact"/>
              <w:jc w:val="center"/>
              <w:rPr>
                <w:rFonts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vAlign w:val="center"/>
          </w:tcPr>
          <w:p w14:paraId="4CBA5312" w14:textId="19FE2CEE" w:rsidR="00405EA9" w:rsidRPr="003A1E1D" w:rsidRDefault="00842073" w:rsidP="00B8648F">
            <w:pPr>
              <w:autoSpaceDE w:val="0"/>
              <w:autoSpaceDN w:val="0"/>
              <w:spacing w:line="240" w:lineRule="exact"/>
              <w:jc w:val="center"/>
              <w:rPr>
                <w:rFonts w:cs="Times New Roman"/>
                <w:sz w:val="24"/>
                <w:szCs w:val="24"/>
              </w:rPr>
            </w:pPr>
            <w:r w:rsidRPr="003A1E1D">
              <w:rPr>
                <w:rFonts w:cs="Times New Roman" w:hint="eastAsia"/>
                <w:kern w:val="0"/>
                <w:sz w:val="24"/>
                <w:szCs w:val="24"/>
              </w:rPr>
              <w:t>第一</w:t>
            </w:r>
            <w:r w:rsidR="00405EA9" w:rsidRPr="003A1E1D">
              <w:rPr>
                <w:rFonts w:cs="Times New Roman" w:hint="eastAsia"/>
                <w:sz w:val="24"/>
                <w:szCs w:val="24"/>
              </w:rPr>
              <w:t>年度</w:t>
            </w:r>
          </w:p>
          <w:p w14:paraId="6CFC7380" w14:textId="0700305F" w:rsidR="00E05CB1" w:rsidRPr="003A1E1D" w:rsidRDefault="00E05CB1" w:rsidP="00B8648F">
            <w:pPr>
              <w:autoSpaceDE w:val="0"/>
              <w:autoSpaceDN w:val="0"/>
              <w:spacing w:line="240" w:lineRule="exact"/>
              <w:jc w:val="center"/>
              <w:rPr>
                <w:rFonts w:cs="Times New Roman"/>
                <w:sz w:val="24"/>
                <w:szCs w:val="24"/>
              </w:rPr>
            </w:pPr>
            <w:r w:rsidRPr="003A1E1D">
              <w:rPr>
                <w:rFonts w:cs="Times New Roman"/>
                <w:b/>
                <w:sz w:val="18"/>
                <w:szCs w:val="24"/>
              </w:rPr>
              <w:t>(B1)</w:t>
            </w:r>
          </w:p>
        </w:tc>
        <w:tc>
          <w:tcPr>
            <w:tcW w:w="316" w:type="pct"/>
            <w:tcBorders>
              <w:top w:val="single" w:sz="6" w:space="0" w:color="auto"/>
              <w:left w:val="single" w:sz="6" w:space="0" w:color="auto"/>
              <w:bottom w:val="single" w:sz="6" w:space="0" w:color="auto"/>
              <w:right w:val="single" w:sz="6" w:space="0" w:color="auto"/>
            </w:tcBorders>
            <w:vAlign w:val="center"/>
          </w:tcPr>
          <w:p w14:paraId="65F71F7C" w14:textId="0B9A6981" w:rsidR="00405EA9" w:rsidRPr="003A1E1D" w:rsidRDefault="00842073" w:rsidP="00B8648F">
            <w:pPr>
              <w:autoSpaceDE w:val="0"/>
              <w:autoSpaceDN w:val="0"/>
              <w:spacing w:line="240" w:lineRule="exact"/>
              <w:jc w:val="center"/>
              <w:rPr>
                <w:rFonts w:cs="Times New Roman"/>
                <w:sz w:val="24"/>
                <w:szCs w:val="24"/>
              </w:rPr>
            </w:pPr>
            <w:r w:rsidRPr="003A1E1D">
              <w:rPr>
                <w:rFonts w:cs="Times New Roman" w:hint="eastAsia"/>
                <w:kern w:val="0"/>
                <w:sz w:val="24"/>
                <w:szCs w:val="24"/>
              </w:rPr>
              <w:t>第二</w:t>
            </w:r>
            <w:r w:rsidR="00405EA9" w:rsidRPr="003A1E1D">
              <w:rPr>
                <w:rFonts w:cs="Times New Roman" w:hint="eastAsia"/>
                <w:sz w:val="24"/>
                <w:szCs w:val="24"/>
              </w:rPr>
              <w:t>年度</w:t>
            </w:r>
          </w:p>
          <w:p w14:paraId="795D2A95" w14:textId="63B8C9E1" w:rsidR="00E05CB1" w:rsidRPr="003A1E1D" w:rsidRDefault="00E05CB1" w:rsidP="00B8648F">
            <w:pPr>
              <w:autoSpaceDE w:val="0"/>
              <w:autoSpaceDN w:val="0"/>
              <w:spacing w:line="240" w:lineRule="exact"/>
              <w:jc w:val="center"/>
              <w:rPr>
                <w:rFonts w:cs="Times New Roman"/>
                <w:sz w:val="24"/>
                <w:szCs w:val="24"/>
              </w:rPr>
            </w:pPr>
            <w:r w:rsidRPr="003A1E1D">
              <w:rPr>
                <w:rFonts w:cs="Times New Roman"/>
                <w:b/>
                <w:sz w:val="18"/>
                <w:szCs w:val="24"/>
              </w:rPr>
              <w:t>(B2)</w:t>
            </w:r>
          </w:p>
        </w:tc>
        <w:tc>
          <w:tcPr>
            <w:tcW w:w="341" w:type="pct"/>
            <w:tcBorders>
              <w:top w:val="single" w:sz="6" w:space="0" w:color="auto"/>
              <w:left w:val="single" w:sz="6" w:space="0" w:color="auto"/>
              <w:bottom w:val="single" w:sz="6" w:space="0" w:color="auto"/>
              <w:right w:val="single" w:sz="6" w:space="0" w:color="auto"/>
            </w:tcBorders>
            <w:vAlign w:val="center"/>
          </w:tcPr>
          <w:p w14:paraId="18E565B3" w14:textId="77777777" w:rsidR="00405EA9" w:rsidRPr="003A1E1D" w:rsidRDefault="00405EA9" w:rsidP="00B8648F">
            <w:pPr>
              <w:autoSpaceDE w:val="0"/>
              <w:autoSpaceDN w:val="0"/>
              <w:spacing w:line="240" w:lineRule="exact"/>
              <w:jc w:val="center"/>
              <w:rPr>
                <w:rFonts w:cs="Times New Roman"/>
                <w:sz w:val="24"/>
                <w:szCs w:val="24"/>
              </w:rPr>
            </w:pPr>
            <w:r w:rsidRPr="003A1E1D">
              <w:rPr>
                <w:rFonts w:cs="Times New Roman" w:hint="eastAsia"/>
                <w:sz w:val="24"/>
                <w:szCs w:val="24"/>
              </w:rPr>
              <w:t>合計</w:t>
            </w:r>
          </w:p>
          <w:p w14:paraId="06378AB9" w14:textId="27AA7F46" w:rsidR="00E05CB1" w:rsidRPr="003A1E1D" w:rsidRDefault="00E05CB1" w:rsidP="00B8648F">
            <w:pPr>
              <w:autoSpaceDE w:val="0"/>
              <w:autoSpaceDN w:val="0"/>
              <w:spacing w:line="240" w:lineRule="exact"/>
              <w:jc w:val="center"/>
              <w:rPr>
                <w:rFonts w:cs="Times New Roman"/>
                <w:sz w:val="24"/>
                <w:szCs w:val="24"/>
              </w:rPr>
            </w:pPr>
            <w:r w:rsidRPr="003A1E1D">
              <w:rPr>
                <w:rFonts w:cs="Times New Roman"/>
                <w:b/>
                <w:sz w:val="18"/>
                <w:szCs w:val="24"/>
              </w:rPr>
              <w:t>B1+B2</w:t>
            </w:r>
          </w:p>
        </w:tc>
        <w:tc>
          <w:tcPr>
            <w:tcW w:w="483" w:type="pct"/>
            <w:tcBorders>
              <w:top w:val="single" w:sz="6" w:space="0" w:color="auto"/>
              <w:left w:val="single" w:sz="6" w:space="0" w:color="auto"/>
              <w:bottom w:val="single" w:sz="6" w:space="0" w:color="auto"/>
              <w:right w:val="single" w:sz="6" w:space="0" w:color="auto"/>
            </w:tcBorders>
            <w:vAlign w:val="center"/>
          </w:tcPr>
          <w:p w14:paraId="29963A5E" w14:textId="27B44B0A" w:rsidR="00405EA9" w:rsidRPr="003A1E1D" w:rsidRDefault="00842073" w:rsidP="00B8648F">
            <w:pPr>
              <w:autoSpaceDE w:val="0"/>
              <w:autoSpaceDN w:val="0"/>
              <w:spacing w:line="240" w:lineRule="exact"/>
              <w:jc w:val="center"/>
              <w:rPr>
                <w:rFonts w:cs="Times New Roman"/>
                <w:sz w:val="24"/>
                <w:szCs w:val="24"/>
              </w:rPr>
            </w:pPr>
            <w:r w:rsidRPr="003A1E1D">
              <w:rPr>
                <w:rFonts w:cs="Times New Roman" w:hint="eastAsia"/>
                <w:kern w:val="0"/>
                <w:sz w:val="24"/>
                <w:szCs w:val="24"/>
              </w:rPr>
              <w:t>第一</w:t>
            </w:r>
            <w:r w:rsidR="00405EA9" w:rsidRPr="003A1E1D">
              <w:rPr>
                <w:rFonts w:cs="Times New Roman" w:hint="eastAsia"/>
                <w:sz w:val="24"/>
                <w:szCs w:val="24"/>
              </w:rPr>
              <w:t>年度</w:t>
            </w:r>
          </w:p>
          <w:p w14:paraId="4F3F398F" w14:textId="38296C93" w:rsidR="00E05CB1" w:rsidRPr="003A1E1D" w:rsidRDefault="00E05CB1" w:rsidP="00B8648F">
            <w:pPr>
              <w:autoSpaceDE w:val="0"/>
              <w:autoSpaceDN w:val="0"/>
              <w:spacing w:line="240" w:lineRule="exact"/>
              <w:jc w:val="center"/>
              <w:rPr>
                <w:rFonts w:cs="Times New Roman"/>
                <w:sz w:val="24"/>
                <w:szCs w:val="24"/>
              </w:rPr>
            </w:pPr>
            <w:r w:rsidRPr="003A1E1D">
              <w:rPr>
                <w:rFonts w:cs="Times New Roman"/>
                <w:b/>
                <w:sz w:val="18"/>
                <w:szCs w:val="24"/>
              </w:rPr>
              <w:t>(C</w:t>
            </w:r>
            <w:proofErr w:type="gramStart"/>
            <w:r w:rsidRPr="003A1E1D">
              <w:rPr>
                <w:rFonts w:cs="Times New Roman"/>
                <w:b/>
                <w:sz w:val="18"/>
                <w:szCs w:val="24"/>
              </w:rPr>
              <w:t>1)=</w:t>
            </w:r>
            <w:proofErr w:type="gramEnd"/>
            <w:r w:rsidRPr="003A1E1D">
              <w:rPr>
                <w:rFonts w:cs="Times New Roman"/>
                <w:b/>
                <w:sz w:val="18"/>
                <w:szCs w:val="24"/>
              </w:rPr>
              <w:t>AxB1</w:t>
            </w:r>
          </w:p>
        </w:tc>
        <w:tc>
          <w:tcPr>
            <w:tcW w:w="483" w:type="pct"/>
            <w:tcBorders>
              <w:top w:val="single" w:sz="6" w:space="0" w:color="auto"/>
              <w:left w:val="single" w:sz="6" w:space="0" w:color="auto"/>
              <w:bottom w:val="single" w:sz="6" w:space="0" w:color="auto"/>
              <w:right w:val="single" w:sz="6" w:space="0" w:color="auto"/>
            </w:tcBorders>
            <w:vAlign w:val="center"/>
          </w:tcPr>
          <w:p w14:paraId="6566C553" w14:textId="4CDDF29D" w:rsidR="00405EA9" w:rsidRPr="003A1E1D" w:rsidRDefault="00842073" w:rsidP="00B8648F">
            <w:pPr>
              <w:autoSpaceDE w:val="0"/>
              <w:autoSpaceDN w:val="0"/>
              <w:spacing w:line="240" w:lineRule="exact"/>
              <w:jc w:val="center"/>
              <w:rPr>
                <w:rFonts w:cs="Times New Roman"/>
                <w:sz w:val="24"/>
                <w:szCs w:val="24"/>
              </w:rPr>
            </w:pPr>
            <w:r w:rsidRPr="003A1E1D">
              <w:rPr>
                <w:rFonts w:cs="Times New Roman" w:hint="eastAsia"/>
                <w:kern w:val="0"/>
                <w:sz w:val="24"/>
                <w:szCs w:val="24"/>
              </w:rPr>
              <w:t>第二</w:t>
            </w:r>
            <w:r w:rsidR="00405EA9" w:rsidRPr="003A1E1D">
              <w:rPr>
                <w:rFonts w:cs="Times New Roman" w:hint="eastAsia"/>
                <w:sz w:val="24"/>
                <w:szCs w:val="24"/>
              </w:rPr>
              <w:t>年度</w:t>
            </w:r>
          </w:p>
          <w:p w14:paraId="7AEFD6E5" w14:textId="24C59EDC" w:rsidR="00E05CB1" w:rsidRPr="003A1E1D" w:rsidRDefault="00E05CB1" w:rsidP="00B8648F">
            <w:pPr>
              <w:autoSpaceDE w:val="0"/>
              <w:autoSpaceDN w:val="0"/>
              <w:spacing w:line="240" w:lineRule="exact"/>
              <w:jc w:val="center"/>
              <w:rPr>
                <w:rFonts w:cs="Times New Roman"/>
                <w:sz w:val="24"/>
                <w:szCs w:val="24"/>
              </w:rPr>
            </w:pPr>
            <w:r w:rsidRPr="003A1E1D">
              <w:rPr>
                <w:rFonts w:cs="Times New Roman"/>
                <w:b/>
                <w:sz w:val="18"/>
                <w:szCs w:val="24"/>
              </w:rPr>
              <w:t>(C</w:t>
            </w:r>
            <w:proofErr w:type="gramStart"/>
            <w:r w:rsidRPr="003A1E1D">
              <w:rPr>
                <w:rFonts w:cs="Times New Roman"/>
                <w:b/>
                <w:sz w:val="18"/>
                <w:szCs w:val="24"/>
              </w:rPr>
              <w:t>2)=</w:t>
            </w:r>
            <w:proofErr w:type="gramEnd"/>
            <w:r w:rsidRPr="003A1E1D">
              <w:rPr>
                <w:rFonts w:cs="Times New Roman"/>
                <w:b/>
                <w:sz w:val="18"/>
                <w:szCs w:val="24"/>
              </w:rPr>
              <w:t>AxB2</w:t>
            </w:r>
          </w:p>
        </w:tc>
        <w:tc>
          <w:tcPr>
            <w:tcW w:w="528" w:type="pct"/>
            <w:tcBorders>
              <w:top w:val="single" w:sz="6" w:space="0" w:color="auto"/>
              <w:left w:val="single" w:sz="6" w:space="0" w:color="auto"/>
              <w:bottom w:val="single" w:sz="6" w:space="0" w:color="auto"/>
              <w:right w:val="single" w:sz="6" w:space="0" w:color="auto"/>
            </w:tcBorders>
            <w:vAlign w:val="center"/>
          </w:tcPr>
          <w:p w14:paraId="21E33427" w14:textId="77777777" w:rsidR="00405EA9" w:rsidRPr="003A1E1D" w:rsidRDefault="00405EA9" w:rsidP="00B8648F">
            <w:pPr>
              <w:autoSpaceDE w:val="0"/>
              <w:autoSpaceDN w:val="0"/>
              <w:spacing w:line="240" w:lineRule="exact"/>
              <w:jc w:val="center"/>
              <w:rPr>
                <w:rFonts w:cs="Times New Roman"/>
                <w:sz w:val="24"/>
                <w:szCs w:val="24"/>
              </w:rPr>
            </w:pPr>
            <w:r w:rsidRPr="003A1E1D">
              <w:rPr>
                <w:rFonts w:cs="Times New Roman" w:hint="eastAsia"/>
                <w:sz w:val="24"/>
                <w:szCs w:val="24"/>
              </w:rPr>
              <w:t>合計</w:t>
            </w:r>
          </w:p>
          <w:p w14:paraId="5E140B32" w14:textId="19CBF522" w:rsidR="00E05CB1" w:rsidRPr="003A1E1D" w:rsidRDefault="00E05CB1" w:rsidP="00B8648F">
            <w:pPr>
              <w:autoSpaceDE w:val="0"/>
              <w:autoSpaceDN w:val="0"/>
              <w:spacing w:line="240" w:lineRule="exact"/>
              <w:jc w:val="center"/>
              <w:rPr>
                <w:rFonts w:cs="Times New Roman"/>
                <w:b/>
                <w:sz w:val="24"/>
                <w:szCs w:val="24"/>
              </w:rPr>
            </w:pPr>
            <w:r w:rsidRPr="003A1E1D">
              <w:rPr>
                <w:rFonts w:cs="Times New Roman"/>
                <w:b/>
                <w:sz w:val="18"/>
                <w:szCs w:val="24"/>
              </w:rPr>
              <w:t>(D)=C1+C2</w:t>
            </w:r>
          </w:p>
        </w:tc>
      </w:tr>
      <w:tr w:rsidR="002124A6" w:rsidRPr="003A1E1D" w14:paraId="559F7B96" w14:textId="77777777" w:rsidTr="00091117">
        <w:trPr>
          <w:cantSplit/>
          <w:trHeight w:val="306"/>
        </w:trPr>
        <w:tc>
          <w:tcPr>
            <w:tcW w:w="859" w:type="pct"/>
            <w:gridSpan w:val="2"/>
            <w:tcBorders>
              <w:top w:val="single" w:sz="6" w:space="0" w:color="auto"/>
              <w:left w:val="single" w:sz="6" w:space="0" w:color="auto"/>
              <w:bottom w:val="single" w:sz="6" w:space="0" w:color="auto"/>
              <w:right w:val="single" w:sz="6" w:space="0" w:color="auto"/>
            </w:tcBorders>
            <w:vAlign w:val="center"/>
          </w:tcPr>
          <w:p w14:paraId="58E8EA2B" w14:textId="77777777" w:rsidR="00405EA9" w:rsidRPr="003A1E1D" w:rsidRDefault="00405EA9" w:rsidP="00B8648F">
            <w:pPr>
              <w:autoSpaceDE w:val="0"/>
              <w:autoSpaceDN w:val="0"/>
              <w:spacing w:line="240" w:lineRule="exact"/>
              <w:rPr>
                <w:rFonts w:cs="Times New Roman"/>
                <w:sz w:val="24"/>
                <w:szCs w:val="24"/>
              </w:rPr>
            </w:pPr>
            <w:r w:rsidRPr="003A1E1D">
              <w:rPr>
                <w:rFonts w:cs="Times New Roman"/>
                <w:sz w:val="24"/>
                <w:szCs w:val="24"/>
              </w:rPr>
              <w:t>1.</w:t>
            </w:r>
          </w:p>
        </w:tc>
        <w:tc>
          <w:tcPr>
            <w:tcW w:w="372" w:type="pct"/>
            <w:tcBorders>
              <w:top w:val="single" w:sz="6" w:space="0" w:color="auto"/>
              <w:left w:val="single" w:sz="6" w:space="0" w:color="auto"/>
              <w:bottom w:val="single" w:sz="6" w:space="0" w:color="auto"/>
              <w:right w:val="single" w:sz="6" w:space="0" w:color="auto"/>
            </w:tcBorders>
          </w:tcPr>
          <w:p w14:paraId="7A6C4F1B" w14:textId="77777777" w:rsidR="00405EA9" w:rsidRPr="003A1E1D" w:rsidRDefault="00405EA9" w:rsidP="00B8648F">
            <w:pPr>
              <w:autoSpaceDE w:val="0"/>
              <w:autoSpaceDN w:val="0"/>
              <w:spacing w:line="240" w:lineRule="exact"/>
              <w:jc w:val="center"/>
              <w:rPr>
                <w:rFonts w:cs="Times New Roman"/>
                <w:sz w:val="24"/>
                <w:szCs w:val="24"/>
              </w:rPr>
            </w:pPr>
          </w:p>
        </w:tc>
        <w:tc>
          <w:tcPr>
            <w:tcW w:w="391" w:type="pct"/>
            <w:tcBorders>
              <w:top w:val="single" w:sz="6" w:space="0" w:color="auto"/>
              <w:left w:val="single" w:sz="6" w:space="0" w:color="auto"/>
              <w:bottom w:val="single" w:sz="6" w:space="0" w:color="auto"/>
              <w:right w:val="single" w:sz="6" w:space="0" w:color="auto"/>
            </w:tcBorders>
          </w:tcPr>
          <w:p w14:paraId="2823B6B2" w14:textId="77777777" w:rsidR="00405EA9" w:rsidRPr="003A1E1D" w:rsidRDefault="00405EA9" w:rsidP="00B8648F">
            <w:pPr>
              <w:autoSpaceDE w:val="0"/>
              <w:autoSpaceDN w:val="0"/>
              <w:spacing w:line="240" w:lineRule="exact"/>
              <w:jc w:val="center"/>
              <w:rPr>
                <w:rFonts w:cs="Times New Roman"/>
                <w:sz w:val="24"/>
                <w:szCs w:val="24"/>
              </w:rPr>
            </w:pPr>
          </w:p>
        </w:tc>
        <w:tc>
          <w:tcPr>
            <w:tcW w:w="406" w:type="pct"/>
            <w:tcBorders>
              <w:top w:val="single" w:sz="6" w:space="0" w:color="auto"/>
              <w:left w:val="single" w:sz="6" w:space="0" w:color="auto"/>
              <w:bottom w:val="single" w:sz="6" w:space="0" w:color="auto"/>
              <w:right w:val="single" w:sz="6" w:space="0" w:color="auto"/>
            </w:tcBorders>
            <w:vAlign w:val="center"/>
          </w:tcPr>
          <w:p w14:paraId="7D24961D" w14:textId="77777777" w:rsidR="00405EA9" w:rsidRPr="003A1E1D" w:rsidRDefault="00405EA9" w:rsidP="00B8648F">
            <w:pPr>
              <w:autoSpaceDE w:val="0"/>
              <w:autoSpaceDN w:val="0"/>
              <w:spacing w:line="240" w:lineRule="exact"/>
              <w:jc w:val="center"/>
              <w:rPr>
                <w:rFonts w:cs="Times New Roman"/>
                <w:sz w:val="24"/>
                <w:szCs w:val="24"/>
              </w:rPr>
            </w:pPr>
          </w:p>
        </w:tc>
        <w:tc>
          <w:tcPr>
            <w:tcW w:w="507" w:type="pct"/>
            <w:tcBorders>
              <w:top w:val="single" w:sz="6" w:space="0" w:color="auto"/>
              <w:left w:val="single" w:sz="6" w:space="0" w:color="auto"/>
              <w:bottom w:val="single" w:sz="6" w:space="0" w:color="auto"/>
              <w:right w:val="single" w:sz="6" w:space="0" w:color="auto"/>
            </w:tcBorders>
            <w:vAlign w:val="center"/>
          </w:tcPr>
          <w:p w14:paraId="7F9FD35D" w14:textId="77777777" w:rsidR="00405EA9" w:rsidRPr="003A1E1D" w:rsidRDefault="00405EA9" w:rsidP="00B8648F">
            <w:pPr>
              <w:autoSpaceDE w:val="0"/>
              <w:autoSpaceDN w:val="0"/>
              <w:spacing w:line="240" w:lineRule="exact"/>
              <w:jc w:val="center"/>
              <w:rPr>
                <w:rFonts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vAlign w:val="center"/>
          </w:tcPr>
          <w:p w14:paraId="317C884E" w14:textId="77777777" w:rsidR="00405EA9" w:rsidRPr="003A1E1D" w:rsidRDefault="00405EA9" w:rsidP="00B8648F">
            <w:pPr>
              <w:autoSpaceDE w:val="0"/>
              <w:autoSpaceDN w:val="0"/>
              <w:spacing w:line="240" w:lineRule="exact"/>
              <w:jc w:val="right"/>
              <w:rPr>
                <w:rFonts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vAlign w:val="center"/>
          </w:tcPr>
          <w:p w14:paraId="1185D302" w14:textId="77777777" w:rsidR="00405EA9" w:rsidRPr="003A1E1D" w:rsidRDefault="00405EA9" w:rsidP="00B8648F">
            <w:pPr>
              <w:autoSpaceDE w:val="0"/>
              <w:autoSpaceDN w:val="0"/>
              <w:spacing w:line="240" w:lineRule="exact"/>
              <w:jc w:val="right"/>
              <w:rPr>
                <w:rFonts w:cs="Times New Roman"/>
                <w:sz w:val="24"/>
                <w:szCs w:val="24"/>
              </w:rPr>
            </w:pPr>
          </w:p>
        </w:tc>
        <w:tc>
          <w:tcPr>
            <w:tcW w:w="341" w:type="pct"/>
            <w:tcBorders>
              <w:top w:val="single" w:sz="6" w:space="0" w:color="auto"/>
              <w:left w:val="single" w:sz="6" w:space="0" w:color="auto"/>
              <w:bottom w:val="single" w:sz="6" w:space="0" w:color="auto"/>
              <w:right w:val="single" w:sz="6" w:space="0" w:color="auto"/>
            </w:tcBorders>
            <w:vAlign w:val="center"/>
          </w:tcPr>
          <w:p w14:paraId="55FCAFD1" w14:textId="77777777" w:rsidR="00405EA9" w:rsidRPr="003A1E1D" w:rsidRDefault="00405EA9" w:rsidP="00B8648F">
            <w:pPr>
              <w:autoSpaceDE w:val="0"/>
              <w:autoSpaceDN w:val="0"/>
              <w:spacing w:line="240" w:lineRule="exact"/>
              <w:jc w:val="right"/>
              <w:rPr>
                <w:rFonts w:cs="Times New Roman"/>
                <w:sz w:val="24"/>
                <w:szCs w:val="24"/>
              </w:rPr>
            </w:pPr>
          </w:p>
        </w:tc>
        <w:tc>
          <w:tcPr>
            <w:tcW w:w="483" w:type="pct"/>
            <w:tcBorders>
              <w:top w:val="single" w:sz="6" w:space="0" w:color="auto"/>
              <w:left w:val="single" w:sz="6" w:space="0" w:color="auto"/>
              <w:bottom w:val="single" w:sz="6" w:space="0" w:color="auto"/>
              <w:right w:val="single" w:sz="6" w:space="0" w:color="auto"/>
            </w:tcBorders>
            <w:vAlign w:val="center"/>
          </w:tcPr>
          <w:p w14:paraId="59F1D8B0" w14:textId="77777777" w:rsidR="00405EA9" w:rsidRPr="003A1E1D" w:rsidRDefault="00405EA9" w:rsidP="00B8648F">
            <w:pPr>
              <w:autoSpaceDE w:val="0"/>
              <w:autoSpaceDN w:val="0"/>
              <w:spacing w:line="240" w:lineRule="exact"/>
              <w:jc w:val="right"/>
              <w:rPr>
                <w:rFonts w:cs="Times New Roman"/>
                <w:sz w:val="24"/>
                <w:szCs w:val="24"/>
              </w:rPr>
            </w:pPr>
          </w:p>
        </w:tc>
        <w:tc>
          <w:tcPr>
            <w:tcW w:w="483" w:type="pct"/>
            <w:tcBorders>
              <w:top w:val="single" w:sz="6" w:space="0" w:color="auto"/>
              <w:left w:val="single" w:sz="6" w:space="0" w:color="auto"/>
              <w:bottom w:val="single" w:sz="6" w:space="0" w:color="auto"/>
              <w:right w:val="single" w:sz="6" w:space="0" w:color="auto"/>
            </w:tcBorders>
            <w:vAlign w:val="center"/>
          </w:tcPr>
          <w:p w14:paraId="2E12CA21" w14:textId="77777777" w:rsidR="00405EA9" w:rsidRPr="003A1E1D" w:rsidRDefault="00405EA9" w:rsidP="00B8648F">
            <w:pPr>
              <w:autoSpaceDE w:val="0"/>
              <w:autoSpaceDN w:val="0"/>
              <w:spacing w:line="240" w:lineRule="exact"/>
              <w:jc w:val="right"/>
              <w:rPr>
                <w:rFonts w:cs="Times New Roman"/>
                <w:sz w:val="24"/>
                <w:szCs w:val="24"/>
              </w:rPr>
            </w:pPr>
          </w:p>
        </w:tc>
        <w:tc>
          <w:tcPr>
            <w:tcW w:w="528" w:type="pct"/>
            <w:tcBorders>
              <w:top w:val="single" w:sz="6" w:space="0" w:color="auto"/>
              <w:left w:val="single" w:sz="6" w:space="0" w:color="auto"/>
              <w:bottom w:val="single" w:sz="6" w:space="0" w:color="auto"/>
              <w:right w:val="single" w:sz="6" w:space="0" w:color="auto"/>
            </w:tcBorders>
            <w:vAlign w:val="center"/>
          </w:tcPr>
          <w:p w14:paraId="21E126F0" w14:textId="77777777" w:rsidR="00405EA9" w:rsidRPr="003A1E1D" w:rsidRDefault="00405EA9" w:rsidP="00B8648F">
            <w:pPr>
              <w:autoSpaceDE w:val="0"/>
              <w:autoSpaceDN w:val="0"/>
              <w:spacing w:line="240" w:lineRule="exact"/>
              <w:jc w:val="right"/>
              <w:rPr>
                <w:rFonts w:cs="Times New Roman"/>
                <w:sz w:val="24"/>
                <w:szCs w:val="24"/>
              </w:rPr>
            </w:pPr>
          </w:p>
        </w:tc>
      </w:tr>
      <w:tr w:rsidR="002124A6" w:rsidRPr="003A1E1D" w14:paraId="5A2CD6EB" w14:textId="77777777" w:rsidTr="00091117">
        <w:trPr>
          <w:cantSplit/>
          <w:trHeight w:val="305"/>
        </w:trPr>
        <w:tc>
          <w:tcPr>
            <w:tcW w:w="859" w:type="pct"/>
            <w:gridSpan w:val="2"/>
            <w:tcBorders>
              <w:top w:val="single" w:sz="6" w:space="0" w:color="auto"/>
              <w:left w:val="single" w:sz="6" w:space="0" w:color="auto"/>
              <w:bottom w:val="single" w:sz="6" w:space="0" w:color="auto"/>
              <w:right w:val="single" w:sz="6" w:space="0" w:color="auto"/>
            </w:tcBorders>
            <w:vAlign w:val="center"/>
          </w:tcPr>
          <w:p w14:paraId="6254FE62" w14:textId="77777777" w:rsidR="00405EA9" w:rsidRPr="003A1E1D" w:rsidRDefault="00405EA9" w:rsidP="00B8648F">
            <w:pPr>
              <w:autoSpaceDE w:val="0"/>
              <w:autoSpaceDN w:val="0"/>
              <w:spacing w:line="240" w:lineRule="exact"/>
              <w:rPr>
                <w:rFonts w:cs="Times New Roman"/>
                <w:sz w:val="24"/>
                <w:szCs w:val="24"/>
              </w:rPr>
            </w:pPr>
            <w:r w:rsidRPr="003A1E1D">
              <w:rPr>
                <w:rFonts w:cs="Times New Roman"/>
                <w:sz w:val="24"/>
                <w:szCs w:val="24"/>
              </w:rPr>
              <w:t>2.</w:t>
            </w:r>
          </w:p>
        </w:tc>
        <w:tc>
          <w:tcPr>
            <w:tcW w:w="372" w:type="pct"/>
            <w:tcBorders>
              <w:top w:val="single" w:sz="6" w:space="0" w:color="auto"/>
              <w:left w:val="single" w:sz="6" w:space="0" w:color="auto"/>
              <w:bottom w:val="single" w:sz="6" w:space="0" w:color="auto"/>
              <w:right w:val="single" w:sz="6" w:space="0" w:color="auto"/>
            </w:tcBorders>
          </w:tcPr>
          <w:p w14:paraId="71AFEE15" w14:textId="77777777" w:rsidR="00405EA9" w:rsidRPr="003A1E1D" w:rsidRDefault="00405EA9" w:rsidP="00B8648F">
            <w:pPr>
              <w:autoSpaceDE w:val="0"/>
              <w:autoSpaceDN w:val="0"/>
              <w:spacing w:line="240" w:lineRule="exact"/>
              <w:jc w:val="center"/>
              <w:rPr>
                <w:rFonts w:cs="Times New Roman"/>
                <w:sz w:val="24"/>
                <w:szCs w:val="24"/>
              </w:rPr>
            </w:pPr>
          </w:p>
        </w:tc>
        <w:tc>
          <w:tcPr>
            <w:tcW w:w="391" w:type="pct"/>
            <w:tcBorders>
              <w:top w:val="single" w:sz="6" w:space="0" w:color="auto"/>
              <w:left w:val="single" w:sz="6" w:space="0" w:color="auto"/>
              <w:bottom w:val="single" w:sz="6" w:space="0" w:color="auto"/>
              <w:right w:val="single" w:sz="6" w:space="0" w:color="auto"/>
            </w:tcBorders>
          </w:tcPr>
          <w:p w14:paraId="054D9ED5" w14:textId="77777777" w:rsidR="00405EA9" w:rsidRPr="003A1E1D" w:rsidRDefault="00405EA9" w:rsidP="00B8648F">
            <w:pPr>
              <w:autoSpaceDE w:val="0"/>
              <w:autoSpaceDN w:val="0"/>
              <w:spacing w:line="240" w:lineRule="exact"/>
              <w:jc w:val="center"/>
              <w:rPr>
                <w:rFonts w:cs="Times New Roman"/>
                <w:sz w:val="24"/>
                <w:szCs w:val="24"/>
              </w:rPr>
            </w:pPr>
          </w:p>
        </w:tc>
        <w:tc>
          <w:tcPr>
            <w:tcW w:w="406" w:type="pct"/>
            <w:tcBorders>
              <w:top w:val="single" w:sz="6" w:space="0" w:color="auto"/>
              <w:left w:val="single" w:sz="6" w:space="0" w:color="auto"/>
              <w:bottom w:val="single" w:sz="6" w:space="0" w:color="auto"/>
              <w:right w:val="single" w:sz="6" w:space="0" w:color="auto"/>
            </w:tcBorders>
            <w:vAlign w:val="center"/>
          </w:tcPr>
          <w:p w14:paraId="0DD306F5" w14:textId="77777777" w:rsidR="00405EA9" w:rsidRPr="003A1E1D" w:rsidRDefault="00405EA9" w:rsidP="00B8648F">
            <w:pPr>
              <w:autoSpaceDE w:val="0"/>
              <w:autoSpaceDN w:val="0"/>
              <w:spacing w:line="240" w:lineRule="exact"/>
              <w:jc w:val="center"/>
              <w:rPr>
                <w:rFonts w:cs="Times New Roman"/>
                <w:sz w:val="24"/>
                <w:szCs w:val="24"/>
              </w:rPr>
            </w:pPr>
          </w:p>
        </w:tc>
        <w:tc>
          <w:tcPr>
            <w:tcW w:w="507" w:type="pct"/>
            <w:tcBorders>
              <w:top w:val="single" w:sz="6" w:space="0" w:color="auto"/>
              <w:left w:val="single" w:sz="6" w:space="0" w:color="auto"/>
              <w:bottom w:val="single" w:sz="6" w:space="0" w:color="auto"/>
              <w:right w:val="single" w:sz="6" w:space="0" w:color="auto"/>
            </w:tcBorders>
            <w:vAlign w:val="center"/>
          </w:tcPr>
          <w:p w14:paraId="73BE939B" w14:textId="77777777" w:rsidR="00405EA9" w:rsidRPr="003A1E1D" w:rsidRDefault="00405EA9" w:rsidP="00B8648F">
            <w:pPr>
              <w:autoSpaceDE w:val="0"/>
              <w:autoSpaceDN w:val="0"/>
              <w:spacing w:line="240" w:lineRule="exact"/>
              <w:jc w:val="center"/>
              <w:rPr>
                <w:rFonts w:cs="Times New Roman"/>
                <w:sz w:val="24"/>
                <w:szCs w:val="24"/>
              </w:rPr>
            </w:pPr>
          </w:p>
        </w:tc>
        <w:tc>
          <w:tcPr>
            <w:tcW w:w="314" w:type="pct"/>
            <w:tcBorders>
              <w:top w:val="single" w:sz="6" w:space="0" w:color="auto"/>
              <w:left w:val="single" w:sz="6" w:space="0" w:color="auto"/>
              <w:bottom w:val="single" w:sz="6" w:space="0" w:color="auto"/>
              <w:right w:val="single" w:sz="6" w:space="0" w:color="auto"/>
            </w:tcBorders>
            <w:vAlign w:val="center"/>
          </w:tcPr>
          <w:p w14:paraId="7131A0C2" w14:textId="77777777" w:rsidR="00405EA9" w:rsidRPr="003A1E1D" w:rsidRDefault="00405EA9" w:rsidP="00B8648F">
            <w:pPr>
              <w:autoSpaceDE w:val="0"/>
              <w:autoSpaceDN w:val="0"/>
              <w:spacing w:line="240" w:lineRule="exact"/>
              <w:jc w:val="right"/>
              <w:rPr>
                <w:rFonts w:cs="Times New Roman"/>
                <w:sz w:val="24"/>
                <w:szCs w:val="24"/>
              </w:rPr>
            </w:pPr>
          </w:p>
        </w:tc>
        <w:tc>
          <w:tcPr>
            <w:tcW w:w="316" w:type="pct"/>
            <w:tcBorders>
              <w:top w:val="single" w:sz="6" w:space="0" w:color="auto"/>
              <w:left w:val="single" w:sz="6" w:space="0" w:color="auto"/>
              <w:bottom w:val="single" w:sz="6" w:space="0" w:color="auto"/>
              <w:right w:val="single" w:sz="6" w:space="0" w:color="auto"/>
            </w:tcBorders>
            <w:vAlign w:val="center"/>
          </w:tcPr>
          <w:p w14:paraId="17F131A2" w14:textId="77777777" w:rsidR="00405EA9" w:rsidRPr="003A1E1D" w:rsidRDefault="00405EA9" w:rsidP="00B8648F">
            <w:pPr>
              <w:autoSpaceDE w:val="0"/>
              <w:autoSpaceDN w:val="0"/>
              <w:spacing w:line="240" w:lineRule="exact"/>
              <w:jc w:val="right"/>
              <w:rPr>
                <w:rFonts w:cs="Times New Roman"/>
                <w:sz w:val="24"/>
                <w:szCs w:val="24"/>
              </w:rPr>
            </w:pPr>
          </w:p>
        </w:tc>
        <w:tc>
          <w:tcPr>
            <w:tcW w:w="341" w:type="pct"/>
            <w:tcBorders>
              <w:top w:val="single" w:sz="6" w:space="0" w:color="auto"/>
              <w:left w:val="single" w:sz="6" w:space="0" w:color="auto"/>
              <w:bottom w:val="single" w:sz="6" w:space="0" w:color="auto"/>
              <w:right w:val="single" w:sz="6" w:space="0" w:color="auto"/>
            </w:tcBorders>
            <w:vAlign w:val="center"/>
          </w:tcPr>
          <w:p w14:paraId="1B09D0C5" w14:textId="77777777" w:rsidR="00405EA9" w:rsidRPr="003A1E1D" w:rsidRDefault="00405EA9" w:rsidP="00B8648F">
            <w:pPr>
              <w:autoSpaceDE w:val="0"/>
              <w:autoSpaceDN w:val="0"/>
              <w:spacing w:line="240" w:lineRule="exact"/>
              <w:jc w:val="right"/>
              <w:rPr>
                <w:rFonts w:cs="Times New Roman"/>
                <w:sz w:val="24"/>
                <w:szCs w:val="24"/>
              </w:rPr>
            </w:pPr>
          </w:p>
        </w:tc>
        <w:tc>
          <w:tcPr>
            <w:tcW w:w="483" w:type="pct"/>
            <w:tcBorders>
              <w:top w:val="single" w:sz="6" w:space="0" w:color="auto"/>
              <w:left w:val="single" w:sz="6" w:space="0" w:color="auto"/>
              <w:bottom w:val="single" w:sz="6" w:space="0" w:color="auto"/>
              <w:right w:val="single" w:sz="6" w:space="0" w:color="auto"/>
            </w:tcBorders>
            <w:vAlign w:val="center"/>
          </w:tcPr>
          <w:p w14:paraId="629AE2E4" w14:textId="77777777" w:rsidR="00405EA9" w:rsidRPr="003A1E1D" w:rsidRDefault="00405EA9" w:rsidP="00B8648F">
            <w:pPr>
              <w:autoSpaceDE w:val="0"/>
              <w:autoSpaceDN w:val="0"/>
              <w:spacing w:line="240" w:lineRule="exact"/>
              <w:jc w:val="right"/>
              <w:rPr>
                <w:rFonts w:cs="Times New Roman"/>
                <w:sz w:val="24"/>
                <w:szCs w:val="24"/>
              </w:rPr>
            </w:pPr>
          </w:p>
        </w:tc>
        <w:tc>
          <w:tcPr>
            <w:tcW w:w="483" w:type="pct"/>
            <w:tcBorders>
              <w:top w:val="single" w:sz="6" w:space="0" w:color="auto"/>
              <w:left w:val="single" w:sz="6" w:space="0" w:color="auto"/>
              <w:bottom w:val="single" w:sz="6" w:space="0" w:color="auto"/>
              <w:right w:val="single" w:sz="6" w:space="0" w:color="auto"/>
            </w:tcBorders>
            <w:vAlign w:val="center"/>
          </w:tcPr>
          <w:p w14:paraId="6AFF300C" w14:textId="77777777" w:rsidR="00405EA9" w:rsidRPr="003A1E1D" w:rsidRDefault="00405EA9" w:rsidP="00B8648F">
            <w:pPr>
              <w:autoSpaceDE w:val="0"/>
              <w:autoSpaceDN w:val="0"/>
              <w:spacing w:line="240" w:lineRule="exact"/>
              <w:jc w:val="right"/>
              <w:rPr>
                <w:rFonts w:cs="Times New Roman"/>
                <w:sz w:val="24"/>
                <w:szCs w:val="24"/>
              </w:rPr>
            </w:pPr>
          </w:p>
        </w:tc>
        <w:tc>
          <w:tcPr>
            <w:tcW w:w="528" w:type="pct"/>
            <w:tcBorders>
              <w:top w:val="single" w:sz="6" w:space="0" w:color="auto"/>
              <w:left w:val="single" w:sz="6" w:space="0" w:color="auto"/>
              <w:bottom w:val="single" w:sz="6" w:space="0" w:color="auto"/>
              <w:right w:val="single" w:sz="6" w:space="0" w:color="auto"/>
            </w:tcBorders>
            <w:vAlign w:val="center"/>
          </w:tcPr>
          <w:p w14:paraId="5AE339CA" w14:textId="77777777" w:rsidR="00405EA9" w:rsidRPr="003A1E1D" w:rsidRDefault="00405EA9" w:rsidP="00B8648F">
            <w:pPr>
              <w:autoSpaceDE w:val="0"/>
              <w:autoSpaceDN w:val="0"/>
              <w:spacing w:line="240" w:lineRule="exact"/>
              <w:jc w:val="right"/>
              <w:rPr>
                <w:rFonts w:cs="Times New Roman"/>
                <w:sz w:val="24"/>
                <w:szCs w:val="24"/>
              </w:rPr>
            </w:pPr>
          </w:p>
        </w:tc>
      </w:tr>
      <w:tr w:rsidR="002124A6" w:rsidRPr="003A1E1D" w14:paraId="26ED3424" w14:textId="77777777" w:rsidTr="00091117">
        <w:trPr>
          <w:cantSplit/>
          <w:trHeight w:val="305"/>
        </w:trPr>
        <w:tc>
          <w:tcPr>
            <w:tcW w:w="859" w:type="pct"/>
            <w:gridSpan w:val="2"/>
            <w:tcBorders>
              <w:top w:val="single" w:sz="6" w:space="0" w:color="auto"/>
              <w:left w:val="single" w:sz="6" w:space="0" w:color="auto"/>
              <w:bottom w:val="single" w:sz="12" w:space="0" w:color="auto"/>
              <w:right w:val="single" w:sz="6" w:space="0" w:color="auto"/>
            </w:tcBorders>
            <w:vAlign w:val="center"/>
          </w:tcPr>
          <w:p w14:paraId="053DDBBA" w14:textId="77777777" w:rsidR="00405EA9" w:rsidRPr="003A1E1D" w:rsidRDefault="00405EA9" w:rsidP="00B8648F">
            <w:pPr>
              <w:autoSpaceDE w:val="0"/>
              <w:autoSpaceDN w:val="0"/>
              <w:spacing w:line="240" w:lineRule="exact"/>
              <w:rPr>
                <w:rFonts w:cs="Times New Roman"/>
                <w:sz w:val="24"/>
                <w:szCs w:val="24"/>
              </w:rPr>
            </w:pPr>
            <w:r w:rsidRPr="003A1E1D">
              <w:rPr>
                <w:rFonts w:cs="Times New Roman"/>
                <w:sz w:val="24"/>
                <w:szCs w:val="24"/>
              </w:rPr>
              <w:t>3.</w:t>
            </w:r>
          </w:p>
        </w:tc>
        <w:tc>
          <w:tcPr>
            <w:tcW w:w="372" w:type="pct"/>
            <w:tcBorders>
              <w:top w:val="single" w:sz="6" w:space="0" w:color="auto"/>
              <w:left w:val="single" w:sz="6" w:space="0" w:color="auto"/>
              <w:bottom w:val="single" w:sz="12" w:space="0" w:color="auto"/>
              <w:right w:val="single" w:sz="6" w:space="0" w:color="auto"/>
            </w:tcBorders>
          </w:tcPr>
          <w:p w14:paraId="312326B1" w14:textId="77777777" w:rsidR="00405EA9" w:rsidRPr="003A1E1D" w:rsidRDefault="00405EA9" w:rsidP="00B8648F">
            <w:pPr>
              <w:autoSpaceDE w:val="0"/>
              <w:autoSpaceDN w:val="0"/>
              <w:spacing w:line="240" w:lineRule="exact"/>
              <w:jc w:val="center"/>
              <w:rPr>
                <w:rFonts w:cs="Times New Roman"/>
                <w:sz w:val="24"/>
                <w:szCs w:val="24"/>
              </w:rPr>
            </w:pPr>
          </w:p>
        </w:tc>
        <w:tc>
          <w:tcPr>
            <w:tcW w:w="391" w:type="pct"/>
            <w:tcBorders>
              <w:top w:val="single" w:sz="6" w:space="0" w:color="auto"/>
              <w:left w:val="single" w:sz="6" w:space="0" w:color="auto"/>
              <w:bottom w:val="single" w:sz="12" w:space="0" w:color="auto"/>
              <w:right w:val="single" w:sz="6" w:space="0" w:color="auto"/>
            </w:tcBorders>
          </w:tcPr>
          <w:p w14:paraId="2C903004" w14:textId="77777777" w:rsidR="00405EA9" w:rsidRPr="003A1E1D" w:rsidRDefault="00405EA9" w:rsidP="00B8648F">
            <w:pPr>
              <w:autoSpaceDE w:val="0"/>
              <w:autoSpaceDN w:val="0"/>
              <w:spacing w:line="240" w:lineRule="exact"/>
              <w:jc w:val="center"/>
              <w:rPr>
                <w:rFonts w:cs="Times New Roman"/>
                <w:sz w:val="24"/>
                <w:szCs w:val="24"/>
              </w:rPr>
            </w:pPr>
          </w:p>
        </w:tc>
        <w:tc>
          <w:tcPr>
            <w:tcW w:w="406" w:type="pct"/>
            <w:tcBorders>
              <w:top w:val="single" w:sz="6" w:space="0" w:color="auto"/>
              <w:left w:val="single" w:sz="6" w:space="0" w:color="auto"/>
              <w:bottom w:val="single" w:sz="12" w:space="0" w:color="auto"/>
              <w:right w:val="single" w:sz="6" w:space="0" w:color="auto"/>
            </w:tcBorders>
            <w:vAlign w:val="center"/>
          </w:tcPr>
          <w:p w14:paraId="328EC985" w14:textId="77777777" w:rsidR="00405EA9" w:rsidRPr="003A1E1D" w:rsidRDefault="00405EA9" w:rsidP="00B8648F">
            <w:pPr>
              <w:autoSpaceDE w:val="0"/>
              <w:autoSpaceDN w:val="0"/>
              <w:spacing w:line="240" w:lineRule="exact"/>
              <w:jc w:val="center"/>
              <w:rPr>
                <w:rFonts w:cs="Times New Roman"/>
                <w:sz w:val="24"/>
                <w:szCs w:val="24"/>
              </w:rPr>
            </w:pPr>
          </w:p>
        </w:tc>
        <w:tc>
          <w:tcPr>
            <w:tcW w:w="507" w:type="pct"/>
            <w:tcBorders>
              <w:top w:val="single" w:sz="6" w:space="0" w:color="auto"/>
              <w:left w:val="single" w:sz="6" w:space="0" w:color="auto"/>
              <w:bottom w:val="single" w:sz="12" w:space="0" w:color="auto"/>
              <w:right w:val="single" w:sz="6" w:space="0" w:color="auto"/>
            </w:tcBorders>
            <w:vAlign w:val="center"/>
          </w:tcPr>
          <w:p w14:paraId="2AD5B268" w14:textId="77777777" w:rsidR="00405EA9" w:rsidRPr="003A1E1D" w:rsidRDefault="00405EA9" w:rsidP="00B8648F">
            <w:pPr>
              <w:autoSpaceDE w:val="0"/>
              <w:autoSpaceDN w:val="0"/>
              <w:spacing w:line="240" w:lineRule="exact"/>
              <w:jc w:val="center"/>
              <w:rPr>
                <w:rFonts w:cs="Times New Roman"/>
                <w:sz w:val="24"/>
                <w:szCs w:val="24"/>
              </w:rPr>
            </w:pPr>
          </w:p>
        </w:tc>
        <w:tc>
          <w:tcPr>
            <w:tcW w:w="314" w:type="pct"/>
            <w:tcBorders>
              <w:top w:val="single" w:sz="6" w:space="0" w:color="auto"/>
              <w:left w:val="single" w:sz="6" w:space="0" w:color="auto"/>
              <w:bottom w:val="single" w:sz="12" w:space="0" w:color="auto"/>
              <w:right w:val="single" w:sz="6" w:space="0" w:color="auto"/>
            </w:tcBorders>
            <w:vAlign w:val="center"/>
          </w:tcPr>
          <w:p w14:paraId="632A175F" w14:textId="77777777" w:rsidR="00405EA9" w:rsidRPr="003A1E1D" w:rsidRDefault="00405EA9" w:rsidP="00B8648F">
            <w:pPr>
              <w:autoSpaceDE w:val="0"/>
              <w:autoSpaceDN w:val="0"/>
              <w:spacing w:line="240" w:lineRule="exact"/>
              <w:jc w:val="right"/>
              <w:rPr>
                <w:rFonts w:cs="Times New Roman"/>
                <w:sz w:val="24"/>
                <w:szCs w:val="24"/>
              </w:rPr>
            </w:pPr>
          </w:p>
        </w:tc>
        <w:tc>
          <w:tcPr>
            <w:tcW w:w="316" w:type="pct"/>
            <w:tcBorders>
              <w:top w:val="single" w:sz="6" w:space="0" w:color="auto"/>
              <w:left w:val="single" w:sz="6" w:space="0" w:color="auto"/>
              <w:bottom w:val="single" w:sz="12" w:space="0" w:color="auto"/>
              <w:right w:val="single" w:sz="6" w:space="0" w:color="auto"/>
            </w:tcBorders>
            <w:vAlign w:val="center"/>
          </w:tcPr>
          <w:p w14:paraId="60CF7E50" w14:textId="77777777" w:rsidR="00405EA9" w:rsidRPr="003A1E1D" w:rsidRDefault="00405EA9" w:rsidP="00B8648F">
            <w:pPr>
              <w:autoSpaceDE w:val="0"/>
              <w:autoSpaceDN w:val="0"/>
              <w:spacing w:line="240" w:lineRule="exact"/>
              <w:jc w:val="right"/>
              <w:rPr>
                <w:rFonts w:cs="Times New Roman"/>
                <w:sz w:val="24"/>
                <w:szCs w:val="24"/>
              </w:rPr>
            </w:pPr>
          </w:p>
        </w:tc>
        <w:tc>
          <w:tcPr>
            <w:tcW w:w="341" w:type="pct"/>
            <w:tcBorders>
              <w:top w:val="single" w:sz="6" w:space="0" w:color="auto"/>
              <w:left w:val="single" w:sz="6" w:space="0" w:color="auto"/>
              <w:bottom w:val="single" w:sz="12" w:space="0" w:color="auto"/>
              <w:right w:val="single" w:sz="6" w:space="0" w:color="auto"/>
            </w:tcBorders>
            <w:vAlign w:val="center"/>
          </w:tcPr>
          <w:p w14:paraId="132DA4FF" w14:textId="77777777" w:rsidR="00405EA9" w:rsidRPr="003A1E1D" w:rsidRDefault="00405EA9" w:rsidP="00B8648F">
            <w:pPr>
              <w:autoSpaceDE w:val="0"/>
              <w:autoSpaceDN w:val="0"/>
              <w:spacing w:line="240" w:lineRule="exact"/>
              <w:jc w:val="right"/>
              <w:rPr>
                <w:rFonts w:cs="Times New Roman"/>
                <w:sz w:val="24"/>
                <w:szCs w:val="24"/>
              </w:rPr>
            </w:pPr>
          </w:p>
        </w:tc>
        <w:tc>
          <w:tcPr>
            <w:tcW w:w="483" w:type="pct"/>
            <w:tcBorders>
              <w:top w:val="single" w:sz="6" w:space="0" w:color="auto"/>
              <w:left w:val="single" w:sz="6" w:space="0" w:color="auto"/>
              <w:bottom w:val="single" w:sz="12" w:space="0" w:color="auto"/>
              <w:right w:val="single" w:sz="6" w:space="0" w:color="auto"/>
            </w:tcBorders>
            <w:vAlign w:val="center"/>
          </w:tcPr>
          <w:p w14:paraId="591F8D9F" w14:textId="77777777" w:rsidR="00405EA9" w:rsidRPr="003A1E1D" w:rsidRDefault="00405EA9" w:rsidP="00B8648F">
            <w:pPr>
              <w:autoSpaceDE w:val="0"/>
              <w:autoSpaceDN w:val="0"/>
              <w:spacing w:line="240" w:lineRule="exact"/>
              <w:jc w:val="right"/>
              <w:rPr>
                <w:rFonts w:cs="Times New Roman"/>
                <w:sz w:val="24"/>
                <w:szCs w:val="24"/>
              </w:rPr>
            </w:pPr>
          </w:p>
        </w:tc>
        <w:tc>
          <w:tcPr>
            <w:tcW w:w="483" w:type="pct"/>
            <w:tcBorders>
              <w:top w:val="single" w:sz="6" w:space="0" w:color="auto"/>
              <w:left w:val="single" w:sz="6" w:space="0" w:color="auto"/>
              <w:bottom w:val="single" w:sz="12" w:space="0" w:color="auto"/>
              <w:right w:val="single" w:sz="6" w:space="0" w:color="auto"/>
            </w:tcBorders>
            <w:vAlign w:val="center"/>
          </w:tcPr>
          <w:p w14:paraId="2A88F570" w14:textId="77777777" w:rsidR="00405EA9" w:rsidRPr="003A1E1D" w:rsidRDefault="00405EA9" w:rsidP="00B8648F">
            <w:pPr>
              <w:autoSpaceDE w:val="0"/>
              <w:autoSpaceDN w:val="0"/>
              <w:spacing w:line="240" w:lineRule="exact"/>
              <w:jc w:val="right"/>
              <w:rPr>
                <w:rFonts w:cs="Times New Roman"/>
                <w:sz w:val="24"/>
                <w:szCs w:val="24"/>
              </w:rPr>
            </w:pPr>
          </w:p>
        </w:tc>
        <w:tc>
          <w:tcPr>
            <w:tcW w:w="528" w:type="pct"/>
            <w:tcBorders>
              <w:top w:val="single" w:sz="6" w:space="0" w:color="auto"/>
              <w:left w:val="single" w:sz="6" w:space="0" w:color="auto"/>
              <w:bottom w:val="single" w:sz="12" w:space="0" w:color="auto"/>
              <w:right w:val="single" w:sz="6" w:space="0" w:color="auto"/>
            </w:tcBorders>
            <w:vAlign w:val="center"/>
          </w:tcPr>
          <w:p w14:paraId="633C9A02" w14:textId="77777777" w:rsidR="00405EA9" w:rsidRPr="003A1E1D" w:rsidRDefault="00405EA9" w:rsidP="00B8648F">
            <w:pPr>
              <w:autoSpaceDE w:val="0"/>
              <w:autoSpaceDN w:val="0"/>
              <w:spacing w:line="240" w:lineRule="exact"/>
              <w:jc w:val="right"/>
              <w:rPr>
                <w:rFonts w:cs="Times New Roman"/>
                <w:sz w:val="24"/>
                <w:szCs w:val="24"/>
              </w:rPr>
            </w:pPr>
          </w:p>
        </w:tc>
      </w:tr>
      <w:tr w:rsidR="002124A6" w:rsidRPr="003A1E1D" w14:paraId="09BAC6B5" w14:textId="77777777" w:rsidTr="00091117">
        <w:trPr>
          <w:cantSplit/>
          <w:trHeight w:val="305"/>
        </w:trPr>
        <w:tc>
          <w:tcPr>
            <w:tcW w:w="3505" w:type="pct"/>
            <w:gridSpan w:val="9"/>
            <w:tcBorders>
              <w:top w:val="single" w:sz="12" w:space="0" w:color="auto"/>
              <w:left w:val="single" w:sz="6" w:space="0" w:color="auto"/>
              <w:bottom w:val="single" w:sz="6" w:space="0" w:color="auto"/>
              <w:right w:val="single" w:sz="6" w:space="0" w:color="auto"/>
            </w:tcBorders>
            <w:vAlign w:val="center"/>
          </w:tcPr>
          <w:p w14:paraId="74F614C1" w14:textId="77777777" w:rsidR="00405EA9" w:rsidRPr="003A1E1D" w:rsidRDefault="00405EA9" w:rsidP="00091117">
            <w:pPr>
              <w:autoSpaceDE w:val="0"/>
              <w:autoSpaceDN w:val="0"/>
              <w:spacing w:line="240" w:lineRule="exact"/>
              <w:jc w:val="right"/>
              <w:rPr>
                <w:rFonts w:cs="Times New Roman"/>
                <w:sz w:val="24"/>
                <w:szCs w:val="24"/>
              </w:rPr>
            </w:pPr>
            <w:r w:rsidRPr="003A1E1D">
              <w:rPr>
                <w:rFonts w:cs="Times New Roman" w:hint="eastAsia"/>
                <w:sz w:val="24"/>
                <w:szCs w:val="24"/>
              </w:rPr>
              <w:t>合</w:t>
            </w:r>
            <w:r w:rsidRPr="003A1E1D">
              <w:rPr>
                <w:rFonts w:cs="Times New Roman" w:hint="eastAsia"/>
                <w:bCs/>
                <w:sz w:val="24"/>
                <w:szCs w:val="24"/>
              </w:rPr>
              <w:t xml:space="preserve">　　　　</w:t>
            </w:r>
            <w:r w:rsidRPr="003A1E1D">
              <w:rPr>
                <w:rFonts w:cs="Times New Roman" w:hint="eastAsia"/>
                <w:sz w:val="24"/>
                <w:szCs w:val="24"/>
              </w:rPr>
              <w:t>計</w:t>
            </w:r>
          </w:p>
        </w:tc>
        <w:tc>
          <w:tcPr>
            <w:tcW w:w="483" w:type="pct"/>
            <w:tcBorders>
              <w:top w:val="single" w:sz="12" w:space="0" w:color="auto"/>
              <w:left w:val="single" w:sz="6" w:space="0" w:color="auto"/>
              <w:bottom w:val="single" w:sz="6" w:space="0" w:color="auto"/>
              <w:right w:val="single" w:sz="6" w:space="0" w:color="auto"/>
            </w:tcBorders>
            <w:vAlign w:val="center"/>
          </w:tcPr>
          <w:p w14:paraId="1F871B7D" w14:textId="77777777" w:rsidR="00405EA9" w:rsidRPr="003A1E1D" w:rsidRDefault="00405EA9" w:rsidP="00B8648F">
            <w:pPr>
              <w:autoSpaceDE w:val="0"/>
              <w:autoSpaceDN w:val="0"/>
              <w:spacing w:line="240" w:lineRule="exact"/>
              <w:jc w:val="right"/>
              <w:rPr>
                <w:rFonts w:cs="Times New Roman"/>
                <w:sz w:val="24"/>
                <w:szCs w:val="24"/>
              </w:rPr>
            </w:pPr>
          </w:p>
        </w:tc>
        <w:tc>
          <w:tcPr>
            <w:tcW w:w="483" w:type="pct"/>
            <w:tcBorders>
              <w:top w:val="single" w:sz="12" w:space="0" w:color="auto"/>
              <w:left w:val="single" w:sz="6" w:space="0" w:color="auto"/>
              <w:bottom w:val="single" w:sz="6" w:space="0" w:color="auto"/>
              <w:right w:val="single" w:sz="6" w:space="0" w:color="auto"/>
            </w:tcBorders>
            <w:vAlign w:val="center"/>
          </w:tcPr>
          <w:p w14:paraId="1D364921" w14:textId="77777777" w:rsidR="00405EA9" w:rsidRPr="003A1E1D" w:rsidRDefault="00405EA9" w:rsidP="00B8648F">
            <w:pPr>
              <w:autoSpaceDE w:val="0"/>
              <w:autoSpaceDN w:val="0"/>
              <w:spacing w:line="240" w:lineRule="exact"/>
              <w:jc w:val="right"/>
              <w:rPr>
                <w:rFonts w:cs="Times New Roman"/>
                <w:sz w:val="24"/>
                <w:szCs w:val="24"/>
              </w:rPr>
            </w:pPr>
          </w:p>
        </w:tc>
        <w:tc>
          <w:tcPr>
            <w:tcW w:w="528" w:type="pct"/>
            <w:tcBorders>
              <w:top w:val="single" w:sz="12" w:space="0" w:color="auto"/>
              <w:left w:val="single" w:sz="6" w:space="0" w:color="auto"/>
              <w:bottom w:val="single" w:sz="6" w:space="0" w:color="auto"/>
              <w:right w:val="single" w:sz="6" w:space="0" w:color="auto"/>
            </w:tcBorders>
            <w:vAlign w:val="center"/>
          </w:tcPr>
          <w:p w14:paraId="46A02BBD" w14:textId="77777777" w:rsidR="00405EA9" w:rsidRPr="003A1E1D" w:rsidRDefault="00405EA9" w:rsidP="00B8648F">
            <w:pPr>
              <w:autoSpaceDE w:val="0"/>
              <w:autoSpaceDN w:val="0"/>
              <w:spacing w:line="240" w:lineRule="exact"/>
              <w:jc w:val="right"/>
              <w:rPr>
                <w:rFonts w:cs="Times New Roman"/>
                <w:sz w:val="24"/>
                <w:szCs w:val="24"/>
              </w:rPr>
            </w:pPr>
          </w:p>
        </w:tc>
      </w:tr>
      <w:tr w:rsidR="002124A6" w:rsidRPr="003A1E1D" w14:paraId="442BA07E" w14:textId="77777777" w:rsidTr="00091117">
        <w:trPr>
          <w:cantSplit/>
          <w:trHeight w:val="305"/>
        </w:trPr>
        <w:tc>
          <w:tcPr>
            <w:tcW w:w="3505" w:type="pct"/>
            <w:gridSpan w:val="9"/>
            <w:tcBorders>
              <w:top w:val="single" w:sz="6" w:space="0" w:color="auto"/>
              <w:left w:val="single" w:sz="6" w:space="0" w:color="auto"/>
              <w:bottom w:val="single" w:sz="6" w:space="0" w:color="auto"/>
              <w:right w:val="single" w:sz="6" w:space="0" w:color="auto"/>
            </w:tcBorders>
          </w:tcPr>
          <w:p w14:paraId="5D65C772" w14:textId="77777777" w:rsidR="001C43BC" w:rsidRPr="003A1E1D" w:rsidRDefault="001C43BC" w:rsidP="00091117">
            <w:pPr>
              <w:widowControl/>
              <w:adjustRightInd w:val="0"/>
              <w:snapToGrid w:val="0"/>
              <w:spacing w:line="240" w:lineRule="exact"/>
              <w:jc w:val="right"/>
              <w:rPr>
                <w:rFonts w:cs="Times New Roman"/>
                <w:dstrike/>
                <w:kern w:val="0"/>
                <w:sz w:val="24"/>
                <w:szCs w:val="24"/>
              </w:rPr>
            </w:pPr>
            <w:r w:rsidRPr="003A1E1D">
              <w:rPr>
                <w:rFonts w:cs="Times New Roman" w:hint="eastAsia"/>
                <w:kern w:val="0"/>
                <w:sz w:val="24"/>
                <w:szCs w:val="24"/>
              </w:rPr>
              <w:t>補助款</w:t>
            </w:r>
          </w:p>
        </w:tc>
        <w:tc>
          <w:tcPr>
            <w:tcW w:w="483" w:type="pct"/>
            <w:tcBorders>
              <w:top w:val="single" w:sz="6" w:space="0" w:color="auto"/>
              <w:left w:val="single" w:sz="6" w:space="0" w:color="auto"/>
              <w:bottom w:val="single" w:sz="6" w:space="0" w:color="auto"/>
              <w:right w:val="single" w:sz="6" w:space="0" w:color="auto"/>
            </w:tcBorders>
            <w:vAlign w:val="center"/>
          </w:tcPr>
          <w:p w14:paraId="24A15B60" w14:textId="1812136A" w:rsidR="001C43BC" w:rsidRPr="003A1E1D" w:rsidRDefault="001C43BC" w:rsidP="001C43BC">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3" w:type="pct"/>
            <w:tcBorders>
              <w:top w:val="single" w:sz="6" w:space="0" w:color="auto"/>
              <w:left w:val="single" w:sz="6" w:space="0" w:color="auto"/>
              <w:bottom w:val="single" w:sz="6" w:space="0" w:color="auto"/>
              <w:right w:val="single" w:sz="6" w:space="0" w:color="auto"/>
            </w:tcBorders>
            <w:vAlign w:val="center"/>
          </w:tcPr>
          <w:p w14:paraId="5D3B281F" w14:textId="087F938A" w:rsidR="001C43BC" w:rsidRPr="003A1E1D" w:rsidRDefault="001C43BC" w:rsidP="001C43BC">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28" w:type="pct"/>
            <w:tcBorders>
              <w:top w:val="single" w:sz="6" w:space="0" w:color="auto"/>
              <w:left w:val="single" w:sz="6" w:space="0" w:color="auto"/>
              <w:bottom w:val="single" w:sz="6" w:space="0" w:color="auto"/>
              <w:right w:val="single" w:sz="6" w:space="0" w:color="auto"/>
            </w:tcBorders>
            <w:vAlign w:val="center"/>
          </w:tcPr>
          <w:p w14:paraId="417F1A95" w14:textId="214BDA4B" w:rsidR="001C43BC" w:rsidRPr="003A1E1D" w:rsidRDefault="001C43BC" w:rsidP="001C43BC">
            <w:pPr>
              <w:autoSpaceDE w:val="0"/>
              <w:autoSpaceDN w:val="0"/>
              <w:spacing w:line="240" w:lineRule="exact"/>
              <w:jc w:val="right"/>
              <w:rPr>
                <w:rFonts w:cs="Times New Roman"/>
                <w:sz w:val="24"/>
                <w:szCs w:val="24"/>
              </w:rPr>
            </w:pPr>
            <w:r w:rsidRPr="003A1E1D">
              <w:rPr>
                <w:rFonts w:cs="Times New Roman"/>
                <w:sz w:val="24"/>
                <w:szCs w:val="24"/>
              </w:rPr>
              <w:t>OO.OOO</w:t>
            </w:r>
          </w:p>
        </w:tc>
      </w:tr>
      <w:tr w:rsidR="002124A6" w:rsidRPr="003A1E1D" w14:paraId="309501F2" w14:textId="77777777" w:rsidTr="00091117">
        <w:trPr>
          <w:cantSplit/>
          <w:trHeight w:val="305"/>
        </w:trPr>
        <w:tc>
          <w:tcPr>
            <w:tcW w:w="3505" w:type="pct"/>
            <w:gridSpan w:val="9"/>
            <w:tcBorders>
              <w:top w:val="single" w:sz="6" w:space="0" w:color="auto"/>
              <w:left w:val="single" w:sz="6" w:space="0" w:color="auto"/>
              <w:bottom w:val="single" w:sz="12" w:space="0" w:color="auto"/>
              <w:right w:val="single" w:sz="6" w:space="0" w:color="auto"/>
            </w:tcBorders>
          </w:tcPr>
          <w:p w14:paraId="58B8DDDC" w14:textId="77777777" w:rsidR="001C43BC" w:rsidRPr="003A1E1D" w:rsidRDefault="001C43BC" w:rsidP="00091117">
            <w:pPr>
              <w:widowControl/>
              <w:adjustRightInd w:val="0"/>
              <w:snapToGrid w:val="0"/>
              <w:spacing w:line="240" w:lineRule="exact"/>
              <w:jc w:val="right"/>
              <w:rPr>
                <w:rFonts w:cs="Times New Roman"/>
                <w:kern w:val="0"/>
                <w:sz w:val="24"/>
                <w:szCs w:val="24"/>
              </w:rPr>
            </w:pPr>
            <w:r w:rsidRPr="003A1E1D">
              <w:rPr>
                <w:rFonts w:cs="Times New Roman" w:hint="eastAsia"/>
                <w:kern w:val="0"/>
                <w:sz w:val="24"/>
                <w:szCs w:val="24"/>
              </w:rPr>
              <w:t>配合款</w:t>
            </w:r>
          </w:p>
        </w:tc>
        <w:tc>
          <w:tcPr>
            <w:tcW w:w="483" w:type="pct"/>
            <w:tcBorders>
              <w:top w:val="single" w:sz="6" w:space="0" w:color="auto"/>
              <w:left w:val="single" w:sz="6" w:space="0" w:color="auto"/>
              <w:bottom w:val="single" w:sz="12" w:space="0" w:color="auto"/>
              <w:right w:val="single" w:sz="6" w:space="0" w:color="auto"/>
            </w:tcBorders>
            <w:vAlign w:val="center"/>
          </w:tcPr>
          <w:p w14:paraId="472423D4" w14:textId="76023BD2" w:rsidR="001C43BC" w:rsidRPr="003A1E1D" w:rsidRDefault="001C43BC" w:rsidP="001C43BC">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3" w:type="pct"/>
            <w:tcBorders>
              <w:top w:val="single" w:sz="6" w:space="0" w:color="auto"/>
              <w:left w:val="single" w:sz="6" w:space="0" w:color="auto"/>
              <w:bottom w:val="single" w:sz="12" w:space="0" w:color="auto"/>
              <w:right w:val="single" w:sz="6" w:space="0" w:color="auto"/>
            </w:tcBorders>
            <w:vAlign w:val="center"/>
          </w:tcPr>
          <w:p w14:paraId="507F4CDD" w14:textId="4EBDD98E" w:rsidR="001C43BC" w:rsidRPr="003A1E1D" w:rsidRDefault="001C43BC" w:rsidP="001C43BC">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28" w:type="pct"/>
            <w:tcBorders>
              <w:top w:val="single" w:sz="6" w:space="0" w:color="auto"/>
              <w:left w:val="single" w:sz="6" w:space="0" w:color="auto"/>
              <w:bottom w:val="single" w:sz="12" w:space="0" w:color="auto"/>
              <w:right w:val="single" w:sz="6" w:space="0" w:color="auto"/>
            </w:tcBorders>
            <w:vAlign w:val="center"/>
          </w:tcPr>
          <w:p w14:paraId="3EB493C0" w14:textId="644FF693" w:rsidR="001C43BC" w:rsidRPr="003A1E1D" w:rsidRDefault="001C43BC" w:rsidP="001C43BC">
            <w:pPr>
              <w:autoSpaceDE w:val="0"/>
              <w:autoSpaceDN w:val="0"/>
              <w:spacing w:line="240" w:lineRule="exact"/>
              <w:jc w:val="right"/>
              <w:rPr>
                <w:rFonts w:cs="Times New Roman"/>
                <w:sz w:val="24"/>
                <w:szCs w:val="24"/>
              </w:rPr>
            </w:pPr>
            <w:r w:rsidRPr="003A1E1D">
              <w:rPr>
                <w:rFonts w:cs="Times New Roman"/>
                <w:sz w:val="24"/>
                <w:szCs w:val="24"/>
              </w:rPr>
              <w:t>OO.OOO</w:t>
            </w:r>
          </w:p>
        </w:tc>
      </w:tr>
      <w:tr w:rsidR="001C43BC" w:rsidRPr="003A1E1D" w14:paraId="213DFD1E" w14:textId="77777777" w:rsidTr="00091117">
        <w:trPr>
          <w:cantSplit/>
          <w:trHeight w:val="305"/>
        </w:trPr>
        <w:tc>
          <w:tcPr>
            <w:tcW w:w="192" w:type="pct"/>
            <w:tcBorders>
              <w:top w:val="single" w:sz="12" w:space="0" w:color="auto"/>
              <w:left w:val="nil"/>
              <w:bottom w:val="nil"/>
              <w:right w:val="nil"/>
            </w:tcBorders>
          </w:tcPr>
          <w:p w14:paraId="6A3BBF32" w14:textId="47FDCAAD" w:rsidR="001C43BC" w:rsidRPr="003A1E1D" w:rsidRDefault="001C43BC" w:rsidP="001C43BC">
            <w:pPr>
              <w:autoSpaceDE w:val="0"/>
              <w:autoSpaceDN w:val="0"/>
              <w:spacing w:line="240" w:lineRule="exact"/>
              <w:jc w:val="right"/>
              <w:rPr>
                <w:rFonts w:cs="Times New Roman"/>
                <w:sz w:val="24"/>
                <w:szCs w:val="24"/>
              </w:rPr>
            </w:pPr>
            <w:proofErr w:type="gramStart"/>
            <w:r w:rsidRPr="003A1E1D">
              <w:rPr>
                <w:rFonts w:cs="Times New Roman" w:hint="eastAsia"/>
                <w:sz w:val="20"/>
                <w:szCs w:val="24"/>
              </w:rPr>
              <w:t>註</w:t>
            </w:r>
            <w:proofErr w:type="gramEnd"/>
            <w:r w:rsidRPr="003A1E1D">
              <w:rPr>
                <w:rFonts w:cs="Times New Roman" w:hint="eastAsia"/>
                <w:sz w:val="20"/>
                <w:szCs w:val="24"/>
              </w:rPr>
              <w:t>：</w:t>
            </w:r>
          </w:p>
        </w:tc>
        <w:tc>
          <w:tcPr>
            <w:tcW w:w="4808" w:type="pct"/>
            <w:gridSpan w:val="11"/>
            <w:tcBorders>
              <w:top w:val="single" w:sz="12" w:space="0" w:color="auto"/>
              <w:left w:val="nil"/>
              <w:bottom w:val="nil"/>
              <w:right w:val="nil"/>
            </w:tcBorders>
          </w:tcPr>
          <w:p w14:paraId="3BBB9945" w14:textId="0F61DE90" w:rsidR="001C43BC" w:rsidRPr="003A1E1D" w:rsidRDefault="00FF5AC7" w:rsidP="00091117">
            <w:pPr>
              <w:pStyle w:val="af"/>
              <w:numPr>
                <w:ilvl w:val="0"/>
                <w:numId w:val="88"/>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設備之租金、使用費、養護費及資訊服務費費用合計以當年度總經費</w:t>
            </w:r>
            <w:r w:rsidRPr="003A1E1D">
              <w:rPr>
                <w:rFonts w:cs="Times New Roman"/>
                <w:sz w:val="20"/>
                <w:szCs w:val="24"/>
              </w:rPr>
              <w:t>30%</w:t>
            </w:r>
            <w:r w:rsidRPr="003A1E1D">
              <w:rPr>
                <w:rFonts w:cs="Times New Roman" w:hint="eastAsia"/>
                <w:sz w:val="20"/>
                <w:szCs w:val="24"/>
              </w:rPr>
              <w:t>為上限</w:t>
            </w:r>
            <w:r w:rsidR="001C43BC" w:rsidRPr="003A1E1D">
              <w:rPr>
                <w:rFonts w:cs="Times New Roman" w:hint="eastAsia"/>
                <w:sz w:val="20"/>
                <w:szCs w:val="24"/>
              </w:rPr>
              <w:t>，經費編列一律依四捨五入至小數點第</w:t>
            </w:r>
            <w:r w:rsidR="001C43BC" w:rsidRPr="003A1E1D">
              <w:rPr>
                <w:rFonts w:cs="Times New Roman"/>
                <w:sz w:val="20"/>
                <w:szCs w:val="24"/>
              </w:rPr>
              <w:t>3</w:t>
            </w:r>
            <w:r w:rsidR="001C43BC" w:rsidRPr="003A1E1D">
              <w:rPr>
                <w:rFonts w:cs="Times New Roman" w:hint="eastAsia"/>
                <w:sz w:val="20"/>
                <w:szCs w:val="24"/>
              </w:rPr>
              <w:t>位。</w:t>
            </w:r>
          </w:p>
          <w:p w14:paraId="1FCAF500" w14:textId="7004D2E9" w:rsidR="004D4011" w:rsidRPr="003A1E1D" w:rsidRDefault="004D4011" w:rsidP="00091117">
            <w:pPr>
              <w:pStyle w:val="af"/>
              <w:numPr>
                <w:ilvl w:val="0"/>
                <w:numId w:val="88"/>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本科目編列不含營業稅，範圍僅包括</w:t>
            </w:r>
            <w:proofErr w:type="gramStart"/>
            <w:r w:rsidRPr="003A1E1D">
              <w:rPr>
                <w:rFonts w:cs="Times New Roman" w:hint="eastAsia"/>
                <w:sz w:val="20"/>
                <w:szCs w:val="24"/>
              </w:rPr>
              <w:t>執行減碳專案</w:t>
            </w:r>
            <w:proofErr w:type="gramEnd"/>
            <w:r w:rsidRPr="003A1E1D">
              <w:rPr>
                <w:rFonts w:cs="Times New Roman" w:hint="eastAsia"/>
                <w:sz w:val="20"/>
                <w:szCs w:val="24"/>
              </w:rPr>
              <w:t>用途設備養護，不含事務性設備之養護費。</w:t>
            </w:r>
          </w:p>
          <w:p w14:paraId="69011BC8" w14:textId="57F45807" w:rsidR="004D4011" w:rsidRPr="003A1E1D" w:rsidRDefault="004D4011" w:rsidP="00091117">
            <w:pPr>
              <w:pStyle w:val="af"/>
              <w:numPr>
                <w:ilvl w:val="0"/>
                <w:numId w:val="88"/>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設備養護費之編列以</w:t>
            </w:r>
            <w:r w:rsidRPr="003A1E1D">
              <w:rPr>
                <w:rFonts w:cs="Times New Roman"/>
                <w:sz w:val="20"/>
                <w:szCs w:val="24"/>
              </w:rPr>
              <w:t>(Ax0.05/12)</w:t>
            </w:r>
            <w:r w:rsidRPr="003A1E1D">
              <w:rPr>
                <w:rFonts w:cs="Times New Roman" w:hint="eastAsia"/>
                <w:sz w:val="20"/>
                <w:szCs w:val="24"/>
              </w:rPr>
              <w:t>×投入月數計算後之數字為編列上限，但新增、購入</w:t>
            </w:r>
            <w:r w:rsidRPr="003A1E1D">
              <w:rPr>
                <w:rFonts w:cs="Times New Roman"/>
                <w:sz w:val="20"/>
                <w:szCs w:val="24"/>
              </w:rPr>
              <w:t>1</w:t>
            </w:r>
            <w:r w:rsidRPr="003A1E1D">
              <w:rPr>
                <w:rFonts w:cs="Times New Roman" w:hint="eastAsia"/>
                <w:sz w:val="20"/>
                <w:szCs w:val="24"/>
              </w:rPr>
              <w:t>年內及在保固期間內之設備不得編列養護費。</w:t>
            </w:r>
          </w:p>
          <w:p w14:paraId="2F5205BB" w14:textId="77777777" w:rsidR="004D4011" w:rsidRPr="003A1E1D" w:rsidRDefault="004D4011" w:rsidP="00091117">
            <w:pPr>
              <w:pStyle w:val="af"/>
              <w:numPr>
                <w:ilvl w:val="0"/>
                <w:numId w:val="88"/>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保固期限以後各年度養護費，若簽訂年度維護契約者應按簽訂之費用依設備使用比率編列，所編列之年度</w:t>
            </w:r>
            <w:proofErr w:type="gramStart"/>
            <w:r w:rsidRPr="003A1E1D">
              <w:rPr>
                <w:rFonts w:cs="Times New Roman" w:hint="eastAsia"/>
                <w:sz w:val="20"/>
                <w:szCs w:val="24"/>
              </w:rPr>
              <w:t>養護費如超過</w:t>
            </w:r>
            <w:proofErr w:type="gramEnd"/>
            <w:r w:rsidRPr="003A1E1D">
              <w:rPr>
                <w:rFonts w:cs="Times New Roman" w:hint="eastAsia"/>
                <w:sz w:val="20"/>
                <w:szCs w:val="24"/>
              </w:rPr>
              <w:t>該項設備購入成本</w:t>
            </w:r>
            <w:r w:rsidRPr="003A1E1D">
              <w:rPr>
                <w:rFonts w:cs="Times New Roman"/>
                <w:sz w:val="20"/>
                <w:szCs w:val="24"/>
              </w:rPr>
              <w:t>5%</w:t>
            </w:r>
            <w:r w:rsidRPr="003A1E1D">
              <w:rPr>
                <w:rFonts w:cs="Times New Roman" w:hint="eastAsia"/>
                <w:sz w:val="20"/>
                <w:szCs w:val="24"/>
              </w:rPr>
              <w:t>者，應備註說明，以為審查之依據。</w:t>
            </w:r>
          </w:p>
          <w:p w14:paraId="549A5654" w14:textId="77777777" w:rsidR="001C43BC" w:rsidRPr="003A1E1D" w:rsidRDefault="00C3484D" w:rsidP="0052252B">
            <w:pPr>
              <w:pStyle w:val="af"/>
              <w:numPr>
                <w:ilvl w:val="0"/>
                <w:numId w:val="88"/>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未簽訂年度維修契約之設備，其每年度所編列設備養護費不得超過該項設備購置金額之</w:t>
            </w:r>
            <w:r w:rsidRPr="003A1E1D">
              <w:rPr>
                <w:rFonts w:cs="Times New Roman"/>
                <w:sz w:val="20"/>
                <w:szCs w:val="24"/>
              </w:rPr>
              <w:t>5%</w:t>
            </w:r>
            <w:r w:rsidRPr="003A1E1D">
              <w:rPr>
                <w:rFonts w:cs="Times New Roman" w:hint="eastAsia"/>
                <w:sz w:val="20"/>
                <w:szCs w:val="24"/>
              </w:rPr>
              <w:t>。</w:t>
            </w:r>
          </w:p>
          <w:p w14:paraId="28485268" w14:textId="77777777" w:rsidR="00B02E79" w:rsidRPr="003A1E1D" w:rsidRDefault="00B02E79" w:rsidP="00091117">
            <w:pPr>
              <w:pStyle w:val="af"/>
              <w:numPr>
                <w:ilvl w:val="0"/>
                <w:numId w:val="88"/>
              </w:numPr>
              <w:autoSpaceDE w:val="0"/>
              <w:autoSpaceDN w:val="0"/>
              <w:spacing w:line="240" w:lineRule="exact"/>
              <w:ind w:leftChars="0" w:left="284" w:hanging="284"/>
              <w:rPr>
                <w:rFonts w:cs="Times New Roman"/>
                <w:sz w:val="20"/>
                <w:szCs w:val="24"/>
              </w:rPr>
            </w:pPr>
            <w:r w:rsidRPr="003A1E1D">
              <w:rPr>
                <w:rFonts w:cs="Times New Roman" w:hint="eastAsia"/>
                <w:sz w:val="20"/>
                <w:szCs w:val="24"/>
              </w:rPr>
              <w:t>同一設備於同一年度內不得同時編列設備使用費及養護費。</w:t>
            </w:r>
          </w:p>
          <w:p w14:paraId="45D897A2" w14:textId="798E2F6D" w:rsidR="001D410E" w:rsidRPr="003A1E1D" w:rsidRDefault="001D410E" w:rsidP="00091117">
            <w:pPr>
              <w:pStyle w:val="af"/>
              <w:numPr>
                <w:ilvl w:val="0"/>
                <w:numId w:val="88"/>
              </w:numPr>
              <w:autoSpaceDE w:val="0"/>
              <w:autoSpaceDN w:val="0"/>
              <w:spacing w:line="240" w:lineRule="exact"/>
              <w:ind w:leftChars="0" w:left="284" w:hanging="284"/>
              <w:rPr>
                <w:rFonts w:cs="Times New Roman"/>
                <w:sz w:val="20"/>
                <w:szCs w:val="24"/>
              </w:rPr>
            </w:pPr>
            <w:r w:rsidRPr="003A1E1D">
              <w:rPr>
                <w:rFonts w:cs="Times New Roman" w:hint="eastAsia"/>
                <w:sz w:val="20"/>
                <w:szCs w:val="20"/>
              </w:rPr>
              <w:t>請依需求自行增加表</w:t>
            </w:r>
            <w:proofErr w:type="gramStart"/>
            <w:r w:rsidRPr="003A1E1D">
              <w:rPr>
                <w:rFonts w:cs="Times New Roman" w:hint="eastAsia"/>
                <w:sz w:val="20"/>
                <w:szCs w:val="20"/>
              </w:rPr>
              <w:t>列行</w:t>
            </w:r>
            <w:proofErr w:type="gramEnd"/>
            <w:r w:rsidRPr="003A1E1D">
              <w:rPr>
                <w:rFonts w:cs="Times New Roman" w:hint="eastAsia"/>
                <w:sz w:val="20"/>
                <w:szCs w:val="20"/>
              </w:rPr>
              <w:t>數。</w:t>
            </w:r>
          </w:p>
        </w:tc>
      </w:tr>
    </w:tbl>
    <w:p w14:paraId="215C70CE" w14:textId="77777777" w:rsidR="0084161A" w:rsidRPr="003A1E1D" w:rsidRDefault="0084161A" w:rsidP="00F01A5D">
      <w:pPr>
        <w:spacing w:line="240" w:lineRule="exact"/>
        <w:rPr>
          <w:rFonts w:cs="Times New Roman"/>
          <w:sz w:val="24"/>
          <w:szCs w:val="24"/>
        </w:rPr>
      </w:pPr>
    </w:p>
    <w:p w14:paraId="4948BD19" w14:textId="0357B241" w:rsidR="0055361D" w:rsidRPr="003A1E1D" w:rsidRDefault="0084161A" w:rsidP="0055361D">
      <w:pPr>
        <w:spacing w:line="240" w:lineRule="exact"/>
        <w:ind w:leftChars="177" w:left="496" w:rightChars="-249" w:right="-697"/>
        <w:rPr>
          <w:rFonts w:cs="Times New Roman"/>
          <w:b/>
          <w:bCs/>
          <w:sz w:val="24"/>
          <w:szCs w:val="24"/>
        </w:rPr>
      </w:pPr>
      <w:r w:rsidRPr="003A1E1D">
        <w:rPr>
          <w:rFonts w:cs="Times New Roman"/>
          <w:sz w:val="24"/>
          <w:szCs w:val="24"/>
        </w:rPr>
        <w:br w:type="page"/>
      </w:r>
      <w:r w:rsidR="0055361D" w:rsidRPr="003A1E1D">
        <w:rPr>
          <w:rFonts w:cs="Times New Roman"/>
          <w:b/>
          <w:bCs/>
          <w:kern w:val="0"/>
        </w:rPr>
        <w:lastRenderedPageBreak/>
        <w:t xml:space="preserve">D. </w:t>
      </w:r>
      <w:r w:rsidR="006F751E" w:rsidRPr="003A1E1D">
        <w:rPr>
          <w:rFonts w:cs="Times New Roman"/>
          <w:b/>
          <w:bCs/>
        </w:rPr>
        <w:t>27-20</w:t>
      </w:r>
      <w:r w:rsidR="006F751E" w:rsidRPr="003A1E1D">
        <w:rPr>
          <w:rFonts w:cs="Times New Roman" w:hint="eastAsia"/>
          <w:b/>
          <w:bCs/>
        </w:rPr>
        <w:t>資訊服務費</w:t>
      </w:r>
    </w:p>
    <w:p w14:paraId="068B4EE3" w14:textId="77777777" w:rsidR="0055361D" w:rsidRPr="003A1E1D" w:rsidRDefault="0055361D" w:rsidP="0055361D">
      <w:pPr>
        <w:spacing w:line="240" w:lineRule="exact"/>
        <w:jc w:val="right"/>
        <w:rPr>
          <w:rFonts w:cs="Times New Roman"/>
          <w:sz w:val="24"/>
          <w:szCs w:val="24"/>
        </w:rPr>
      </w:pPr>
      <w:r w:rsidRPr="003A1E1D">
        <w:rPr>
          <w:rFonts w:cs="Times New Roman"/>
          <w:sz w:val="24"/>
          <w:szCs w:val="24"/>
        </w:rPr>
        <w:t xml:space="preserve">  </w:t>
      </w:r>
      <w:r w:rsidRPr="003A1E1D">
        <w:rPr>
          <w:rFonts w:cs="Times New Roman" w:hint="eastAsia"/>
          <w:sz w:val="24"/>
          <w:szCs w:val="24"/>
        </w:rPr>
        <w:t>單位：新臺幣千元</w:t>
      </w:r>
      <w:r w:rsidRPr="003A1E1D">
        <w:rPr>
          <w:rFonts w:cs="Times New Roman"/>
          <w:sz w:val="24"/>
          <w:szCs w:val="24"/>
        </w:rPr>
        <w:t>(</w:t>
      </w:r>
      <w:r w:rsidRPr="003A1E1D">
        <w:rPr>
          <w:rFonts w:cs="Times New Roman" w:hint="eastAsia"/>
          <w:sz w:val="24"/>
          <w:szCs w:val="24"/>
        </w:rPr>
        <w:t>未稅金額</w:t>
      </w:r>
      <w:r w:rsidRPr="003A1E1D">
        <w:rPr>
          <w:rFonts w:cs="Times New Roman"/>
          <w:sz w:val="24"/>
          <w:szCs w:val="24"/>
        </w:rPr>
        <w:t>)</w:t>
      </w:r>
    </w:p>
    <w:tbl>
      <w:tblPr>
        <w:tblW w:w="5078"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462"/>
        <w:gridCol w:w="1205"/>
        <w:gridCol w:w="1850"/>
        <w:gridCol w:w="1549"/>
        <w:gridCol w:w="1548"/>
        <w:gridCol w:w="1127"/>
        <w:gridCol w:w="1127"/>
        <w:gridCol w:w="1127"/>
        <w:gridCol w:w="1548"/>
        <w:gridCol w:w="1689"/>
        <w:gridCol w:w="1549"/>
      </w:tblGrid>
      <w:tr w:rsidR="002124A6" w:rsidRPr="003A1E1D" w14:paraId="20B86B33" w14:textId="77777777" w:rsidTr="00091117">
        <w:trPr>
          <w:cantSplit/>
          <w:trHeight w:val="306"/>
        </w:trPr>
        <w:tc>
          <w:tcPr>
            <w:tcW w:w="1667" w:type="dxa"/>
            <w:gridSpan w:val="2"/>
            <w:vMerge w:val="restart"/>
            <w:tcBorders>
              <w:top w:val="single" w:sz="6" w:space="0" w:color="auto"/>
              <w:left w:val="single" w:sz="6" w:space="0" w:color="auto"/>
              <w:bottom w:val="single" w:sz="6" w:space="0" w:color="auto"/>
              <w:right w:val="single" w:sz="6" w:space="0" w:color="auto"/>
            </w:tcBorders>
            <w:vAlign w:val="center"/>
          </w:tcPr>
          <w:p w14:paraId="67E69AB4" w14:textId="77777777" w:rsidR="00842073" w:rsidRPr="003A1E1D" w:rsidRDefault="00842073" w:rsidP="00842073">
            <w:pPr>
              <w:widowControl/>
              <w:spacing w:line="240" w:lineRule="auto"/>
              <w:jc w:val="center"/>
              <w:rPr>
                <w:rFonts w:cs="Times New Roman"/>
                <w:sz w:val="24"/>
                <w:szCs w:val="24"/>
              </w:rPr>
            </w:pPr>
            <w:r w:rsidRPr="003A1E1D">
              <w:rPr>
                <w:rFonts w:cs="Times New Roman"/>
                <w:sz w:val="24"/>
                <w:szCs w:val="24"/>
              </w:rPr>
              <w:br w:type="page"/>
            </w:r>
            <w:r w:rsidRPr="003A1E1D">
              <w:rPr>
                <w:rFonts w:cs="Times New Roman" w:hint="eastAsia"/>
                <w:sz w:val="24"/>
                <w:szCs w:val="24"/>
              </w:rPr>
              <w:t>設備名稱</w:t>
            </w:r>
          </w:p>
          <w:p w14:paraId="14C9DC9C" w14:textId="77777777" w:rsidR="00842073" w:rsidRPr="003A1E1D" w:rsidRDefault="00842073" w:rsidP="00842073">
            <w:pPr>
              <w:widowControl/>
              <w:spacing w:line="240" w:lineRule="auto"/>
              <w:jc w:val="center"/>
              <w:rPr>
                <w:rFonts w:cs="Times New Roman"/>
                <w:sz w:val="20"/>
                <w:szCs w:val="20"/>
              </w:rPr>
            </w:pPr>
            <w:r w:rsidRPr="003A1E1D">
              <w:rPr>
                <w:rFonts w:cs="Times New Roman"/>
                <w:sz w:val="20"/>
                <w:szCs w:val="20"/>
              </w:rPr>
              <w:t>(</w:t>
            </w:r>
            <w:r w:rsidRPr="003A1E1D">
              <w:rPr>
                <w:rFonts w:cs="Times New Roman" w:hint="eastAsia"/>
                <w:sz w:val="20"/>
                <w:szCs w:val="20"/>
              </w:rPr>
              <w:t>加</w:t>
            </w:r>
            <w:proofErr w:type="gramStart"/>
            <w:r w:rsidRPr="003A1E1D">
              <w:rPr>
                <w:rFonts w:cs="Times New Roman" w:hint="eastAsia"/>
                <w:sz w:val="20"/>
                <w:szCs w:val="20"/>
              </w:rPr>
              <w:t>註</w:t>
            </w:r>
            <w:proofErr w:type="gramEnd"/>
            <w:r w:rsidRPr="003A1E1D">
              <w:rPr>
                <w:rFonts w:cs="Times New Roman" w:hint="eastAsia"/>
                <w:sz w:val="20"/>
                <w:szCs w:val="20"/>
              </w:rPr>
              <w:t>財產編號</w:t>
            </w:r>
            <w:r w:rsidRPr="003A1E1D">
              <w:rPr>
                <w:rFonts w:cs="Times New Roman"/>
                <w:sz w:val="20"/>
                <w:szCs w:val="20"/>
              </w:rPr>
              <w:t>)</w:t>
            </w:r>
          </w:p>
        </w:tc>
        <w:tc>
          <w:tcPr>
            <w:tcW w:w="1850" w:type="dxa"/>
            <w:vMerge w:val="restart"/>
            <w:tcBorders>
              <w:top w:val="single" w:sz="6" w:space="0" w:color="auto"/>
              <w:left w:val="single" w:sz="6" w:space="0" w:color="auto"/>
              <w:bottom w:val="single" w:sz="6" w:space="0" w:color="auto"/>
              <w:right w:val="single" w:sz="6" w:space="0" w:color="auto"/>
            </w:tcBorders>
            <w:vAlign w:val="center"/>
          </w:tcPr>
          <w:p w14:paraId="1F2111C2" w14:textId="77777777" w:rsidR="00842073" w:rsidRPr="003A1E1D" w:rsidRDefault="00842073" w:rsidP="00842073">
            <w:pPr>
              <w:widowControl/>
              <w:spacing w:line="240" w:lineRule="auto"/>
              <w:jc w:val="center"/>
              <w:rPr>
                <w:rFonts w:cs="Times New Roman"/>
                <w:sz w:val="24"/>
                <w:szCs w:val="24"/>
              </w:rPr>
            </w:pPr>
            <w:r w:rsidRPr="003A1E1D">
              <w:rPr>
                <w:rFonts w:cs="Times New Roman" w:hint="eastAsia"/>
                <w:sz w:val="24"/>
                <w:szCs w:val="24"/>
              </w:rPr>
              <w:t>規格</w:t>
            </w:r>
          </w:p>
        </w:tc>
        <w:tc>
          <w:tcPr>
            <w:tcW w:w="1549" w:type="dxa"/>
            <w:vMerge w:val="restart"/>
            <w:tcBorders>
              <w:top w:val="single" w:sz="6" w:space="0" w:color="auto"/>
              <w:left w:val="single" w:sz="6" w:space="0" w:color="auto"/>
              <w:bottom w:val="single" w:sz="6" w:space="0" w:color="auto"/>
              <w:right w:val="single" w:sz="6" w:space="0" w:color="auto"/>
            </w:tcBorders>
            <w:vAlign w:val="center"/>
          </w:tcPr>
          <w:p w14:paraId="52B30516" w14:textId="77777777" w:rsidR="00842073" w:rsidRPr="003A1E1D" w:rsidRDefault="00842073" w:rsidP="00842073">
            <w:pPr>
              <w:widowControl/>
              <w:spacing w:line="240" w:lineRule="auto"/>
              <w:jc w:val="center"/>
              <w:rPr>
                <w:rFonts w:cs="Times New Roman"/>
                <w:sz w:val="24"/>
                <w:szCs w:val="24"/>
              </w:rPr>
            </w:pPr>
            <w:r w:rsidRPr="003A1E1D">
              <w:rPr>
                <w:rFonts w:cs="Times New Roman" w:hint="eastAsia"/>
                <w:sz w:val="24"/>
                <w:szCs w:val="24"/>
              </w:rPr>
              <w:t>購入日期</w:t>
            </w:r>
            <w:r w:rsidRPr="003A1E1D">
              <w:rPr>
                <w:rFonts w:cs="Times New Roman"/>
                <w:sz w:val="24"/>
                <w:szCs w:val="24"/>
              </w:rPr>
              <w:br/>
            </w:r>
            <w:r w:rsidRPr="003A1E1D">
              <w:rPr>
                <w:rFonts w:cs="Times New Roman"/>
                <w:b/>
                <w:sz w:val="18"/>
                <w:szCs w:val="20"/>
              </w:rPr>
              <w:t>(</w:t>
            </w:r>
            <w:r w:rsidRPr="003A1E1D">
              <w:rPr>
                <w:rFonts w:cs="Times New Roman" w:hint="eastAsia"/>
                <w:b/>
                <w:sz w:val="18"/>
                <w:szCs w:val="20"/>
              </w:rPr>
              <w:t>年、月、日</w:t>
            </w:r>
            <w:r w:rsidRPr="003A1E1D">
              <w:rPr>
                <w:rFonts w:cs="Times New Roman"/>
                <w:b/>
                <w:sz w:val="18"/>
                <w:szCs w:val="20"/>
              </w:rPr>
              <w:t>)</w:t>
            </w:r>
          </w:p>
        </w:tc>
        <w:tc>
          <w:tcPr>
            <w:tcW w:w="1548" w:type="dxa"/>
            <w:vMerge w:val="restart"/>
            <w:tcBorders>
              <w:top w:val="single" w:sz="6" w:space="0" w:color="auto"/>
              <w:left w:val="single" w:sz="6" w:space="0" w:color="auto"/>
              <w:bottom w:val="single" w:sz="6" w:space="0" w:color="auto"/>
              <w:right w:val="single" w:sz="6" w:space="0" w:color="auto"/>
            </w:tcBorders>
            <w:vAlign w:val="center"/>
          </w:tcPr>
          <w:p w14:paraId="38D6ED04" w14:textId="77777777" w:rsidR="00842073" w:rsidRPr="003A1E1D" w:rsidRDefault="00842073" w:rsidP="00842073">
            <w:pPr>
              <w:widowControl/>
              <w:spacing w:line="240" w:lineRule="auto"/>
              <w:jc w:val="center"/>
              <w:rPr>
                <w:rFonts w:cs="Times New Roman"/>
                <w:sz w:val="24"/>
                <w:szCs w:val="24"/>
              </w:rPr>
            </w:pPr>
            <w:r w:rsidRPr="003A1E1D">
              <w:rPr>
                <w:rFonts w:cs="Times New Roman" w:hint="eastAsia"/>
                <w:sz w:val="24"/>
                <w:szCs w:val="24"/>
              </w:rPr>
              <w:t>月服務費</w:t>
            </w:r>
            <w:r w:rsidRPr="003A1E1D">
              <w:rPr>
                <w:rFonts w:cs="Times New Roman"/>
                <w:b/>
                <w:sz w:val="18"/>
                <w:szCs w:val="18"/>
              </w:rPr>
              <w:t>(A)</w:t>
            </w:r>
            <w:r w:rsidRPr="003A1E1D">
              <w:rPr>
                <w:rFonts w:cs="Times New Roman"/>
                <w:sz w:val="24"/>
                <w:szCs w:val="24"/>
              </w:rPr>
              <w:br/>
            </w:r>
            <w:r w:rsidRPr="003A1E1D">
              <w:rPr>
                <w:rFonts w:cs="Times New Roman"/>
                <w:kern w:val="0"/>
                <w:sz w:val="24"/>
                <w:szCs w:val="24"/>
              </w:rPr>
              <w:t>(</w:t>
            </w:r>
            <w:r w:rsidRPr="003A1E1D">
              <w:rPr>
                <w:rFonts w:cs="Times New Roman" w:hint="eastAsia"/>
                <w:kern w:val="0"/>
                <w:sz w:val="24"/>
                <w:szCs w:val="24"/>
              </w:rPr>
              <w:t>未稅金額</w:t>
            </w:r>
            <w:r w:rsidRPr="003A1E1D">
              <w:rPr>
                <w:rFonts w:cs="Times New Roman"/>
                <w:kern w:val="0"/>
                <w:sz w:val="24"/>
                <w:szCs w:val="24"/>
              </w:rPr>
              <w:t>)</w:t>
            </w:r>
          </w:p>
        </w:tc>
        <w:tc>
          <w:tcPr>
            <w:tcW w:w="3381" w:type="dxa"/>
            <w:gridSpan w:val="3"/>
            <w:tcBorders>
              <w:top w:val="single" w:sz="6" w:space="0" w:color="auto"/>
              <w:left w:val="single" w:sz="6" w:space="0" w:color="auto"/>
              <w:bottom w:val="single" w:sz="6" w:space="0" w:color="auto"/>
              <w:right w:val="single" w:sz="6" w:space="0" w:color="auto"/>
            </w:tcBorders>
            <w:vAlign w:val="center"/>
          </w:tcPr>
          <w:p w14:paraId="284F8BFF" w14:textId="77777777" w:rsidR="00842073" w:rsidRPr="003A1E1D" w:rsidRDefault="00842073" w:rsidP="00842073">
            <w:pPr>
              <w:widowControl/>
              <w:spacing w:line="240" w:lineRule="auto"/>
              <w:jc w:val="center"/>
              <w:rPr>
                <w:rFonts w:cs="Times New Roman"/>
                <w:sz w:val="24"/>
                <w:szCs w:val="24"/>
              </w:rPr>
            </w:pPr>
            <w:r w:rsidRPr="003A1E1D">
              <w:rPr>
                <w:rFonts w:cs="Times New Roman" w:hint="eastAsia"/>
                <w:sz w:val="24"/>
                <w:szCs w:val="24"/>
              </w:rPr>
              <w:t>投入月數</w:t>
            </w:r>
          </w:p>
        </w:tc>
        <w:tc>
          <w:tcPr>
            <w:tcW w:w="4786" w:type="dxa"/>
            <w:gridSpan w:val="3"/>
            <w:tcBorders>
              <w:top w:val="single" w:sz="6" w:space="0" w:color="auto"/>
              <w:left w:val="single" w:sz="6" w:space="0" w:color="auto"/>
              <w:bottom w:val="single" w:sz="6" w:space="0" w:color="auto"/>
              <w:right w:val="single" w:sz="6" w:space="0" w:color="auto"/>
            </w:tcBorders>
            <w:vAlign w:val="center"/>
          </w:tcPr>
          <w:p w14:paraId="0EBA6B70" w14:textId="77777777" w:rsidR="00842073" w:rsidRPr="003A1E1D" w:rsidRDefault="00842073" w:rsidP="00842073">
            <w:pPr>
              <w:widowControl/>
              <w:spacing w:line="240" w:lineRule="auto"/>
              <w:jc w:val="center"/>
              <w:rPr>
                <w:rFonts w:cs="Times New Roman"/>
                <w:sz w:val="24"/>
                <w:szCs w:val="24"/>
              </w:rPr>
            </w:pPr>
            <w:r w:rsidRPr="003A1E1D">
              <w:rPr>
                <w:rFonts w:cs="Times New Roman" w:hint="eastAsia"/>
                <w:kern w:val="0"/>
                <w:sz w:val="24"/>
                <w:szCs w:val="24"/>
              </w:rPr>
              <w:t>計畫全程</w:t>
            </w:r>
            <w:r w:rsidRPr="003A1E1D">
              <w:rPr>
                <w:rFonts w:cs="Times New Roman" w:hint="eastAsia"/>
                <w:sz w:val="24"/>
                <w:szCs w:val="24"/>
              </w:rPr>
              <w:t>費用</w:t>
            </w:r>
            <w:r w:rsidRPr="003A1E1D">
              <w:rPr>
                <w:rFonts w:cs="Times New Roman" w:hint="eastAsia"/>
                <w:kern w:val="0"/>
                <w:sz w:val="24"/>
                <w:szCs w:val="24"/>
              </w:rPr>
              <w:t>總計</w:t>
            </w:r>
            <w:r w:rsidRPr="003A1E1D">
              <w:rPr>
                <w:rFonts w:cs="Times New Roman"/>
                <w:kern w:val="0"/>
                <w:sz w:val="24"/>
                <w:szCs w:val="24"/>
              </w:rPr>
              <w:t>(</w:t>
            </w:r>
            <w:r w:rsidRPr="003A1E1D">
              <w:rPr>
                <w:rFonts w:cs="Times New Roman" w:hint="eastAsia"/>
                <w:kern w:val="0"/>
                <w:sz w:val="24"/>
                <w:szCs w:val="24"/>
              </w:rPr>
              <w:t>未稅金額</w:t>
            </w:r>
            <w:r w:rsidRPr="003A1E1D">
              <w:rPr>
                <w:rFonts w:cs="Times New Roman"/>
                <w:kern w:val="0"/>
                <w:sz w:val="24"/>
                <w:szCs w:val="24"/>
              </w:rPr>
              <w:t>)</w:t>
            </w:r>
          </w:p>
        </w:tc>
      </w:tr>
      <w:tr w:rsidR="002124A6" w:rsidRPr="003A1E1D" w14:paraId="11E36236" w14:textId="77777777" w:rsidTr="00091117">
        <w:trPr>
          <w:cantSplit/>
          <w:trHeight w:val="609"/>
        </w:trPr>
        <w:tc>
          <w:tcPr>
            <w:tcW w:w="1667" w:type="dxa"/>
            <w:gridSpan w:val="2"/>
            <w:vMerge/>
            <w:tcBorders>
              <w:top w:val="single" w:sz="6" w:space="0" w:color="auto"/>
              <w:left w:val="single" w:sz="6" w:space="0" w:color="auto"/>
              <w:bottom w:val="single" w:sz="6" w:space="0" w:color="auto"/>
              <w:right w:val="single" w:sz="6" w:space="0" w:color="auto"/>
            </w:tcBorders>
            <w:vAlign w:val="center"/>
          </w:tcPr>
          <w:p w14:paraId="5DF55041" w14:textId="77777777" w:rsidR="00842073" w:rsidRPr="003A1E1D" w:rsidRDefault="00842073" w:rsidP="00842073">
            <w:pPr>
              <w:widowControl/>
              <w:spacing w:line="240" w:lineRule="auto"/>
              <w:jc w:val="center"/>
              <w:rPr>
                <w:rFonts w:cs="Times New Roman"/>
                <w:sz w:val="24"/>
                <w:szCs w:val="24"/>
              </w:rPr>
            </w:pPr>
          </w:p>
        </w:tc>
        <w:tc>
          <w:tcPr>
            <w:tcW w:w="1850" w:type="dxa"/>
            <w:vMerge/>
            <w:tcBorders>
              <w:top w:val="single" w:sz="6" w:space="0" w:color="auto"/>
              <w:left w:val="single" w:sz="6" w:space="0" w:color="auto"/>
              <w:bottom w:val="single" w:sz="6" w:space="0" w:color="auto"/>
              <w:right w:val="single" w:sz="6" w:space="0" w:color="auto"/>
            </w:tcBorders>
          </w:tcPr>
          <w:p w14:paraId="2714A774" w14:textId="77777777" w:rsidR="00842073" w:rsidRPr="003A1E1D" w:rsidRDefault="00842073" w:rsidP="00842073">
            <w:pPr>
              <w:widowControl/>
              <w:spacing w:line="240" w:lineRule="auto"/>
              <w:jc w:val="center"/>
              <w:rPr>
                <w:rFonts w:cs="Times New Roman"/>
                <w:sz w:val="24"/>
                <w:szCs w:val="24"/>
              </w:rPr>
            </w:pPr>
          </w:p>
        </w:tc>
        <w:tc>
          <w:tcPr>
            <w:tcW w:w="1549" w:type="dxa"/>
            <w:vMerge/>
            <w:tcBorders>
              <w:top w:val="single" w:sz="6" w:space="0" w:color="auto"/>
              <w:left w:val="single" w:sz="6" w:space="0" w:color="auto"/>
              <w:bottom w:val="single" w:sz="6" w:space="0" w:color="auto"/>
              <w:right w:val="single" w:sz="6" w:space="0" w:color="auto"/>
            </w:tcBorders>
          </w:tcPr>
          <w:p w14:paraId="5E68DED0" w14:textId="77777777" w:rsidR="00842073" w:rsidRPr="003A1E1D" w:rsidRDefault="00842073" w:rsidP="00842073">
            <w:pPr>
              <w:widowControl/>
              <w:spacing w:line="240" w:lineRule="auto"/>
              <w:jc w:val="center"/>
              <w:rPr>
                <w:rFonts w:cs="Times New Roman"/>
                <w:sz w:val="24"/>
                <w:szCs w:val="24"/>
              </w:rPr>
            </w:pPr>
          </w:p>
        </w:tc>
        <w:tc>
          <w:tcPr>
            <w:tcW w:w="1548" w:type="dxa"/>
            <w:vMerge/>
            <w:tcBorders>
              <w:top w:val="single" w:sz="6" w:space="0" w:color="auto"/>
              <w:left w:val="single" w:sz="6" w:space="0" w:color="auto"/>
              <w:bottom w:val="single" w:sz="6" w:space="0" w:color="auto"/>
              <w:right w:val="single" w:sz="6" w:space="0" w:color="auto"/>
            </w:tcBorders>
            <w:vAlign w:val="center"/>
          </w:tcPr>
          <w:p w14:paraId="7838AAF3" w14:textId="77777777" w:rsidR="00842073" w:rsidRPr="003A1E1D" w:rsidRDefault="00842073" w:rsidP="00842073">
            <w:pPr>
              <w:widowControl/>
              <w:spacing w:line="240" w:lineRule="auto"/>
              <w:jc w:val="center"/>
              <w:rPr>
                <w:rFonts w:cs="Times New Roman"/>
                <w:sz w:val="24"/>
                <w:szCs w:val="24"/>
              </w:rPr>
            </w:pPr>
          </w:p>
        </w:tc>
        <w:tc>
          <w:tcPr>
            <w:tcW w:w="1127" w:type="dxa"/>
            <w:tcBorders>
              <w:top w:val="single" w:sz="6" w:space="0" w:color="auto"/>
              <w:left w:val="single" w:sz="6" w:space="0" w:color="auto"/>
              <w:bottom w:val="single" w:sz="6" w:space="0" w:color="auto"/>
              <w:right w:val="single" w:sz="6" w:space="0" w:color="auto"/>
            </w:tcBorders>
            <w:vAlign w:val="center"/>
          </w:tcPr>
          <w:p w14:paraId="310320DE" w14:textId="77777777" w:rsidR="00842073" w:rsidRPr="003A1E1D" w:rsidRDefault="00842073" w:rsidP="00091117">
            <w:pPr>
              <w:autoSpaceDE w:val="0"/>
              <w:autoSpaceDN w:val="0"/>
              <w:spacing w:line="240" w:lineRule="exact"/>
              <w:jc w:val="center"/>
              <w:rPr>
                <w:rFonts w:cs="Times New Roman"/>
                <w:sz w:val="24"/>
                <w:szCs w:val="24"/>
              </w:rPr>
            </w:pPr>
            <w:r w:rsidRPr="003A1E1D">
              <w:rPr>
                <w:rFonts w:cs="Times New Roman" w:hint="eastAsia"/>
                <w:sz w:val="24"/>
                <w:szCs w:val="24"/>
              </w:rPr>
              <w:t>第一年度</w:t>
            </w:r>
            <w:r w:rsidRPr="003A1E1D">
              <w:rPr>
                <w:rFonts w:cs="Times New Roman"/>
                <w:sz w:val="24"/>
                <w:szCs w:val="24"/>
              </w:rPr>
              <w:br/>
            </w:r>
            <w:r w:rsidRPr="003A1E1D">
              <w:rPr>
                <w:rFonts w:cs="Times New Roman"/>
                <w:b/>
                <w:sz w:val="18"/>
                <w:szCs w:val="24"/>
              </w:rPr>
              <w:t>(B1)</w:t>
            </w:r>
          </w:p>
        </w:tc>
        <w:tc>
          <w:tcPr>
            <w:tcW w:w="1127" w:type="dxa"/>
            <w:tcBorders>
              <w:top w:val="single" w:sz="6" w:space="0" w:color="auto"/>
              <w:left w:val="single" w:sz="6" w:space="0" w:color="auto"/>
              <w:bottom w:val="single" w:sz="6" w:space="0" w:color="auto"/>
              <w:right w:val="single" w:sz="6" w:space="0" w:color="auto"/>
            </w:tcBorders>
            <w:vAlign w:val="center"/>
          </w:tcPr>
          <w:p w14:paraId="6010B066" w14:textId="77777777" w:rsidR="00842073" w:rsidRPr="003A1E1D" w:rsidRDefault="00842073" w:rsidP="00091117">
            <w:pPr>
              <w:autoSpaceDE w:val="0"/>
              <w:autoSpaceDN w:val="0"/>
              <w:spacing w:line="240" w:lineRule="exact"/>
              <w:jc w:val="center"/>
              <w:rPr>
                <w:rFonts w:cs="Times New Roman"/>
                <w:sz w:val="24"/>
                <w:szCs w:val="24"/>
              </w:rPr>
            </w:pPr>
            <w:r w:rsidRPr="003A1E1D">
              <w:rPr>
                <w:rFonts w:cs="Times New Roman" w:hint="eastAsia"/>
                <w:sz w:val="24"/>
                <w:szCs w:val="24"/>
              </w:rPr>
              <w:t>第二年度</w:t>
            </w:r>
            <w:r w:rsidRPr="003A1E1D">
              <w:rPr>
                <w:rFonts w:cs="Times New Roman"/>
                <w:sz w:val="24"/>
                <w:szCs w:val="24"/>
              </w:rPr>
              <w:br/>
            </w:r>
            <w:r w:rsidRPr="003A1E1D">
              <w:rPr>
                <w:rFonts w:cs="Times New Roman"/>
                <w:b/>
                <w:sz w:val="18"/>
                <w:szCs w:val="24"/>
              </w:rPr>
              <w:t>(B2)</w:t>
            </w:r>
          </w:p>
        </w:tc>
        <w:tc>
          <w:tcPr>
            <w:tcW w:w="1127" w:type="dxa"/>
            <w:tcBorders>
              <w:top w:val="single" w:sz="6" w:space="0" w:color="auto"/>
              <w:left w:val="single" w:sz="6" w:space="0" w:color="auto"/>
              <w:bottom w:val="single" w:sz="6" w:space="0" w:color="auto"/>
              <w:right w:val="single" w:sz="6" w:space="0" w:color="auto"/>
            </w:tcBorders>
            <w:vAlign w:val="center"/>
          </w:tcPr>
          <w:p w14:paraId="7B4C2B64" w14:textId="77777777" w:rsidR="00842073" w:rsidRPr="003A1E1D" w:rsidRDefault="00842073" w:rsidP="00091117">
            <w:pPr>
              <w:autoSpaceDE w:val="0"/>
              <w:autoSpaceDN w:val="0"/>
              <w:spacing w:line="240" w:lineRule="exact"/>
              <w:jc w:val="center"/>
              <w:rPr>
                <w:rFonts w:cs="Times New Roman"/>
                <w:sz w:val="24"/>
                <w:szCs w:val="24"/>
              </w:rPr>
            </w:pPr>
            <w:r w:rsidRPr="003A1E1D">
              <w:rPr>
                <w:rFonts w:cs="Times New Roman" w:hint="eastAsia"/>
                <w:sz w:val="24"/>
                <w:szCs w:val="24"/>
              </w:rPr>
              <w:t>合計</w:t>
            </w:r>
            <w:r w:rsidRPr="003A1E1D">
              <w:rPr>
                <w:rFonts w:cs="Times New Roman"/>
                <w:sz w:val="24"/>
                <w:szCs w:val="24"/>
              </w:rPr>
              <w:br/>
            </w:r>
            <w:r w:rsidRPr="003A1E1D">
              <w:rPr>
                <w:rFonts w:cs="Times New Roman"/>
                <w:b/>
                <w:sz w:val="18"/>
                <w:szCs w:val="24"/>
              </w:rPr>
              <w:t xml:space="preserve">(B1) </w:t>
            </w:r>
            <w:r w:rsidRPr="003A1E1D">
              <w:rPr>
                <w:rFonts w:cs="Times New Roman" w:hint="eastAsia"/>
                <w:b/>
                <w:sz w:val="18"/>
                <w:szCs w:val="24"/>
              </w:rPr>
              <w:t>＋</w:t>
            </w:r>
            <w:r w:rsidRPr="003A1E1D">
              <w:rPr>
                <w:rFonts w:cs="Times New Roman"/>
                <w:b/>
                <w:sz w:val="18"/>
                <w:szCs w:val="24"/>
              </w:rPr>
              <w:t>(B1)</w:t>
            </w:r>
          </w:p>
        </w:tc>
        <w:tc>
          <w:tcPr>
            <w:tcW w:w="1548" w:type="dxa"/>
            <w:tcBorders>
              <w:top w:val="single" w:sz="6" w:space="0" w:color="auto"/>
              <w:left w:val="single" w:sz="6" w:space="0" w:color="auto"/>
              <w:bottom w:val="single" w:sz="6" w:space="0" w:color="auto"/>
              <w:right w:val="single" w:sz="6" w:space="0" w:color="auto"/>
            </w:tcBorders>
            <w:vAlign w:val="center"/>
          </w:tcPr>
          <w:p w14:paraId="3429A293" w14:textId="28C8BD9E" w:rsidR="00842073" w:rsidRPr="003A1E1D" w:rsidRDefault="00842073" w:rsidP="00091117">
            <w:pPr>
              <w:autoSpaceDE w:val="0"/>
              <w:autoSpaceDN w:val="0"/>
              <w:spacing w:line="240" w:lineRule="exact"/>
              <w:jc w:val="center"/>
              <w:rPr>
                <w:rFonts w:cs="Times New Roman"/>
                <w:sz w:val="24"/>
                <w:szCs w:val="24"/>
              </w:rPr>
            </w:pPr>
            <w:r w:rsidRPr="003A1E1D">
              <w:rPr>
                <w:rFonts w:cs="Times New Roman" w:hint="eastAsia"/>
                <w:sz w:val="24"/>
                <w:szCs w:val="24"/>
              </w:rPr>
              <w:t>第一年度</w:t>
            </w:r>
            <w:r w:rsidRPr="003A1E1D">
              <w:rPr>
                <w:rFonts w:cs="Times New Roman"/>
                <w:sz w:val="24"/>
                <w:szCs w:val="24"/>
              </w:rPr>
              <w:br/>
            </w:r>
            <w:r w:rsidRPr="003A1E1D">
              <w:rPr>
                <w:rFonts w:cs="Times New Roman"/>
                <w:b/>
                <w:sz w:val="18"/>
                <w:szCs w:val="24"/>
              </w:rPr>
              <w:t>(C1)= (A) × (B1)</w:t>
            </w:r>
          </w:p>
        </w:tc>
        <w:tc>
          <w:tcPr>
            <w:tcW w:w="1689" w:type="dxa"/>
            <w:tcBorders>
              <w:top w:val="single" w:sz="6" w:space="0" w:color="auto"/>
              <w:left w:val="single" w:sz="6" w:space="0" w:color="auto"/>
              <w:bottom w:val="single" w:sz="6" w:space="0" w:color="auto"/>
              <w:right w:val="single" w:sz="6" w:space="0" w:color="auto"/>
            </w:tcBorders>
            <w:vAlign w:val="center"/>
          </w:tcPr>
          <w:p w14:paraId="3C4EB5FF" w14:textId="6A8EEFFE" w:rsidR="00842073" w:rsidRPr="003A1E1D" w:rsidRDefault="00842073" w:rsidP="00091117">
            <w:pPr>
              <w:autoSpaceDE w:val="0"/>
              <w:autoSpaceDN w:val="0"/>
              <w:spacing w:line="240" w:lineRule="exact"/>
              <w:jc w:val="center"/>
              <w:rPr>
                <w:rFonts w:cs="Times New Roman"/>
                <w:sz w:val="24"/>
                <w:szCs w:val="24"/>
              </w:rPr>
            </w:pPr>
            <w:r w:rsidRPr="003A1E1D">
              <w:rPr>
                <w:rFonts w:cs="Times New Roman" w:hint="eastAsia"/>
                <w:sz w:val="24"/>
                <w:szCs w:val="24"/>
              </w:rPr>
              <w:t>第二年度</w:t>
            </w:r>
            <w:r w:rsidRPr="003A1E1D">
              <w:rPr>
                <w:rFonts w:cs="Times New Roman"/>
                <w:sz w:val="24"/>
                <w:szCs w:val="24"/>
              </w:rPr>
              <w:br/>
              <w:t xml:space="preserve"> </w:t>
            </w:r>
            <w:r w:rsidRPr="003A1E1D">
              <w:rPr>
                <w:rFonts w:cs="Times New Roman"/>
                <w:b/>
                <w:sz w:val="18"/>
                <w:szCs w:val="24"/>
              </w:rPr>
              <w:t>(C2)= (A) × (B2)</w:t>
            </w:r>
          </w:p>
        </w:tc>
        <w:tc>
          <w:tcPr>
            <w:tcW w:w="1549" w:type="dxa"/>
            <w:tcBorders>
              <w:top w:val="single" w:sz="6" w:space="0" w:color="auto"/>
              <w:left w:val="single" w:sz="6" w:space="0" w:color="auto"/>
              <w:bottom w:val="single" w:sz="6" w:space="0" w:color="auto"/>
              <w:right w:val="single" w:sz="6" w:space="0" w:color="auto"/>
            </w:tcBorders>
            <w:vAlign w:val="center"/>
          </w:tcPr>
          <w:p w14:paraId="32A8D440" w14:textId="37C271A1" w:rsidR="00842073" w:rsidRPr="003A1E1D" w:rsidRDefault="00842073" w:rsidP="00091117">
            <w:pPr>
              <w:autoSpaceDE w:val="0"/>
              <w:autoSpaceDN w:val="0"/>
              <w:spacing w:line="240" w:lineRule="exact"/>
              <w:jc w:val="center"/>
              <w:rPr>
                <w:rFonts w:cs="Times New Roman"/>
                <w:sz w:val="24"/>
                <w:szCs w:val="24"/>
              </w:rPr>
            </w:pPr>
            <w:r w:rsidRPr="003A1E1D">
              <w:rPr>
                <w:rFonts w:cs="Times New Roman" w:hint="eastAsia"/>
                <w:sz w:val="24"/>
                <w:szCs w:val="24"/>
              </w:rPr>
              <w:t>合計</w:t>
            </w:r>
            <w:r w:rsidRPr="003A1E1D">
              <w:rPr>
                <w:rFonts w:cs="Times New Roman"/>
                <w:sz w:val="24"/>
                <w:szCs w:val="24"/>
              </w:rPr>
              <w:br/>
            </w:r>
            <w:r w:rsidRPr="003A1E1D">
              <w:rPr>
                <w:rFonts w:cs="Times New Roman"/>
                <w:b/>
                <w:sz w:val="18"/>
                <w:szCs w:val="24"/>
              </w:rPr>
              <w:t>(D)= (C1</w:t>
            </w:r>
            <w:r w:rsidRPr="003A1E1D">
              <w:rPr>
                <w:rFonts w:cs="Times New Roman" w:hint="eastAsia"/>
                <w:b/>
                <w:sz w:val="18"/>
                <w:szCs w:val="24"/>
              </w:rPr>
              <w:t>＋</w:t>
            </w:r>
            <w:r w:rsidRPr="003A1E1D">
              <w:rPr>
                <w:rFonts w:cs="Times New Roman"/>
                <w:b/>
                <w:sz w:val="18"/>
                <w:szCs w:val="24"/>
              </w:rPr>
              <w:t>C2)</w:t>
            </w:r>
          </w:p>
        </w:tc>
      </w:tr>
      <w:tr w:rsidR="002124A6" w:rsidRPr="003A1E1D" w14:paraId="699CF8B9" w14:textId="77777777" w:rsidTr="00091117">
        <w:trPr>
          <w:cantSplit/>
          <w:trHeight w:val="306"/>
        </w:trPr>
        <w:tc>
          <w:tcPr>
            <w:tcW w:w="1667" w:type="dxa"/>
            <w:gridSpan w:val="2"/>
            <w:tcBorders>
              <w:top w:val="single" w:sz="6" w:space="0" w:color="auto"/>
              <w:left w:val="single" w:sz="6" w:space="0" w:color="auto"/>
              <w:bottom w:val="single" w:sz="6" w:space="0" w:color="auto"/>
              <w:right w:val="single" w:sz="6" w:space="0" w:color="auto"/>
            </w:tcBorders>
            <w:vAlign w:val="center"/>
          </w:tcPr>
          <w:p w14:paraId="5B3B659E" w14:textId="77777777" w:rsidR="00842073" w:rsidRPr="003A1E1D" w:rsidRDefault="00842073" w:rsidP="00842073">
            <w:pPr>
              <w:widowControl/>
              <w:spacing w:line="240" w:lineRule="auto"/>
              <w:rPr>
                <w:rFonts w:cs="Times New Roman"/>
                <w:sz w:val="24"/>
                <w:szCs w:val="24"/>
              </w:rPr>
            </w:pPr>
            <w:r w:rsidRPr="003A1E1D">
              <w:rPr>
                <w:rFonts w:cs="Times New Roman"/>
                <w:sz w:val="24"/>
                <w:szCs w:val="24"/>
              </w:rPr>
              <w:t>1.</w:t>
            </w:r>
          </w:p>
        </w:tc>
        <w:tc>
          <w:tcPr>
            <w:tcW w:w="1850" w:type="dxa"/>
            <w:tcBorders>
              <w:top w:val="single" w:sz="6" w:space="0" w:color="auto"/>
              <w:left w:val="single" w:sz="6" w:space="0" w:color="auto"/>
              <w:bottom w:val="single" w:sz="6" w:space="0" w:color="auto"/>
              <w:right w:val="single" w:sz="6" w:space="0" w:color="auto"/>
            </w:tcBorders>
          </w:tcPr>
          <w:p w14:paraId="10B63A7D" w14:textId="77777777" w:rsidR="00842073" w:rsidRPr="003A1E1D" w:rsidRDefault="00842073" w:rsidP="00842073">
            <w:pPr>
              <w:widowControl/>
              <w:spacing w:line="240" w:lineRule="auto"/>
              <w:rPr>
                <w:rFonts w:cs="Times New Roman"/>
                <w:sz w:val="24"/>
                <w:szCs w:val="24"/>
              </w:rPr>
            </w:pPr>
          </w:p>
        </w:tc>
        <w:tc>
          <w:tcPr>
            <w:tcW w:w="1549" w:type="dxa"/>
            <w:tcBorders>
              <w:top w:val="single" w:sz="6" w:space="0" w:color="auto"/>
              <w:left w:val="single" w:sz="6" w:space="0" w:color="auto"/>
              <w:bottom w:val="single" w:sz="6" w:space="0" w:color="auto"/>
              <w:right w:val="single" w:sz="6" w:space="0" w:color="auto"/>
            </w:tcBorders>
          </w:tcPr>
          <w:p w14:paraId="39EE89F4" w14:textId="77777777" w:rsidR="00842073" w:rsidRPr="003A1E1D" w:rsidRDefault="00842073" w:rsidP="00842073">
            <w:pPr>
              <w:widowControl/>
              <w:spacing w:line="240" w:lineRule="auto"/>
              <w:rPr>
                <w:rFonts w:cs="Times New Roman"/>
                <w:sz w:val="24"/>
                <w:szCs w:val="24"/>
              </w:rPr>
            </w:pPr>
          </w:p>
        </w:tc>
        <w:tc>
          <w:tcPr>
            <w:tcW w:w="1548" w:type="dxa"/>
            <w:tcBorders>
              <w:top w:val="single" w:sz="6" w:space="0" w:color="auto"/>
              <w:left w:val="single" w:sz="6" w:space="0" w:color="auto"/>
              <w:bottom w:val="single" w:sz="6" w:space="0" w:color="auto"/>
              <w:right w:val="single" w:sz="6" w:space="0" w:color="auto"/>
            </w:tcBorders>
            <w:vAlign w:val="center"/>
          </w:tcPr>
          <w:p w14:paraId="0F2F267E" w14:textId="77777777" w:rsidR="00842073" w:rsidRPr="003A1E1D" w:rsidRDefault="00842073" w:rsidP="00842073">
            <w:pPr>
              <w:widowControl/>
              <w:spacing w:line="240" w:lineRule="auto"/>
              <w:rPr>
                <w:rFonts w:cs="Times New Roman"/>
                <w:sz w:val="24"/>
                <w:szCs w:val="24"/>
              </w:rPr>
            </w:pPr>
          </w:p>
        </w:tc>
        <w:tc>
          <w:tcPr>
            <w:tcW w:w="1127" w:type="dxa"/>
            <w:tcBorders>
              <w:top w:val="single" w:sz="6" w:space="0" w:color="auto"/>
              <w:left w:val="single" w:sz="6" w:space="0" w:color="auto"/>
              <w:bottom w:val="single" w:sz="6" w:space="0" w:color="auto"/>
              <w:right w:val="single" w:sz="6" w:space="0" w:color="auto"/>
            </w:tcBorders>
            <w:vAlign w:val="center"/>
          </w:tcPr>
          <w:p w14:paraId="1EE462E0" w14:textId="77777777" w:rsidR="00842073" w:rsidRPr="003A1E1D" w:rsidRDefault="00842073" w:rsidP="00842073">
            <w:pPr>
              <w:widowControl/>
              <w:spacing w:line="240" w:lineRule="auto"/>
              <w:rPr>
                <w:rFonts w:cs="Times New Roman"/>
                <w:sz w:val="24"/>
                <w:szCs w:val="24"/>
              </w:rPr>
            </w:pPr>
          </w:p>
        </w:tc>
        <w:tc>
          <w:tcPr>
            <w:tcW w:w="1127" w:type="dxa"/>
            <w:tcBorders>
              <w:top w:val="single" w:sz="6" w:space="0" w:color="auto"/>
              <w:left w:val="single" w:sz="6" w:space="0" w:color="auto"/>
              <w:bottom w:val="single" w:sz="6" w:space="0" w:color="auto"/>
              <w:right w:val="single" w:sz="6" w:space="0" w:color="auto"/>
            </w:tcBorders>
            <w:vAlign w:val="center"/>
          </w:tcPr>
          <w:p w14:paraId="3AB20092" w14:textId="77777777" w:rsidR="00842073" w:rsidRPr="003A1E1D" w:rsidRDefault="00842073" w:rsidP="00842073">
            <w:pPr>
              <w:widowControl/>
              <w:spacing w:line="240" w:lineRule="auto"/>
              <w:rPr>
                <w:rFonts w:cs="Times New Roman"/>
                <w:sz w:val="24"/>
                <w:szCs w:val="24"/>
              </w:rPr>
            </w:pPr>
          </w:p>
        </w:tc>
        <w:tc>
          <w:tcPr>
            <w:tcW w:w="1127" w:type="dxa"/>
            <w:tcBorders>
              <w:top w:val="single" w:sz="6" w:space="0" w:color="auto"/>
              <w:left w:val="single" w:sz="6" w:space="0" w:color="auto"/>
              <w:bottom w:val="single" w:sz="6" w:space="0" w:color="auto"/>
              <w:right w:val="single" w:sz="6" w:space="0" w:color="auto"/>
            </w:tcBorders>
            <w:vAlign w:val="center"/>
          </w:tcPr>
          <w:p w14:paraId="59CCA8AB" w14:textId="77777777" w:rsidR="00842073" w:rsidRPr="003A1E1D" w:rsidRDefault="00842073" w:rsidP="00842073">
            <w:pPr>
              <w:widowControl/>
              <w:spacing w:line="240" w:lineRule="auto"/>
              <w:rPr>
                <w:rFonts w:cs="Times New Roman"/>
                <w:sz w:val="24"/>
                <w:szCs w:val="24"/>
              </w:rPr>
            </w:pPr>
          </w:p>
        </w:tc>
        <w:tc>
          <w:tcPr>
            <w:tcW w:w="1548" w:type="dxa"/>
            <w:tcBorders>
              <w:top w:val="single" w:sz="6" w:space="0" w:color="auto"/>
              <w:left w:val="single" w:sz="6" w:space="0" w:color="auto"/>
              <w:bottom w:val="single" w:sz="6" w:space="0" w:color="auto"/>
              <w:right w:val="single" w:sz="6" w:space="0" w:color="auto"/>
            </w:tcBorders>
            <w:vAlign w:val="center"/>
          </w:tcPr>
          <w:p w14:paraId="1B6F9AD7" w14:textId="77777777" w:rsidR="00842073" w:rsidRPr="003A1E1D" w:rsidRDefault="00842073" w:rsidP="00842073">
            <w:pPr>
              <w:widowControl/>
              <w:spacing w:line="240" w:lineRule="auto"/>
              <w:rPr>
                <w:rFonts w:cs="Times New Roman"/>
                <w:sz w:val="24"/>
                <w:szCs w:val="24"/>
              </w:rPr>
            </w:pPr>
          </w:p>
        </w:tc>
        <w:tc>
          <w:tcPr>
            <w:tcW w:w="1689" w:type="dxa"/>
            <w:tcBorders>
              <w:top w:val="single" w:sz="6" w:space="0" w:color="auto"/>
              <w:left w:val="single" w:sz="6" w:space="0" w:color="auto"/>
              <w:bottom w:val="single" w:sz="6" w:space="0" w:color="auto"/>
              <w:right w:val="single" w:sz="6" w:space="0" w:color="auto"/>
            </w:tcBorders>
            <w:vAlign w:val="center"/>
          </w:tcPr>
          <w:p w14:paraId="2393E11B" w14:textId="77777777" w:rsidR="00842073" w:rsidRPr="003A1E1D" w:rsidRDefault="00842073" w:rsidP="00842073">
            <w:pPr>
              <w:widowControl/>
              <w:spacing w:line="240" w:lineRule="auto"/>
              <w:rPr>
                <w:rFonts w:cs="Times New Roman"/>
                <w:sz w:val="24"/>
                <w:szCs w:val="24"/>
              </w:rPr>
            </w:pPr>
          </w:p>
        </w:tc>
        <w:tc>
          <w:tcPr>
            <w:tcW w:w="1549" w:type="dxa"/>
            <w:tcBorders>
              <w:top w:val="single" w:sz="6" w:space="0" w:color="auto"/>
              <w:left w:val="single" w:sz="6" w:space="0" w:color="auto"/>
              <w:bottom w:val="single" w:sz="6" w:space="0" w:color="auto"/>
              <w:right w:val="single" w:sz="6" w:space="0" w:color="auto"/>
            </w:tcBorders>
            <w:vAlign w:val="center"/>
          </w:tcPr>
          <w:p w14:paraId="7B2F88B8" w14:textId="77777777" w:rsidR="00842073" w:rsidRPr="003A1E1D" w:rsidRDefault="00842073" w:rsidP="00842073">
            <w:pPr>
              <w:widowControl/>
              <w:spacing w:line="240" w:lineRule="auto"/>
              <w:rPr>
                <w:rFonts w:cs="Times New Roman"/>
                <w:sz w:val="24"/>
                <w:szCs w:val="24"/>
              </w:rPr>
            </w:pPr>
          </w:p>
        </w:tc>
      </w:tr>
      <w:tr w:rsidR="002124A6" w:rsidRPr="003A1E1D" w14:paraId="319FA740" w14:textId="77777777" w:rsidTr="00091117">
        <w:trPr>
          <w:cantSplit/>
          <w:trHeight w:val="305"/>
        </w:trPr>
        <w:tc>
          <w:tcPr>
            <w:tcW w:w="1667" w:type="dxa"/>
            <w:gridSpan w:val="2"/>
            <w:tcBorders>
              <w:top w:val="single" w:sz="6" w:space="0" w:color="auto"/>
              <w:left w:val="single" w:sz="6" w:space="0" w:color="auto"/>
              <w:bottom w:val="single" w:sz="6" w:space="0" w:color="auto"/>
              <w:right w:val="single" w:sz="6" w:space="0" w:color="auto"/>
            </w:tcBorders>
            <w:vAlign w:val="center"/>
          </w:tcPr>
          <w:p w14:paraId="45FEB10A" w14:textId="77777777" w:rsidR="00842073" w:rsidRPr="003A1E1D" w:rsidRDefault="00842073" w:rsidP="00842073">
            <w:pPr>
              <w:widowControl/>
              <w:spacing w:line="240" w:lineRule="auto"/>
              <w:rPr>
                <w:rFonts w:cs="Times New Roman"/>
                <w:sz w:val="24"/>
                <w:szCs w:val="24"/>
              </w:rPr>
            </w:pPr>
            <w:r w:rsidRPr="003A1E1D">
              <w:rPr>
                <w:rFonts w:cs="Times New Roman"/>
                <w:sz w:val="24"/>
                <w:szCs w:val="24"/>
              </w:rPr>
              <w:t>2.</w:t>
            </w:r>
          </w:p>
        </w:tc>
        <w:tc>
          <w:tcPr>
            <w:tcW w:w="1850" w:type="dxa"/>
            <w:tcBorders>
              <w:top w:val="single" w:sz="6" w:space="0" w:color="auto"/>
              <w:left w:val="single" w:sz="6" w:space="0" w:color="auto"/>
              <w:bottom w:val="single" w:sz="6" w:space="0" w:color="auto"/>
              <w:right w:val="single" w:sz="6" w:space="0" w:color="auto"/>
            </w:tcBorders>
          </w:tcPr>
          <w:p w14:paraId="56DAB2AF" w14:textId="77777777" w:rsidR="00842073" w:rsidRPr="003A1E1D" w:rsidRDefault="00842073" w:rsidP="00842073">
            <w:pPr>
              <w:widowControl/>
              <w:spacing w:line="240" w:lineRule="auto"/>
              <w:rPr>
                <w:rFonts w:cs="Times New Roman"/>
                <w:sz w:val="24"/>
                <w:szCs w:val="24"/>
              </w:rPr>
            </w:pPr>
          </w:p>
        </w:tc>
        <w:tc>
          <w:tcPr>
            <w:tcW w:w="1549" w:type="dxa"/>
            <w:tcBorders>
              <w:top w:val="single" w:sz="6" w:space="0" w:color="auto"/>
              <w:left w:val="single" w:sz="6" w:space="0" w:color="auto"/>
              <w:bottom w:val="single" w:sz="6" w:space="0" w:color="auto"/>
              <w:right w:val="single" w:sz="6" w:space="0" w:color="auto"/>
            </w:tcBorders>
          </w:tcPr>
          <w:p w14:paraId="1F05CC8D" w14:textId="77777777" w:rsidR="00842073" w:rsidRPr="003A1E1D" w:rsidRDefault="00842073" w:rsidP="00842073">
            <w:pPr>
              <w:widowControl/>
              <w:spacing w:line="240" w:lineRule="auto"/>
              <w:rPr>
                <w:rFonts w:cs="Times New Roman"/>
                <w:sz w:val="24"/>
                <w:szCs w:val="24"/>
              </w:rPr>
            </w:pPr>
          </w:p>
        </w:tc>
        <w:tc>
          <w:tcPr>
            <w:tcW w:w="1548" w:type="dxa"/>
            <w:tcBorders>
              <w:top w:val="single" w:sz="6" w:space="0" w:color="auto"/>
              <w:left w:val="single" w:sz="6" w:space="0" w:color="auto"/>
              <w:bottom w:val="single" w:sz="6" w:space="0" w:color="auto"/>
              <w:right w:val="single" w:sz="6" w:space="0" w:color="auto"/>
            </w:tcBorders>
            <w:vAlign w:val="center"/>
          </w:tcPr>
          <w:p w14:paraId="3C85030E" w14:textId="77777777" w:rsidR="00842073" w:rsidRPr="003A1E1D" w:rsidRDefault="00842073" w:rsidP="00842073">
            <w:pPr>
              <w:widowControl/>
              <w:spacing w:line="240" w:lineRule="auto"/>
              <w:rPr>
                <w:rFonts w:cs="Times New Roman"/>
                <w:sz w:val="24"/>
                <w:szCs w:val="24"/>
              </w:rPr>
            </w:pPr>
          </w:p>
        </w:tc>
        <w:tc>
          <w:tcPr>
            <w:tcW w:w="1127" w:type="dxa"/>
            <w:tcBorders>
              <w:top w:val="single" w:sz="6" w:space="0" w:color="auto"/>
              <w:left w:val="single" w:sz="6" w:space="0" w:color="auto"/>
              <w:bottom w:val="single" w:sz="6" w:space="0" w:color="auto"/>
              <w:right w:val="single" w:sz="6" w:space="0" w:color="auto"/>
            </w:tcBorders>
            <w:vAlign w:val="center"/>
          </w:tcPr>
          <w:p w14:paraId="55D31503" w14:textId="77777777" w:rsidR="00842073" w:rsidRPr="003A1E1D" w:rsidRDefault="00842073" w:rsidP="00842073">
            <w:pPr>
              <w:widowControl/>
              <w:spacing w:line="240" w:lineRule="auto"/>
              <w:rPr>
                <w:rFonts w:cs="Times New Roman"/>
                <w:sz w:val="24"/>
                <w:szCs w:val="24"/>
              </w:rPr>
            </w:pPr>
          </w:p>
        </w:tc>
        <w:tc>
          <w:tcPr>
            <w:tcW w:w="1127" w:type="dxa"/>
            <w:tcBorders>
              <w:top w:val="single" w:sz="6" w:space="0" w:color="auto"/>
              <w:left w:val="single" w:sz="6" w:space="0" w:color="auto"/>
              <w:bottom w:val="single" w:sz="6" w:space="0" w:color="auto"/>
              <w:right w:val="single" w:sz="6" w:space="0" w:color="auto"/>
            </w:tcBorders>
            <w:vAlign w:val="center"/>
          </w:tcPr>
          <w:p w14:paraId="1DDA07A2" w14:textId="77777777" w:rsidR="00842073" w:rsidRPr="003A1E1D" w:rsidRDefault="00842073" w:rsidP="00842073">
            <w:pPr>
              <w:widowControl/>
              <w:spacing w:line="240" w:lineRule="auto"/>
              <w:rPr>
                <w:rFonts w:cs="Times New Roman"/>
                <w:sz w:val="24"/>
                <w:szCs w:val="24"/>
              </w:rPr>
            </w:pPr>
          </w:p>
        </w:tc>
        <w:tc>
          <w:tcPr>
            <w:tcW w:w="1127" w:type="dxa"/>
            <w:tcBorders>
              <w:top w:val="single" w:sz="6" w:space="0" w:color="auto"/>
              <w:left w:val="single" w:sz="6" w:space="0" w:color="auto"/>
              <w:bottom w:val="single" w:sz="6" w:space="0" w:color="auto"/>
              <w:right w:val="single" w:sz="6" w:space="0" w:color="auto"/>
            </w:tcBorders>
            <w:vAlign w:val="center"/>
          </w:tcPr>
          <w:p w14:paraId="506388C6" w14:textId="77777777" w:rsidR="00842073" w:rsidRPr="003A1E1D" w:rsidRDefault="00842073" w:rsidP="00842073">
            <w:pPr>
              <w:widowControl/>
              <w:spacing w:line="240" w:lineRule="auto"/>
              <w:rPr>
                <w:rFonts w:cs="Times New Roman"/>
                <w:sz w:val="24"/>
                <w:szCs w:val="24"/>
              </w:rPr>
            </w:pPr>
          </w:p>
        </w:tc>
        <w:tc>
          <w:tcPr>
            <w:tcW w:w="1548" w:type="dxa"/>
            <w:tcBorders>
              <w:top w:val="single" w:sz="6" w:space="0" w:color="auto"/>
              <w:left w:val="single" w:sz="6" w:space="0" w:color="auto"/>
              <w:bottom w:val="single" w:sz="6" w:space="0" w:color="auto"/>
              <w:right w:val="single" w:sz="6" w:space="0" w:color="auto"/>
            </w:tcBorders>
            <w:vAlign w:val="center"/>
          </w:tcPr>
          <w:p w14:paraId="1582F33E" w14:textId="77777777" w:rsidR="00842073" w:rsidRPr="003A1E1D" w:rsidRDefault="00842073" w:rsidP="00842073">
            <w:pPr>
              <w:widowControl/>
              <w:spacing w:line="240" w:lineRule="auto"/>
              <w:rPr>
                <w:rFonts w:cs="Times New Roman"/>
                <w:sz w:val="24"/>
                <w:szCs w:val="24"/>
              </w:rPr>
            </w:pPr>
          </w:p>
        </w:tc>
        <w:tc>
          <w:tcPr>
            <w:tcW w:w="1689" w:type="dxa"/>
            <w:tcBorders>
              <w:top w:val="single" w:sz="6" w:space="0" w:color="auto"/>
              <w:left w:val="single" w:sz="6" w:space="0" w:color="auto"/>
              <w:bottom w:val="single" w:sz="6" w:space="0" w:color="auto"/>
              <w:right w:val="single" w:sz="6" w:space="0" w:color="auto"/>
            </w:tcBorders>
            <w:vAlign w:val="center"/>
          </w:tcPr>
          <w:p w14:paraId="5BBA46CC" w14:textId="77777777" w:rsidR="00842073" w:rsidRPr="003A1E1D" w:rsidRDefault="00842073" w:rsidP="00842073">
            <w:pPr>
              <w:widowControl/>
              <w:spacing w:line="240" w:lineRule="auto"/>
              <w:rPr>
                <w:rFonts w:cs="Times New Roman"/>
                <w:sz w:val="24"/>
                <w:szCs w:val="24"/>
              </w:rPr>
            </w:pPr>
          </w:p>
        </w:tc>
        <w:tc>
          <w:tcPr>
            <w:tcW w:w="1549" w:type="dxa"/>
            <w:tcBorders>
              <w:top w:val="single" w:sz="6" w:space="0" w:color="auto"/>
              <w:left w:val="single" w:sz="6" w:space="0" w:color="auto"/>
              <w:bottom w:val="single" w:sz="6" w:space="0" w:color="auto"/>
              <w:right w:val="single" w:sz="6" w:space="0" w:color="auto"/>
            </w:tcBorders>
            <w:vAlign w:val="center"/>
          </w:tcPr>
          <w:p w14:paraId="143ADF92" w14:textId="77777777" w:rsidR="00842073" w:rsidRPr="003A1E1D" w:rsidRDefault="00842073" w:rsidP="00842073">
            <w:pPr>
              <w:widowControl/>
              <w:spacing w:line="240" w:lineRule="auto"/>
              <w:rPr>
                <w:rFonts w:cs="Times New Roman"/>
                <w:sz w:val="24"/>
                <w:szCs w:val="24"/>
              </w:rPr>
            </w:pPr>
          </w:p>
        </w:tc>
      </w:tr>
      <w:tr w:rsidR="002124A6" w:rsidRPr="003A1E1D" w14:paraId="29DB7A0F" w14:textId="77777777" w:rsidTr="00091117">
        <w:trPr>
          <w:cantSplit/>
          <w:trHeight w:val="305"/>
        </w:trPr>
        <w:tc>
          <w:tcPr>
            <w:tcW w:w="1667" w:type="dxa"/>
            <w:gridSpan w:val="2"/>
            <w:tcBorders>
              <w:top w:val="single" w:sz="6" w:space="0" w:color="auto"/>
              <w:left w:val="single" w:sz="6" w:space="0" w:color="auto"/>
              <w:bottom w:val="single" w:sz="12" w:space="0" w:color="auto"/>
              <w:right w:val="single" w:sz="6" w:space="0" w:color="auto"/>
            </w:tcBorders>
            <w:vAlign w:val="center"/>
          </w:tcPr>
          <w:p w14:paraId="54E01977" w14:textId="77777777" w:rsidR="00842073" w:rsidRPr="003A1E1D" w:rsidRDefault="00842073" w:rsidP="00842073">
            <w:pPr>
              <w:widowControl/>
              <w:spacing w:line="240" w:lineRule="auto"/>
              <w:rPr>
                <w:rFonts w:cs="Times New Roman"/>
                <w:sz w:val="24"/>
                <w:szCs w:val="24"/>
              </w:rPr>
            </w:pPr>
            <w:r w:rsidRPr="003A1E1D">
              <w:rPr>
                <w:rFonts w:cs="Times New Roman"/>
                <w:sz w:val="24"/>
                <w:szCs w:val="24"/>
              </w:rPr>
              <w:t>3.</w:t>
            </w:r>
          </w:p>
        </w:tc>
        <w:tc>
          <w:tcPr>
            <w:tcW w:w="1850" w:type="dxa"/>
            <w:tcBorders>
              <w:top w:val="single" w:sz="6" w:space="0" w:color="auto"/>
              <w:left w:val="single" w:sz="6" w:space="0" w:color="auto"/>
              <w:bottom w:val="single" w:sz="12" w:space="0" w:color="auto"/>
              <w:right w:val="single" w:sz="6" w:space="0" w:color="auto"/>
            </w:tcBorders>
          </w:tcPr>
          <w:p w14:paraId="343DD48E" w14:textId="77777777" w:rsidR="00842073" w:rsidRPr="003A1E1D" w:rsidRDefault="00842073" w:rsidP="00842073">
            <w:pPr>
              <w:widowControl/>
              <w:spacing w:line="240" w:lineRule="auto"/>
              <w:rPr>
                <w:rFonts w:cs="Times New Roman"/>
                <w:sz w:val="24"/>
                <w:szCs w:val="24"/>
              </w:rPr>
            </w:pPr>
          </w:p>
        </w:tc>
        <w:tc>
          <w:tcPr>
            <w:tcW w:w="1549" w:type="dxa"/>
            <w:tcBorders>
              <w:top w:val="single" w:sz="6" w:space="0" w:color="auto"/>
              <w:left w:val="single" w:sz="6" w:space="0" w:color="auto"/>
              <w:bottom w:val="single" w:sz="12" w:space="0" w:color="auto"/>
              <w:right w:val="single" w:sz="6" w:space="0" w:color="auto"/>
            </w:tcBorders>
          </w:tcPr>
          <w:p w14:paraId="43101BC2" w14:textId="77777777" w:rsidR="00842073" w:rsidRPr="003A1E1D" w:rsidRDefault="00842073" w:rsidP="00842073">
            <w:pPr>
              <w:widowControl/>
              <w:spacing w:line="240" w:lineRule="auto"/>
              <w:rPr>
                <w:rFonts w:cs="Times New Roman"/>
                <w:sz w:val="24"/>
                <w:szCs w:val="24"/>
              </w:rPr>
            </w:pPr>
          </w:p>
        </w:tc>
        <w:tc>
          <w:tcPr>
            <w:tcW w:w="1548" w:type="dxa"/>
            <w:tcBorders>
              <w:top w:val="single" w:sz="6" w:space="0" w:color="auto"/>
              <w:left w:val="single" w:sz="6" w:space="0" w:color="auto"/>
              <w:bottom w:val="single" w:sz="12" w:space="0" w:color="auto"/>
              <w:right w:val="single" w:sz="6" w:space="0" w:color="auto"/>
            </w:tcBorders>
            <w:vAlign w:val="center"/>
          </w:tcPr>
          <w:p w14:paraId="5C05C8F3" w14:textId="77777777" w:rsidR="00842073" w:rsidRPr="003A1E1D" w:rsidRDefault="00842073" w:rsidP="00842073">
            <w:pPr>
              <w:widowControl/>
              <w:spacing w:line="240" w:lineRule="auto"/>
              <w:rPr>
                <w:rFonts w:cs="Times New Roman"/>
                <w:sz w:val="24"/>
                <w:szCs w:val="24"/>
              </w:rPr>
            </w:pPr>
          </w:p>
        </w:tc>
        <w:tc>
          <w:tcPr>
            <w:tcW w:w="1127" w:type="dxa"/>
            <w:tcBorders>
              <w:top w:val="single" w:sz="6" w:space="0" w:color="auto"/>
              <w:left w:val="single" w:sz="6" w:space="0" w:color="auto"/>
              <w:bottom w:val="single" w:sz="12" w:space="0" w:color="auto"/>
              <w:right w:val="single" w:sz="6" w:space="0" w:color="auto"/>
            </w:tcBorders>
            <w:vAlign w:val="center"/>
          </w:tcPr>
          <w:p w14:paraId="64FB0C8F" w14:textId="77777777" w:rsidR="00842073" w:rsidRPr="003A1E1D" w:rsidRDefault="00842073" w:rsidP="00842073">
            <w:pPr>
              <w:widowControl/>
              <w:spacing w:line="240" w:lineRule="auto"/>
              <w:rPr>
                <w:rFonts w:cs="Times New Roman"/>
                <w:sz w:val="24"/>
                <w:szCs w:val="24"/>
              </w:rPr>
            </w:pPr>
          </w:p>
        </w:tc>
        <w:tc>
          <w:tcPr>
            <w:tcW w:w="1127" w:type="dxa"/>
            <w:tcBorders>
              <w:top w:val="single" w:sz="6" w:space="0" w:color="auto"/>
              <w:left w:val="single" w:sz="6" w:space="0" w:color="auto"/>
              <w:bottom w:val="single" w:sz="12" w:space="0" w:color="auto"/>
              <w:right w:val="single" w:sz="6" w:space="0" w:color="auto"/>
            </w:tcBorders>
            <w:vAlign w:val="center"/>
          </w:tcPr>
          <w:p w14:paraId="0E1DB493" w14:textId="77777777" w:rsidR="00842073" w:rsidRPr="003A1E1D" w:rsidRDefault="00842073" w:rsidP="00842073">
            <w:pPr>
              <w:widowControl/>
              <w:spacing w:line="240" w:lineRule="auto"/>
              <w:rPr>
                <w:rFonts w:cs="Times New Roman"/>
                <w:sz w:val="24"/>
                <w:szCs w:val="24"/>
              </w:rPr>
            </w:pPr>
          </w:p>
        </w:tc>
        <w:tc>
          <w:tcPr>
            <w:tcW w:w="1127" w:type="dxa"/>
            <w:tcBorders>
              <w:top w:val="single" w:sz="6" w:space="0" w:color="auto"/>
              <w:left w:val="single" w:sz="6" w:space="0" w:color="auto"/>
              <w:bottom w:val="single" w:sz="12" w:space="0" w:color="auto"/>
              <w:right w:val="single" w:sz="6" w:space="0" w:color="auto"/>
            </w:tcBorders>
            <w:vAlign w:val="center"/>
          </w:tcPr>
          <w:p w14:paraId="24A53116" w14:textId="77777777" w:rsidR="00842073" w:rsidRPr="003A1E1D" w:rsidRDefault="00842073" w:rsidP="00842073">
            <w:pPr>
              <w:widowControl/>
              <w:spacing w:line="240" w:lineRule="auto"/>
              <w:rPr>
                <w:rFonts w:cs="Times New Roman"/>
                <w:sz w:val="24"/>
                <w:szCs w:val="24"/>
              </w:rPr>
            </w:pPr>
          </w:p>
        </w:tc>
        <w:tc>
          <w:tcPr>
            <w:tcW w:w="1548" w:type="dxa"/>
            <w:tcBorders>
              <w:top w:val="single" w:sz="6" w:space="0" w:color="auto"/>
              <w:left w:val="single" w:sz="6" w:space="0" w:color="auto"/>
              <w:bottom w:val="single" w:sz="12" w:space="0" w:color="auto"/>
              <w:right w:val="single" w:sz="6" w:space="0" w:color="auto"/>
            </w:tcBorders>
            <w:vAlign w:val="center"/>
          </w:tcPr>
          <w:p w14:paraId="7058EFFB" w14:textId="77777777" w:rsidR="00842073" w:rsidRPr="003A1E1D" w:rsidRDefault="00842073" w:rsidP="00842073">
            <w:pPr>
              <w:widowControl/>
              <w:spacing w:line="240" w:lineRule="auto"/>
              <w:rPr>
                <w:rFonts w:cs="Times New Roman"/>
                <w:sz w:val="24"/>
                <w:szCs w:val="24"/>
              </w:rPr>
            </w:pPr>
          </w:p>
        </w:tc>
        <w:tc>
          <w:tcPr>
            <w:tcW w:w="1689" w:type="dxa"/>
            <w:tcBorders>
              <w:top w:val="single" w:sz="6" w:space="0" w:color="auto"/>
              <w:left w:val="single" w:sz="6" w:space="0" w:color="auto"/>
              <w:bottom w:val="single" w:sz="12" w:space="0" w:color="auto"/>
              <w:right w:val="single" w:sz="6" w:space="0" w:color="auto"/>
            </w:tcBorders>
            <w:vAlign w:val="center"/>
          </w:tcPr>
          <w:p w14:paraId="1EFB6BF8" w14:textId="77777777" w:rsidR="00842073" w:rsidRPr="003A1E1D" w:rsidRDefault="00842073" w:rsidP="00842073">
            <w:pPr>
              <w:widowControl/>
              <w:spacing w:line="240" w:lineRule="auto"/>
              <w:rPr>
                <w:rFonts w:cs="Times New Roman"/>
                <w:sz w:val="24"/>
                <w:szCs w:val="24"/>
              </w:rPr>
            </w:pPr>
          </w:p>
        </w:tc>
        <w:tc>
          <w:tcPr>
            <w:tcW w:w="1549" w:type="dxa"/>
            <w:tcBorders>
              <w:top w:val="single" w:sz="6" w:space="0" w:color="auto"/>
              <w:left w:val="single" w:sz="6" w:space="0" w:color="auto"/>
              <w:bottom w:val="single" w:sz="12" w:space="0" w:color="auto"/>
              <w:right w:val="single" w:sz="6" w:space="0" w:color="auto"/>
            </w:tcBorders>
            <w:vAlign w:val="center"/>
          </w:tcPr>
          <w:p w14:paraId="2E69BF45" w14:textId="77777777" w:rsidR="00842073" w:rsidRPr="003A1E1D" w:rsidRDefault="00842073" w:rsidP="00842073">
            <w:pPr>
              <w:widowControl/>
              <w:spacing w:line="240" w:lineRule="auto"/>
              <w:rPr>
                <w:rFonts w:cs="Times New Roman"/>
                <w:sz w:val="24"/>
                <w:szCs w:val="24"/>
              </w:rPr>
            </w:pPr>
          </w:p>
        </w:tc>
      </w:tr>
      <w:tr w:rsidR="002124A6" w:rsidRPr="003A1E1D" w14:paraId="3C221810" w14:textId="77777777" w:rsidTr="00091117">
        <w:trPr>
          <w:cantSplit/>
          <w:trHeight w:val="305"/>
        </w:trPr>
        <w:tc>
          <w:tcPr>
            <w:tcW w:w="9995" w:type="dxa"/>
            <w:gridSpan w:val="8"/>
            <w:tcBorders>
              <w:top w:val="single" w:sz="12" w:space="0" w:color="auto"/>
              <w:left w:val="single" w:sz="6" w:space="0" w:color="auto"/>
              <w:bottom w:val="single" w:sz="6" w:space="0" w:color="auto"/>
              <w:right w:val="single" w:sz="6" w:space="0" w:color="auto"/>
            </w:tcBorders>
          </w:tcPr>
          <w:p w14:paraId="63E64992" w14:textId="77777777" w:rsidR="00842073" w:rsidRPr="003A1E1D" w:rsidRDefault="00842073" w:rsidP="00091117">
            <w:pPr>
              <w:widowControl/>
              <w:spacing w:line="240" w:lineRule="auto"/>
              <w:jc w:val="right"/>
              <w:rPr>
                <w:rFonts w:cs="Times New Roman"/>
                <w:sz w:val="24"/>
                <w:szCs w:val="24"/>
              </w:rPr>
            </w:pPr>
            <w:r w:rsidRPr="003A1E1D">
              <w:rPr>
                <w:rFonts w:cs="Times New Roman" w:hint="eastAsia"/>
                <w:sz w:val="24"/>
                <w:szCs w:val="24"/>
              </w:rPr>
              <w:t>合</w:t>
            </w:r>
            <w:r w:rsidRPr="003A1E1D">
              <w:rPr>
                <w:rFonts w:cs="Times New Roman"/>
                <w:bCs/>
                <w:sz w:val="24"/>
                <w:szCs w:val="22"/>
              </w:rPr>
              <w:t xml:space="preserve">  </w:t>
            </w:r>
            <w:r w:rsidRPr="003A1E1D">
              <w:rPr>
                <w:rFonts w:cs="Times New Roman" w:hint="eastAsia"/>
                <w:sz w:val="24"/>
                <w:szCs w:val="24"/>
              </w:rPr>
              <w:t>計</w:t>
            </w:r>
          </w:p>
        </w:tc>
        <w:tc>
          <w:tcPr>
            <w:tcW w:w="1548" w:type="dxa"/>
            <w:tcBorders>
              <w:top w:val="single" w:sz="12" w:space="0" w:color="auto"/>
              <w:left w:val="single" w:sz="6" w:space="0" w:color="auto"/>
              <w:bottom w:val="single" w:sz="6" w:space="0" w:color="auto"/>
              <w:right w:val="single" w:sz="6" w:space="0" w:color="auto"/>
            </w:tcBorders>
            <w:vAlign w:val="center"/>
          </w:tcPr>
          <w:p w14:paraId="14A141C1" w14:textId="77777777" w:rsidR="00842073" w:rsidRPr="003A1E1D" w:rsidRDefault="00842073" w:rsidP="00842073">
            <w:pPr>
              <w:widowControl/>
              <w:spacing w:line="240" w:lineRule="auto"/>
              <w:rPr>
                <w:rFonts w:cs="Times New Roman"/>
                <w:sz w:val="24"/>
                <w:szCs w:val="24"/>
              </w:rPr>
            </w:pPr>
          </w:p>
        </w:tc>
        <w:tc>
          <w:tcPr>
            <w:tcW w:w="1689" w:type="dxa"/>
            <w:tcBorders>
              <w:top w:val="single" w:sz="12" w:space="0" w:color="auto"/>
              <w:left w:val="single" w:sz="6" w:space="0" w:color="auto"/>
              <w:bottom w:val="single" w:sz="6" w:space="0" w:color="auto"/>
              <w:right w:val="single" w:sz="6" w:space="0" w:color="auto"/>
            </w:tcBorders>
            <w:vAlign w:val="center"/>
          </w:tcPr>
          <w:p w14:paraId="0964492E" w14:textId="77777777" w:rsidR="00842073" w:rsidRPr="003A1E1D" w:rsidRDefault="00842073" w:rsidP="00842073">
            <w:pPr>
              <w:widowControl/>
              <w:spacing w:line="240" w:lineRule="auto"/>
              <w:rPr>
                <w:rFonts w:cs="Times New Roman"/>
                <w:sz w:val="24"/>
                <w:szCs w:val="24"/>
              </w:rPr>
            </w:pPr>
          </w:p>
        </w:tc>
        <w:tc>
          <w:tcPr>
            <w:tcW w:w="1549" w:type="dxa"/>
            <w:tcBorders>
              <w:top w:val="single" w:sz="12" w:space="0" w:color="auto"/>
              <w:left w:val="single" w:sz="6" w:space="0" w:color="auto"/>
              <w:bottom w:val="single" w:sz="6" w:space="0" w:color="auto"/>
              <w:right w:val="single" w:sz="6" w:space="0" w:color="auto"/>
            </w:tcBorders>
            <w:vAlign w:val="center"/>
          </w:tcPr>
          <w:p w14:paraId="675828CC" w14:textId="77777777" w:rsidR="00842073" w:rsidRPr="003A1E1D" w:rsidRDefault="00842073" w:rsidP="00842073">
            <w:pPr>
              <w:widowControl/>
              <w:spacing w:line="240" w:lineRule="auto"/>
              <w:rPr>
                <w:rFonts w:cs="Times New Roman"/>
                <w:sz w:val="24"/>
                <w:szCs w:val="24"/>
              </w:rPr>
            </w:pPr>
            <w:r w:rsidRPr="003A1E1D">
              <w:rPr>
                <w:rFonts w:cs="Times New Roman"/>
                <w:sz w:val="20"/>
                <w:szCs w:val="20"/>
              </w:rPr>
              <w:t xml:space="preserve"> </w:t>
            </w:r>
          </w:p>
        </w:tc>
      </w:tr>
      <w:tr w:rsidR="002124A6" w:rsidRPr="003A1E1D" w14:paraId="4E1A920A" w14:textId="77777777" w:rsidTr="00091117">
        <w:trPr>
          <w:cantSplit/>
          <w:trHeight w:val="305"/>
        </w:trPr>
        <w:tc>
          <w:tcPr>
            <w:tcW w:w="9995" w:type="dxa"/>
            <w:gridSpan w:val="8"/>
            <w:tcBorders>
              <w:top w:val="single" w:sz="6" w:space="0" w:color="auto"/>
              <w:left w:val="single" w:sz="6" w:space="0" w:color="auto"/>
              <w:bottom w:val="single" w:sz="6" w:space="0" w:color="auto"/>
              <w:right w:val="single" w:sz="6" w:space="0" w:color="auto"/>
            </w:tcBorders>
          </w:tcPr>
          <w:p w14:paraId="0302049E" w14:textId="77777777" w:rsidR="00842073" w:rsidRPr="003A1E1D" w:rsidRDefault="00842073" w:rsidP="00091117">
            <w:pPr>
              <w:widowControl/>
              <w:spacing w:line="240" w:lineRule="auto"/>
              <w:jc w:val="right"/>
              <w:rPr>
                <w:rFonts w:cs="Times New Roman"/>
                <w:dstrike/>
                <w:kern w:val="0"/>
                <w:sz w:val="24"/>
                <w:szCs w:val="24"/>
              </w:rPr>
            </w:pPr>
            <w:r w:rsidRPr="003A1E1D">
              <w:rPr>
                <w:rFonts w:cs="Times New Roman" w:hint="eastAsia"/>
                <w:kern w:val="0"/>
                <w:sz w:val="24"/>
                <w:szCs w:val="24"/>
              </w:rPr>
              <w:t>補助款</w:t>
            </w:r>
          </w:p>
        </w:tc>
        <w:tc>
          <w:tcPr>
            <w:tcW w:w="1548" w:type="dxa"/>
            <w:tcBorders>
              <w:top w:val="single" w:sz="6" w:space="0" w:color="auto"/>
              <w:left w:val="single" w:sz="6" w:space="0" w:color="auto"/>
              <w:bottom w:val="single" w:sz="6" w:space="0" w:color="auto"/>
              <w:right w:val="single" w:sz="6" w:space="0" w:color="auto"/>
            </w:tcBorders>
            <w:vAlign w:val="center"/>
          </w:tcPr>
          <w:p w14:paraId="7F77DCF6" w14:textId="22259A9C" w:rsidR="00842073" w:rsidRPr="003A1E1D" w:rsidRDefault="00842073" w:rsidP="00842073">
            <w:pPr>
              <w:widowControl/>
              <w:spacing w:line="240" w:lineRule="auto"/>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1689" w:type="dxa"/>
            <w:tcBorders>
              <w:top w:val="single" w:sz="6" w:space="0" w:color="auto"/>
              <w:left w:val="single" w:sz="6" w:space="0" w:color="auto"/>
              <w:bottom w:val="single" w:sz="6" w:space="0" w:color="auto"/>
              <w:right w:val="single" w:sz="6" w:space="0" w:color="auto"/>
            </w:tcBorders>
            <w:vAlign w:val="center"/>
          </w:tcPr>
          <w:p w14:paraId="3464D915" w14:textId="17A9045A" w:rsidR="00842073" w:rsidRPr="003A1E1D" w:rsidRDefault="00842073" w:rsidP="00842073">
            <w:pPr>
              <w:widowControl/>
              <w:spacing w:line="240" w:lineRule="auto"/>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1549" w:type="dxa"/>
            <w:tcBorders>
              <w:top w:val="single" w:sz="6" w:space="0" w:color="auto"/>
              <w:left w:val="single" w:sz="6" w:space="0" w:color="auto"/>
              <w:bottom w:val="single" w:sz="6" w:space="0" w:color="auto"/>
              <w:right w:val="single" w:sz="6" w:space="0" w:color="auto"/>
            </w:tcBorders>
            <w:vAlign w:val="center"/>
          </w:tcPr>
          <w:p w14:paraId="1BE8D405" w14:textId="30D48156" w:rsidR="00842073" w:rsidRPr="003A1E1D" w:rsidRDefault="00842073" w:rsidP="00842073">
            <w:pPr>
              <w:widowControl/>
              <w:spacing w:line="240" w:lineRule="auto"/>
              <w:rPr>
                <w:rFonts w:cs="Times New Roman"/>
                <w:sz w:val="24"/>
                <w:szCs w:val="24"/>
              </w:rPr>
            </w:pPr>
            <w:r w:rsidRPr="003A1E1D">
              <w:rPr>
                <w:rFonts w:cs="Times New Roman"/>
                <w:sz w:val="24"/>
                <w:szCs w:val="24"/>
              </w:rPr>
              <w:t>OO.OOO</w:t>
            </w:r>
          </w:p>
        </w:tc>
      </w:tr>
      <w:tr w:rsidR="002124A6" w:rsidRPr="003A1E1D" w14:paraId="0E9C7AC5" w14:textId="77777777" w:rsidTr="00091117">
        <w:trPr>
          <w:cantSplit/>
          <w:trHeight w:val="305"/>
        </w:trPr>
        <w:tc>
          <w:tcPr>
            <w:tcW w:w="9995" w:type="dxa"/>
            <w:gridSpan w:val="8"/>
            <w:tcBorders>
              <w:top w:val="single" w:sz="6" w:space="0" w:color="auto"/>
              <w:left w:val="single" w:sz="6" w:space="0" w:color="auto"/>
              <w:bottom w:val="single" w:sz="12" w:space="0" w:color="auto"/>
              <w:right w:val="single" w:sz="6" w:space="0" w:color="auto"/>
            </w:tcBorders>
          </w:tcPr>
          <w:p w14:paraId="6C617BBF" w14:textId="77777777" w:rsidR="00842073" w:rsidRPr="003A1E1D" w:rsidRDefault="00842073" w:rsidP="00091117">
            <w:pPr>
              <w:widowControl/>
              <w:spacing w:line="240" w:lineRule="auto"/>
              <w:jc w:val="right"/>
              <w:rPr>
                <w:rFonts w:cs="Times New Roman"/>
                <w:kern w:val="0"/>
                <w:sz w:val="24"/>
                <w:szCs w:val="24"/>
              </w:rPr>
            </w:pPr>
            <w:r w:rsidRPr="003A1E1D">
              <w:rPr>
                <w:rFonts w:cs="Times New Roman" w:hint="eastAsia"/>
                <w:kern w:val="0"/>
                <w:sz w:val="24"/>
                <w:szCs w:val="24"/>
              </w:rPr>
              <w:t>配合款</w:t>
            </w:r>
          </w:p>
        </w:tc>
        <w:tc>
          <w:tcPr>
            <w:tcW w:w="1548" w:type="dxa"/>
            <w:tcBorders>
              <w:top w:val="single" w:sz="6" w:space="0" w:color="auto"/>
              <w:left w:val="single" w:sz="6" w:space="0" w:color="auto"/>
              <w:bottom w:val="single" w:sz="12" w:space="0" w:color="auto"/>
              <w:right w:val="single" w:sz="6" w:space="0" w:color="auto"/>
            </w:tcBorders>
            <w:vAlign w:val="center"/>
          </w:tcPr>
          <w:p w14:paraId="72D540B9" w14:textId="63728579" w:rsidR="00842073" w:rsidRPr="003A1E1D" w:rsidRDefault="00842073" w:rsidP="00842073">
            <w:pPr>
              <w:widowControl/>
              <w:spacing w:line="240" w:lineRule="auto"/>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1689" w:type="dxa"/>
            <w:tcBorders>
              <w:top w:val="single" w:sz="6" w:space="0" w:color="auto"/>
              <w:left w:val="single" w:sz="6" w:space="0" w:color="auto"/>
              <w:bottom w:val="single" w:sz="12" w:space="0" w:color="auto"/>
              <w:right w:val="single" w:sz="6" w:space="0" w:color="auto"/>
            </w:tcBorders>
            <w:vAlign w:val="center"/>
          </w:tcPr>
          <w:p w14:paraId="7A210099" w14:textId="3B776CDE" w:rsidR="00842073" w:rsidRPr="003A1E1D" w:rsidRDefault="00842073" w:rsidP="00842073">
            <w:pPr>
              <w:widowControl/>
              <w:spacing w:line="240" w:lineRule="auto"/>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1549" w:type="dxa"/>
            <w:tcBorders>
              <w:top w:val="single" w:sz="6" w:space="0" w:color="auto"/>
              <w:left w:val="single" w:sz="6" w:space="0" w:color="auto"/>
              <w:bottom w:val="single" w:sz="12" w:space="0" w:color="auto"/>
              <w:right w:val="single" w:sz="6" w:space="0" w:color="auto"/>
            </w:tcBorders>
            <w:vAlign w:val="center"/>
          </w:tcPr>
          <w:p w14:paraId="5F20F679" w14:textId="401F7E40" w:rsidR="00842073" w:rsidRPr="003A1E1D" w:rsidRDefault="00842073" w:rsidP="00842073">
            <w:pPr>
              <w:widowControl/>
              <w:spacing w:line="240" w:lineRule="auto"/>
              <w:rPr>
                <w:rFonts w:cs="Times New Roman"/>
                <w:sz w:val="24"/>
                <w:szCs w:val="24"/>
              </w:rPr>
            </w:pPr>
            <w:r w:rsidRPr="003A1E1D">
              <w:rPr>
                <w:rFonts w:cs="Times New Roman"/>
                <w:sz w:val="24"/>
                <w:szCs w:val="24"/>
              </w:rPr>
              <w:t>OO.OOO</w:t>
            </w:r>
          </w:p>
        </w:tc>
      </w:tr>
      <w:tr w:rsidR="002124A6" w:rsidRPr="003A1E1D" w14:paraId="55BD34A3" w14:textId="77777777" w:rsidTr="00091117">
        <w:trPr>
          <w:cantSplit/>
          <w:trHeight w:val="470"/>
        </w:trPr>
        <w:tc>
          <w:tcPr>
            <w:tcW w:w="462" w:type="dxa"/>
            <w:tcBorders>
              <w:top w:val="single" w:sz="12" w:space="0" w:color="auto"/>
              <w:left w:val="nil"/>
              <w:bottom w:val="nil"/>
              <w:right w:val="nil"/>
            </w:tcBorders>
          </w:tcPr>
          <w:p w14:paraId="241E7FE1" w14:textId="77777777" w:rsidR="00842073" w:rsidRPr="003A1E1D" w:rsidRDefault="00842073">
            <w:pPr>
              <w:widowControl/>
              <w:spacing w:line="240" w:lineRule="auto"/>
              <w:rPr>
                <w:rFonts w:cs="Times New Roman"/>
                <w:kern w:val="0"/>
                <w:sz w:val="20"/>
                <w:szCs w:val="24"/>
              </w:rPr>
            </w:pPr>
            <w:proofErr w:type="gramStart"/>
            <w:r w:rsidRPr="003A1E1D">
              <w:rPr>
                <w:rFonts w:cs="Times New Roman" w:hint="eastAsia"/>
                <w:sz w:val="20"/>
                <w:szCs w:val="20"/>
              </w:rPr>
              <w:t>註</w:t>
            </w:r>
            <w:proofErr w:type="gramEnd"/>
            <w:r w:rsidRPr="003A1E1D">
              <w:rPr>
                <w:rFonts w:cs="Times New Roman" w:hint="eastAsia"/>
                <w:sz w:val="20"/>
                <w:szCs w:val="20"/>
              </w:rPr>
              <w:t>：</w:t>
            </w:r>
          </w:p>
        </w:tc>
        <w:tc>
          <w:tcPr>
            <w:tcW w:w="14319" w:type="dxa"/>
            <w:gridSpan w:val="10"/>
            <w:tcBorders>
              <w:top w:val="single" w:sz="12" w:space="0" w:color="auto"/>
              <w:left w:val="nil"/>
              <w:bottom w:val="nil"/>
              <w:right w:val="nil"/>
            </w:tcBorders>
          </w:tcPr>
          <w:p w14:paraId="6697C898" w14:textId="298E2C59" w:rsidR="001D410E" w:rsidRPr="003A1E1D" w:rsidRDefault="00FF5AC7" w:rsidP="00091117">
            <w:pPr>
              <w:widowControl/>
              <w:numPr>
                <w:ilvl w:val="0"/>
                <w:numId w:val="89"/>
              </w:numPr>
              <w:spacing w:line="300" w:lineRule="exact"/>
              <w:ind w:left="245" w:hanging="245"/>
              <w:rPr>
                <w:rFonts w:cs="Times New Roman"/>
                <w:sz w:val="20"/>
                <w:szCs w:val="20"/>
              </w:rPr>
            </w:pPr>
            <w:r w:rsidRPr="003A1E1D">
              <w:rPr>
                <w:rFonts w:cs="Times New Roman" w:hint="eastAsia"/>
                <w:sz w:val="20"/>
                <w:szCs w:val="24"/>
              </w:rPr>
              <w:t>設備之租金、使用費、養護費及資訊服務費費用合計以當年度總經費</w:t>
            </w:r>
            <w:r w:rsidRPr="003A1E1D">
              <w:rPr>
                <w:rFonts w:cs="Times New Roman"/>
                <w:sz w:val="20"/>
                <w:szCs w:val="24"/>
              </w:rPr>
              <w:t>30%</w:t>
            </w:r>
            <w:r w:rsidRPr="003A1E1D">
              <w:rPr>
                <w:rFonts w:cs="Times New Roman" w:hint="eastAsia"/>
                <w:sz w:val="20"/>
                <w:szCs w:val="24"/>
              </w:rPr>
              <w:t>為上限</w:t>
            </w:r>
            <w:r w:rsidR="001D410E" w:rsidRPr="003A1E1D">
              <w:rPr>
                <w:rFonts w:cs="Times New Roman" w:hint="eastAsia"/>
                <w:sz w:val="20"/>
                <w:szCs w:val="24"/>
              </w:rPr>
              <w:t>，經費編列一律依四捨五入至小數點第</w:t>
            </w:r>
            <w:r w:rsidR="001D410E" w:rsidRPr="003A1E1D">
              <w:rPr>
                <w:rFonts w:cs="Times New Roman"/>
                <w:sz w:val="20"/>
                <w:szCs w:val="24"/>
              </w:rPr>
              <w:t>3</w:t>
            </w:r>
            <w:r w:rsidR="001D410E" w:rsidRPr="003A1E1D">
              <w:rPr>
                <w:rFonts w:cs="Times New Roman" w:hint="eastAsia"/>
                <w:sz w:val="20"/>
                <w:szCs w:val="24"/>
              </w:rPr>
              <w:t>位。</w:t>
            </w:r>
          </w:p>
          <w:p w14:paraId="03B035CE" w14:textId="576C08BB" w:rsidR="00842073" w:rsidRPr="003A1E1D" w:rsidRDefault="00842073" w:rsidP="00091117">
            <w:pPr>
              <w:widowControl/>
              <w:numPr>
                <w:ilvl w:val="0"/>
                <w:numId w:val="89"/>
              </w:numPr>
              <w:spacing w:line="300" w:lineRule="exact"/>
              <w:ind w:left="245" w:hanging="245"/>
              <w:rPr>
                <w:rFonts w:cs="Times New Roman"/>
                <w:sz w:val="20"/>
                <w:szCs w:val="20"/>
              </w:rPr>
            </w:pPr>
            <w:r w:rsidRPr="003A1E1D">
              <w:rPr>
                <w:rFonts w:cs="Times New Roman" w:hint="eastAsia"/>
                <w:sz w:val="20"/>
                <w:szCs w:val="20"/>
              </w:rPr>
              <w:t>本科目編列不含營業稅，範圍為電腦設備所需保養修護及資訊系統後續養護費用屬之。</w:t>
            </w:r>
          </w:p>
          <w:p w14:paraId="1A0CDC9B" w14:textId="77777777" w:rsidR="00842073" w:rsidRPr="003A1E1D" w:rsidRDefault="00842073" w:rsidP="00091117">
            <w:pPr>
              <w:widowControl/>
              <w:numPr>
                <w:ilvl w:val="0"/>
                <w:numId w:val="89"/>
              </w:numPr>
              <w:spacing w:line="300" w:lineRule="exact"/>
              <w:ind w:left="245" w:hanging="245"/>
              <w:rPr>
                <w:rFonts w:cs="Times New Roman"/>
                <w:sz w:val="20"/>
                <w:szCs w:val="20"/>
              </w:rPr>
            </w:pPr>
            <w:r w:rsidRPr="003A1E1D">
              <w:rPr>
                <w:rFonts w:cs="Times New Roman" w:hint="eastAsia"/>
                <w:sz w:val="20"/>
                <w:szCs w:val="20"/>
              </w:rPr>
              <w:t>請加</w:t>
            </w:r>
            <w:proofErr w:type="gramStart"/>
            <w:r w:rsidRPr="003A1E1D">
              <w:rPr>
                <w:rFonts w:cs="Times New Roman" w:hint="eastAsia"/>
                <w:sz w:val="20"/>
                <w:szCs w:val="20"/>
              </w:rPr>
              <w:t>註</w:t>
            </w:r>
            <w:proofErr w:type="gramEnd"/>
            <w:r w:rsidRPr="003A1E1D">
              <w:rPr>
                <w:rFonts w:cs="Times New Roman" w:hint="eastAsia"/>
                <w:sz w:val="20"/>
                <w:szCs w:val="20"/>
              </w:rPr>
              <w:t>公司財產目錄上所列示之財產編號。</w:t>
            </w:r>
          </w:p>
          <w:p w14:paraId="7A77E5B2" w14:textId="77777777" w:rsidR="00842073" w:rsidRPr="003A1E1D" w:rsidRDefault="00842073" w:rsidP="00091117">
            <w:pPr>
              <w:widowControl/>
              <w:numPr>
                <w:ilvl w:val="0"/>
                <w:numId w:val="89"/>
              </w:numPr>
              <w:spacing w:line="300" w:lineRule="exact"/>
              <w:ind w:left="245" w:hanging="245"/>
              <w:rPr>
                <w:rFonts w:cs="Times New Roman"/>
                <w:sz w:val="20"/>
                <w:szCs w:val="20"/>
              </w:rPr>
            </w:pPr>
            <w:r w:rsidRPr="003A1E1D">
              <w:rPr>
                <w:rFonts w:cs="Times New Roman" w:hint="eastAsia"/>
                <w:sz w:val="20"/>
                <w:szCs w:val="20"/>
              </w:rPr>
              <w:t>資訊設備應以計畫直接相關者為限，屬於申請人例行之保養、養護費用應自行負擔不得編列。</w:t>
            </w:r>
          </w:p>
          <w:p w14:paraId="64B3D120" w14:textId="77777777" w:rsidR="00842073" w:rsidRPr="003A1E1D" w:rsidRDefault="00842073" w:rsidP="00091117">
            <w:pPr>
              <w:widowControl/>
              <w:numPr>
                <w:ilvl w:val="0"/>
                <w:numId w:val="89"/>
              </w:numPr>
              <w:spacing w:line="300" w:lineRule="exact"/>
              <w:ind w:left="245" w:hanging="245"/>
              <w:rPr>
                <w:rFonts w:cs="Times New Roman"/>
                <w:sz w:val="20"/>
                <w:szCs w:val="20"/>
              </w:rPr>
            </w:pPr>
            <w:r w:rsidRPr="003A1E1D">
              <w:rPr>
                <w:rFonts w:cs="Times New Roman" w:hint="eastAsia"/>
                <w:sz w:val="20"/>
                <w:szCs w:val="20"/>
              </w:rPr>
              <w:t>新增、購入</w:t>
            </w:r>
            <w:r w:rsidRPr="003A1E1D">
              <w:rPr>
                <w:rFonts w:cs="Times New Roman"/>
                <w:sz w:val="20"/>
                <w:szCs w:val="20"/>
              </w:rPr>
              <w:t>1</w:t>
            </w:r>
            <w:r w:rsidRPr="003A1E1D">
              <w:rPr>
                <w:rFonts w:cs="Times New Roman" w:hint="eastAsia"/>
                <w:sz w:val="20"/>
                <w:szCs w:val="20"/>
              </w:rPr>
              <w:t>年內及在保固期間內之設備不得編列資訊服務費。</w:t>
            </w:r>
          </w:p>
          <w:p w14:paraId="616AB561" w14:textId="77777777" w:rsidR="00842073" w:rsidRPr="003A1E1D" w:rsidRDefault="00842073" w:rsidP="00091117">
            <w:pPr>
              <w:widowControl/>
              <w:numPr>
                <w:ilvl w:val="0"/>
                <w:numId w:val="89"/>
              </w:numPr>
              <w:spacing w:line="300" w:lineRule="exact"/>
              <w:ind w:left="245" w:hanging="245"/>
              <w:rPr>
                <w:rFonts w:cs="Times New Roman"/>
                <w:sz w:val="20"/>
                <w:szCs w:val="20"/>
              </w:rPr>
            </w:pPr>
            <w:r w:rsidRPr="003A1E1D">
              <w:rPr>
                <w:rFonts w:cs="Times New Roman" w:hint="eastAsia"/>
                <w:sz w:val="20"/>
                <w:szCs w:val="20"/>
              </w:rPr>
              <w:t>請依需求自行增加表</w:t>
            </w:r>
            <w:proofErr w:type="gramStart"/>
            <w:r w:rsidRPr="003A1E1D">
              <w:rPr>
                <w:rFonts w:cs="Times New Roman" w:hint="eastAsia"/>
                <w:sz w:val="20"/>
                <w:szCs w:val="20"/>
              </w:rPr>
              <w:t>列行</w:t>
            </w:r>
            <w:proofErr w:type="gramEnd"/>
            <w:r w:rsidRPr="003A1E1D">
              <w:rPr>
                <w:rFonts w:cs="Times New Roman" w:hint="eastAsia"/>
                <w:sz w:val="20"/>
                <w:szCs w:val="20"/>
              </w:rPr>
              <w:t>數。</w:t>
            </w:r>
          </w:p>
        </w:tc>
      </w:tr>
    </w:tbl>
    <w:p w14:paraId="3052A6FC" w14:textId="77777777" w:rsidR="00FF5AC7" w:rsidRPr="003A1E1D" w:rsidRDefault="0055361D" w:rsidP="00091117">
      <w:pPr>
        <w:widowControl/>
        <w:spacing w:line="240" w:lineRule="auto"/>
        <w:rPr>
          <w:rFonts w:cs="Times New Roman"/>
          <w:sz w:val="24"/>
          <w:szCs w:val="24"/>
        </w:rPr>
      </w:pPr>
      <w:r w:rsidRPr="003A1E1D">
        <w:rPr>
          <w:rFonts w:cs="Times New Roman"/>
          <w:sz w:val="24"/>
          <w:szCs w:val="24"/>
        </w:rPr>
        <w:br w:type="page"/>
      </w:r>
    </w:p>
    <w:p w14:paraId="7F3B81C4" w14:textId="77777777" w:rsidR="005877E7" w:rsidRPr="003A1E1D" w:rsidRDefault="005877E7" w:rsidP="00091117">
      <w:pPr>
        <w:widowControl/>
        <w:spacing w:line="240" w:lineRule="auto"/>
        <w:rPr>
          <w:rFonts w:cs="Times New Roman"/>
          <w:b/>
          <w:bCs/>
        </w:rPr>
      </w:pPr>
      <w:r w:rsidRPr="003A1E1D">
        <w:rPr>
          <w:rFonts w:cs="Times New Roman"/>
          <w:b/>
          <w:bCs/>
        </w:rPr>
        <w:lastRenderedPageBreak/>
        <w:t>(</w:t>
      </w:r>
      <w:r w:rsidRPr="003A1E1D">
        <w:rPr>
          <w:rFonts w:cs="Times New Roman" w:hint="eastAsia"/>
          <w:b/>
          <w:bCs/>
        </w:rPr>
        <w:t>四</w:t>
      </w:r>
      <w:r w:rsidRPr="003A1E1D">
        <w:rPr>
          <w:rFonts w:cs="Times New Roman"/>
          <w:b/>
          <w:bCs/>
        </w:rPr>
        <w:t>)</w:t>
      </w:r>
      <w:r w:rsidRPr="003A1E1D">
        <w:t xml:space="preserve"> </w:t>
      </w:r>
      <w:r w:rsidRPr="003A1E1D">
        <w:rPr>
          <w:rFonts w:cs="Times New Roman" w:hint="eastAsia"/>
          <w:b/>
          <w:bCs/>
        </w:rPr>
        <w:t>技術引進及委託勞務費</w:t>
      </w:r>
    </w:p>
    <w:tbl>
      <w:tblPr>
        <w:tblW w:w="5000" w:type="pct"/>
        <w:jc w:val="center"/>
        <w:tblCellMar>
          <w:left w:w="28" w:type="dxa"/>
          <w:right w:w="28" w:type="dxa"/>
        </w:tblCellMar>
        <w:tblLook w:val="04A0" w:firstRow="1" w:lastRow="0" w:firstColumn="1" w:lastColumn="0" w:noHBand="0" w:noVBand="1"/>
      </w:tblPr>
      <w:tblGrid>
        <w:gridCol w:w="555"/>
        <w:gridCol w:w="1021"/>
        <w:gridCol w:w="1577"/>
        <w:gridCol w:w="4214"/>
        <w:gridCol w:w="12"/>
        <w:gridCol w:w="2884"/>
        <w:gridCol w:w="1403"/>
        <w:gridCol w:w="1403"/>
        <w:gridCol w:w="1481"/>
      </w:tblGrid>
      <w:tr w:rsidR="002124A6" w:rsidRPr="003A1E1D" w14:paraId="2081B356" w14:textId="77777777" w:rsidTr="00211C13">
        <w:trPr>
          <w:trHeight w:val="345"/>
          <w:jc w:val="center"/>
        </w:trPr>
        <w:tc>
          <w:tcPr>
            <w:tcW w:w="542" w:type="pct"/>
            <w:gridSpan w:val="2"/>
            <w:vMerge w:val="restart"/>
            <w:tcBorders>
              <w:top w:val="single" w:sz="8" w:space="0" w:color="auto"/>
              <w:left w:val="single" w:sz="8" w:space="0" w:color="auto"/>
              <w:bottom w:val="single" w:sz="12" w:space="0" w:color="auto"/>
              <w:right w:val="single" w:sz="8" w:space="0" w:color="auto"/>
            </w:tcBorders>
            <w:vAlign w:val="center"/>
          </w:tcPr>
          <w:p w14:paraId="420E8664" w14:textId="72734274" w:rsidR="005877E7" w:rsidRPr="003A1E1D" w:rsidRDefault="005877E7">
            <w:pPr>
              <w:widowControl/>
              <w:spacing w:line="240" w:lineRule="exact"/>
              <w:jc w:val="center"/>
              <w:rPr>
                <w:rFonts w:cs="Times New Roman"/>
                <w:kern w:val="0"/>
                <w:sz w:val="24"/>
                <w:szCs w:val="24"/>
              </w:rPr>
            </w:pPr>
            <w:r w:rsidRPr="003A1E1D">
              <w:rPr>
                <w:rFonts w:cs="Times New Roman" w:hint="eastAsia"/>
                <w:kern w:val="0"/>
                <w:sz w:val="24"/>
                <w:szCs w:val="24"/>
              </w:rPr>
              <w:t>類別</w:t>
            </w:r>
          </w:p>
        </w:tc>
        <w:tc>
          <w:tcPr>
            <w:tcW w:w="542" w:type="pct"/>
            <w:vMerge w:val="restart"/>
            <w:tcBorders>
              <w:top w:val="single" w:sz="8" w:space="0" w:color="auto"/>
              <w:left w:val="single" w:sz="8" w:space="0" w:color="auto"/>
              <w:bottom w:val="single" w:sz="12" w:space="0" w:color="auto"/>
              <w:right w:val="single" w:sz="8" w:space="0" w:color="auto"/>
            </w:tcBorders>
            <w:shd w:val="clear" w:color="auto" w:fill="auto"/>
            <w:vAlign w:val="center"/>
          </w:tcPr>
          <w:p w14:paraId="628EC39D" w14:textId="081C55A6" w:rsidR="005877E7" w:rsidRPr="003A1E1D" w:rsidRDefault="005877E7" w:rsidP="00F20CCF">
            <w:pPr>
              <w:widowControl/>
              <w:spacing w:line="240" w:lineRule="exact"/>
              <w:jc w:val="center"/>
              <w:rPr>
                <w:rFonts w:cs="Times New Roman"/>
                <w:kern w:val="0"/>
                <w:sz w:val="24"/>
                <w:szCs w:val="24"/>
              </w:rPr>
            </w:pPr>
            <w:r w:rsidRPr="003A1E1D">
              <w:rPr>
                <w:rFonts w:cs="Times New Roman" w:hint="eastAsia"/>
                <w:kern w:val="0"/>
                <w:sz w:val="24"/>
                <w:szCs w:val="24"/>
              </w:rPr>
              <w:t>期間</w:t>
            </w:r>
          </w:p>
        </w:tc>
        <w:tc>
          <w:tcPr>
            <w:tcW w:w="1452" w:type="pct"/>
            <w:gridSpan w:val="2"/>
            <w:vMerge w:val="restart"/>
            <w:tcBorders>
              <w:top w:val="single" w:sz="8" w:space="0" w:color="auto"/>
              <w:left w:val="single" w:sz="8" w:space="0" w:color="auto"/>
              <w:bottom w:val="single" w:sz="12" w:space="0" w:color="auto"/>
              <w:right w:val="single" w:sz="8" w:space="0" w:color="auto"/>
            </w:tcBorders>
            <w:shd w:val="clear" w:color="auto" w:fill="auto"/>
            <w:vAlign w:val="center"/>
          </w:tcPr>
          <w:p w14:paraId="19F33AE0" w14:textId="77777777" w:rsidR="005877E7" w:rsidRPr="003A1E1D" w:rsidRDefault="005877E7" w:rsidP="00F20CCF">
            <w:pPr>
              <w:widowControl/>
              <w:spacing w:line="240" w:lineRule="exact"/>
              <w:jc w:val="center"/>
              <w:rPr>
                <w:rFonts w:cs="Times New Roman"/>
                <w:kern w:val="0"/>
                <w:sz w:val="24"/>
                <w:szCs w:val="24"/>
              </w:rPr>
            </w:pPr>
            <w:r w:rsidRPr="003A1E1D">
              <w:rPr>
                <w:rFonts w:cs="Times New Roman" w:hint="eastAsia"/>
                <w:kern w:val="0"/>
                <w:sz w:val="24"/>
                <w:szCs w:val="24"/>
              </w:rPr>
              <w:t>權利使用項目及內容概述</w:t>
            </w:r>
          </w:p>
        </w:tc>
        <w:tc>
          <w:tcPr>
            <w:tcW w:w="991" w:type="pct"/>
            <w:vMerge w:val="restart"/>
            <w:tcBorders>
              <w:top w:val="single" w:sz="8" w:space="0" w:color="auto"/>
              <w:left w:val="nil"/>
              <w:bottom w:val="single" w:sz="12" w:space="0" w:color="auto"/>
              <w:right w:val="single" w:sz="8" w:space="0" w:color="auto"/>
            </w:tcBorders>
            <w:vAlign w:val="center"/>
          </w:tcPr>
          <w:p w14:paraId="232658E0" w14:textId="77777777" w:rsidR="005877E7" w:rsidRPr="003A1E1D" w:rsidRDefault="005877E7" w:rsidP="00F20CCF">
            <w:pPr>
              <w:widowControl/>
              <w:spacing w:line="240" w:lineRule="exact"/>
              <w:jc w:val="center"/>
              <w:rPr>
                <w:rFonts w:cs="Times New Roman"/>
                <w:kern w:val="0"/>
                <w:sz w:val="24"/>
                <w:szCs w:val="24"/>
              </w:rPr>
            </w:pPr>
            <w:r w:rsidRPr="003A1E1D">
              <w:rPr>
                <w:rFonts w:cs="Times New Roman" w:hint="eastAsia"/>
                <w:kern w:val="0"/>
                <w:sz w:val="24"/>
                <w:szCs w:val="24"/>
              </w:rPr>
              <w:t>引進對象</w:t>
            </w:r>
          </w:p>
        </w:tc>
        <w:tc>
          <w:tcPr>
            <w:tcW w:w="964" w:type="pct"/>
            <w:gridSpan w:val="2"/>
            <w:tcBorders>
              <w:top w:val="single" w:sz="8" w:space="0" w:color="auto"/>
              <w:left w:val="single" w:sz="8" w:space="0" w:color="auto"/>
              <w:right w:val="single" w:sz="8" w:space="0" w:color="000000"/>
            </w:tcBorders>
            <w:shd w:val="clear" w:color="auto" w:fill="auto"/>
            <w:vAlign w:val="center"/>
          </w:tcPr>
          <w:p w14:paraId="112C5761" w14:textId="77777777" w:rsidR="005877E7" w:rsidRPr="003A1E1D" w:rsidRDefault="005877E7" w:rsidP="00F20CCF">
            <w:pPr>
              <w:widowControl/>
              <w:spacing w:line="240" w:lineRule="exact"/>
              <w:jc w:val="center"/>
              <w:rPr>
                <w:rFonts w:cs="Times New Roman"/>
                <w:kern w:val="0"/>
                <w:sz w:val="24"/>
                <w:szCs w:val="24"/>
              </w:rPr>
            </w:pPr>
            <w:r w:rsidRPr="003A1E1D">
              <w:rPr>
                <w:rFonts w:cs="Times New Roman" w:hint="eastAsia"/>
                <w:kern w:val="0"/>
                <w:sz w:val="24"/>
                <w:szCs w:val="24"/>
              </w:rPr>
              <w:t>金額（不含稅）</w:t>
            </w:r>
          </w:p>
        </w:tc>
        <w:tc>
          <w:tcPr>
            <w:tcW w:w="509" w:type="pct"/>
            <w:vMerge w:val="restart"/>
            <w:tcBorders>
              <w:top w:val="single" w:sz="8" w:space="0" w:color="auto"/>
              <w:left w:val="single" w:sz="8" w:space="0" w:color="auto"/>
              <w:bottom w:val="single" w:sz="12" w:space="0" w:color="auto"/>
              <w:right w:val="single" w:sz="8" w:space="0" w:color="auto"/>
            </w:tcBorders>
            <w:shd w:val="clear" w:color="auto" w:fill="auto"/>
            <w:vAlign w:val="center"/>
          </w:tcPr>
          <w:p w14:paraId="6D20DB15" w14:textId="77777777" w:rsidR="005877E7" w:rsidRPr="003A1E1D" w:rsidRDefault="005877E7" w:rsidP="00F20CCF">
            <w:pPr>
              <w:widowControl/>
              <w:spacing w:line="240" w:lineRule="exact"/>
              <w:jc w:val="center"/>
              <w:rPr>
                <w:rFonts w:cs="Times New Roman"/>
                <w:kern w:val="0"/>
                <w:sz w:val="24"/>
                <w:szCs w:val="24"/>
              </w:rPr>
            </w:pPr>
            <w:r w:rsidRPr="003A1E1D">
              <w:rPr>
                <w:rFonts w:cs="Times New Roman" w:hint="eastAsia"/>
                <w:kern w:val="0"/>
                <w:sz w:val="24"/>
                <w:szCs w:val="24"/>
              </w:rPr>
              <w:t>合計</w:t>
            </w:r>
          </w:p>
        </w:tc>
      </w:tr>
      <w:tr w:rsidR="002124A6" w:rsidRPr="003A1E1D" w14:paraId="342F73DE" w14:textId="77777777" w:rsidTr="00211C13">
        <w:trPr>
          <w:trHeight w:val="38"/>
          <w:jc w:val="center"/>
        </w:trPr>
        <w:tc>
          <w:tcPr>
            <w:tcW w:w="542" w:type="pct"/>
            <w:gridSpan w:val="2"/>
            <w:vMerge/>
            <w:tcBorders>
              <w:top w:val="single" w:sz="8" w:space="0" w:color="auto"/>
              <w:left w:val="single" w:sz="8" w:space="0" w:color="auto"/>
              <w:bottom w:val="single" w:sz="12" w:space="0" w:color="auto"/>
              <w:right w:val="single" w:sz="8" w:space="0" w:color="auto"/>
            </w:tcBorders>
            <w:vAlign w:val="center"/>
          </w:tcPr>
          <w:p w14:paraId="23411A37" w14:textId="77777777" w:rsidR="005877E7" w:rsidRPr="003A1E1D" w:rsidRDefault="005877E7">
            <w:pPr>
              <w:widowControl/>
              <w:spacing w:line="240" w:lineRule="exact"/>
              <w:jc w:val="center"/>
              <w:rPr>
                <w:rFonts w:cs="Times New Roman"/>
                <w:kern w:val="0"/>
                <w:sz w:val="24"/>
                <w:szCs w:val="24"/>
              </w:rPr>
            </w:pPr>
          </w:p>
        </w:tc>
        <w:tc>
          <w:tcPr>
            <w:tcW w:w="542" w:type="pct"/>
            <w:vMerge/>
            <w:tcBorders>
              <w:top w:val="single" w:sz="8" w:space="0" w:color="auto"/>
              <w:left w:val="single" w:sz="8" w:space="0" w:color="auto"/>
              <w:bottom w:val="single" w:sz="12" w:space="0" w:color="auto"/>
              <w:right w:val="single" w:sz="8" w:space="0" w:color="auto"/>
            </w:tcBorders>
            <w:vAlign w:val="center"/>
          </w:tcPr>
          <w:p w14:paraId="2AC9A3B7" w14:textId="42466FF0" w:rsidR="005877E7" w:rsidRPr="003A1E1D" w:rsidRDefault="005877E7" w:rsidP="00F20CCF">
            <w:pPr>
              <w:widowControl/>
              <w:spacing w:line="240" w:lineRule="exact"/>
              <w:jc w:val="center"/>
              <w:rPr>
                <w:rFonts w:cs="Times New Roman"/>
                <w:kern w:val="0"/>
                <w:sz w:val="24"/>
                <w:szCs w:val="24"/>
              </w:rPr>
            </w:pPr>
          </w:p>
        </w:tc>
        <w:tc>
          <w:tcPr>
            <w:tcW w:w="1452" w:type="pct"/>
            <w:gridSpan w:val="2"/>
            <w:vMerge/>
            <w:tcBorders>
              <w:top w:val="single" w:sz="8" w:space="0" w:color="auto"/>
              <w:left w:val="single" w:sz="8" w:space="0" w:color="auto"/>
              <w:bottom w:val="single" w:sz="12" w:space="0" w:color="auto"/>
              <w:right w:val="single" w:sz="8" w:space="0" w:color="auto"/>
            </w:tcBorders>
            <w:vAlign w:val="center"/>
          </w:tcPr>
          <w:p w14:paraId="149A632C" w14:textId="77777777" w:rsidR="005877E7" w:rsidRPr="003A1E1D" w:rsidRDefault="005877E7" w:rsidP="00F20CCF">
            <w:pPr>
              <w:widowControl/>
              <w:spacing w:line="240" w:lineRule="exact"/>
              <w:jc w:val="center"/>
              <w:rPr>
                <w:rFonts w:cs="Times New Roman"/>
                <w:kern w:val="0"/>
                <w:sz w:val="24"/>
                <w:szCs w:val="24"/>
              </w:rPr>
            </w:pPr>
          </w:p>
        </w:tc>
        <w:tc>
          <w:tcPr>
            <w:tcW w:w="991" w:type="pct"/>
            <w:vMerge/>
            <w:tcBorders>
              <w:top w:val="single" w:sz="8" w:space="0" w:color="auto"/>
              <w:left w:val="nil"/>
              <w:bottom w:val="single" w:sz="12" w:space="0" w:color="auto"/>
              <w:right w:val="single" w:sz="8" w:space="0" w:color="auto"/>
            </w:tcBorders>
            <w:vAlign w:val="center"/>
          </w:tcPr>
          <w:p w14:paraId="01DB519A" w14:textId="77777777" w:rsidR="005877E7" w:rsidRPr="003A1E1D" w:rsidRDefault="005877E7" w:rsidP="00F20CCF">
            <w:pPr>
              <w:autoSpaceDE w:val="0"/>
              <w:autoSpaceDN w:val="0"/>
              <w:spacing w:line="240" w:lineRule="exact"/>
              <w:jc w:val="center"/>
              <w:rPr>
                <w:rFonts w:cs="Times New Roman"/>
                <w:kern w:val="0"/>
                <w:sz w:val="24"/>
                <w:szCs w:val="24"/>
              </w:rPr>
            </w:pPr>
          </w:p>
        </w:tc>
        <w:tc>
          <w:tcPr>
            <w:tcW w:w="482" w:type="pct"/>
            <w:tcBorders>
              <w:top w:val="nil"/>
              <w:left w:val="single" w:sz="8" w:space="0" w:color="auto"/>
              <w:bottom w:val="single" w:sz="12" w:space="0" w:color="auto"/>
              <w:right w:val="single" w:sz="8" w:space="0" w:color="auto"/>
            </w:tcBorders>
            <w:shd w:val="clear" w:color="auto" w:fill="auto"/>
            <w:vAlign w:val="center"/>
          </w:tcPr>
          <w:p w14:paraId="55D6206A" w14:textId="77777777" w:rsidR="005877E7" w:rsidRPr="003A1E1D" w:rsidRDefault="005877E7" w:rsidP="00F20CCF">
            <w:pPr>
              <w:autoSpaceDE w:val="0"/>
              <w:autoSpaceDN w:val="0"/>
              <w:spacing w:line="240" w:lineRule="exact"/>
              <w:jc w:val="center"/>
              <w:rPr>
                <w:rFonts w:cs="Times New Roman"/>
                <w:sz w:val="24"/>
                <w:szCs w:val="24"/>
              </w:rPr>
            </w:pPr>
            <w:r w:rsidRPr="003A1E1D">
              <w:rPr>
                <w:rFonts w:cs="Times New Roman" w:hint="eastAsia"/>
                <w:kern w:val="0"/>
                <w:sz w:val="24"/>
                <w:szCs w:val="24"/>
              </w:rPr>
              <w:t>第一</w:t>
            </w:r>
            <w:r w:rsidRPr="003A1E1D">
              <w:rPr>
                <w:rFonts w:cs="Times New Roman" w:hint="eastAsia"/>
                <w:sz w:val="24"/>
                <w:szCs w:val="24"/>
              </w:rPr>
              <w:t>年度</w:t>
            </w:r>
          </w:p>
        </w:tc>
        <w:tc>
          <w:tcPr>
            <w:tcW w:w="482" w:type="pct"/>
            <w:tcBorders>
              <w:top w:val="nil"/>
              <w:left w:val="nil"/>
              <w:bottom w:val="single" w:sz="12" w:space="0" w:color="auto"/>
              <w:right w:val="single" w:sz="8" w:space="0" w:color="auto"/>
            </w:tcBorders>
            <w:shd w:val="clear" w:color="auto" w:fill="auto"/>
            <w:vAlign w:val="center"/>
          </w:tcPr>
          <w:p w14:paraId="12A66771" w14:textId="77777777" w:rsidR="005877E7" w:rsidRPr="003A1E1D" w:rsidRDefault="005877E7" w:rsidP="00F20CCF">
            <w:pPr>
              <w:autoSpaceDE w:val="0"/>
              <w:autoSpaceDN w:val="0"/>
              <w:spacing w:line="240" w:lineRule="exact"/>
              <w:jc w:val="center"/>
              <w:rPr>
                <w:rFonts w:cs="Times New Roman"/>
                <w:sz w:val="24"/>
                <w:szCs w:val="24"/>
              </w:rPr>
            </w:pPr>
            <w:r w:rsidRPr="003A1E1D">
              <w:rPr>
                <w:rFonts w:cs="Times New Roman" w:hint="eastAsia"/>
                <w:kern w:val="0"/>
                <w:sz w:val="24"/>
                <w:szCs w:val="24"/>
              </w:rPr>
              <w:t>第二</w:t>
            </w:r>
            <w:r w:rsidRPr="003A1E1D">
              <w:rPr>
                <w:rFonts w:cs="Times New Roman" w:hint="eastAsia"/>
                <w:sz w:val="24"/>
                <w:szCs w:val="24"/>
              </w:rPr>
              <w:t>年度</w:t>
            </w:r>
          </w:p>
        </w:tc>
        <w:tc>
          <w:tcPr>
            <w:tcW w:w="509" w:type="pct"/>
            <w:vMerge/>
            <w:tcBorders>
              <w:top w:val="single" w:sz="8" w:space="0" w:color="auto"/>
              <w:left w:val="single" w:sz="8" w:space="0" w:color="auto"/>
              <w:bottom w:val="single" w:sz="12" w:space="0" w:color="auto"/>
              <w:right w:val="single" w:sz="8" w:space="0" w:color="auto"/>
            </w:tcBorders>
            <w:vAlign w:val="center"/>
          </w:tcPr>
          <w:p w14:paraId="14DB17DF" w14:textId="77777777" w:rsidR="005877E7" w:rsidRPr="003A1E1D" w:rsidRDefault="005877E7" w:rsidP="00F20CCF">
            <w:pPr>
              <w:widowControl/>
              <w:spacing w:line="240" w:lineRule="exact"/>
              <w:jc w:val="center"/>
              <w:rPr>
                <w:rFonts w:cs="Times New Roman"/>
                <w:kern w:val="0"/>
                <w:sz w:val="24"/>
                <w:szCs w:val="24"/>
              </w:rPr>
            </w:pPr>
          </w:p>
        </w:tc>
      </w:tr>
      <w:tr w:rsidR="002124A6" w:rsidRPr="003A1E1D" w14:paraId="0E3B0E6E" w14:textId="77777777" w:rsidTr="00211C13">
        <w:trPr>
          <w:trHeight w:val="345"/>
          <w:jc w:val="center"/>
        </w:trPr>
        <w:tc>
          <w:tcPr>
            <w:tcW w:w="542" w:type="pct"/>
            <w:gridSpan w:val="2"/>
            <w:vMerge w:val="restart"/>
            <w:tcBorders>
              <w:top w:val="single" w:sz="12" w:space="0" w:color="auto"/>
              <w:left w:val="single" w:sz="8" w:space="0" w:color="auto"/>
              <w:bottom w:val="single" w:sz="12" w:space="0" w:color="auto"/>
              <w:right w:val="single" w:sz="8" w:space="0" w:color="auto"/>
            </w:tcBorders>
            <w:vAlign w:val="center"/>
          </w:tcPr>
          <w:p w14:paraId="31C3D1B2" w14:textId="159F0034" w:rsidR="005877E7" w:rsidRPr="003A1E1D" w:rsidRDefault="005877E7">
            <w:pPr>
              <w:widowControl/>
              <w:spacing w:line="240" w:lineRule="exact"/>
              <w:jc w:val="center"/>
              <w:rPr>
                <w:rFonts w:cs="Times New Roman"/>
                <w:kern w:val="0"/>
                <w:sz w:val="24"/>
                <w:szCs w:val="24"/>
              </w:rPr>
            </w:pPr>
            <w:r w:rsidRPr="003A1E1D">
              <w:rPr>
                <w:rFonts w:cs="Times New Roman" w:hint="eastAsia"/>
                <w:kern w:val="0"/>
                <w:sz w:val="24"/>
                <w:szCs w:val="24"/>
              </w:rPr>
              <w:t>權利使用費</w:t>
            </w:r>
          </w:p>
        </w:tc>
        <w:tc>
          <w:tcPr>
            <w:tcW w:w="542" w:type="pct"/>
            <w:tcBorders>
              <w:top w:val="single" w:sz="12" w:space="0" w:color="auto"/>
              <w:left w:val="single" w:sz="8" w:space="0" w:color="auto"/>
              <w:bottom w:val="single" w:sz="6" w:space="0" w:color="auto"/>
              <w:right w:val="single" w:sz="8" w:space="0" w:color="auto"/>
            </w:tcBorders>
            <w:shd w:val="clear" w:color="auto" w:fill="auto"/>
            <w:vAlign w:val="center"/>
          </w:tcPr>
          <w:p w14:paraId="1B7CEBC9" w14:textId="13976329" w:rsidR="005877E7" w:rsidRPr="003A1E1D" w:rsidRDefault="005877E7" w:rsidP="00F20CCF">
            <w:pPr>
              <w:widowControl/>
              <w:spacing w:line="240" w:lineRule="exact"/>
              <w:jc w:val="center"/>
              <w:rPr>
                <w:rFonts w:cs="Times New Roman"/>
                <w:kern w:val="0"/>
                <w:sz w:val="24"/>
                <w:szCs w:val="24"/>
              </w:rPr>
            </w:pPr>
          </w:p>
        </w:tc>
        <w:tc>
          <w:tcPr>
            <w:tcW w:w="1452" w:type="pct"/>
            <w:gridSpan w:val="2"/>
            <w:tcBorders>
              <w:top w:val="single" w:sz="12" w:space="0" w:color="auto"/>
              <w:left w:val="single" w:sz="8" w:space="0" w:color="auto"/>
              <w:bottom w:val="single" w:sz="6" w:space="0" w:color="auto"/>
              <w:right w:val="single" w:sz="8" w:space="0" w:color="auto"/>
            </w:tcBorders>
            <w:shd w:val="clear" w:color="auto" w:fill="auto"/>
            <w:vAlign w:val="center"/>
          </w:tcPr>
          <w:p w14:paraId="226E3339" w14:textId="77777777" w:rsidR="005877E7" w:rsidRPr="003A1E1D" w:rsidRDefault="005877E7" w:rsidP="00F20CCF">
            <w:pPr>
              <w:widowControl/>
              <w:spacing w:line="240" w:lineRule="exact"/>
              <w:jc w:val="center"/>
              <w:rPr>
                <w:rFonts w:cs="Times New Roman"/>
                <w:kern w:val="0"/>
                <w:sz w:val="24"/>
                <w:szCs w:val="24"/>
              </w:rPr>
            </w:pPr>
          </w:p>
        </w:tc>
        <w:tc>
          <w:tcPr>
            <w:tcW w:w="991" w:type="pct"/>
            <w:tcBorders>
              <w:top w:val="single" w:sz="12" w:space="0" w:color="auto"/>
              <w:left w:val="nil"/>
              <w:bottom w:val="single" w:sz="6" w:space="0" w:color="auto"/>
              <w:right w:val="single" w:sz="8" w:space="0" w:color="auto"/>
            </w:tcBorders>
            <w:vAlign w:val="center"/>
          </w:tcPr>
          <w:p w14:paraId="78AFC3D5" w14:textId="77777777" w:rsidR="005877E7" w:rsidRPr="003A1E1D" w:rsidRDefault="005877E7" w:rsidP="00F20CCF">
            <w:pPr>
              <w:widowControl/>
              <w:spacing w:line="240" w:lineRule="exact"/>
              <w:ind w:leftChars="110" w:left="308"/>
              <w:jc w:val="center"/>
              <w:rPr>
                <w:rFonts w:cs="Times New Roman"/>
                <w:kern w:val="0"/>
                <w:sz w:val="24"/>
                <w:szCs w:val="24"/>
              </w:rPr>
            </w:pPr>
          </w:p>
        </w:tc>
        <w:tc>
          <w:tcPr>
            <w:tcW w:w="482" w:type="pct"/>
            <w:tcBorders>
              <w:top w:val="single" w:sz="12" w:space="0" w:color="auto"/>
              <w:left w:val="single" w:sz="8" w:space="0" w:color="auto"/>
              <w:bottom w:val="single" w:sz="6" w:space="0" w:color="auto"/>
              <w:right w:val="single" w:sz="8" w:space="0" w:color="auto"/>
            </w:tcBorders>
            <w:shd w:val="clear" w:color="auto" w:fill="auto"/>
            <w:vAlign w:val="center"/>
          </w:tcPr>
          <w:p w14:paraId="09F8B014" w14:textId="77777777" w:rsidR="005877E7" w:rsidRPr="003A1E1D" w:rsidRDefault="005877E7" w:rsidP="00F20CCF">
            <w:pPr>
              <w:widowControl/>
              <w:spacing w:line="240" w:lineRule="exact"/>
              <w:jc w:val="center"/>
              <w:rPr>
                <w:rFonts w:cs="Times New Roman"/>
                <w:kern w:val="0"/>
                <w:sz w:val="24"/>
                <w:szCs w:val="24"/>
              </w:rPr>
            </w:pPr>
          </w:p>
        </w:tc>
        <w:tc>
          <w:tcPr>
            <w:tcW w:w="482" w:type="pct"/>
            <w:tcBorders>
              <w:top w:val="single" w:sz="12" w:space="0" w:color="auto"/>
              <w:left w:val="nil"/>
              <w:bottom w:val="single" w:sz="6" w:space="0" w:color="auto"/>
              <w:right w:val="single" w:sz="8" w:space="0" w:color="auto"/>
            </w:tcBorders>
            <w:shd w:val="clear" w:color="auto" w:fill="auto"/>
            <w:vAlign w:val="center"/>
          </w:tcPr>
          <w:p w14:paraId="24879FBF" w14:textId="77777777" w:rsidR="005877E7" w:rsidRPr="003A1E1D" w:rsidRDefault="005877E7" w:rsidP="00F20CCF">
            <w:pPr>
              <w:widowControl/>
              <w:spacing w:line="240" w:lineRule="exact"/>
              <w:jc w:val="center"/>
              <w:rPr>
                <w:rFonts w:cs="Times New Roman"/>
                <w:kern w:val="0"/>
                <w:sz w:val="24"/>
                <w:szCs w:val="24"/>
              </w:rPr>
            </w:pPr>
          </w:p>
        </w:tc>
        <w:tc>
          <w:tcPr>
            <w:tcW w:w="509" w:type="pct"/>
            <w:tcBorders>
              <w:top w:val="single" w:sz="12" w:space="0" w:color="auto"/>
              <w:left w:val="nil"/>
              <w:bottom w:val="single" w:sz="6" w:space="0" w:color="auto"/>
              <w:right w:val="single" w:sz="8" w:space="0" w:color="auto"/>
            </w:tcBorders>
            <w:shd w:val="clear" w:color="auto" w:fill="auto"/>
            <w:vAlign w:val="center"/>
          </w:tcPr>
          <w:p w14:paraId="020829DF" w14:textId="77777777" w:rsidR="005877E7" w:rsidRPr="003A1E1D" w:rsidRDefault="005877E7" w:rsidP="00F20CCF">
            <w:pPr>
              <w:widowControl/>
              <w:spacing w:line="240" w:lineRule="exact"/>
              <w:jc w:val="center"/>
              <w:rPr>
                <w:rFonts w:cs="Times New Roman"/>
                <w:kern w:val="0"/>
                <w:sz w:val="24"/>
                <w:szCs w:val="24"/>
              </w:rPr>
            </w:pPr>
          </w:p>
        </w:tc>
      </w:tr>
      <w:tr w:rsidR="002124A6" w:rsidRPr="003A1E1D" w14:paraId="5E5EE124" w14:textId="77777777" w:rsidTr="00211C13">
        <w:trPr>
          <w:trHeight w:val="345"/>
          <w:jc w:val="center"/>
        </w:trPr>
        <w:tc>
          <w:tcPr>
            <w:tcW w:w="542" w:type="pct"/>
            <w:gridSpan w:val="2"/>
            <w:vMerge/>
            <w:tcBorders>
              <w:top w:val="single" w:sz="2" w:space="0" w:color="auto"/>
              <w:left w:val="single" w:sz="8" w:space="0" w:color="auto"/>
              <w:bottom w:val="single" w:sz="12" w:space="0" w:color="auto"/>
              <w:right w:val="single" w:sz="8" w:space="0" w:color="auto"/>
            </w:tcBorders>
          </w:tcPr>
          <w:p w14:paraId="66135412" w14:textId="77777777" w:rsidR="005877E7" w:rsidRPr="003A1E1D" w:rsidRDefault="005877E7" w:rsidP="00F20CCF">
            <w:pPr>
              <w:widowControl/>
              <w:spacing w:line="240" w:lineRule="exact"/>
              <w:jc w:val="center"/>
              <w:rPr>
                <w:rFonts w:cs="Times New Roman"/>
                <w:kern w:val="0"/>
                <w:sz w:val="24"/>
                <w:szCs w:val="24"/>
              </w:rPr>
            </w:pPr>
          </w:p>
        </w:tc>
        <w:tc>
          <w:tcPr>
            <w:tcW w:w="542" w:type="pct"/>
            <w:tcBorders>
              <w:top w:val="single" w:sz="6" w:space="0" w:color="auto"/>
              <w:left w:val="single" w:sz="8" w:space="0" w:color="auto"/>
              <w:bottom w:val="single" w:sz="4" w:space="0" w:color="auto"/>
              <w:right w:val="single" w:sz="8" w:space="0" w:color="auto"/>
            </w:tcBorders>
            <w:shd w:val="clear" w:color="auto" w:fill="auto"/>
            <w:vAlign w:val="center"/>
          </w:tcPr>
          <w:p w14:paraId="0AA55135" w14:textId="40505D2D" w:rsidR="005877E7" w:rsidRPr="003A1E1D" w:rsidRDefault="005877E7" w:rsidP="00F20CCF">
            <w:pPr>
              <w:widowControl/>
              <w:spacing w:line="240" w:lineRule="exact"/>
              <w:jc w:val="center"/>
              <w:rPr>
                <w:rFonts w:cs="Times New Roman"/>
                <w:kern w:val="0"/>
                <w:sz w:val="24"/>
                <w:szCs w:val="24"/>
              </w:rPr>
            </w:pPr>
          </w:p>
        </w:tc>
        <w:tc>
          <w:tcPr>
            <w:tcW w:w="1452" w:type="pct"/>
            <w:gridSpan w:val="2"/>
            <w:tcBorders>
              <w:top w:val="single" w:sz="6" w:space="0" w:color="auto"/>
              <w:left w:val="single" w:sz="8" w:space="0" w:color="auto"/>
              <w:bottom w:val="single" w:sz="4" w:space="0" w:color="auto"/>
              <w:right w:val="single" w:sz="8" w:space="0" w:color="auto"/>
            </w:tcBorders>
            <w:shd w:val="clear" w:color="auto" w:fill="auto"/>
            <w:vAlign w:val="center"/>
          </w:tcPr>
          <w:p w14:paraId="03290E10" w14:textId="77777777" w:rsidR="005877E7" w:rsidRPr="003A1E1D" w:rsidRDefault="005877E7" w:rsidP="00F20CCF">
            <w:pPr>
              <w:widowControl/>
              <w:spacing w:line="240" w:lineRule="exact"/>
              <w:jc w:val="center"/>
              <w:rPr>
                <w:rFonts w:cs="Times New Roman"/>
                <w:kern w:val="0"/>
                <w:sz w:val="24"/>
                <w:szCs w:val="24"/>
              </w:rPr>
            </w:pPr>
          </w:p>
        </w:tc>
        <w:tc>
          <w:tcPr>
            <w:tcW w:w="991" w:type="pct"/>
            <w:tcBorders>
              <w:top w:val="single" w:sz="6" w:space="0" w:color="auto"/>
              <w:left w:val="nil"/>
              <w:bottom w:val="single" w:sz="4" w:space="0" w:color="auto"/>
              <w:right w:val="single" w:sz="8" w:space="0" w:color="auto"/>
            </w:tcBorders>
            <w:vAlign w:val="center"/>
          </w:tcPr>
          <w:p w14:paraId="590D2AF1" w14:textId="77777777" w:rsidR="005877E7" w:rsidRPr="003A1E1D" w:rsidRDefault="005877E7" w:rsidP="00F20CCF">
            <w:pPr>
              <w:widowControl/>
              <w:tabs>
                <w:tab w:val="left" w:pos="1586"/>
              </w:tabs>
              <w:spacing w:line="240" w:lineRule="exact"/>
              <w:ind w:leftChars="110" w:left="308"/>
              <w:jc w:val="center"/>
              <w:rPr>
                <w:rFonts w:cs="Times New Roman"/>
                <w:kern w:val="0"/>
                <w:sz w:val="24"/>
                <w:szCs w:val="24"/>
              </w:rPr>
            </w:pPr>
          </w:p>
        </w:tc>
        <w:tc>
          <w:tcPr>
            <w:tcW w:w="482" w:type="pct"/>
            <w:tcBorders>
              <w:top w:val="single" w:sz="6" w:space="0" w:color="auto"/>
              <w:left w:val="single" w:sz="8" w:space="0" w:color="auto"/>
              <w:bottom w:val="single" w:sz="4" w:space="0" w:color="auto"/>
              <w:right w:val="single" w:sz="8" w:space="0" w:color="auto"/>
            </w:tcBorders>
            <w:shd w:val="clear" w:color="auto" w:fill="auto"/>
            <w:vAlign w:val="center"/>
          </w:tcPr>
          <w:p w14:paraId="6935430E" w14:textId="77777777" w:rsidR="005877E7" w:rsidRPr="003A1E1D" w:rsidRDefault="005877E7" w:rsidP="00F20CCF">
            <w:pPr>
              <w:widowControl/>
              <w:spacing w:line="240" w:lineRule="exact"/>
              <w:jc w:val="center"/>
              <w:rPr>
                <w:rFonts w:cs="Times New Roman"/>
                <w:kern w:val="0"/>
                <w:sz w:val="24"/>
                <w:szCs w:val="24"/>
              </w:rPr>
            </w:pPr>
          </w:p>
        </w:tc>
        <w:tc>
          <w:tcPr>
            <w:tcW w:w="482" w:type="pct"/>
            <w:tcBorders>
              <w:top w:val="single" w:sz="6" w:space="0" w:color="auto"/>
              <w:left w:val="nil"/>
              <w:bottom w:val="single" w:sz="4" w:space="0" w:color="auto"/>
              <w:right w:val="single" w:sz="8" w:space="0" w:color="auto"/>
            </w:tcBorders>
            <w:shd w:val="clear" w:color="auto" w:fill="auto"/>
            <w:vAlign w:val="center"/>
          </w:tcPr>
          <w:p w14:paraId="3B5A6952" w14:textId="77777777" w:rsidR="005877E7" w:rsidRPr="003A1E1D" w:rsidRDefault="005877E7" w:rsidP="00F20CCF">
            <w:pPr>
              <w:widowControl/>
              <w:spacing w:line="240" w:lineRule="exact"/>
              <w:jc w:val="center"/>
              <w:rPr>
                <w:rFonts w:cs="Times New Roman"/>
                <w:kern w:val="0"/>
                <w:sz w:val="24"/>
                <w:szCs w:val="24"/>
              </w:rPr>
            </w:pPr>
          </w:p>
        </w:tc>
        <w:tc>
          <w:tcPr>
            <w:tcW w:w="509" w:type="pct"/>
            <w:tcBorders>
              <w:top w:val="single" w:sz="6" w:space="0" w:color="auto"/>
              <w:left w:val="nil"/>
              <w:bottom w:val="single" w:sz="4" w:space="0" w:color="auto"/>
              <w:right w:val="single" w:sz="8" w:space="0" w:color="auto"/>
            </w:tcBorders>
            <w:shd w:val="clear" w:color="auto" w:fill="auto"/>
            <w:vAlign w:val="center"/>
          </w:tcPr>
          <w:p w14:paraId="16874496" w14:textId="77777777" w:rsidR="005877E7" w:rsidRPr="003A1E1D" w:rsidRDefault="005877E7" w:rsidP="00F20CCF">
            <w:pPr>
              <w:widowControl/>
              <w:spacing w:line="240" w:lineRule="exact"/>
              <w:jc w:val="center"/>
              <w:rPr>
                <w:rFonts w:cs="Times New Roman"/>
                <w:kern w:val="0"/>
                <w:sz w:val="24"/>
                <w:szCs w:val="24"/>
              </w:rPr>
            </w:pPr>
          </w:p>
        </w:tc>
      </w:tr>
      <w:tr w:rsidR="002124A6" w:rsidRPr="003A1E1D" w14:paraId="37DD3B69" w14:textId="77777777" w:rsidTr="00211C13">
        <w:trPr>
          <w:trHeight w:val="345"/>
          <w:jc w:val="center"/>
        </w:trPr>
        <w:tc>
          <w:tcPr>
            <w:tcW w:w="542" w:type="pct"/>
            <w:gridSpan w:val="2"/>
            <w:vMerge/>
            <w:tcBorders>
              <w:top w:val="single" w:sz="2" w:space="0" w:color="auto"/>
              <w:left w:val="single" w:sz="8" w:space="0" w:color="auto"/>
              <w:bottom w:val="single" w:sz="12" w:space="0" w:color="auto"/>
              <w:right w:val="single" w:sz="8" w:space="0" w:color="auto"/>
            </w:tcBorders>
          </w:tcPr>
          <w:p w14:paraId="5A79E8B2" w14:textId="77777777" w:rsidR="005877E7" w:rsidRPr="003A1E1D" w:rsidRDefault="005877E7" w:rsidP="00F20CCF">
            <w:pPr>
              <w:widowControl/>
              <w:spacing w:line="240" w:lineRule="exact"/>
              <w:jc w:val="right"/>
              <w:rPr>
                <w:rFonts w:cs="Times New Roman"/>
                <w:kern w:val="0"/>
                <w:sz w:val="24"/>
                <w:szCs w:val="24"/>
              </w:rPr>
            </w:pPr>
          </w:p>
        </w:tc>
        <w:tc>
          <w:tcPr>
            <w:tcW w:w="2985" w:type="pct"/>
            <w:gridSpan w:val="4"/>
            <w:tcBorders>
              <w:top w:val="single" w:sz="4" w:space="0" w:color="auto"/>
              <w:left w:val="single" w:sz="8" w:space="0" w:color="auto"/>
              <w:bottom w:val="single" w:sz="6" w:space="0" w:color="auto"/>
              <w:right w:val="single" w:sz="8" w:space="0" w:color="auto"/>
            </w:tcBorders>
            <w:shd w:val="clear" w:color="auto" w:fill="auto"/>
            <w:vAlign w:val="center"/>
          </w:tcPr>
          <w:p w14:paraId="78F01A2F" w14:textId="0E8D36BF" w:rsidR="005877E7" w:rsidRPr="003A1E1D" w:rsidRDefault="005877E7" w:rsidP="00F20CCF">
            <w:pPr>
              <w:widowControl/>
              <w:spacing w:line="240" w:lineRule="exact"/>
              <w:jc w:val="right"/>
              <w:rPr>
                <w:rFonts w:cs="Times New Roman"/>
                <w:kern w:val="0"/>
                <w:sz w:val="24"/>
                <w:szCs w:val="24"/>
              </w:rPr>
            </w:pPr>
            <w:r w:rsidRPr="003A1E1D">
              <w:rPr>
                <w:rFonts w:cs="Times New Roman" w:hint="eastAsia"/>
                <w:kern w:val="0"/>
                <w:sz w:val="24"/>
                <w:szCs w:val="24"/>
              </w:rPr>
              <w:t>小計</w:t>
            </w:r>
          </w:p>
        </w:tc>
        <w:tc>
          <w:tcPr>
            <w:tcW w:w="482" w:type="pct"/>
            <w:tcBorders>
              <w:top w:val="single" w:sz="4" w:space="0" w:color="auto"/>
              <w:left w:val="single" w:sz="8" w:space="0" w:color="auto"/>
              <w:bottom w:val="single" w:sz="6" w:space="0" w:color="auto"/>
              <w:right w:val="single" w:sz="8" w:space="0" w:color="auto"/>
            </w:tcBorders>
            <w:shd w:val="clear" w:color="auto" w:fill="auto"/>
            <w:vAlign w:val="center"/>
          </w:tcPr>
          <w:p w14:paraId="2E2983CC" w14:textId="77777777" w:rsidR="005877E7" w:rsidRPr="003A1E1D" w:rsidRDefault="005877E7" w:rsidP="00F20CCF">
            <w:pPr>
              <w:widowControl/>
              <w:spacing w:line="240" w:lineRule="exact"/>
              <w:jc w:val="center"/>
              <w:rPr>
                <w:rFonts w:cs="Times New Roman"/>
                <w:kern w:val="0"/>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2" w:type="pct"/>
            <w:tcBorders>
              <w:top w:val="single" w:sz="4" w:space="0" w:color="auto"/>
              <w:left w:val="nil"/>
              <w:bottom w:val="single" w:sz="6" w:space="0" w:color="auto"/>
              <w:right w:val="single" w:sz="8" w:space="0" w:color="auto"/>
            </w:tcBorders>
            <w:shd w:val="clear" w:color="auto" w:fill="auto"/>
            <w:vAlign w:val="center"/>
          </w:tcPr>
          <w:p w14:paraId="09B1F35E" w14:textId="77777777" w:rsidR="005877E7" w:rsidRPr="003A1E1D" w:rsidRDefault="005877E7" w:rsidP="00F20CCF">
            <w:pPr>
              <w:widowControl/>
              <w:spacing w:line="240" w:lineRule="exact"/>
              <w:jc w:val="center"/>
              <w:rPr>
                <w:rFonts w:cs="Times New Roman"/>
                <w:kern w:val="0"/>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09" w:type="pct"/>
            <w:tcBorders>
              <w:top w:val="single" w:sz="4" w:space="0" w:color="auto"/>
              <w:left w:val="nil"/>
              <w:bottom w:val="single" w:sz="6" w:space="0" w:color="auto"/>
              <w:right w:val="single" w:sz="8" w:space="0" w:color="auto"/>
            </w:tcBorders>
            <w:shd w:val="clear" w:color="auto" w:fill="auto"/>
            <w:vAlign w:val="center"/>
          </w:tcPr>
          <w:p w14:paraId="0AD210DA" w14:textId="77777777" w:rsidR="005877E7" w:rsidRPr="003A1E1D" w:rsidRDefault="005877E7" w:rsidP="00F20CCF">
            <w:pPr>
              <w:widowControl/>
              <w:spacing w:line="240" w:lineRule="exact"/>
              <w:jc w:val="center"/>
              <w:rPr>
                <w:rFonts w:cs="Times New Roman"/>
                <w:kern w:val="0"/>
                <w:sz w:val="24"/>
                <w:szCs w:val="24"/>
              </w:rPr>
            </w:pPr>
            <w:r w:rsidRPr="003A1E1D">
              <w:rPr>
                <w:rFonts w:cs="Times New Roman"/>
                <w:sz w:val="24"/>
                <w:szCs w:val="24"/>
              </w:rPr>
              <w:t>OO.OOO</w:t>
            </w:r>
          </w:p>
        </w:tc>
      </w:tr>
      <w:tr w:rsidR="002124A6" w:rsidRPr="003A1E1D" w14:paraId="7C36E868" w14:textId="77777777" w:rsidTr="00211C13">
        <w:trPr>
          <w:trHeight w:val="345"/>
          <w:jc w:val="center"/>
        </w:trPr>
        <w:tc>
          <w:tcPr>
            <w:tcW w:w="542" w:type="pct"/>
            <w:gridSpan w:val="2"/>
            <w:vMerge/>
            <w:tcBorders>
              <w:top w:val="single" w:sz="2" w:space="0" w:color="auto"/>
              <w:left w:val="single" w:sz="8" w:space="0" w:color="auto"/>
              <w:bottom w:val="single" w:sz="12" w:space="0" w:color="auto"/>
              <w:right w:val="single" w:sz="8" w:space="0" w:color="auto"/>
            </w:tcBorders>
          </w:tcPr>
          <w:p w14:paraId="784DBD4F" w14:textId="77777777" w:rsidR="005877E7" w:rsidRPr="003A1E1D" w:rsidRDefault="005877E7" w:rsidP="00F20CCF">
            <w:pPr>
              <w:widowControl/>
              <w:spacing w:line="240" w:lineRule="exact"/>
              <w:jc w:val="right"/>
              <w:rPr>
                <w:rFonts w:cs="Times New Roman"/>
                <w:kern w:val="0"/>
                <w:sz w:val="24"/>
                <w:szCs w:val="24"/>
              </w:rPr>
            </w:pPr>
          </w:p>
        </w:tc>
        <w:tc>
          <w:tcPr>
            <w:tcW w:w="2985" w:type="pct"/>
            <w:gridSpan w:val="4"/>
            <w:tcBorders>
              <w:top w:val="single" w:sz="6" w:space="0" w:color="auto"/>
              <w:left w:val="single" w:sz="8" w:space="0" w:color="auto"/>
              <w:bottom w:val="single" w:sz="6" w:space="0" w:color="auto"/>
              <w:right w:val="single" w:sz="6" w:space="0" w:color="auto"/>
            </w:tcBorders>
            <w:shd w:val="clear" w:color="auto" w:fill="auto"/>
            <w:vAlign w:val="center"/>
          </w:tcPr>
          <w:p w14:paraId="3D3CF82C" w14:textId="11E0CE0F" w:rsidR="005877E7" w:rsidRPr="003A1E1D" w:rsidRDefault="005877E7" w:rsidP="00F20CCF">
            <w:pPr>
              <w:widowControl/>
              <w:spacing w:line="240" w:lineRule="exact"/>
              <w:jc w:val="right"/>
              <w:rPr>
                <w:rFonts w:cs="Times New Roman"/>
                <w:kern w:val="0"/>
                <w:sz w:val="24"/>
                <w:szCs w:val="24"/>
              </w:rPr>
            </w:pPr>
            <w:r w:rsidRPr="003A1E1D">
              <w:rPr>
                <w:rFonts w:cs="Times New Roman" w:hint="eastAsia"/>
                <w:kern w:val="0"/>
                <w:sz w:val="24"/>
                <w:szCs w:val="24"/>
              </w:rPr>
              <w:t>補助款</w:t>
            </w:r>
          </w:p>
        </w:tc>
        <w:tc>
          <w:tcPr>
            <w:tcW w:w="482" w:type="pct"/>
            <w:tcBorders>
              <w:top w:val="single" w:sz="6" w:space="0" w:color="auto"/>
              <w:left w:val="single" w:sz="6" w:space="0" w:color="auto"/>
              <w:bottom w:val="single" w:sz="6" w:space="0" w:color="auto"/>
              <w:right w:val="single" w:sz="6" w:space="0" w:color="auto"/>
            </w:tcBorders>
            <w:shd w:val="clear" w:color="auto" w:fill="auto"/>
            <w:vAlign w:val="center"/>
          </w:tcPr>
          <w:p w14:paraId="67097F55" w14:textId="77777777" w:rsidR="005877E7" w:rsidRPr="003A1E1D" w:rsidRDefault="005877E7" w:rsidP="00F20CCF">
            <w:pPr>
              <w:widowControl/>
              <w:spacing w:line="240" w:lineRule="exact"/>
              <w:jc w:val="center"/>
              <w:rPr>
                <w:rFonts w:cs="Times New Roman"/>
                <w:kern w:val="0"/>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2" w:type="pct"/>
            <w:tcBorders>
              <w:top w:val="single" w:sz="6" w:space="0" w:color="auto"/>
              <w:left w:val="single" w:sz="6" w:space="0" w:color="auto"/>
              <w:bottom w:val="single" w:sz="6" w:space="0" w:color="auto"/>
              <w:right w:val="single" w:sz="6" w:space="0" w:color="auto"/>
            </w:tcBorders>
            <w:shd w:val="clear" w:color="auto" w:fill="auto"/>
            <w:vAlign w:val="center"/>
          </w:tcPr>
          <w:p w14:paraId="7266C76D" w14:textId="77777777" w:rsidR="005877E7" w:rsidRPr="003A1E1D" w:rsidRDefault="005877E7" w:rsidP="00F20CCF">
            <w:pPr>
              <w:widowControl/>
              <w:spacing w:line="240" w:lineRule="exact"/>
              <w:jc w:val="center"/>
              <w:rPr>
                <w:rFonts w:cs="Times New Roman"/>
                <w:kern w:val="0"/>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09" w:type="pct"/>
            <w:tcBorders>
              <w:top w:val="single" w:sz="6" w:space="0" w:color="auto"/>
              <w:left w:val="single" w:sz="6" w:space="0" w:color="auto"/>
              <w:bottom w:val="single" w:sz="6" w:space="0" w:color="auto"/>
              <w:right w:val="single" w:sz="6" w:space="0" w:color="auto"/>
            </w:tcBorders>
            <w:shd w:val="clear" w:color="auto" w:fill="auto"/>
            <w:vAlign w:val="center"/>
          </w:tcPr>
          <w:p w14:paraId="6BFDA1D9" w14:textId="77777777" w:rsidR="005877E7" w:rsidRPr="003A1E1D" w:rsidRDefault="005877E7" w:rsidP="00F20CCF">
            <w:pPr>
              <w:widowControl/>
              <w:spacing w:line="240" w:lineRule="exact"/>
              <w:jc w:val="center"/>
              <w:rPr>
                <w:rFonts w:cs="Times New Roman"/>
                <w:kern w:val="0"/>
                <w:sz w:val="24"/>
                <w:szCs w:val="24"/>
              </w:rPr>
            </w:pPr>
            <w:r w:rsidRPr="003A1E1D">
              <w:rPr>
                <w:rFonts w:cs="Times New Roman"/>
                <w:sz w:val="24"/>
                <w:szCs w:val="24"/>
              </w:rPr>
              <w:t>OO.OOO</w:t>
            </w:r>
          </w:p>
        </w:tc>
      </w:tr>
      <w:tr w:rsidR="002124A6" w:rsidRPr="003A1E1D" w14:paraId="3E3538E8" w14:textId="77777777" w:rsidTr="00211C13">
        <w:trPr>
          <w:trHeight w:val="345"/>
          <w:jc w:val="center"/>
        </w:trPr>
        <w:tc>
          <w:tcPr>
            <w:tcW w:w="542" w:type="pct"/>
            <w:gridSpan w:val="2"/>
            <w:vMerge/>
            <w:tcBorders>
              <w:top w:val="single" w:sz="2" w:space="0" w:color="auto"/>
              <w:left w:val="single" w:sz="8" w:space="0" w:color="auto"/>
              <w:bottom w:val="single" w:sz="12" w:space="0" w:color="auto"/>
              <w:right w:val="single" w:sz="8" w:space="0" w:color="auto"/>
            </w:tcBorders>
          </w:tcPr>
          <w:p w14:paraId="7D6F2AF9" w14:textId="77777777" w:rsidR="005877E7" w:rsidRPr="003A1E1D" w:rsidRDefault="005877E7" w:rsidP="00F20CCF">
            <w:pPr>
              <w:widowControl/>
              <w:spacing w:line="240" w:lineRule="exact"/>
              <w:jc w:val="right"/>
              <w:rPr>
                <w:rFonts w:cs="Times New Roman"/>
                <w:kern w:val="0"/>
                <w:sz w:val="24"/>
                <w:szCs w:val="24"/>
              </w:rPr>
            </w:pPr>
          </w:p>
        </w:tc>
        <w:tc>
          <w:tcPr>
            <w:tcW w:w="2985" w:type="pct"/>
            <w:gridSpan w:val="4"/>
            <w:tcBorders>
              <w:top w:val="single" w:sz="6" w:space="0" w:color="auto"/>
              <w:left w:val="single" w:sz="8" w:space="0" w:color="auto"/>
              <w:bottom w:val="single" w:sz="12" w:space="0" w:color="auto"/>
              <w:right w:val="single" w:sz="8" w:space="0" w:color="auto"/>
            </w:tcBorders>
            <w:shd w:val="clear" w:color="auto" w:fill="auto"/>
            <w:vAlign w:val="center"/>
          </w:tcPr>
          <w:p w14:paraId="617ED13E" w14:textId="596471D0" w:rsidR="005877E7" w:rsidRPr="003A1E1D" w:rsidRDefault="005877E7" w:rsidP="00F20CCF">
            <w:pPr>
              <w:widowControl/>
              <w:spacing w:line="240" w:lineRule="exact"/>
              <w:jc w:val="right"/>
              <w:rPr>
                <w:rFonts w:cs="Times New Roman"/>
                <w:kern w:val="0"/>
                <w:sz w:val="24"/>
                <w:szCs w:val="24"/>
              </w:rPr>
            </w:pPr>
            <w:r w:rsidRPr="003A1E1D">
              <w:rPr>
                <w:rFonts w:cs="Times New Roman" w:hint="eastAsia"/>
                <w:kern w:val="0"/>
                <w:sz w:val="24"/>
                <w:szCs w:val="24"/>
              </w:rPr>
              <w:t>配合款</w:t>
            </w:r>
          </w:p>
        </w:tc>
        <w:tc>
          <w:tcPr>
            <w:tcW w:w="482" w:type="pct"/>
            <w:tcBorders>
              <w:top w:val="single" w:sz="6" w:space="0" w:color="auto"/>
              <w:left w:val="single" w:sz="8" w:space="0" w:color="auto"/>
              <w:bottom w:val="single" w:sz="12" w:space="0" w:color="auto"/>
              <w:right w:val="single" w:sz="8" w:space="0" w:color="auto"/>
            </w:tcBorders>
            <w:shd w:val="clear" w:color="auto" w:fill="auto"/>
            <w:vAlign w:val="center"/>
          </w:tcPr>
          <w:p w14:paraId="592E3447" w14:textId="77777777" w:rsidR="005877E7" w:rsidRPr="003A1E1D" w:rsidRDefault="005877E7" w:rsidP="00F20CCF">
            <w:pPr>
              <w:widowControl/>
              <w:spacing w:line="240" w:lineRule="exact"/>
              <w:jc w:val="center"/>
              <w:rPr>
                <w:rFonts w:cs="Times New Roman"/>
                <w:kern w:val="0"/>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2" w:type="pct"/>
            <w:tcBorders>
              <w:top w:val="single" w:sz="6" w:space="0" w:color="auto"/>
              <w:left w:val="nil"/>
              <w:bottom w:val="single" w:sz="12" w:space="0" w:color="auto"/>
              <w:right w:val="single" w:sz="8" w:space="0" w:color="auto"/>
            </w:tcBorders>
            <w:shd w:val="clear" w:color="auto" w:fill="auto"/>
            <w:vAlign w:val="center"/>
          </w:tcPr>
          <w:p w14:paraId="5C987231" w14:textId="77777777" w:rsidR="005877E7" w:rsidRPr="003A1E1D" w:rsidRDefault="005877E7" w:rsidP="00F20CCF">
            <w:pPr>
              <w:widowControl/>
              <w:spacing w:line="240" w:lineRule="exact"/>
              <w:jc w:val="center"/>
              <w:rPr>
                <w:rFonts w:cs="Times New Roman"/>
                <w:kern w:val="0"/>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09" w:type="pct"/>
            <w:tcBorders>
              <w:top w:val="single" w:sz="6" w:space="0" w:color="auto"/>
              <w:left w:val="nil"/>
              <w:bottom w:val="single" w:sz="12" w:space="0" w:color="auto"/>
              <w:right w:val="single" w:sz="8" w:space="0" w:color="auto"/>
            </w:tcBorders>
            <w:shd w:val="clear" w:color="auto" w:fill="auto"/>
            <w:vAlign w:val="center"/>
          </w:tcPr>
          <w:p w14:paraId="5F6198F1" w14:textId="77777777" w:rsidR="005877E7" w:rsidRPr="003A1E1D" w:rsidRDefault="005877E7" w:rsidP="00F20CCF">
            <w:pPr>
              <w:widowControl/>
              <w:spacing w:line="240" w:lineRule="exact"/>
              <w:jc w:val="center"/>
              <w:rPr>
                <w:rFonts w:cs="Times New Roman"/>
                <w:kern w:val="0"/>
                <w:sz w:val="24"/>
                <w:szCs w:val="24"/>
              </w:rPr>
            </w:pPr>
            <w:r w:rsidRPr="003A1E1D">
              <w:rPr>
                <w:rFonts w:cs="Times New Roman"/>
                <w:sz w:val="24"/>
                <w:szCs w:val="24"/>
              </w:rPr>
              <w:t>OO.OOO</w:t>
            </w:r>
          </w:p>
        </w:tc>
      </w:tr>
      <w:tr w:rsidR="002124A6" w:rsidRPr="003A1E1D" w14:paraId="4E6C89EB" w14:textId="77777777" w:rsidTr="00211C13">
        <w:trPr>
          <w:trHeight w:val="345"/>
          <w:jc w:val="center"/>
        </w:trPr>
        <w:tc>
          <w:tcPr>
            <w:tcW w:w="542" w:type="pct"/>
            <w:gridSpan w:val="2"/>
            <w:vMerge w:val="restart"/>
            <w:tcBorders>
              <w:top w:val="single" w:sz="12" w:space="0" w:color="auto"/>
              <w:left w:val="single" w:sz="8" w:space="0" w:color="auto"/>
              <w:bottom w:val="single" w:sz="12" w:space="0" w:color="auto"/>
              <w:right w:val="single" w:sz="8" w:space="0" w:color="auto"/>
            </w:tcBorders>
            <w:vAlign w:val="center"/>
          </w:tcPr>
          <w:p w14:paraId="0446FF0B" w14:textId="778143BC" w:rsidR="007A5D65" w:rsidRPr="003A1E1D" w:rsidRDefault="007A5D65" w:rsidP="00211C13">
            <w:pPr>
              <w:widowControl/>
              <w:spacing w:line="240" w:lineRule="exact"/>
              <w:jc w:val="center"/>
              <w:rPr>
                <w:rFonts w:cs="Times New Roman"/>
                <w:kern w:val="0"/>
                <w:sz w:val="24"/>
                <w:szCs w:val="24"/>
              </w:rPr>
            </w:pPr>
            <w:r w:rsidRPr="003A1E1D">
              <w:rPr>
                <w:rFonts w:cs="Times New Roman" w:hint="eastAsia"/>
                <w:kern w:val="0"/>
                <w:sz w:val="24"/>
                <w:szCs w:val="24"/>
              </w:rPr>
              <w:t>委託勞務</w:t>
            </w:r>
          </w:p>
        </w:tc>
        <w:tc>
          <w:tcPr>
            <w:tcW w:w="542" w:type="pct"/>
            <w:tcBorders>
              <w:top w:val="single" w:sz="12" w:space="0" w:color="auto"/>
              <w:left w:val="single" w:sz="8" w:space="0" w:color="auto"/>
              <w:bottom w:val="single" w:sz="6" w:space="0" w:color="auto"/>
              <w:right w:val="single" w:sz="8" w:space="0" w:color="auto"/>
            </w:tcBorders>
            <w:shd w:val="clear" w:color="auto" w:fill="auto"/>
            <w:vAlign w:val="center"/>
          </w:tcPr>
          <w:p w14:paraId="4A1954EF" w14:textId="77777777" w:rsidR="007A5D65" w:rsidRPr="003A1E1D" w:rsidRDefault="007A5D65" w:rsidP="00F20CCF">
            <w:pPr>
              <w:widowControl/>
              <w:spacing w:line="240" w:lineRule="exact"/>
              <w:jc w:val="right"/>
              <w:rPr>
                <w:rFonts w:cs="Times New Roman"/>
                <w:kern w:val="0"/>
                <w:sz w:val="24"/>
                <w:szCs w:val="24"/>
              </w:rPr>
            </w:pPr>
          </w:p>
        </w:tc>
        <w:tc>
          <w:tcPr>
            <w:tcW w:w="1448" w:type="pct"/>
            <w:tcBorders>
              <w:top w:val="single" w:sz="12" w:space="0" w:color="auto"/>
              <w:left w:val="single" w:sz="8" w:space="0" w:color="auto"/>
              <w:bottom w:val="single" w:sz="6" w:space="0" w:color="auto"/>
              <w:right w:val="single" w:sz="8" w:space="0" w:color="auto"/>
            </w:tcBorders>
            <w:shd w:val="clear" w:color="auto" w:fill="auto"/>
            <w:vAlign w:val="center"/>
          </w:tcPr>
          <w:p w14:paraId="48DC2094" w14:textId="77777777" w:rsidR="007A5D65" w:rsidRPr="003A1E1D" w:rsidRDefault="007A5D65" w:rsidP="00F20CCF">
            <w:pPr>
              <w:widowControl/>
              <w:spacing w:line="240" w:lineRule="exact"/>
              <w:jc w:val="right"/>
              <w:rPr>
                <w:rFonts w:cs="Times New Roman"/>
                <w:kern w:val="0"/>
                <w:sz w:val="24"/>
                <w:szCs w:val="24"/>
              </w:rPr>
            </w:pPr>
          </w:p>
        </w:tc>
        <w:tc>
          <w:tcPr>
            <w:tcW w:w="995" w:type="pct"/>
            <w:gridSpan w:val="2"/>
            <w:tcBorders>
              <w:top w:val="single" w:sz="12" w:space="0" w:color="auto"/>
              <w:left w:val="single" w:sz="8" w:space="0" w:color="auto"/>
              <w:bottom w:val="single" w:sz="6" w:space="0" w:color="auto"/>
              <w:right w:val="single" w:sz="8" w:space="0" w:color="auto"/>
            </w:tcBorders>
            <w:shd w:val="clear" w:color="auto" w:fill="auto"/>
            <w:vAlign w:val="center"/>
          </w:tcPr>
          <w:p w14:paraId="32B2F714" w14:textId="6B5C2C38" w:rsidR="007A5D65" w:rsidRPr="003A1E1D" w:rsidRDefault="007A5D65" w:rsidP="00F20CCF">
            <w:pPr>
              <w:widowControl/>
              <w:spacing w:line="240" w:lineRule="exact"/>
              <w:jc w:val="right"/>
              <w:rPr>
                <w:rFonts w:cs="Times New Roman"/>
                <w:kern w:val="0"/>
                <w:sz w:val="24"/>
                <w:szCs w:val="24"/>
              </w:rPr>
            </w:pPr>
          </w:p>
        </w:tc>
        <w:tc>
          <w:tcPr>
            <w:tcW w:w="482" w:type="pct"/>
            <w:tcBorders>
              <w:top w:val="single" w:sz="12" w:space="0" w:color="auto"/>
              <w:left w:val="single" w:sz="8" w:space="0" w:color="auto"/>
              <w:bottom w:val="single" w:sz="6" w:space="0" w:color="auto"/>
              <w:right w:val="single" w:sz="8" w:space="0" w:color="auto"/>
            </w:tcBorders>
            <w:shd w:val="clear" w:color="auto" w:fill="auto"/>
            <w:vAlign w:val="center"/>
          </w:tcPr>
          <w:p w14:paraId="16BD88F1" w14:textId="77777777" w:rsidR="007A5D65" w:rsidRPr="003A1E1D" w:rsidRDefault="007A5D65" w:rsidP="00F20CCF">
            <w:pPr>
              <w:widowControl/>
              <w:spacing w:line="240" w:lineRule="exact"/>
              <w:jc w:val="center"/>
              <w:rPr>
                <w:rFonts w:cs="Times New Roman"/>
                <w:sz w:val="24"/>
                <w:szCs w:val="24"/>
              </w:rPr>
            </w:pPr>
          </w:p>
        </w:tc>
        <w:tc>
          <w:tcPr>
            <w:tcW w:w="482" w:type="pct"/>
            <w:tcBorders>
              <w:top w:val="single" w:sz="12" w:space="0" w:color="auto"/>
              <w:left w:val="nil"/>
              <w:bottom w:val="single" w:sz="6" w:space="0" w:color="auto"/>
              <w:right w:val="single" w:sz="8" w:space="0" w:color="auto"/>
            </w:tcBorders>
            <w:shd w:val="clear" w:color="auto" w:fill="auto"/>
            <w:vAlign w:val="center"/>
          </w:tcPr>
          <w:p w14:paraId="003B54C1" w14:textId="77777777" w:rsidR="007A5D65" w:rsidRPr="003A1E1D" w:rsidRDefault="007A5D65" w:rsidP="00F20CCF">
            <w:pPr>
              <w:widowControl/>
              <w:spacing w:line="240" w:lineRule="exact"/>
              <w:jc w:val="center"/>
              <w:rPr>
                <w:rFonts w:cs="Times New Roman"/>
                <w:sz w:val="24"/>
                <w:szCs w:val="24"/>
              </w:rPr>
            </w:pPr>
          </w:p>
        </w:tc>
        <w:tc>
          <w:tcPr>
            <w:tcW w:w="509" w:type="pct"/>
            <w:tcBorders>
              <w:top w:val="single" w:sz="12" w:space="0" w:color="auto"/>
              <w:left w:val="nil"/>
              <w:bottom w:val="single" w:sz="6" w:space="0" w:color="auto"/>
              <w:right w:val="single" w:sz="8" w:space="0" w:color="auto"/>
            </w:tcBorders>
            <w:shd w:val="clear" w:color="auto" w:fill="auto"/>
            <w:vAlign w:val="center"/>
          </w:tcPr>
          <w:p w14:paraId="7F2F235C" w14:textId="77777777" w:rsidR="007A5D65" w:rsidRPr="003A1E1D" w:rsidRDefault="007A5D65" w:rsidP="00F20CCF">
            <w:pPr>
              <w:widowControl/>
              <w:spacing w:line="240" w:lineRule="exact"/>
              <w:jc w:val="center"/>
              <w:rPr>
                <w:rFonts w:cs="Times New Roman"/>
                <w:sz w:val="24"/>
                <w:szCs w:val="24"/>
              </w:rPr>
            </w:pPr>
          </w:p>
        </w:tc>
      </w:tr>
      <w:tr w:rsidR="002124A6" w:rsidRPr="003A1E1D" w14:paraId="03331BF8" w14:textId="77777777" w:rsidTr="00211C13">
        <w:trPr>
          <w:trHeight w:val="345"/>
          <w:jc w:val="center"/>
        </w:trPr>
        <w:tc>
          <w:tcPr>
            <w:tcW w:w="542" w:type="pct"/>
            <w:gridSpan w:val="2"/>
            <w:vMerge/>
            <w:tcBorders>
              <w:top w:val="single" w:sz="2" w:space="0" w:color="auto"/>
              <w:left w:val="single" w:sz="8" w:space="0" w:color="auto"/>
              <w:bottom w:val="single" w:sz="12" w:space="0" w:color="auto"/>
              <w:right w:val="single" w:sz="8" w:space="0" w:color="auto"/>
            </w:tcBorders>
            <w:vAlign w:val="center"/>
          </w:tcPr>
          <w:p w14:paraId="34F3CA39" w14:textId="77777777" w:rsidR="007A5D65" w:rsidRPr="003A1E1D" w:rsidRDefault="007A5D65" w:rsidP="00211C13">
            <w:pPr>
              <w:widowControl/>
              <w:spacing w:line="240" w:lineRule="exact"/>
              <w:jc w:val="center"/>
              <w:rPr>
                <w:rFonts w:cs="Times New Roman"/>
                <w:kern w:val="0"/>
                <w:sz w:val="24"/>
                <w:szCs w:val="24"/>
              </w:rPr>
            </w:pPr>
          </w:p>
        </w:tc>
        <w:tc>
          <w:tcPr>
            <w:tcW w:w="542" w:type="pct"/>
            <w:tcBorders>
              <w:top w:val="single" w:sz="6" w:space="0" w:color="auto"/>
              <w:left w:val="single" w:sz="8" w:space="0" w:color="auto"/>
              <w:bottom w:val="single" w:sz="4" w:space="0" w:color="auto"/>
              <w:right w:val="single" w:sz="8" w:space="0" w:color="auto"/>
            </w:tcBorders>
            <w:shd w:val="clear" w:color="auto" w:fill="auto"/>
            <w:vAlign w:val="center"/>
          </w:tcPr>
          <w:p w14:paraId="2FE81EAD" w14:textId="77777777" w:rsidR="007A5D65" w:rsidRPr="003A1E1D" w:rsidRDefault="007A5D65" w:rsidP="00F20CCF">
            <w:pPr>
              <w:widowControl/>
              <w:spacing w:line="240" w:lineRule="exact"/>
              <w:jc w:val="right"/>
              <w:rPr>
                <w:rFonts w:cs="Times New Roman"/>
                <w:kern w:val="0"/>
                <w:sz w:val="24"/>
                <w:szCs w:val="24"/>
              </w:rPr>
            </w:pPr>
          </w:p>
        </w:tc>
        <w:tc>
          <w:tcPr>
            <w:tcW w:w="1448" w:type="pct"/>
            <w:tcBorders>
              <w:top w:val="single" w:sz="6" w:space="0" w:color="auto"/>
              <w:left w:val="single" w:sz="8" w:space="0" w:color="auto"/>
              <w:bottom w:val="single" w:sz="4" w:space="0" w:color="auto"/>
              <w:right w:val="single" w:sz="8" w:space="0" w:color="auto"/>
            </w:tcBorders>
            <w:shd w:val="clear" w:color="auto" w:fill="auto"/>
            <w:vAlign w:val="center"/>
          </w:tcPr>
          <w:p w14:paraId="76EDB18E" w14:textId="77777777" w:rsidR="007A5D65" w:rsidRPr="003A1E1D" w:rsidRDefault="007A5D65" w:rsidP="00F20CCF">
            <w:pPr>
              <w:widowControl/>
              <w:spacing w:line="240" w:lineRule="exact"/>
              <w:jc w:val="right"/>
              <w:rPr>
                <w:rFonts w:cs="Times New Roman"/>
                <w:kern w:val="0"/>
                <w:sz w:val="24"/>
                <w:szCs w:val="24"/>
              </w:rPr>
            </w:pPr>
          </w:p>
        </w:tc>
        <w:tc>
          <w:tcPr>
            <w:tcW w:w="995" w:type="pct"/>
            <w:gridSpan w:val="2"/>
            <w:tcBorders>
              <w:top w:val="single" w:sz="6" w:space="0" w:color="auto"/>
              <w:left w:val="single" w:sz="8" w:space="0" w:color="auto"/>
              <w:bottom w:val="single" w:sz="4" w:space="0" w:color="auto"/>
              <w:right w:val="single" w:sz="8" w:space="0" w:color="auto"/>
            </w:tcBorders>
            <w:shd w:val="clear" w:color="auto" w:fill="auto"/>
            <w:vAlign w:val="center"/>
          </w:tcPr>
          <w:p w14:paraId="07A1BBFC" w14:textId="08DD613D" w:rsidR="007A5D65" w:rsidRPr="003A1E1D" w:rsidRDefault="007A5D65" w:rsidP="00F20CCF">
            <w:pPr>
              <w:widowControl/>
              <w:spacing w:line="240" w:lineRule="exact"/>
              <w:jc w:val="right"/>
              <w:rPr>
                <w:rFonts w:cs="Times New Roman"/>
                <w:kern w:val="0"/>
                <w:sz w:val="24"/>
                <w:szCs w:val="24"/>
              </w:rPr>
            </w:pPr>
          </w:p>
        </w:tc>
        <w:tc>
          <w:tcPr>
            <w:tcW w:w="482" w:type="pct"/>
            <w:tcBorders>
              <w:top w:val="single" w:sz="6" w:space="0" w:color="auto"/>
              <w:left w:val="single" w:sz="8" w:space="0" w:color="auto"/>
              <w:bottom w:val="single" w:sz="4" w:space="0" w:color="auto"/>
              <w:right w:val="single" w:sz="8" w:space="0" w:color="auto"/>
            </w:tcBorders>
            <w:shd w:val="clear" w:color="auto" w:fill="auto"/>
            <w:vAlign w:val="center"/>
          </w:tcPr>
          <w:p w14:paraId="62B56CC4" w14:textId="77777777" w:rsidR="007A5D65" w:rsidRPr="003A1E1D" w:rsidRDefault="007A5D65" w:rsidP="00F20CCF">
            <w:pPr>
              <w:widowControl/>
              <w:spacing w:line="240" w:lineRule="exact"/>
              <w:jc w:val="center"/>
              <w:rPr>
                <w:rFonts w:cs="Times New Roman"/>
                <w:sz w:val="24"/>
                <w:szCs w:val="24"/>
              </w:rPr>
            </w:pPr>
          </w:p>
        </w:tc>
        <w:tc>
          <w:tcPr>
            <w:tcW w:w="482" w:type="pct"/>
            <w:tcBorders>
              <w:top w:val="single" w:sz="6" w:space="0" w:color="auto"/>
              <w:left w:val="nil"/>
              <w:bottom w:val="single" w:sz="4" w:space="0" w:color="auto"/>
              <w:right w:val="single" w:sz="8" w:space="0" w:color="auto"/>
            </w:tcBorders>
            <w:shd w:val="clear" w:color="auto" w:fill="auto"/>
            <w:vAlign w:val="center"/>
          </w:tcPr>
          <w:p w14:paraId="651A7A36" w14:textId="77777777" w:rsidR="007A5D65" w:rsidRPr="003A1E1D" w:rsidRDefault="007A5D65" w:rsidP="00F20CCF">
            <w:pPr>
              <w:widowControl/>
              <w:spacing w:line="240" w:lineRule="exact"/>
              <w:jc w:val="center"/>
              <w:rPr>
                <w:rFonts w:cs="Times New Roman"/>
                <w:sz w:val="24"/>
                <w:szCs w:val="24"/>
              </w:rPr>
            </w:pPr>
          </w:p>
        </w:tc>
        <w:tc>
          <w:tcPr>
            <w:tcW w:w="509" w:type="pct"/>
            <w:tcBorders>
              <w:top w:val="single" w:sz="6" w:space="0" w:color="auto"/>
              <w:left w:val="nil"/>
              <w:bottom w:val="single" w:sz="4" w:space="0" w:color="auto"/>
              <w:right w:val="single" w:sz="8" w:space="0" w:color="auto"/>
            </w:tcBorders>
            <w:shd w:val="clear" w:color="auto" w:fill="auto"/>
            <w:vAlign w:val="center"/>
          </w:tcPr>
          <w:p w14:paraId="43CF4FBF" w14:textId="77777777" w:rsidR="007A5D65" w:rsidRPr="003A1E1D" w:rsidRDefault="007A5D65" w:rsidP="00F20CCF">
            <w:pPr>
              <w:widowControl/>
              <w:spacing w:line="240" w:lineRule="exact"/>
              <w:jc w:val="center"/>
              <w:rPr>
                <w:rFonts w:cs="Times New Roman"/>
                <w:sz w:val="24"/>
                <w:szCs w:val="24"/>
              </w:rPr>
            </w:pPr>
          </w:p>
        </w:tc>
      </w:tr>
      <w:tr w:rsidR="002124A6" w:rsidRPr="003A1E1D" w14:paraId="61D0C6A4" w14:textId="77777777" w:rsidTr="00211C13">
        <w:trPr>
          <w:trHeight w:val="345"/>
          <w:jc w:val="center"/>
        </w:trPr>
        <w:tc>
          <w:tcPr>
            <w:tcW w:w="542" w:type="pct"/>
            <w:gridSpan w:val="2"/>
            <w:vMerge/>
            <w:tcBorders>
              <w:top w:val="single" w:sz="2" w:space="0" w:color="auto"/>
              <w:left w:val="single" w:sz="8" w:space="0" w:color="auto"/>
              <w:bottom w:val="single" w:sz="12" w:space="0" w:color="auto"/>
              <w:right w:val="single" w:sz="8" w:space="0" w:color="auto"/>
            </w:tcBorders>
            <w:vAlign w:val="center"/>
          </w:tcPr>
          <w:p w14:paraId="5AC4BACE" w14:textId="77777777" w:rsidR="005877E7" w:rsidRPr="003A1E1D" w:rsidRDefault="005877E7" w:rsidP="00211C13">
            <w:pPr>
              <w:widowControl/>
              <w:spacing w:line="240" w:lineRule="exact"/>
              <w:jc w:val="center"/>
              <w:rPr>
                <w:rFonts w:cs="Times New Roman"/>
                <w:kern w:val="0"/>
                <w:sz w:val="24"/>
                <w:szCs w:val="24"/>
              </w:rPr>
            </w:pPr>
          </w:p>
        </w:tc>
        <w:tc>
          <w:tcPr>
            <w:tcW w:w="2985" w:type="pct"/>
            <w:gridSpan w:val="4"/>
            <w:tcBorders>
              <w:top w:val="single" w:sz="4" w:space="0" w:color="auto"/>
              <w:left w:val="single" w:sz="8" w:space="0" w:color="auto"/>
              <w:bottom w:val="single" w:sz="6" w:space="0" w:color="auto"/>
              <w:right w:val="single" w:sz="8" w:space="0" w:color="auto"/>
            </w:tcBorders>
            <w:shd w:val="clear" w:color="auto" w:fill="auto"/>
            <w:vAlign w:val="center"/>
          </w:tcPr>
          <w:p w14:paraId="483F5624" w14:textId="6C8FE41A" w:rsidR="005877E7" w:rsidRPr="003A1E1D" w:rsidRDefault="005877E7" w:rsidP="005877E7">
            <w:pPr>
              <w:widowControl/>
              <w:spacing w:line="240" w:lineRule="exact"/>
              <w:jc w:val="right"/>
              <w:rPr>
                <w:rFonts w:cs="Times New Roman"/>
                <w:kern w:val="0"/>
                <w:sz w:val="24"/>
                <w:szCs w:val="24"/>
              </w:rPr>
            </w:pPr>
            <w:r w:rsidRPr="003A1E1D">
              <w:rPr>
                <w:rFonts w:cs="Times New Roman" w:hint="eastAsia"/>
                <w:kern w:val="0"/>
                <w:sz w:val="24"/>
                <w:szCs w:val="24"/>
              </w:rPr>
              <w:t>小計</w:t>
            </w:r>
          </w:p>
        </w:tc>
        <w:tc>
          <w:tcPr>
            <w:tcW w:w="482" w:type="pct"/>
            <w:tcBorders>
              <w:top w:val="single" w:sz="4" w:space="0" w:color="auto"/>
              <w:left w:val="single" w:sz="8" w:space="0" w:color="auto"/>
              <w:bottom w:val="single" w:sz="6" w:space="0" w:color="auto"/>
              <w:right w:val="single" w:sz="8" w:space="0" w:color="auto"/>
            </w:tcBorders>
            <w:shd w:val="clear" w:color="auto" w:fill="auto"/>
            <w:vAlign w:val="center"/>
          </w:tcPr>
          <w:p w14:paraId="40D883BC" w14:textId="672EB7EC"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2" w:type="pct"/>
            <w:tcBorders>
              <w:top w:val="single" w:sz="4" w:space="0" w:color="auto"/>
              <w:left w:val="nil"/>
              <w:bottom w:val="single" w:sz="6" w:space="0" w:color="auto"/>
              <w:right w:val="single" w:sz="8" w:space="0" w:color="auto"/>
            </w:tcBorders>
            <w:shd w:val="clear" w:color="auto" w:fill="auto"/>
            <w:vAlign w:val="center"/>
          </w:tcPr>
          <w:p w14:paraId="4D42A946" w14:textId="0652C9F4"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09" w:type="pct"/>
            <w:tcBorders>
              <w:top w:val="single" w:sz="4" w:space="0" w:color="auto"/>
              <w:left w:val="nil"/>
              <w:bottom w:val="single" w:sz="6" w:space="0" w:color="auto"/>
              <w:right w:val="single" w:sz="8" w:space="0" w:color="auto"/>
            </w:tcBorders>
            <w:shd w:val="clear" w:color="auto" w:fill="auto"/>
            <w:vAlign w:val="center"/>
          </w:tcPr>
          <w:p w14:paraId="1164C470" w14:textId="311A5ABA" w:rsidR="005877E7" w:rsidRPr="003A1E1D" w:rsidRDefault="005877E7" w:rsidP="005877E7">
            <w:pPr>
              <w:widowControl/>
              <w:spacing w:line="240" w:lineRule="exact"/>
              <w:jc w:val="center"/>
              <w:rPr>
                <w:rFonts w:cs="Times New Roman"/>
                <w:sz w:val="24"/>
                <w:szCs w:val="24"/>
              </w:rPr>
            </w:pPr>
            <w:r w:rsidRPr="003A1E1D">
              <w:rPr>
                <w:rFonts w:cs="Times New Roman"/>
                <w:sz w:val="24"/>
                <w:szCs w:val="24"/>
              </w:rPr>
              <w:t>OO.OOO</w:t>
            </w:r>
          </w:p>
        </w:tc>
      </w:tr>
      <w:tr w:rsidR="002124A6" w:rsidRPr="003A1E1D" w14:paraId="02798AB0" w14:textId="77777777" w:rsidTr="00211C13">
        <w:trPr>
          <w:trHeight w:val="345"/>
          <w:jc w:val="center"/>
        </w:trPr>
        <w:tc>
          <w:tcPr>
            <w:tcW w:w="542" w:type="pct"/>
            <w:gridSpan w:val="2"/>
            <w:vMerge/>
            <w:tcBorders>
              <w:top w:val="single" w:sz="2" w:space="0" w:color="auto"/>
              <w:left w:val="single" w:sz="8" w:space="0" w:color="auto"/>
              <w:bottom w:val="single" w:sz="12" w:space="0" w:color="auto"/>
              <w:right w:val="single" w:sz="8" w:space="0" w:color="auto"/>
            </w:tcBorders>
            <w:vAlign w:val="center"/>
          </w:tcPr>
          <w:p w14:paraId="21616622" w14:textId="77777777" w:rsidR="005877E7" w:rsidRPr="003A1E1D" w:rsidRDefault="005877E7" w:rsidP="00211C13">
            <w:pPr>
              <w:widowControl/>
              <w:spacing w:line="240" w:lineRule="exact"/>
              <w:jc w:val="center"/>
              <w:rPr>
                <w:rFonts w:cs="Times New Roman"/>
                <w:kern w:val="0"/>
                <w:sz w:val="24"/>
                <w:szCs w:val="24"/>
              </w:rPr>
            </w:pPr>
          </w:p>
        </w:tc>
        <w:tc>
          <w:tcPr>
            <w:tcW w:w="2985" w:type="pct"/>
            <w:gridSpan w:val="4"/>
            <w:tcBorders>
              <w:top w:val="single" w:sz="6" w:space="0" w:color="auto"/>
              <w:left w:val="single" w:sz="8" w:space="0" w:color="auto"/>
              <w:bottom w:val="single" w:sz="6" w:space="0" w:color="auto"/>
              <w:right w:val="single" w:sz="8" w:space="0" w:color="auto"/>
            </w:tcBorders>
            <w:shd w:val="clear" w:color="auto" w:fill="auto"/>
            <w:vAlign w:val="center"/>
          </w:tcPr>
          <w:p w14:paraId="3097F70D" w14:textId="5B17572D" w:rsidR="005877E7" w:rsidRPr="003A1E1D" w:rsidRDefault="005877E7" w:rsidP="005877E7">
            <w:pPr>
              <w:widowControl/>
              <w:spacing w:line="240" w:lineRule="exact"/>
              <w:jc w:val="right"/>
              <w:rPr>
                <w:rFonts w:cs="Times New Roman"/>
                <w:kern w:val="0"/>
                <w:sz w:val="24"/>
                <w:szCs w:val="24"/>
              </w:rPr>
            </w:pPr>
            <w:r w:rsidRPr="003A1E1D">
              <w:rPr>
                <w:rFonts w:cs="Times New Roman" w:hint="eastAsia"/>
                <w:kern w:val="0"/>
                <w:sz w:val="24"/>
                <w:szCs w:val="24"/>
              </w:rPr>
              <w:t>補助款</w:t>
            </w:r>
          </w:p>
        </w:tc>
        <w:tc>
          <w:tcPr>
            <w:tcW w:w="482" w:type="pct"/>
            <w:tcBorders>
              <w:top w:val="single" w:sz="6" w:space="0" w:color="auto"/>
              <w:left w:val="single" w:sz="8" w:space="0" w:color="auto"/>
              <w:bottom w:val="single" w:sz="6" w:space="0" w:color="auto"/>
              <w:right w:val="single" w:sz="8" w:space="0" w:color="auto"/>
            </w:tcBorders>
            <w:shd w:val="clear" w:color="auto" w:fill="auto"/>
            <w:vAlign w:val="center"/>
          </w:tcPr>
          <w:p w14:paraId="50ED7940" w14:textId="29784FBC"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2" w:type="pct"/>
            <w:tcBorders>
              <w:top w:val="single" w:sz="6" w:space="0" w:color="auto"/>
              <w:left w:val="nil"/>
              <w:bottom w:val="single" w:sz="6" w:space="0" w:color="auto"/>
              <w:right w:val="single" w:sz="8" w:space="0" w:color="auto"/>
            </w:tcBorders>
            <w:shd w:val="clear" w:color="auto" w:fill="auto"/>
            <w:vAlign w:val="center"/>
          </w:tcPr>
          <w:p w14:paraId="415169B0" w14:textId="0797B8D7"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09" w:type="pct"/>
            <w:tcBorders>
              <w:top w:val="single" w:sz="6" w:space="0" w:color="auto"/>
              <w:left w:val="nil"/>
              <w:bottom w:val="single" w:sz="6" w:space="0" w:color="auto"/>
              <w:right w:val="single" w:sz="8" w:space="0" w:color="auto"/>
            </w:tcBorders>
            <w:shd w:val="clear" w:color="auto" w:fill="auto"/>
            <w:vAlign w:val="center"/>
          </w:tcPr>
          <w:p w14:paraId="6B504BD1" w14:textId="629AC5E7" w:rsidR="005877E7" w:rsidRPr="003A1E1D" w:rsidRDefault="005877E7" w:rsidP="005877E7">
            <w:pPr>
              <w:widowControl/>
              <w:spacing w:line="240" w:lineRule="exact"/>
              <w:jc w:val="center"/>
              <w:rPr>
                <w:rFonts w:cs="Times New Roman"/>
                <w:sz w:val="24"/>
                <w:szCs w:val="24"/>
              </w:rPr>
            </w:pPr>
            <w:r w:rsidRPr="003A1E1D">
              <w:rPr>
                <w:rFonts w:cs="Times New Roman"/>
                <w:sz w:val="24"/>
                <w:szCs w:val="24"/>
              </w:rPr>
              <w:t>OO.OOO</w:t>
            </w:r>
          </w:p>
        </w:tc>
      </w:tr>
      <w:tr w:rsidR="002124A6" w:rsidRPr="003A1E1D" w14:paraId="36A57359" w14:textId="77777777" w:rsidTr="00211C13">
        <w:trPr>
          <w:trHeight w:val="345"/>
          <w:jc w:val="center"/>
        </w:trPr>
        <w:tc>
          <w:tcPr>
            <w:tcW w:w="542" w:type="pct"/>
            <w:gridSpan w:val="2"/>
            <w:vMerge/>
            <w:tcBorders>
              <w:top w:val="single" w:sz="2" w:space="0" w:color="auto"/>
              <w:left w:val="single" w:sz="8" w:space="0" w:color="auto"/>
              <w:bottom w:val="single" w:sz="12" w:space="0" w:color="auto"/>
              <w:right w:val="single" w:sz="8" w:space="0" w:color="auto"/>
            </w:tcBorders>
            <w:vAlign w:val="center"/>
          </w:tcPr>
          <w:p w14:paraId="557735B1" w14:textId="77777777" w:rsidR="005877E7" w:rsidRPr="003A1E1D" w:rsidRDefault="005877E7" w:rsidP="00211C13">
            <w:pPr>
              <w:widowControl/>
              <w:spacing w:line="240" w:lineRule="exact"/>
              <w:jc w:val="center"/>
              <w:rPr>
                <w:rFonts w:cs="Times New Roman"/>
                <w:kern w:val="0"/>
                <w:sz w:val="24"/>
                <w:szCs w:val="24"/>
              </w:rPr>
            </w:pPr>
          </w:p>
        </w:tc>
        <w:tc>
          <w:tcPr>
            <w:tcW w:w="2985" w:type="pct"/>
            <w:gridSpan w:val="4"/>
            <w:tcBorders>
              <w:top w:val="single" w:sz="6" w:space="0" w:color="auto"/>
              <w:left w:val="single" w:sz="8" w:space="0" w:color="auto"/>
              <w:bottom w:val="single" w:sz="12" w:space="0" w:color="auto"/>
              <w:right w:val="single" w:sz="8" w:space="0" w:color="auto"/>
            </w:tcBorders>
            <w:shd w:val="clear" w:color="auto" w:fill="auto"/>
            <w:vAlign w:val="center"/>
          </w:tcPr>
          <w:p w14:paraId="5953BC6A" w14:textId="66A718CA" w:rsidR="005877E7" w:rsidRPr="003A1E1D" w:rsidRDefault="005877E7" w:rsidP="005877E7">
            <w:pPr>
              <w:widowControl/>
              <w:spacing w:line="240" w:lineRule="exact"/>
              <w:jc w:val="right"/>
              <w:rPr>
                <w:rFonts w:cs="Times New Roman"/>
                <w:kern w:val="0"/>
                <w:sz w:val="24"/>
                <w:szCs w:val="24"/>
              </w:rPr>
            </w:pPr>
            <w:r w:rsidRPr="003A1E1D">
              <w:rPr>
                <w:rFonts w:cs="Times New Roman" w:hint="eastAsia"/>
                <w:kern w:val="0"/>
                <w:sz w:val="24"/>
                <w:szCs w:val="24"/>
              </w:rPr>
              <w:t>配合款</w:t>
            </w:r>
          </w:p>
        </w:tc>
        <w:tc>
          <w:tcPr>
            <w:tcW w:w="482" w:type="pct"/>
            <w:tcBorders>
              <w:top w:val="single" w:sz="6" w:space="0" w:color="auto"/>
              <w:left w:val="single" w:sz="8" w:space="0" w:color="auto"/>
              <w:bottom w:val="single" w:sz="12" w:space="0" w:color="auto"/>
              <w:right w:val="single" w:sz="8" w:space="0" w:color="auto"/>
            </w:tcBorders>
            <w:shd w:val="clear" w:color="auto" w:fill="auto"/>
            <w:vAlign w:val="center"/>
          </w:tcPr>
          <w:p w14:paraId="7C7004AC" w14:textId="336EF079"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2" w:type="pct"/>
            <w:tcBorders>
              <w:top w:val="single" w:sz="6" w:space="0" w:color="auto"/>
              <w:left w:val="nil"/>
              <w:bottom w:val="single" w:sz="12" w:space="0" w:color="auto"/>
              <w:right w:val="single" w:sz="8" w:space="0" w:color="auto"/>
            </w:tcBorders>
            <w:shd w:val="clear" w:color="auto" w:fill="auto"/>
            <w:vAlign w:val="center"/>
          </w:tcPr>
          <w:p w14:paraId="70703657" w14:textId="420C2BCC"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09" w:type="pct"/>
            <w:tcBorders>
              <w:top w:val="single" w:sz="6" w:space="0" w:color="auto"/>
              <w:left w:val="nil"/>
              <w:bottom w:val="single" w:sz="12" w:space="0" w:color="auto"/>
              <w:right w:val="single" w:sz="8" w:space="0" w:color="auto"/>
            </w:tcBorders>
            <w:shd w:val="clear" w:color="auto" w:fill="auto"/>
            <w:vAlign w:val="center"/>
          </w:tcPr>
          <w:p w14:paraId="1BE18B30" w14:textId="67F902C7" w:rsidR="005877E7" w:rsidRPr="003A1E1D" w:rsidRDefault="005877E7" w:rsidP="005877E7">
            <w:pPr>
              <w:widowControl/>
              <w:spacing w:line="240" w:lineRule="exact"/>
              <w:jc w:val="center"/>
              <w:rPr>
                <w:rFonts w:cs="Times New Roman"/>
                <w:sz w:val="24"/>
                <w:szCs w:val="24"/>
              </w:rPr>
            </w:pPr>
            <w:r w:rsidRPr="003A1E1D">
              <w:rPr>
                <w:rFonts w:cs="Times New Roman"/>
                <w:sz w:val="24"/>
                <w:szCs w:val="24"/>
              </w:rPr>
              <w:t>OO.OOO</w:t>
            </w:r>
          </w:p>
        </w:tc>
      </w:tr>
      <w:tr w:rsidR="002124A6" w:rsidRPr="003A1E1D" w14:paraId="1CCA1952" w14:textId="77777777" w:rsidTr="00211C13">
        <w:trPr>
          <w:trHeight w:val="345"/>
          <w:jc w:val="center"/>
        </w:trPr>
        <w:tc>
          <w:tcPr>
            <w:tcW w:w="542" w:type="pct"/>
            <w:gridSpan w:val="2"/>
            <w:vMerge w:val="restart"/>
            <w:tcBorders>
              <w:top w:val="single" w:sz="12" w:space="0" w:color="auto"/>
              <w:left w:val="single" w:sz="8" w:space="0" w:color="auto"/>
              <w:bottom w:val="single" w:sz="12" w:space="0" w:color="auto"/>
              <w:right w:val="single" w:sz="8" w:space="0" w:color="auto"/>
            </w:tcBorders>
            <w:vAlign w:val="center"/>
          </w:tcPr>
          <w:p w14:paraId="476F812C" w14:textId="4AC0250A" w:rsidR="007A5D65" w:rsidRPr="003A1E1D" w:rsidRDefault="007A5D65" w:rsidP="00211C13">
            <w:pPr>
              <w:widowControl/>
              <w:spacing w:line="240" w:lineRule="exact"/>
              <w:jc w:val="center"/>
              <w:rPr>
                <w:rFonts w:cs="Times New Roman"/>
                <w:kern w:val="0"/>
                <w:sz w:val="24"/>
                <w:szCs w:val="24"/>
              </w:rPr>
            </w:pPr>
            <w:r w:rsidRPr="003A1E1D">
              <w:rPr>
                <w:rFonts w:cs="Times New Roman" w:hint="eastAsia"/>
                <w:kern w:val="0"/>
                <w:sz w:val="24"/>
                <w:szCs w:val="24"/>
              </w:rPr>
              <w:t>按日按</w:t>
            </w:r>
            <w:proofErr w:type="gramStart"/>
            <w:r w:rsidRPr="003A1E1D">
              <w:rPr>
                <w:rFonts w:cs="Times New Roman" w:hint="eastAsia"/>
                <w:kern w:val="0"/>
                <w:sz w:val="24"/>
                <w:szCs w:val="24"/>
              </w:rPr>
              <w:t>件計資</w:t>
            </w:r>
            <w:proofErr w:type="gramEnd"/>
            <w:r w:rsidRPr="003A1E1D">
              <w:rPr>
                <w:rFonts w:cs="Times New Roman" w:hint="eastAsia"/>
                <w:kern w:val="0"/>
                <w:sz w:val="24"/>
                <w:szCs w:val="24"/>
              </w:rPr>
              <w:t>酬金</w:t>
            </w:r>
          </w:p>
        </w:tc>
        <w:tc>
          <w:tcPr>
            <w:tcW w:w="542" w:type="pct"/>
            <w:tcBorders>
              <w:top w:val="single" w:sz="12" w:space="0" w:color="auto"/>
              <w:left w:val="single" w:sz="8" w:space="0" w:color="auto"/>
              <w:bottom w:val="single" w:sz="6" w:space="0" w:color="auto"/>
              <w:right w:val="single" w:sz="8" w:space="0" w:color="auto"/>
            </w:tcBorders>
            <w:shd w:val="clear" w:color="auto" w:fill="auto"/>
            <w:vAlign w:val="center"/>
          </w:tcPr>
          <w:p w14:paraId="1CEDFF93" w14:textId="77777777" w:rsidR="007A5D65" w:rsidRPr="003A1E1D" w:rsidRDefault="007A5D65" w:rsidP="00F20CCF">
            <w:pPr>
              <w:widowControl/>
              <w:spacing w:line="240" w:lineRule="exact"/>
              <w:jc w:val="right"/>
              <w:rPr>
                <w:rFonts w:cs="Times New Roman"/>
                <w:kern w:val="0"/>
                <w:sz w:val="24"/>
                <w:szCs w:val="24"/>
              </w:rPr>
            </w:pPr>
          </w:p>
        </w:tc>
        <w:tc>
          <w:tcPr>
            <w:tcW w:w="1448" w:type="pct"/>
            <w:tcBorders>
              <w:top w:val="single" w:sz="12" w:space="0" w:color="auto"/>
              <w:left w:val="single" w:sz="8" w:space="0" w:color="auto"/>
              <w:bottom w:val="single" w:sz="6" w:space="0" w:color="auto"/>
              <w:right w:val="single" w:sz="8" w:space="0" w:color="auto"/>
            </w:tcBorders>
            <w:shd w:val="clear" w:color="auto" w:fill="auto"/>
            <w:vAlign w:val="center"/>
          </w:tcPr>
          <w:p w14:paraId="7172710F" w14:textId="77777777" w:rsidR="007A5D65" w:rsidRPr="003A1E1D" w:rsidRDefault="007A5D65" w:rsidP="00F20CCF">
            <w:pPr>
              <w:widowControl/>
              <w:spacing w:line="240" w:lineRule="exact"/>
              <w:jc w:val="right"/>
              <w:rPr>
                <w:rFonts w:cs="Times New Roman"/>
                <w:kern w:val="0"/>
                <w:sz w:val="24"/>
                <w:szCs w:val="24"/>
              </w:rPr>
            </w:pPr>
          </w:p>
        </w:tc>
        <w:tc>
          <w:tcPr>
            <w:tcW w:w="995" w:type="pct"/>
            <w:gridSpan w:val="2"/>
            <w:tcBorders>
              <w:top w:val="single" w:sz="12" w:space="0" w:color="auto"/>
              <w:left w:val="single" w:sz="8" w:space="0" w:color="auto"/>
              <w:bottom w:val="single" w:sz="6" w:space="0" w:color="auto"/>
              <w:right w:val="single" w:sz="8" w:space="0" w:color="auto"/>
            </w:tcBorders>
            <w:shd w:val="clear" w:color="auto" w:fill="auto"/>
            <w:vAlign w:val="center"/>
          </w:tcPr>
          <w:p w14:paraId="1BBB5E90" w14:textId="74091EC2" w:rsidR="007A5D65" w:rsidRPr="003A1E1D" w:rsidRDefault="007A5D65" w:rsidP="00F20CCF">
            <w:pPr>
              <w:widowControl/>
              <w:spacing w:line="240" w:lineRule="exact"/>
              <w:jc w:val="right"/>
              <w:rPr>
                <w:rFonts w:cs="Times New Roman"/>
                <w:kern w:val="0"/>
                <w:sz w:val="24"/>
                <w:szCs w:val="24"/>
              </w:rPr>
            </w:pPr>
          </w:p>
        </w:tc>
        <w:tc>
          <w:tcPr>
            <w:tcW w:w="482" w:type="pct"/>
            <w:tcBorders>
              <w:top w:val="single" w:sz="12" w:space="0" w:color="auto"/>
              <w:left w:val="single" w:sz="8" w:space="0" w:color="auto"/>
              <w:bottom w:val="single" w:sz="6" w:space="0" w:color="auto"/>
              <w:right w:val="single" w:sz="8" w:space="0" w:color="auto"/>
            </w:tcBorders>
            <w:shd w:val="clear" w:color="auto" w:fill="auto"/>
            <w:vAlign w:val="center"/>
          </w:tcPr>
          <w:p w14:paraId="7E276B2A" w14:textId="77777777" w:rsidR="007A5D65" w:rsidRPr="003A1E1D" w:rsidRDefault="007A5D65" w:rsidP="00F20CCF">
            <w:pPr>
              <w:widowControl/>
              <w:spacing w:line="240" w:lineRule="exact"/>
              <w:jc w:val="center"/>
              <w:rPr>
                <w:rFonts w:cs="Times New Roman"/>
                <w:sz w:val="24"/>
                <w:szCs w:val="24"/>
              </w:rPr>
            </w:pPr>
          </w:p>
        </w:tc>
        <w:tc>
          <w:tcPr>
            <w:tcW w:w="482" w:type="pct"/>
            <w:tcBorders>
              <w:top w:val="single" w:sz="12" w:space="0" w:color="auto"/>
              <w:left w:val="nil"/>
              <w:bottom w:val="single" w:sz="6" w:space="0" w:color="auto"/>
              <w:right w:val="single" w:sz="8" w:space="0" w:color="auto"/>
            </w:tcBorders>
            <w:shd w:val="clear" w:color="auto" w:fill="auto"/>
            <w:vAlign w:val="center"/>
          </w:tcPr>
          <w:p w14:paraId="49471495" w14:textId="77777777" w:rsidR="007A5D65" w:rsidRPr="003A1E1D" w:rsidRDefault="007A5D65" w:rsidP="00F20CCF">
            <w:pPr>
              <w:widowControl/>
              <w:spacing w:line="240" w:lineRule="exact"/>
              <w:jc w:val="center"/>
              <w:rPr>
                <w:rFonts w:cs="Times New Roman"/>
                <w:sz w:val="24"/>
                <w:szCs w:val="24"/>
              </w:rPr>
            </w:pPr>
          </w:p>
        </w:tc>
        <w:tc>
          <w:tcPr>
            <w:tcW w:w="509" w:type="pct"/>
            <w:tcBorders>
              <w:top w:val="single" w:sz="12" w:space="0" w:color="auto"/>
              <w:left w:val="nil"/>
              <w:bottom w:val="single" w:sz="6" w:space="0" w:color="auto"/>
              <w:right w:val="single" w:sz="8" w:space="0" w:color="auto"/>
            </w:tcBorders>
            <w:shd w:val="clear" w:color="auto" w:fill="auto"/>
            <w:vAlign w:val="center"/>
          </w:tcPr>
          <w:p w14:paraId="46ED6861" w14:textId="77777777" w:rsidR="007A5D65" w:rsidRPr="003A1E1D" w:rsidRDefault="007A5D65" w:rsidP="00F20CCF">
            <w:pPr>
              <w:widowControl/>
              <w:spacing w:line="240" w:lineRule="exact"/>
              <w:jc w:val="center"/>
              <w:rPr>
                <w:rFonts w:cs="Times New Roman"/>
                <w:sz w:val="24"/>
                <w:szCs w:val="24"/>
              </w:rPr>
            </w:pPr>
          </w:p>
        </w:tc>
      </w:tr>
      <w:tr w:rsidR="002124A6" w:rsidRPr="003A1E1D" w14:paraId="1DBF9898" w14:textId="77777777" w:rsidTr="00211C13">
        <w:trPr>
          <w:trHeight w:val="345"/>
          <w:jc w:val="center"/>
        </w:trPr>
        <w:tc>
          <w:tcPr>
            <w:tcW w:w="542" w:type="pct"/>
            <w:gridSpan w:val="2"/>
            <w:vMerge/>
            <w:tcBorders>
              <w:top w:val="single" w:sz="12" w:space="0" w:color="auto"/>
              <w:left w:val="single" w:sz="8" w:space="0" w:color="auto"/>
              <w:bottom w:val="single" w:sz="12" w:space="0" w:color="auto"/>
              <w:right w:val="single" w:sz="8" w:space="0" w:color="auto"/>
            </w:tcBorders>
          </w:tcPr>
          <w:p w14:paraId="103A2E97" w14:textId="77777777" w:rsidR="007A5D65" w:rsidRPr="003A1E1D" w:rsidRDefault="007A5D65" w:rsidP="00F20CCF">
            <w:pPr>
              <w:widowControl/>
              <w:spacing w:line="240" w:lineRule="exact"/>
              <w:jc w:val="right"/>
              <w:rPr>
                <w:rFonts w:cs="Times New Roman"/>
                <w:kern w:val="0"/>
                <w:sz w:val="24"/>
                <w:szCs w:val="24"/>
              </w:rPr>
            </w:pPr>
          </w:p>
        </w:tc>
        <w:tc>
          <w:tcPr>
            <w:tcW w:w="542" w:type="pct"/>
            <w:tcBorders>
              <w:top w:val="single" w:sz="6" w:space="0" w:color="auto"/>
              <w:left w:val="single" w:sz="8" w:space="0" w:color="auto"/>
              <w:bottom w:val="single" w:sz="4" w:space="0" w:color="auto"/>
              <w:right w:val="single" w:sz="8" w:space="0" w:color="auto"/>
            </w:tcBorders>
            <w:shd w:val="clear" w:color="auto" w:fill="auto"/>
            <w:vAlign w:val="center"/>
          </w:tcPr>
          <w:p w14:paraId="70AB6790" w14:textId="77777777" w:rsidR="007A5D65" w:rsidRPr="003A1E1D" w:rsidRDefault="007A5D65" w:rsidP="00F20CCF">
            <w:pPr>
              <w:widowControl/>
              <w:spacing w:line="240" w:lineRule="exact"/>
              <w:jc w:val="right"/>
              <w:rPr>
                <w:rFonts w:cs="Times New Roman"/>
                <w:kern w:val="0"/>
                <w:sz w:val="24"/>
                <w:szCs w:val="24"/>
              </w:rPr>
            </w:pPr>
          </w:p>
        </w:tc>
        <w:tc>
          <w:tcPr>
            <w:tcW w:w="1448" w:type="pct"/>
            <w:tcBorders>
              <w:top w:val="single" w:sz="6" w:space="0" w:color="auto"/>
              <w:left w:val="single" w:sz="8" w:space="0" w:color="auto"/>
              <w:bottom w:val="single" w:sz="4" w:space="0" w:color="auto"/>
              <w:right w:val="single" w:sz="8" w:space="0" w:color="auto"/>
            </w:tcBorders>
            <w:shd w:val="clear" w:color="auto" w:fill="auto"/>
            <w:vAlign w:val="center"/>
          </w:tcPr>
          <w:p w14:paraId="7AB0FF36" w14:textId="77777777" w:rsidR="007A5D65" w:rsidRPr="003A1E1D" w:rsidRDefault="007A5D65" w:rsidP="00F20CCF">
            <w:pPr>
              <w:widowControl/>
              <w:spacing w:line="240" w:lineRule="exact"/>
              <w:jc w:val="right"/>
              <w:rPr>
                <w:rFonts w:cs="Times New Roman"/>
                <w:kern w:val="0"/>
                <w:sz w:val="24"/>
                <w:szCs w:val="24"/>
              </w:rPr>
            </w:pPr>
          </w:p>
        </w:tc>
        <w:tc>
          <w:tcPr>
            <w:tcW w:w="995" w:type="pct"/>
            <w:gridSpan w:val="2"/>
            <w:tcBorders>
              <w:top w:val="single" w:sz="6" w:space="0" w:color="auto"/>
              <w:left w:val="single" w:sz="8" w:space="0" w:color="auto"/>
              <w:bottom w:val="single" w:sz="4" w:space="0" w:color="auto"/>
              <w:right w:val="single" w:sz="8" w:space="0" w:color="auto"/>
            </w:tcBorders>
            <w:shd w:val="clear" w:color="auto" w:fill="auto"/>
            <w:vAlign w:val="center"/>
          </w:tcPr>
          <w:p w14:paraId="231A1B7E" w14:textId="789B1617" w:rsidR="007A5D65" w:rsidRPr="003A1E1D" w:rsidRDefault="007A5D65" w:rsidP="00F20CCF">
            <w:pPr>
              <w:widowControl/>
              <w:spacing w:line="240" w:lineRule="exact"/>
              <w:jc w:val="right"/>
              <w:rPr>
                <w:rFonts w:cs="Times New Roman"/>
                <w:kern w:val="0"/>
                <w:sz w:val="24"/>
                <w:szCs w:val="24"/>
              </w:rPr>
            </w:pPr>
          </w:p>
        </w:tc>
        <w:tc>
          <w:tcPr>
            <w:tcW w:w="482" w:type="pct"/>
            <w:tcBorders>
              <w:top w:val="single" w:sz="6" w:space="0" w:color="auto"/>
              <w:left w:val="single" w:sz="8" w:space="0" w:color="auto"/>
              <w:bottom w:val="single" w:sz="4" w:space="0" w:color="auto"/>
              <w:right w:val="single" w:sz="8" w:space="0" w:color="auto"/>
            </w:tcBorders>
            <w:shd w:val="clear" w:color="auto" w:fill="auto"/>
            <w:vAlign w:val="center"/>
          </w:tcPr>
          <w:p w14:paraId="3B9D72F0" w14:textId="77777777" w:rsidR="007A5D65" w:rsidRPr="003A1E1D" w:rsidRDefault="007A5D65" w:rsidP="00F20CCF">
            <w:pPr>
              <w:widowControl/>
              <w:spacing w:line="240" w:lineRule="exact"/>
              <w:jc w:val="center"/>
              <w:rPr>
                <w:rFonts w:cs="Times New Roman"/>
                <w:sz w:val="24"/>
                <w:szCs w:val="24"/>
              </w:rPr>
            </w:pPr>
          </w:p>
        </w:tc>
        <w:tc>
          <w:tcPr>
            <w:tcW w:w="482" w:type="pct"/>
            <w:tcBorders>
              <w:top w:val="single" w:sz="6" w:space="0" w:color="auto"/>
              <w:left w:val="nil"/>
              <w:bottom w:val="single" w:sz="4" w:space="0" w:color="auto"/>
              <w:right w:val="single" w:sz="8" w:space="0" w:color="auto"/>
            </w:tcBorders>
            <w:shd w:val="clear" w:color="auto" w:fill="auto"/>
            <w:vAlign w:val="center"/>
          </w:tcPr>
          <w:p w14:paraId="224F2393" w14:textId="77777777" w:rsidR="007A5D65" w:rsidRPr="003A1E1D" w:rsidRDefault="007A5D65" w:rsidP="00F20CCF">
            <w:pPr>
              <w:widowControl/>
              <w:spacing w:line="240" w:lineRule="exact"/>
              <w:jc w:val="center"/>
              <w:rPr>
                <w:rFonts w:cs="Times New Roman"/>
                <w:sz w:val="24"/>
                <w:szCs w:val="24"/>
              </w:rPr>
            </w:pPr>
          </w:p>
        </w:tc>
        <w:tc>
          <w:tcPr>
            <w:tcW w:w="509" w:type="pct"/>
            <w:tcBorders>
              <w:top w:val="single" w:sz="6" w:space="0" w:color="auto"/>
              <w:left w:val="nil"/>
              <w:bottom w:val="single" w:sz="4" w:space="0" w:color="auto"/>
              <w:right w:val="single" w:sz="8" w:space="0" w:color="auto"/>
            </w:tcBorders>
            <w:shd w:val="clear" w:color="auto" w:fill="auto"/>
            <w:vAlign w:val="center"/>
          </w:tcPr>
          <w:p w14:paraId="511495B1" w14:textId="77777777" w:rsidR="007A5D65" w:rsidRPr="003A1E1D" w:rsidRDefault="007A5D65" w:rsidP="00F20CCF">
            <w:pPr>
              <w:widowControl/>
              <w:spacing w:line="240" w:lineRule="exact"/>
              <w:jc w:val="center"/>
              <w:rPr>
                <w:rFonts w:cs="Times New Roman"/>
                <w:sz w:val="24"/>
                <w:szCs w:val="24"/>
              </w:rPr>
            </w:pPr>
          </w:p>
        </w:tc>
      </w:tr>
      <w:tr w:rsidR="002124A6" w:rsidRPr="003A1E1D" w14:paraId="5ECD3EFF" w14:textId="77777777" w:rsidTr="00211C13">
        <w:trPr>
          <w:trHeight w:val="345"/>
          <w:jc w:val="center"/>
        </w:trPr>
        <w:tc>
          <w:tcPr>
            <w:tcW w:w="542" w:type="pct"/>
            <w:gridSpan w:val="2"/>
            <w:vMerge/>
            <w:tcBorders>
              <w:top w:val="single" w:sz="12" w:space="0" w:color="auto"/>
              <w:left w:val="single" w:sz="8" w:space="0" w:color="auto"/>
              <w:bottom w:val="single" w:sz="12" w:space="0" w:color="auto"/>
              <w:right w:val="single" w:sz="8" w:space="0" w:color="auto"/>
            </w:tcBorders>
          </w:tcPr>
          <w:p w14:paraId="5A4DCB45" w14:textId="77777777" w:rsidR="005877E7" w:rsidRPr="003A1E1D" w:rsidRDefault="005877E7" w:rsidP="005877E7">
            <w:pPr>
              <w:widowControl/>
              <w:spacing w:line="240" w:lineRule="exact"/>
              <w:jc w:val="right"/>
              <w:rPr>
                <w:rFonts w:cs="Times New Roman"/>
                <w:kern w:val="0"/>
                <w:sz w:val="24"/>
                <w:szCs w:val="24"/>
              </w:rPr>
            </w:pPr>
          </w:p>
        </w:tc>
        <w:tc>
          <w:tcPr>
            <w:tcW w:w="2985" w:type="pct"/>
            <w:gridSpan w:val="4"/>
            <w:tcBorders>
              <w:top w:val="single" w:sz="4" w:space="0" w:color="auto"/>
              <w:left w:val="single" w:sz="8" w:space="0" w:color="auto"/>
              <w:bottom w:val="single" w:sz="6" w:space="0" w:color="auto"/>
              <w:right w:val="single" w:sz="8" w:space="0" w:color="auto"/>
            </w:tcBorders>
            <w:shd w:val="clear" w:color="auto" w:fill="auto"/>
            <w:vAlign w:val="center"/>
          </w:tcPr>
          <w:p w14:paraId="757BFDEA" w14:textId="53950F51" w:rsidR="005877E7" w:rsidRPr="003A1E1D" w:rsidRDefault="005877E7" w:rsidP="005877E7">
            <w:pPr>
              <w:widowControl/>
              <w:spacing w:line="240" w:lineRule="exact"/>
              <w:jc w:val="right"/>
              <w:rPr>
                <w:rFonts w:cs="Times New Roman"/>
                <w:kern w:val="0"/>
                <w:sz w:val="24"/>
                <w:szCs w:val="24"/>
              </w:rPr>
            </w:pPr>
            <w:r w:rsidRPr="003A1E1D">
              <w:rPr>
                <w:rFonts w:cs="Times New Roman" w:hint="eastAsia"/>
                <w:kern w:val="0"/>
                <w:sz w:val="24"/>
                <w:szCs w:val="24"/>
              </w:rPr>
              <w:t>小計</w:t>
            </w:r>
          </w:p>
        </w:tc>
        <w:tc>
          <w:tcPr>
            <w:tcW w:w="482" w:type="pct"/>
            <w:tcBorders>
              <w:top w:val="single" w:sz="4" w:space="0" w:color="auto"/>
              <w:left w:val="single" w:sz="8" w:space="0" w:color="auto"/>
              <w:bottom w:val="single" w:sz="6" w:space="0" w:color="auto"/>
              <w:right w:val="single" w:sz="8" w:space="0" w:color="auto"/>
            </w:tcBorders>
            <w:shd w:val="clear" w:color="auto" w:fill="auto"/>
            <w:vAlign w:val="center"/>
          </w:tcPr>
          <w:p w14:paraId="30C8F0C5" w14:textId="187978E2"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2" w:type="pct"/>
            <w:tcBorders>
              <w:top w:val="single" w:sz="4" w:space="0" w:color="auto"/>
              <w:left w:val="nil"/>
              <w:bottom w:val="single" w:sz="6" w:space="0" w:color="auto"/>
              <w:right w:val="single" w:sz="8" w:space="0" w:color="auto"/>
            </w:tcBorders>
            <w:shd w:val="clear" w:color="auto" w:fill="auto"/>
            <w:vAlign w:val="center"/>
          </w:tcPr>
          <w:p w14:paraId="27C98BA9" w14:textId="071F4382"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09" w:type="pct"/>
            <w:tcBorders>
              <w:top w:val="single" w:sz="4" w:space="0" w:color="auto"/>
              <w:left w:val="nil"/>
              <w:bottom w:val="single" w:sz="6" w:space="0" w:color="auto"/>
              <w:right w:val="single" w:sz="8" w:space="0" w:color="auto"/>
            </w:tcBorders>
            <w:shd w:val="clear" w:color="auto" w:fill="auto"/>
            <w:vAlign w:val="center"/>
          </w:tcPr>
          <w:p w14:paraId="79FFA0EB" w14:textId="556D77B1" w:rsidR="005877E7" w:rsidRPr="003A1E1D" w:rsidRDefault="005877E7" w:rsidP="005877E7">
            <w:pPr>
              <w:widowControl/>
              <w:spacing w:line="240" w:lineRule="exact"/>
              <w:jc w:val="center"/>
              <w:rPr>
                <w:rFonts w:cs="Times New Roman"/>
                <w:sz w:val="24"/>
                <w:szCs w:val="24"/>
              </w:rPr>
            </w:pPr>
            <w:r w:rsidRPr="003A1E1D">
              <w:rPr>
                <w:rFonts w:cs="Times New Roman"/>
                <w:sz w:val="24"/>
                <w:szCs w:val="24"/>
              </w:rPr>
              <w:t>OO.OOO</w:t>
            </w:r>
          </w:p>
        </w:tc>
      </w:tr>
      <w:tr w:rsidR="002124A6" w:rsidRPr="003A1E1D" w14:paraId="3CA81248" w14:textId="77777777" w:rsidTr="00211C13">
        <w:trPr>
          <w:trHeight w:val="345"/>
          <w:jc w:val="center"/>
        </w:trPr>
        <w:tc>
          <w:tcPr>
            <w:tcW w:w="542" w:type="pct"/>
            <w:gridSpan w:val="2"/>
            <w:vMerge/>
            <w:tcBorders>
              <w:top w:val="single" w:sz="12" w:space="0" w:color="auto"/>
              <w:left w:val="single" w:sz="8" w:space="0" w:color="auto"/>
              <w:bottom w:val="single" w:sz="12" w:space="0" w:color="auto"/>
              <w:right w:val="single" w:sz="8" w:space="0" w:color="auto"/>
            </w:tcBorders>
          </w:tcPr>
          <w:p w14:paraId="02F69E92" w14:textId="77777777" w:rsidR="005877E7" w:rsidRPr="003A1E1D" w:rsidRDefault="005877E7" w:rsidP="005877E7">
            <w:pPr>
              <w:widowControl/>
              <w:spacing w:line="240" w:lineRule="exact"/>
              <w:jc w:val="right"/>
              <w:rPr>
                <w:rFonts w:cs="Times New Roman"/>
                <w:kern w:val="0"/>
                <w:sz w:val="24"/>
                <w:szCs w:val="24"/>
              </w:rPr>
            </w:pPr>
          </w:p>
        </w:tc>
        <w:tc>
          <w:tcPr>
            <w:tcW w:w="2985" w:type="pct"/>
            <w:gridSpan w:val="4"/>
            <w:tcBorders>
              <w:top w:val="single" w:sz="6" w:space="0" w:color="auto"/>
              <w:left w:val="single" w:sz="8" w:space="0" w:color="auto"/>
              <w:bottom w:val="single" w:sz="6" w:space="0" w:color="auto"/>
              <w:right w:val="single" w:sz="8" w:space="0" w:color="auto"/>
            </w:tcBorders>
            <w:shd w:val="clear" w:color="auto" w:fill="auto"/>
            <w:vAlign w:val="center"/>
          </w:tcPr>
          <w:p w14:paraId="4A2E0A06" w14:textId="6395943F" w:rsidR="005877E7" w:rsidRPr="003A1E1D" w:rsidRDefault="005877E7" w:rsidP="005877E7">
            <w:pPr>
              <w:widowControl/>
              <w:spacing w:line="240" w:lineRule="exact"/>
              <w:jc w:val="right"/>
              <w:rPr>
                <w:rFonts w:cs="Times New Roman"/>
                <w:kern w:val="0"/>
                <w:sz w:val="24"/>
                <w:szCs w:val="24"/>
              </w:rPr>
            </w:pPr>
            <w:r w:rsidRPr="003A1E1D">
              <w:rPr>
                <w:rFonts w:cs="Times New Roman" w:hint="eastAsia"/>
                <w:kern w:val="0"/>
                <w:sz w:val="24"/>
                <w:szCs w:val="24"/>
              </w:rPr>
              <w:t>補助款</w:t>
            </w:r>
          </w:p>
        </w:tc>
        <w:tc>
          <w:tcPr>
            <w:tcW w:w="482" w:type="pct"/>
            <w:tcBorders>
              <w:top w:val="single" w:sz="6" w:space="0" w:color="auto"/>
              <w:left w:val="single" w:sz="8" w:space="0" w:color="auto"/>
              <w:bottom w:val="single" w:sz="6" w:space="0" w:color="auto"/>
              <w:right w:val="single" w:sz="8" w:space="0" w:color="auto"/>
            </w:tcBorders>
            <w:shd w:val="clear" w:color="auto" w:fill="auto"/>
            <w:vAlign w:val="center"/>
          </w:tcPr>
          <w:p w14:paraId="634370DB" w14:textId="7C6511A5"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2" w:type="pct"/>
            <w:tcBorders>
              <w:top w:val="single" w:sz="6" w:space="0" w:color="auto"/>
              <w:left w:val="nil"/>
              <w:bottom w:val="single" w:sz="6" w:space="0" w:color="auto"/>
              <w:right w:val="single" w:sz="8" w:space="0" w:color="auto"/>
            </w:tcBorders>
            <w:shd w:val="clear" w:color="auto" w:fill="auto"/>
            <w:vAlign w:val="center"/>
          </w:tcPr>
          <w:p w14:paraId="2D4D68E3" w14:textId="4C62E233"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09" w:type="pct"/>
            <w:tcBorders>
              <w:top w:val="single" w:sz="6" w:space="0" w:color="auto"/>
              <w:left w:val="nil"/>
              <w:bottom w:val="single" w:sz="6" w:space="0" w:color="auto"/>
              <w:right w:val="single" w:sz="8" w:space="0" w:color="auto"/>
            </w:tcBorders>
            <w:shd w:val="clear" w:color="auto" w:fill="auto"/>
            <w:vAlign w:val="center"/>
          </w:tcPr>
          <w:p w14:paraId="0DBD9274" w14:textId="088C90BA" w:rsidR="005877E7" w:rsidRPr="003A1E1D" w:rsidRDefault="005877E7" w:rsidP="005877E7">
            <w:pPr>
              <w:widowControl/>
              <w:spacing w:line="240" w:lineRule="exact"/>
              <w:jc w:val="center"/>
              <w:rPr>
                <w:rFonts w:cs="Times New Roman"/>
                <w:sz w:val="24"/>
                <w:szCs w:val="24"/>
              </w:rPr>
            </w:pPr>
            <w:r w:rsidRPr="003A1E1D">
              <w:rPr>
                <w:rFonts w:cs="Times New Roman"/>
                <w:sz w:val="24"/>
                <w:szCs w:val="24"/>
              </w:rPr>
              <w:t>OO.OOO</w:t>
            </w:r>
          </w:p>
        </w:tc>
      </w:tr>
      <w:tr w:rsidR="002124A6" w:rsidRPr="003A1E1D" w14:paraId="73ACCE33" w14:textId="77777777" w:rsidTr="00211C13">
        <w:trPr>
          <w:trHeight w:val="345"/>
          <w:jc w:val="center"/>
        </w:trPr>
        <w:tc>
          <w:tcPr>
            <w:tcW w:w="542" w:type="pct"/>
            <w:gridSpan w:val="2"/>
            <w:vMerge/>
            <w:tcBorders>
              <w:top w:val="single" w:sz="12" w:space="0" w:color="auto"/>
              <w:left w:val="single" w:sz="8" w:space="0" w:color="auto"/>
              <w:bottom w:val="single" w:sz="12" w:space="0" w:color="auto"/>
              <w:right w:val="single" w:sz="8" w:space="0" w:color="auto"/>
            </w:tcBorders>
          </w:tcPr>
          <w:p w14:paraId="4BEFF69B" w14:textId="77777777" w:rsidR="005877E7" w:rsidRPr="003A1E1D" w:rsidRDefault="005877E7" w:rsidP="005877E7">
            <w:pPr>
              <w:widowControl/>
              <w:spacing w:line="240" w:lineRule="exact"/>
              <w:jc w:val="right"/>
              <w:rPr>
                <w:rFonts w:cs="Times New Roman"/>
                <w:kern w:val="0"/>
                <w:sz w:val="24"/>
                <w:szCs w:val="24"/>
              </w:rPr>
            </w:pPr>
          </w:p>
        </w:tc>
        <w:tc>
          <w:tcPr>
            <w:tcW w:w="2985" w:type="pct"/>
            <w:gridSpan w:val="4"/>
            <w:tcBorders>
              <w:top w:val="single" w:sz="6" w:space="0" w:color="auto"/>
              <w:left w:val="single" w:sz="8" w:space="0" w:color="auto"/>
              <w:bottom w:val="single" w:sz="12" w:space="0" w:color="auto"/>
              <w:right w:val="single" w:sz="8" w:space="0" w:color="auto"/>
            </w:tcBorders>
            <w:shd w:val="clear" w:color="auto" w:fill="auto"/>
            <w:vAlign w:val="center"/>
          </w:tcPr>
          <w:p w14:paraId="4FD47A2A" w14:textId="1398ED04" w:rsidR="005877E7" w:rsidRPr="003A1E1D" w:rsidRDefault="005877E7" w:rsidP="005877E7">
            <w:pPr>
              <w:widowControl/>
              <w:spacing w:line="240" w:lineRule="exact"/>
              <w:jc w:val="right"/>
              <w:rPr>
                <w:rFonts w:cs="Times New Roman"/>
                <w:kern w:val="0"/>
                <w:sz w:val="24"/>
                <w:szCs w:val="24"/>
              </w:rPr>
            </w:pPr>
            <w:r w:rsidRPr="003A1E1D">
              <w:rPr>
                <w:rFonts w:cs="Times New Roman" w:hint="eastAsia"/>
                <w:kern w:val="0"/>
                <w:sz w:val="24"/>
                <w:szCs w:val="24"/>
              </w:rPr>
              <w:t>配合款</w:t>
            </w:r>
          </w:p>
        </w:tc>
        <w:tc>
          <w:tcPr>
            <w:tcW w:w="482" w:type="pct"/>
            <w:tcBorders>
              <w:top w:val="single" w:sz="6" w:space="0" w:color="auto"/>
              <w:left w:val="single" w:sz="8" w:space="0" w:color="auto"/>
              <w:bottom w:val="single" w:sz="12" w:space="0" w:color="auto"/>
              <w:right w:val="single" w:sz="8" w:space="0" w:color="auto"/>
            </w:tcBorders>
            <w:shd w:val="clear" w:color="auto" w:fill="auto"/>
            <w:vAlign w:val="center"/>
          </w:tcPr>
          <w:p w14:paraId="255F7FA4" w14:textId="6CC963D4"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482" w:type="pct"/>
            <w:tcBorders>
              <w:top w:val="single" w:sz="6" w:space="0" w:color="auto"/>
              <w:left w:val="nil"/>
              <w:bottom w:val="single" w:sz="12" w:space="0" w:color="auto"/>
              <w:right w:val="single" w:sz="8" w:space="0" w:color="auto"/>
            </w:tcBorders>
            <w:shd w:val="clear" w:color="auto" w:fill="auto"/>
            <w:vAlign w:val="center"/>
          </w:tcPr>
          <w:p w14:paraId="5BB07D02" w14:textId="0507B0C2" w:rsidR="005877E7" w:rsidRPr="003A1E1D" w:rsidRDefault="005877E7" w:rsidP="005877E7">
            <w:pPr>
              <w:widowControl/>
              <w:spacing w:line="240" w:lineRule="exact"/>
              <w:jc w:val="center"/>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509" w:type="pct"/>
            <w:tcBorders>
              <w:top w:val="single" w:sz="6" w:space="0" w:color="auto"/>
              <w:left w:val="nil"/>
              <w:bottom w:val="single" w:sz="12" w:space="0" w:color="auto"/>
              <w:right w:val="single" w:sz="8" w:space="0" w:color="auto"/>
            </w:tcBorders>
            <w:shd w:val="clear" w:color="auto" w:fill="auto"/>
            <w:vAlign w:val="center"/>
          </w:tcPr>
          <w:p w14:paraId="1CB8AC0A" w14:textId="1314B5F5" w:rsidR="005877E7" w:rsidRPr="003A1E1D" w:rsidRDefault="005877E7" w:rsidP="005877E7">
            <w:pPr>
              <w:widowControl/>
              <w:spacing w:line="240" w:lineRule="exact"/>
              <w:jc w:val="center"/>
              <w:rPr>
                <w:rFonts w:cs="Times New Roman"/>
                <w:sz w:val="24"/>
                <w:szCs w:val="24"/>
              </w:rPr>
            </w:pPr>
            <w:r w:rsidRPr="003A1E1D">
              <w:rPr>
                <w:rFonts w:cs="Times New Roman"/>
                <w:sz w:val="24"/>
                <w:szCs w:val="24"/>
              </w:rPr>
              <w:t>OO.OOO</w:t>
            </w:r>
          </w:p>
        </w:tc>
      </w:tr>
      <w:tr w:rsidR="00F4602F" w:rsidRPr="003A1E1D" w14:paraId="60250AB2" w14:textId="77777777" w:rsidTr="00211C13">
        <w:trPr>
          <w:trHeight w:val="345"/>
          <w:jc w:val="center"/>
        </w:trPr>
        <w:tc>
          <w:tcPr>
            <w:tcW w:w="191" w:type="pct"/>
          </w:tcPr>
          <w:p w14:paraId="3B42FB9E" w14:textId="4347CF03" w:rsidR="00F4602F" w:rsidRPr="003A1E1D" w:rsidRDefault="00F4602F" w:rsidP="005877E7">
            <w:pPr>
              <w:widowControl/>
              <w:spacing w:line="240" w:lineRule="exact"/>
              <w:jc w:val="right"/>
              <w:rPr>
                <w:rFonts w:cs="Times New Roman"/>
                <w:kern w:val="0"/>
                <w:sz w:val="24"/>
                <w:szCs w:val="24"/>
              </w:rPr>
            </w:pPr>
            <w:proofErr w:type="gramStart"/>
            <w:r w:rsidRPr="003A1E1D">
              <w:rPr>
                <w:rFonts w:cs="Times New Roman" w:hint="eastAsia"/>
                <w:sz w:val="20"/>
                <w:szCs w:val="20"/>
              </w:rPr>
              <w:t>註</w:t>
            </w:r>
            <w:proofErr w:type="gramEnd"/>
            <w:r w:rsidRPr="003A1E1D">
              <w:rPr>
                <w:rFonts w:cs="Times New Roman" w:hint="eastAsia"/>
                <w:sz w:val="20"/>
                <w:szCs w:val="20"/>
              </w:rPr>
              <w:t>：</w:t>
            </w:r>
          </w:p>
        </w:tc>
        <w:tc>
          <w:tcPr>
            <w:tcW w:w="4809" w:type="pct"/>
            <w:gridSpan w:val="8"/>
            <w:shd w:val="clear" w:color="auto" w:fill="auto"/>
            <w:vAlign w:val="center"/>
          </w:tcPr>
          <w:p w14:paraId="1983FDC3" w14:textId="77777777" w:rsidR="00F4602F" w:rsidRPr="003A1E1D" w:rsidRDefault="00F4602F" w:rsidP="00F4602F">
            <w:pPr>
              <w:pStyle w:val="af"/>
              <w:widowControl/>
              <w:numPr>
                <w:ilvl w:val="0"/>
                <w:numId w:val="91"/>
              </w:numPr>
              <w:spacing w:line="240" w:lineRule="exact"/>
              <w:ind w:leftChars="0" w:left="284" w:hanging="284"/>
              <w:rPr>
                <w:rFonts w:cs="Times New Roman"/>
                <w:sz w:val="20"/>
                <w:szCs w:val="24"/>
              </w:rPr>
            </w:pPr>
            <w:r w:rsidRPr="003A1E1D">
              <w:rPr>
                <w:rFonts w:cs="Times New Roman" w:hint="eastAsia"/>
                <w:sz w:val="20"/>
                <w:szCs w:val="24"/>
              </w:rPr>
              <w:t>權利使用費、委託勞務費及按日按</w:t>
            </w:r>
            <w:proofErr w:type="gramStart"/>
            <w:r w:rsidRPr="003A1E1D">
              <w:rPr>
                <w:rFonts w:cs="Times New Roman" w:hint="eastAsia"/>
                <w:sz w:val="20"/>
                <w:szCs w:val="24"/>
              </w:rPr>
              <w:t>件計資</w:t>
            </w:r>
            <w:proofErr w:type="gramEnd"/>
            <w:r w:rsidRPr="003A1E1D">
              <w:rPr>
                <w:rFonts w:cs="Times New Roman" w:hint="eastAsia"/>
                <w:sz w:val="20"/>
                <w:szCs w:val="24"/>
              </w:rPr>
              <w:t>酬金費用合計不得超過當年度計畫總經費</w:t>
            </w:r>
            <w:r w:rsidRPr="003A1E1D">
              <w:rPr>
                <w:rFonts w:cs="Times New Roman"/>
                <w:sz w:val="20"/>
                <w:szCs w:val="24"/>
              </w:rPr>
              <w:t>60%</w:t>
            </w:r>
            <w:r w:rsidRPr="003A1E1D">
              <w:rPr>
                <w:rFonts w:cs="Times New Roman" w:hint="eastAsia"/>
                <w:sz w:val="20"/>
                <w:szCs w:val="24"/>
              </w:rPr>
              <w:t>。</w:t>
            </w:r>
          </w:p>
          <w:p w14:paraId="77AAF246" w14:textId="77777777" w:rsidR="00F4602F" w:rsidRPr="003A1E1D" w:rsidRDefault="00F4602F" w:rsidP="00F4602F">
            <w:pPr>
              <w:pStyle w:val="af"/>
              <w:widowControl/>
              <w:numPr>
                <w:ilvl w:val="0"/>
                <w:numId w:val="91"/>
              </w:numPr>
              <w:spacing w:line="240" w:lineRule="exact"/>
              <w:ind w:leftChars="0" w:left="284" w:hanging="284"/>
              <w:rPr>
                <w:rFonts w:cs="Times New Roman"/>
                <w:sz w:val="20"/>
                <w:szCs w:val="24"/>
              </w:rPr>
            </w:pPr>
            <w:r w:rsidRPr="003A1E1D">
              <w:rPr>
                <w:rFonts w:cs="Times New Roman" w:hint="eastAsia"/>
                <w:sz w:val="20"/>
                <w:szCs w:val="24"/>
              </w:rPr>
              <w:t>科目編列包含技術或關鍵智財之引進及委託研究費，若契約約定執行期間超出計畫核准執行</w:t>
            </w:r>
            <w:proofErr w:type="gramStart"/>
            <w:r w:rsidRPr="003A1E1D">
              <w:rPr>
                <w:rFonts w:cs="Times New Roman" w:hint="eastAsia"/>
                <w:sz w:val="20"/>
                <w:szCs w:val="24"/>
              </w:rPr>
              <w:t>期間，</w:t>
            </w:r>
            <w:proofErr w:type="gramEnd"/>
            <w:r w:rsidRPr="003A1E1D">
              <w:rPr>
                <w:rFonts w:cs="Times New Roman" w:hint="eastAsia"/>
                <w:sz w:val="20"/>
                <w:szCs w:val="24"/>
              </w:rPr>
              <w:t>應核減非計畫期間所應分攤之費用；由技術提供者</w:t>
            </w:r>
            <w:proofErr w:type="gramStart"/>
            <w:r w:rsidRPr="003A1E1D">
              <w:rPr>
                <w:rFonts w:cs="Times New Roman" w:hint="eastAsia"/>
                <w:sz w:val="20"/>
                <w:szCs w:val="24"/>
              </w:rPr>
              <w:t>採</w:t>
            </w:r>
            <w:proofErr w:type="gramEnd"/>
            <w:r w:rsidRPr="003A1E1D">
              <w:rPr>
                <w:rFonts w:cs="Times New Roman" w:hint="eastAsia"/>
                <w:sz w:val="20"/>
                <w:szCs w:val="24"/>
              </w:rPr>
              <w:t>授權方式引進者，其授權期間超出計畫核准執行</w:t>
            </w:r>
            <w:proofErr w:type="gramStart"/>
            <w:r w:rsidRPr="003A1E1D">
              <w:rPr>
                <w:rFonts w:cs="Times New Roman" w:hint="eastAsia"/>
                <w:sz w:val="20"/>
                <w:szCs w:val="24"/>
              </w:rPr>
              <w:t>期間，</w:t>
            </w:r>
            <w:proofErr w:type="gramEnd"/>
            <w:r w:rsidRPr="003A1E1D">
              <w:rPr>
                <w:rFonts w:cs="Times New Roman" w:hint="eastAsia"/>
                <w:sz w:val="20"/>
                <w:szCs w:val="24"/>
              </w:rPr>
              <w:t>應核算計畫執行</w:t>
            </w:r>
            <w:proofErr w:type="gramStart"/>
            <w:r w:rsidRPr="003A1E1D">
              <w:rPr>
                <w:rFonts w:cs="Times New Roman" w:hint="eastAsia"/>
                <w:sz w:val="20"/>
                <w:szCs w:val="24"/>
              </w:rPr>
              <w:t>期間所平均攤</w:t>
            </w:r>
            <w:proofErr w:type="gramEnd"/>
            <w:r w:rsidRPr="003A1E1D">
              <w:rPr>
                <w:rFonts w:cs="Times New Roman" w:hint="eastAsia"/>
                <w:sz w:val="20"/>
                <w:szCs w:val="24"/>
              </w:rPr>
              <w:t>提之授權費用。</w:t>
            </w:r>
          </w:p>
          <w:p w14:paraId="0FF1E1B9" w14:textId="77777777" w:rsidR="00F4602F" w:rsidRPr="003A1E1D" w:rsidRDefault="00F4602F" w:rsidP="00F4602F">
            <w:pPr>
              <w:pStyle w:val="af"/>
              <w:widowControl/>
              <w:numPr>
                <w:ilvl w:val="0"/>
                <w:numId w:val="91"/>
              </w:numPr>
              <w:spacing w:line="240" w:lineRule="exact"/>
              <w:ind w:leftChars="0" w:left="284" w:hanging="284"/>
              <w:rPr>
                <w:rFonts w:cs="Times New Roman"/>
                <w:sz w:val="20"/>
                <w:szCs w:val="24"/>
              </w:rPr>
            </w:pPr>
            <w:r w:rsidRPr="003A1E1D">
              <w:rPr>
                <w:rFonts w:cs="Times New Roman" w:hint="eastAsia"/>
                <w:sz w:val="20"/>
                <w:szCs w:val="24"/>
              </w:rPr>
              <w:t>須附上技術引進及委託研究契約或合作意願書或報價單，</w:t>
            </w:r>
            <w:proofErr w:type="gramStart"/>
            <w:r w:rsidRPr="003A1E1D">
              <w:rPr>
                <w:rFonts w:cs="Times New Roman" w:hint="eastAsia"/>
                <w:sz w:val="20"/>
                <w:szCs w:val="24"/>
              </w:rPr>
              <w:t>內容需敘明</w:t>
            </w:r>
            <w:proofErr w:type="gramEnd"/>
            <w:r w:rsidRPr="003A1E1D">
              <w:rPr>
                <w:rFonts w:cs="Times New Roman" w:hint="eastAsia"/>
                <w:sz w:val="20"/>
                <w:szCs w:val="24"/>
              </w:rPr>
              <w:t>合作單位、合作內容、期間並以委任之政府所屬機關（構）首長或學校、法人及民間單位之該項委託工作項目代表人及其單位用印為佐證。</w:t>
            </w:r>
          </w:p>
          <w:p w14:paraId="70EA1B45" w14:textId="6B720334" w:rsidR="00F4602F" w:rsidRPr="003A1E1D" w:rsidRDefault="00F4602F" w:rsidP="00211C13">
            <w:pPr>
              <w:pStyle w:val="af"/>
              <w:widowControl/>
              <w:numPr>
                <w:ilvl w:val="0"/>
                <w:numId w:val="91"/>
              </w:numPr>
              <w:spacing w:line="240" w:lineRule="exact"/>
              <w:ind w:leftChars="0" w:left="284" w:hanging="284"/>
              <w:rPr>
                <w:rFonts w:cs="Times New Roman"/>
                <w:sz w:val="20"/>
                <w:szCs w:val="24"/>
              </w:rPr>
            </w:pPr>
            <w:r w:rsidRPr="003A1E1D">
              <w:rPr>
                <w:rFonts w:cs="Times New Roman" w:hint="eastAsia"/>
                <w:sz w:val="20"/>
                <w:szCs w:val="20"/>
              </w:rPr>
              <w:t>請依需求自行增加表</w:t>
            </w:r>
            <w:proofErr w:type="gramStart"/>
            <w:r w:rsidRPr="003A1E1D">
              <w:rPr>
                <w:rFonts w:cs="Times New Roman" w:hint="eastAsia"/>
                <w:sz w:val="20"/>
                <w:szCs w:val="20"/>
              </w:rPr>
              <w:t>列行</w:t>
            </w:r>
            <w:proofErr w:type="gramEnd"/>
            <w:r w:rsidRPr="003A1E1D">
              <w:rPr>
                <w:rFonts w:cs="Times New Roman" w:hint="eastAsia"/>
                <w:sz w:val="20"/>
                <w:szCs w:val="20"/>
              </w:rPr>
              <w:t>數。</w:t>
            </w:r>
          </w:p>
        </w:tc>
      </w:tr>
    </w:tbl>
    <w:p w14:paraId="73728D28" w14:textId="28EE3EF4" w:rsidR="005877E7" w:rsidRPr="003A1E1D" w:rsidRDefault="005877E7" w:rsidP="00091117">
      <w:pPr>
        <w:widowControl/>
        <w:spacing w:line="240" w:lineRule="auto"/>
        <w:rPr>
          <w:rFonts w:cs="Times New Roman"/>
          <w:sz w:val="24"/>
          <w:szCs w:val="24"/>
        </w:rPr>
        <w:sectPr w:rsidR="005877E7" w:rsidRPr="003A1E1D" w:rsidSect="00E87068">
          <w:pgSz w:w="16838" w:h="11906" w:orient="landscape"/>
          <w:pgMar w:top="1134" w:right="1134" w:bottom="1134" w:left="1134" w:header="851" w:footer="992" w:gutter="0"/>
          <w:cols w:space="425"/>
          <w:docGrid w:type="lines" w:linePitch="360"/>
        </w:sectPr>
      </w:pPr>
    </w:p>
    <w:p w14:paraId="07FF9714" w14:textId="4C123294" w:rsidR="007F2F26" w:rsidRPr="003A1E1D" w:rsidRDefault="0084161A" w:rsidP="00F01A5D">
      <w:pPr>
        <w:spacing w:line="240" w:lineRule="exact"/>
        <w:ind w:firstLine="480"/>
        <w:rPr>
          <w:rFonts w:cs="Times New Roman"/>
          <w:b/>
          <w:bCs/>
        </w:rPr>
      </w:pPr>
      <w:r w:rsidRPr="003A1E1D">
        <w:rPr>
          <w:rFonts w:cs="Times New Roman"/>
          <w:b/>
          <w:bCs/>
        </w:rPr>
        <w:lastRenderedPageBreak/>
        <w:t>(</w:t>
      </w:r>
      <w:r w:rsidR="00205075" w:rsidRPr="003A1E1D">
        <w:rPr>
          <w:rFonts w:cs="Times New Roman" w:hint="eastAsia"/>
          <w:b/>
          <w:bCs/>
        </w:rPr>
        <w:t>五</w:t>
      </w:r>
      <w:r w:rsidR="00205075" w:rsidRPr="003A1E1D">
        <w:rPr>
          <w:rFonts w:cs="Times New Roman"/>
          <w:b/>
          <w:bCs/>
        </w:rPr>
        <w:t>)</w:t>
      </w:r>
      <w:r w:rsidR="007F2F26" w:rsidRPr="003A1E1D">
        <w:rPr>
          <w:rFonts w:cs="Times New Roman" w:hint="eastAsia"/>
          <w:b/>
          <w:bCs/>
        </w:rPr>
        <w:t>差旅費：</w:t>
      </w:r>
      <w:r w:rsidR="007F2F26" w:rsidRPr="003A1E1D">
        <w:rPr>
          <w:rFonts w:cs="Times New Roman"/>
          <w:b/>
          <w:bCs/>
        </w:rPr>
        <w:t>28-10</w:t>
      </w:r>
      <w:r w:rsidR="007F2F26" w:rsidRPr="003A1E1D">
        <w:rPr>
          <w:rFonts w:cs="Times New Roman" w:hint="eastAsia"/>
          <w:b/>
          <w:bCs/>
        </w:rPr>
        <w:t>國內旅費</w:t>
      </w:r>
    </w:p>
    <w:p w14:paraId="73537ED4" w14:textId="77C9CE80" w:rsidR="007F2F26" w:rsidRPr="003A1E1D" w:rsidRDefault="007F2F26" w:rsidP="00F01A5D">
      <w:pPr>
        <w:spacing w:line="240" w:lineRule="exact"/>
        <w:jc w:val="right"/>
        <w:rPr>
          <w:rFonts w:cs="Times New Roman"/>
          <w:sz w:val="24"/>
          <w:szCs w:val="24"/>
        </w:rPr>
      </w:pPr>
      <w:r w:rsidRPr="003A1E1D">
        <w:rPr>
          <w:rFonts w:cs="Times New Roman"/>
          <w:sz w:val="24"/>
          <w:szCs w:val="24"/>
        </w:rPr>
        <w:t xml:space="preserve">  </w:t>
      </w:r>
      <w:r w:rsidRPr="003A1E1D">
        <w:rPr>
          <w:rFonts w:cs="Times New Roman" w:hint="eastAsia"/>
          <w:sz w:val="24"/>
          <w:szCs w:val="24"/>
        </w:rPr>
        <w:t>單位：新臺幣千元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700"/>
        <w:gridCol w:w="762"/>
        <w:gridCol w:w="1468"/>
        <w:gridCol w:w="1386"/>
        <w:gridCol w:w="1110"/>
        <w:gridCol w:w="1407"/>
        <w:gridCol w:w="1407"/>
        <w:gridCol w:w="1382"/>
      </w:tblGrid>
      <w:tr w:rsidR="002124A6" w:rsidRPr="003A1E1D" w14:paraId="1F09B425" w14:textId="77777777" w:rsidTr="00842B54">
        <w:trPr>
          <w:cantSplit/>
          <w:trHeight w:val="240"/>
        </w:trPr>
        <w:tc>
          <w:tcPr>
            <w:tcW w:w="1523" w:type="pct"/>
            <w:gridSpan w:val="3"/>
            <w:vAlign w:val="center"/>
          </w:tcPr>
          <w:p w14:paraId="12AD0374" w14:textId="0A01B2CB" w:rsidR="00842B54" w:rsidRPr="003A1E1D" w:rsidRDefault="00842B54" w:rsidP="00B8648F">
            <w:pPr>
              <w:autoSpaceDE w:val="0"/>
              <w:autoSpaceDN w:val="0"/>
              <w:spacing w:line="240" w:lineRule="exact"/>
              <w:jc w:val="center"/>
              <w:rPr>
                <w:rFonts w:cs="Times New Roman"/>
                <w:sz w:val="24"/>
                <w:szCs w:val="24"/>
              </w:rPr>
            </w:pPr>
            <w:r w:rsidRPr="003A1E1D">
              <w:rPr>
                <w:rFonts w:cs="Times New Roman" w:hint="eastAsia"/>
                <w:sz w:val="24"/>
                <w:szCs w:val="24"/>
              </w:rPr>
              <w:t>說</w:t>
            </w:r>
            <w:r w:rsidRPr="003A1E1D">
              <w:rPr>
                <w:rFonts w:cs="Times New Roman"/>
                <w:sz w:val="24"/>
                <w:szCs w:val="24"/>
              </w:rPr>
              <w:t xml:space="preserve"> </w:t>
            </w:r>
            <w:r w:rsidRPr="003A1E1D">
              <w:rPr>
                <w:rFonts w:cs="Times New Roman" w:hint="eastAsia"/>
                <w:sz w:val="24"/>
                <w:szCs w:val="24"/>
              </w:rPr>
              <w:t>明</w:t>
            </w:r>
          </w:p>
        </w:tc>
        <w:tc>
          <w:tcPr>
            <w:tcW w:w="720" w:type="pct"/>
            <w:vMerge w:val="restart"/>
            <w:vAlign w:val="center"/>
          </w:tcPr>
          <w:p w14:paraId="52751D21" w14:textId="3CCD3138" w:rsidR="00842B54" w:rsidRPr="003A1E1D" w:rsidRDefault="00842B54">
            <w:pPr>
              <w:autoSpaceDE w:val="0"/>
              <w:autoSpaceDN w:val="0"/>
              <w:spacing w:line="240" w:lineRule="exact"/>
              <w:jc w:val="center"/>
              <w:rPr>
                <w:rFonts w:cs="Times New Roman"/>
                <w:kern w:val="0"/>
                <w:sz w:val="24"/>
                <w:szCs w:val="24"/>
              </w:rPr>
            </w:pPr>
            <w:r w:rsidRPr="003A1E1D">
              <w:rPr>
                <w:rFonts w:cs="Times New Roman" w:hint="eastAsia"/>
                <w:kern w:val="0"/>
                <w:sz w:val="24"/>
                <w:szCs w:val="24"/>
              </w:rPr>
              <w:t>金額</w:t>
            </w:r>
            <w:r w:rsidRPr="003A1E1D">
              <w:rPr>
                <w:rFonts w:cs="Times New Roman"/>
                <w:kern w:val="0"/>
                <w:sz w:val="24"/>
                <w:szCs w:val="24"/>
              </w:rPr>
              <w:t>/</w:t>
            </w:r>
            <w:r w:rsidRPr="003A1E1D">
              <w:rPr>
                <w:rFonts w:cs="Times New Roman" w:hint="eastAsia"/>
                <w:kern w:val="0"/>
                <w:sz w:val="24"/>
                <w:szCs w:val="24"/>
              </w:rPr>
              <w:t>次</w:t>
            </w:r>
            <w:r w:rsidRPr="003A1E1D">
              <w:rPr>
                <w:rFonts w:cs="Times New Roman"/>
                <w:b/>
                <w:kern w:val="0"/>
                <w:sz w:val="18"/>
                <w:szCs w:val="24"/>
              </w:rPr>
              <w:t>(A)</w:t>
            </w:r>
          </w:p>
        </w:tc>
        <w:tc>
          <w:tcPr>
            <w:tcW w:w="576" w:type="pct"/>
            <w:vMerge w:val="restart"/>
            <w:vAlign w:val="center"/>
          </w:tcPr>
          <w:p w14:paraId="2D3B4070" w14:textId="5D393800" w:rsidR="00842B54" w:rsidRPr="003A1E1D" w:rsidRDefault="00842B54">
            <w:pPr>
              <w:autoSpaceDE w:val="0"/>
              <w:autoSpaceDN w:val="0"/>
              <w:spacing w:line="240" w:lineRule="exact"/>
              <w:jc w:val="center"/>
              <w:rPr>
                <w:rFonts w:cs="Times New Roman"/>
                <w:kern w:val="0"/>
                <w:sz w:val="24"/>
                <w:szCs w:val="24"/>
              </w:rPr>
            </w:pPr>
            <w:r w:rsidRPr="003A1E1D">
              <w:rPr>
                <w:rFonts w:cs="Times New Roman" w:hint="eastAsia"/>
                <w:kern w:val="0"/>
                <w:sz w:val="24"/>
                <w:szCs w:val="24"/>
              </w:rPr>
              <w:t>次數</w:t>
            </w:r>
            <w:r w:rsidRPr="003A1E1D">
              <w:rPr>
                <w:rFonts w:cs="Times New Roman"/>
                <w:b/>
                <w:kern w:val="0"/>
                <w:sz w:val="18"/>
                <w:szCs w:val="24"/>
              </w:rPr>
              <w:t>(B)</w:t>
            </w:r>
          </w:p>
        </w:tc>
        <w:tc>
          <w:tcPr>
            <w:tcW w:w="731" w:type="pct"/>
            <w:vMerge w:val="restart"/>
            <w:vAlign w:val="center"/>
          </w:tcPr>
          <w:p w14:paraId="0A9E54B7" w14:textId="4CF84045" w:rsidR="00842B54" w:rsidRPr="003A1E1D" w:rsidRDefault="00842B54" w:rsidP="00B8648F">
            <w:pPr>
              <w:autoSpaceDE w:val="0"/>
              <w:autoSpaceDN w:val="0"/>
              <w:spacing w:line="240" w:lineRule="exact"/>
              <w:jc w:val="center"/>
              <w:rPr>
                <w:rFonts w:cs="Times New Roman"/>
                <w:sz w:val="24"/>
                <w:szCs w:val="24"/>
              </w:rPr>
            </w:pPr>
            <w:r w:rsidRPr="003A1E1D">
              <w:rPr>
                <w:rFonts w:cs="Times New Roman" w:hint="eastAsia"/>
                <w:kern w:val="0"/>
                <w:sz w:val="24"/>
                <w:szCs w:val="24"/>
              </w:rPr>
              <w:t>第一</w:t>
            </w:r>
            <w:r w:rsidRPr="003A1E1D">
              <w:rPr>
                <w:rFonts w:cs="Times New Roman" w:hint="eastAsia"/>
                <w:sz w:val="24"/>
                <w:szCs w:val="24"/>
              </w:rPr>
              <w:t>年度</w:t>
            </w:r>
          </w:p>
          <w:p w14:paraId="0DA901CC" w14:textId="160CE8A2" w:rsidR="00842B54" w:rsidRPr="003A1E1D" w:rsidRDefault="00842B54" w:rsidP="00B8648F">
            <w:pPr>
              <w:autoSpaceDE w:val="0"/>
              <w:autoSpaceDN w:val="0"/>
              <w:spacing w:line="240" w:lineRule="exact"/>
              <w:jc w:val="center"/>
              <w:rPr>
                <w:rFonts w:cs="Times New Roman"/>
                <w:sz w:val="24"/>
                <w:szCs w:val="24"/>
              </w:rPr>
            </w:pPr>
            <w:r w:rsidRPr="003A1E1D">
              <w:rPr>
                <w:rFonts w:cs="Times New Roman"/>
                <w:b/>
                <w:kern w:val="0"/>
                <w:sz w:val="18"/>
                <w:szCs w:val="24"/>
              </w:rPr>
              <w:t>(C</w:t>
            </w:r>
            <w:proofErr w:type="gramStart"/>
            <w:r w:rsidRPr="003A1E1D">
              <w:rPr>
                <w:rFonts w:cs="Times New Roman"/>
                <w:b/>
                <w:kern w:val="0"/>
                <w:sz w:val="18"/>
                <w:szCs w:val="24"/>
              </w:rPr>
              <w:t>1)=</w:t>
            </w:r>
            <w:proofErr w:type="spellStart"/>
            <w:proofErr w:type="gramEnd"/>
            <w:r w:rsidRPr="003A1E1D">
              <w:rPr>
                <w:rFonts w:cs="Times New Roman"/>
                <w:b/>
                <w:kern w:val="0"/>
                <w:sz w:val="18"/>
                <w:szCs w:val="24"/>
              </w:rPr>
              <w:t>AxB</w:t>
            </w:r>
            <w:proofErr w:type="spellEnd"/>
          </w:p>
        </w:tc>
        <w:tc>
          <w:tcPr>
            <w:tcW w:w="731" w:type="pct"/>
            <w:vMerge w:val="restart"/>
            <w:vAlign w:val="center"/>
          </w:tcPr>
          <w:p w14:paraId="64A1EEFC" w14:textId="5CBAA55D" w:rsidR="00842B54" w:rsidRPr="003A1E1D" w:rsidRDefault="00842B54" w:rsidP="00091117">
            <w:pPr>
              <w:autoSpaceDE w:val="0"/>
              <w:autoSpaceDN w:val="0"/>
              <w:spacing w:line="240" w:lineRule="exact"/>
              <w:jc w:val="center"/>
              <w:rPr>
                <w:rFonts w:cs="Times New Roman"/>
                <w:sz w:val="24"/>
                <w:szCs w:val="24"/>
              </w:rPr>
            </w:pPr>
            <w:r w:rsidRPr="003A1E1D">
              <w:rPr>
                <w:rFonts w:cs="Times New Roman" w:hint="eastAsia"/>
                <w:kern w:val="0"/>
                <w:sz w:val="24"/>
                <w:szCs w:val="24"/>
              </w:rPr>
              <w:t>第二</w:t>
            </w:r>
            <w:r w:rsidRPr="003A1E1D">
              <w:rPr>
                <w:rFonts w:cs="Times New Roman" w:hint="eastAsia"/>
                <w:sz w:val="24"/>
                <w:szCs w:val="24"/>
              </w:rPr>
              <w:t>年度</w:t>
            </w:r>
          </w:p>
          <w:p w14:paraId="27D54025" w14:textId="644D9F57" w:rsidR="00842B54" w:rsidRPr="003A1E1D" w:rsidRDefault="00842B54">
            <w:pPr>
              <w:autoSpaceDE w:val="0"/>
              <w:autoSpaceDN w:val="0"/>
              <w:spacing w:line="240" w:lineRule="exact"/>
              <w:jc w:val="center"/>
              <w:rPr>
                <w:rFonts w:cs="Times New Roman"/>
                <w:sz w:val="24"/>
                <w:szCs w:val="24"/>
              </w:rPr>
            </w:pPr>
            <w:r w:rsidRPr="003A1E1D">
              <w:rPr>
                <w:rFonts w:cs="Times New Roman"/>
                <w:b/>
                <w:kern w:val="0"/>
                <w:sz w:val="18"/>
                <w:szCs w:val="24"/>
              </w:rPr>
              <w:t>(C</w:t>
            </w:r>
            <w:proofErr w:type="gramStart"/>
            <w:r w:rsidRPr="003A1E1D">
              <w:rPr>
                <w:rFonts w:cs="Times New Roman"/>
                <w:b/>
                <w:kern w:val="0"/>
                <w:sz w:val="18"/>
                <w:szCs w:val="24"/>
              </w:rPr>
              <w:t>2)=</w:t>
            </w:r>
            <w:proofErr w:type="spellStart"/>
            <w:proofErr w:type="gramEnd"/>
            <w:r w:rsidRPr="003A1E1D">
              <w:rPr>
                <w:rFonts w:cs="Times New Roman"/>
                <w:b/>
                <w:kern w:val="0"/>
                <w:sz w:val="18"/>
                <w:szCs w:val="24"/>
              </w:rPr>
              <w:t>AxB</w:t>
            </w:r>
            <w:proofErr w:type="spellEnd"/>
          </w:p>
        </w:tc>
        <w:tc>
          <w:tcPr>
            <w:tcW w:w="718" w:type="pct"/>
            <w:vMerge w:val="restart"/>
            <w:vAlign w:val="center"/>
          </w:tcPr>
          <w:p w14:paraId="1CED0596" w14:textId="77777777" w:rsidR="00842B54" w:rsidRPr="003A1E1D" w:rsidRDefault="00842B54" w:rsidP="00B8648F">
            <w:pPr>
              <w:autoSpaceDE w:val="0"/>
              <w:autoSpaceDN w:val="0"/>
              <w:spacing w:line="240" w:lineRule="exact"/>
              <w:jc w:val="center"/>
              <w:rPr>
                <w:rFonts w:cs="Times New Roman"/>
                <w:sz w:val="24"/>
                <w:szCs w:val="24"/>
              </w:rPr>
            </w:pPr>
            <w:r w:rsidRPr="003A1E1D">
              <w:rPr>
                <w:rFonts w:cs="Times New Roman" w:hint="eastAsia"/>
                <w:sz w:val="24"/>
                <w:szCs w:val="24"/>
              </w:rPr>
              <w:t>合計</w:t>
            </w:r>
          </w:p>
          <w:p w14:paraId="3B0A8E81" w14:textId="2376687E" w:rsidR="00842B54" w:rsidRPr="003A1E1D" w:rsidRDefault="00842B54" w:rsidP="00B8648F">
            <w:pPr>
              <w:autoSpaceDE w:val="0"/>
              <w:autoSpaceDN w:val="0"/>
              <w:spacing w:line="240" w:lineRule="exact"/>
              <w:jc w:val="center"/>
              <w:rPr>
                <w:rFonts w:cs="Times New Roman"/>
                <w:sz w:val="24"/>
                <w:szCs w:val="24"/>
              </w:rPr>
            </w:pPr>
            <w:r w:rsidRPr="003A1E1D">
              <w:rPr>
                <w:rFonts w:cs="Times New Roman"/>
                <w:b/>
                <w:kern w:val="0"/>
                <w:sz w:val="18"/>
                <w:szCs w:val="24"/>
              </w:rPr>
              <w:t>(C1+C2)</w:t>
            </w:r>
          </w:p>
        </w:tc>
      </w:tr>
      <w:tr w:rsidR="002124A6" w:rsidRPr="003A1E1D" w14:paraId="3B241F7C" w14:textId="77777777" w:rsidTr="00842B54">
        <w:trPr>
          <w:cantSplit/>
          <w:trHeight w:val="240"/>
        </w:trPr>
        <w:tc>
          <w:tcPr>
            <w:tcW w:w="760" w:type="pct"/>
            <w:gridSpan w:val="2"/>
            <w:vAlign w:val="center"/>
          </w:tcPr>
          <w:p w14:paraId="22731DC8" w14:textId="793A1415" w:rsidR="00842B54" w:rsidRPr="003A1E1D" w:rsidRDefault="00842B54">
            <w:pPr>
              <w:autoSpaceDE w:val="0"/>
              <w:autoSpaceDN w:val="0"/>
              <w:spacing w:line="240" w:lineRule="exact"/>
              <w:jc w:val="center"/>
              <w:rPr>
                <w:rFonts w:cs="Times New Roman"/>
                <w:sz w:val="24"/>
                <w:szCs w:val="24"/>
              </w:rPr>
            </w:pPr>
            <w:r w:rsidRPr="003A1E1D">
              <w:rPr>
                <w:rFonts w:cs="Times New Roman" w:hint="eastAsia"/>
                <w:sz w:val="24"/>
                <w:szCs w:val="24"/>
              </w:rPr>
              <w:t>目的</w:t>
            </w:r>
          </w:p>
        </w:tc>
        <w:tc>
          <w:tcPr>
            <w:tcW w:w="763" w:type="pct"/>
            <w:vAlign w:val="center"/>
          </w:tcPr>
          <w:p w14:paraId="1977B332" w14:textId="14BA2A43" w:rsidR="00842B54" w:rsidRPr="003A1E1D" w:rsidRDefault="00842B54" w:rsidP="00B8648F">
            <w:pPr>
              <w:autoSpaceDE w:val="0"/>
              <w:autoSpaceDN w:val="0"/>
              <w:spacing w:line="240" w:lineRule="exact"/>
              <w:jc w:val="center"/>
              <w:rPr>
                <w:rFonts w:cs="Times New Roman"/>
                <w:sz w:val="24"/>
                <w:szCs w:val="24"/>
              </w:rPr>
            </w:pPr>
            <w:r w:rsidRPr="003A1E1D">
              <w:rPr>
                <w:rFonts w:cs="Times New Roman" w:hint="eastAsia"/>
                <w:sz w:val="24"/>
                <w:szCs w:val="24"/>
              </w:rPr>
              <w:t>起訖地點</w:t>
            </w:r>
          </w:p>
        </w:tc>
        <w:tc>
          <w:tcPr>
            <w:tcW w:w="720" w:type="pct"/>
            <w:vMerge/>
            <w:vAlign w:val="center"/>
          </w:tcPr>
          <w:p w14:paraId="202250D8" w14:textId="77777777" w:rsidR="00842B54" w:rsidRPr="003A1E1D" w:rsidRDefault="00842B54" w:rsidP="00842B54">
            <w:pPr>
              <w:autoSpaceDE w:val="0"/>
              <w:autoSpaceDN w:val="0"/>
              <w:spacing w:line="240" w:lineRule="exact"/>
              <w:jc w:val="center"/>
              <w:rPr>
                <w:rFonts w:cs="Times New Roman"/>
                <w:kern w:val="0"/>
                <w:sz w:val="24"/>
                <w:szCs w:val="24"/>
              </w:rPr>
            </w:pPr>
          </w:p>
        </w:tc>
        <w:tc>
          <w:tcPr>
            <w:tcW w:w="576" w:type="pct"/>
            <w:vMerge/>
            <w:vAlign w:val="center"/>
          </w:tcPr>
          <w:p w14:paraId="5F84337A" w14:textId="77777777" w:rsidR="00842B54" w:rsidRPr="003A1E1D" w:rsidRDefault="00842B54" w:rsidP="00842B54">
            <w:pPr>
              <w:autoSpaceDE w:val="0"/>
              <w:autoSpaceDN w:val="0"/>
              <w:spacing w:line="240" w:lineRule="exact"/>
              <w:jc w:val="center"/>
              <w:rPr>
                <w:rFonts w:cs="Times New Roman"/>
                <w:kern w:val="0"/>
                <w:sz w:val="24"/>
                <w:szCs w:val="24"/>
              </w:rPr>
            </w:pPr>
          </w:p>
        </w:tc>
        <w:tc>
          <w:tcPr>
            <w:tcW w:w="731" w:type="pct"/>
            <w:vMerge/>
            <w:vAlign w:val="center"/>
          </w:tcPr>
          <w:p w14:paraId="6DB7B452" w14:textId="77777777" w:rsidR="00842B54" w:rsidRPr="003A1E1D" w:rsidRDefault="00842B54" w:rsidP="00B8648F">
            <w:pPr>
              <w:autoSpaceDE w:val="0"/>
              <w:autoSpaceDN w:val="0"/>
              <w:spacing w:line="240" w:lineRule="exact"/>
              <w:jc w:val="center"/>
              <w:rPr>
                <w:rFonts w:cs="Times New Roman"/>
                <w:kern w:val="0"/>
                <w:sz w:val="24"/>
                <w:szCs w:val="24"/>
              </w:rPr>
            </w:pPr>
          </w:p>
        </w:tc>
        <w:tc>
          <w:tcPr>
            <w:tcW w:w="731" w:type="pct"/>
            <w:vMerge/>
            <w:vAlign w:val="center"/>
          </w:tcPr>
          <w:p w14:paraId="3B8DA84C" w14:textId="77777777" w:rsidR="00842B54" w:rsidRPr="003A1E1D" w:rsidRDefault="00842B54" w:rsidP="00842B54">
            <w:pPr>
              <w:autoSpaceDE w:val="0"/>
              <w:autoSpaceDN w:val="0"/>
              <w:spacing w:line="240" w:lineRule="exact"/>
              <w:jc w:val="center"/>
              <w:rPr>
                <w:rFonts w:cs="Times New Roman"/>
                <w:kern w:val="0"/>
                <w:sz w:val="24"/>
                <w:szCs w:val="24"/>
              </w:rPr>
            </w:pPr>
          </w:p>
        </w:tc>
        <w:tc>
          <w:tcPr>
            <w:tcW w:w="718" w:type="pct"/>
            <w:vMerge/>
            <w:vAlign w:val="center"/>
          </w:tcPr>
          <w:p w14:paraId="447E44D9" w14:textId="77777777" w:rsidR="00842B54" w:rsidRPr="003A1E1D" w:rsidRDefault="00842B54" w:rsidP="00B8648F">
            <w:pPr>
              <w:autoSpaceDE w:val="0"/>
              <w:autoSpaceDN w:val="0"/>
              <w:spacing w:line="240" w:lineRule="exact"/>
              <w:jc w:val="center"/>
              <w:rPr>
                <w:rFonts w:cs="Times New Roman"/>
                <w:sz w:val="24"/>
                <w:szCs w:val="24"/>
              </w:rPr>
            </w:pPr>
          </w:p>
        </w:tc>
      </w:tr>
      <w:tr w:rsidR="002124A6" w:rsidRPr="003A1E1D" w14:paraId="2BEE5D32" w14:textId="77777777" w:rsidTr="00091117">
        <w:trPr>
          <w:cantSplit/>
          <w:trHeight w:val="376"/>
        </w:trPr>
        <w:tc>
          <w:tcPr>
            <w:tcW w:w="760" w:type="pct"/>
            <w:gridSpan w:val="2"/>
            <w:tcBorders>
              <w:bottom w:val="single" w:sz="6" w:space="0" w:color="auto"/>
            </w:tcBorders>
            <w:vAlign w:val="center"/>
          </w:tcPr>
          <w:p w14:paraId="1CF7E3FC" w14:textId="77777777" w:rsidR="00842B54" w:rsidRPr="003A1E1D" w:rsidRDefault="00842B54" w:rsidP="00B8648F">
            <w:pPr>
              <w:autoSpaceDE w:val="0"/>
              <w:autoSpaceDN w:val="0"/>
              <w:spacing w:line="240" w:lineRule="exact"/>
              <w:jc w:val="right"/>
              <w:rPr>
                <w:rFonts w:cs="Times New Roman"/>
                <w:sz w:val="24"/>
                <w:szCs w:val="24"/>
              </w:rPr>
            </w:pPr>
          </w:p>
        </w:tc>
        <w:tc>
          <w:tcPr>
            <w:tcW w:w="763" w:type="pct"/>
            <w:tcBorders>
              <w:bottom w:val="single" w:sz="6" w:space="0" w:color="auto"/>
            </w:tcBorders>
            <w:vAlign w:val="center"/>
          </w:tcPr>
          <w:p w14:paraId="5250BBA5" w14:textId="577E2254" w:rsidR="00842B54" w:rsidRPr="003A1E1D" w:rsidRDefault="00842B54" w:rsidP="00B8648F">
            <w:pPr>
              <w:autoSpaceDE w:val="0"/>
              <w:autoSpaceDN w:val="0"/>
              <w:spacing w:line="240" w:lineRule="exact"/>
              <w:jc w:val="right"/>
              <w:rPr>
                <w:rFonts w:cs="Times New Roman"/>
                <w:sz w:val="24"/>
                <w:szCs w:val="24"/>
              </w:rPr>
            </w:pPr>
          </w:p>
        </w:tc>
        <w:tc>
          <w:tcPr>
            <w:tcW w:w="720" w:type="pct"/>
            <w:tcBorders>
              <w:bottom w:val="single" w:sz="6" w:space="0" w:color="auto"/>
            </w:tcBorders>
          </w:tcPr>
          <w:p w14:paraId="6AFCE7E0" w14:textId="77777777" w:rsidR="00842B54" w:rsidRPr="003A1E1D" w:rsidRDefault="00842B54" w:rsidP="00B8648F">
            <w:pPr>
              <w:autoSpaceDE w:val="0"/>
              <w:autoSpaceDN w:val="0"/>
              <w:spacing w:line="240" w:lineRule="exact"/>
              <w:jc w:val="right"/>
              <w:rPr>
                <w:rFonts w:cs="Times New Roman"/>
                <w:sz w:val="24"/>
                <w:szCs w:val="24"/>
              </w:rPr>
            </w:pPr>
          </w:p>
        </w:tc>
        <w:tc>
          <w:tcPr>
            <w:tcW w:w="576" w:type="pct"/>
            <w:tcBorders>
              <w:bottom w:val="single" w:sz="6" w:space="0" w:color="auto"/>
            </w:tcBorders>
          </w:tcPr>
          <w:p w14:paraId="58BC947F" w14:textId="71EB4D2F" w:rsidR="00842B54" w:rsidRPr="003A1E1D" w:rsidRDefault="00842B54" w:rsidP="00B8648F">
            <w:pPr>
              <w:autoSpaceDE w:val="0"/>
              <w:autoSpaceDN w:val="0"/>
              <w:spacing w:line="240" w:lineRule="exact"/>
              <w:jc w:val="right"/>
              <w:rPr>
                <w:rFonts w:cs="Times New Roman"/>
                <w:sz w:val="24"/>
                <w:szCs w:val="24"/>
              </w:rPr>
            </w:pPr>
          </w:p>
        </w:tc>
        <w:tc>
          <w:tcPr>
            <w:tcW w:w="731" w:type="pct"/>
            <w:tcBorders>
              <w:bottom w:val="single" w:sz="6" w:space="0" w:color="auto"/>
            </w:tcBorders>
            <w:vAlign w:val="center"/>
          </w:tcPr>
          <w:p w14:paraId="7E3B785D" w14:textId="5523C800" w:rsidR="00842B54" w:rsidRPr="003A1E1D" w:rsidRDefault="00842B54" w:rsidP="00B8648F">
            <w:pPr>
              <w:autoSpaceDE w:val="0"/>
              <w:autoSpaceDN w:val="0"/>
              <w:spacing w:line="240" w:lineRule="exact"/>
              <w:jc w:val="right"/>
              <w:rPr>
                <w:rFonts w:cs="Times New Roman"/>
                <w:sz w:val="24"/>
                <w:szCs w:val="24"/>
              </w:rPr>
            </w:pPr>
          </w:p>
        </w:tc>
        <w:tc>
          <w:tcPr>
            <w:tcW w:w="731" w:type="pct"/>
            <w:tcBorders>
              <w:bottom w:val="single" w:sz="6" w:space="0" w:color="auto"/>
            </w:tcBorders>
            <w:vAlign w:val="center"/>
          </w:tcPr>
          <w:p w14:paraId="4A85764E" w14:textId="77777777" w:rsidR="00842B54" w:rsidRPr="003A1E1D" w:rsidRDefault="00842B54" w:rsidP="00B8648F">
            <w:pPr>
              <w:autoSpaceDE w:val="0"/>
              <w:autoSpaceDN w:val="0"/>
              <w:spacing w:line="240" w:lineRule="exact"/>
              <w:jc w:val="right"/>
              <w:rPr>
                <w:rFonts w:cs="Times New Roman"/>
                <w:sz w:val="24"/>
                <w:szCs w:val="24"/>
              </w:rPr>
            </w:pPr>
          </w:p>
        </w:tc>
        <w:tc>
          <w:tcPr>
            <w:tcW w:w="718" w:type="pct"/>
            <w:tcBorders>
              <w:bottom w:val="single" w:sz="6" w:space="0" w:color="auto"/>
            </w:tcBorders>
            <w:vAlign w:val="center"/>
          </w:tcPr>
          <w:p w14:paraId="7D18652D" w14:textId="77777777" w:rsidR="00842B54" w:rsidRPr="003A1E1D" w:rsidRDefault="00842B54" w:rsidP="00B8648F">
            <w:pPr>
              <w:autoSpaceDE w:val="0"/>
              <w:autoSpaceDN w:val="0"/>
              <w:spacing w:line="240" w:lineRule="exact"/>
              <w:jc w:val="right"/>
              <w:rPr>
                <w:rFonts w:cs="Times New Roman"/>
                <w:sz w:val="24"/>
                <w:szCs w:val="24"/>
              </w:rPr>
            </w:pPr>
          </w:p>
        </w:tc>
      </w:tr>
      <w:tr w:rsidR="002124A6" w:rsidRPr="003A1E1D" w14:paraId="61CB40FB" w14:textId="77777777" w:rsidTr="00091117">
        <w:trPr>
          <w:cantSplit/>
          <w:trHeight w:val="376"/>
        </w:trPr>
        <w:tc>
          <w:tcPr>
            <w:tcW w:w="760" w:type="pct"/>
            <w:gridSpan w:val="2"/>
            <w:tcBorders>
              <w:bottom w:val="single" w:sz="12" w:space="0" w:color="auto"/>
            </w:tcBorders>
            <w:vAlign w:val="center"/>
          </w:tcPr>
          <w:p w14:paraId="6AC17FE6" w14:textId="77777777" w:rsidR="00842B54" w:rsidRPr="003A1E1D" w:rsidRDefault="00842B54" w:rsidP="00091117">
            <w:pPr>
              <w:autoSpaceDE w:val="0"/>
              <w:autoSpaceDN w:val="0"/>
              <w:spacing w:line="240" w:lineRule="exact"/>
              <w:jc w:val="center"/>
              <w:rPr>
                <w:rFonts w:cs="Times New Roman"/>
                <w:sz w:val="24"/>
                <w:szCs w:val="24"/>
              </w:rPr>
            </w:pPr>
          </w:p>
        </w:tc>
        <w:tc>
          <w:tcPr>
            <w:tcW w:w="763" w:type="pct"/>
            <w:tcBorders>
              <w:bottom w:val="single" w:sz="12" w:space="0" w:color="auto"/>
            </w:tcBorders>
            <w:vAlign w:val="center"/>
          </w:tcPr>
          <w:p w14:paraId="727A05BA" w14:textId="731AEB4B" w:rsidR="00842B54" w:rsidRPr="003A1E1D" w:rsidRDefault="00842B54" w:rsidP="00091117">
            <w:pPr>
              <w:autoSpaceDE w:val="0"/>
              <w:autoSpaceDN w:val="0"/>
              <w:spacing w:line="240" w:lineRule="exact"/>
              <w:jc w:val="center"/>
              <w:rPr>
                <w:rFonts w:cs="Times New Roman"/>
                <w:sz w:val="24"/>
                <w:szCs w:val="24"/>
              </w:rPr>
            </w:pPr>
          </w:p>
        </w:tc>
        <w:tc>
          <w:tcPr>
            <w:tcW w:w="720" w:type="pct"/>
            <w:tcBorders>
              <w:bottom w:val="single" w:sz="12" w:space="0" w:color="auto"/>
            </w:tcBorders>
            <w:vAlign w:val="center"/>
          </w:tcPr>
          <w:p w14:paraId="745F8F21" w14:textId="77777777" w:rsidR="00842B54" w:rsidRPr="003A1E1D" w:rsidRDefault="00842B54" w:rsidP="00091117">
            <w:pPr>
              <w:autoSpaceDE w:val="0"/>
              <w:autoSpaceDN w:val="0"/>
              <w:spacing w:line="240" w:lineRule="exact"/>
              <w:jc w:val="center"/>
              <w:rPr>
                <w:rFonts w:cs="Times New Roman"/>
                <w:sz w:val="24"/>
                <w:szCs w:val="24"/>
              </w:rPr>
            </w:pPr>
          </w:p>
        </w:tc>
        <w:tc>
          <w:tcPr>
            <w:tcW w:w="576" w:type="pct"/>
            <w:tcBorders>
              <w:bottom w:val="single" w:sz="12" w:space="0" w:color="auto"/>
            </w:tcBorders>
            <w:vAlign w:val="center"/>
          </w:tcPr>
          <w:p w14:paraId="02983876" w14:textId="03587A7C" w:rsidR="00842B54" w:rsidRPr="003A1E1D" w:rsidRDefault="00842B54" w:rsidP="00091117">
            <w:pPr>
              <w:autoSpaceDE w:val="0"/>
              <w:autoSpaceDN w:val="0"/>
              <w:spacing w:line="240" w:lineRule="exact"/>
              <w:jc w:val="center"/>
              <w:rPr>
                <w:rFonts w:cs="Times New Roman"/>
                <w:sz w:val="24"/>
                <w:szCs w:val="24"/>
              </w:rPr>
            </w:pPr>
          </w:p>
        </w:tc>
        <w:tc>
          <w:tcPr>
            <w:tcW w:w="731" w:type="pct"/>
            <w:tcBorders>
              <w:bottom w:val="single" w:sz="12" w:space="0" w:color="auto"/>
            </w:tcBorders>
            <w:vAlign w:val="center"/>
          </w:tcPr>
          <w:p w14:paraId="4E3AA41C" w14:textId="5599A693" w:rsidR="00842B54" w:rsidRPr="003A1E1D" w:rsidRDefault="00842B54" w:rsidP="00091117">
            <w:pPr>
              <w:autoSpaceDE w:val="0"/>
              <w:autoSpaceDN w:val="0"/>
              <w:spacing w:line="240" w:lineRule="exact"/>
              <w:jc w:val="center"/>
              <w:rPr>
                <w:rFonts w:cs="Times New Roman"/>
                <w:sz w:val="24"/>
                <w:szCs w:val="24"/>
              </w:rPr>
            </w:pPr>
          </w:p>
        </w:tc>
        <w:tc>
          <w:tcPr>
            <w:tcW w:w="731" w:type="pct"/>
            <w:tcBorders>
              <w:bottom w:val="single" w:sz="12" w:space="0" w:color="auto"/>
            </w:tcBorders>
            <w:vAlign w:val="center"/>
          </w:tcPr>
          <w:p w14:paraId="3AB6A39C" w14:textId="77777777" w:rsidR="00842B54" w:rsidRPr="003A1E1D" w:rsidRDefault="00842B54" w:rsidP="00091117">
            <w:pPr>
              <w:autoSpaceDE w:val="0"/>
              <w:autoSpaceDN w:val="0"/>
              <w:spacing w:line="240" w:lineRule="exact"/>
              <w:jc w:val="center"/>
              <w:rPr>
                <w:rFonts w:cs="Times New Roman"/>
                <w:sz w:val="24"/>
                <w:szCs w:val="24"/>
              </w:rPr>
            </w:pPr>
          </w:p>
        </w:tc>
        <w:tc>
          <w:tcPr>
            <w:tcW w:w="718" w:type="pct"/>
            <w:tcBorders>
              <w:bottom w:val="single" w:sz="12" w:space="0" w:color="auto"/>
            </w:tcBorders>
            <w:vAlign w:val="center"/>
          </w:tcPr>
          <w:p w14:paraId="0BAF5E8F" w14:textId="77777777" w:rsidR="00842B54" w:rsidRPr="003A1E1D" w:rsidRDefault="00842B54" w:rsidP="00091117">
            <w:pPr>
              <w:autoSpaceDE w:val="0"/>
              <w:autoSpaceDN w:val="0"/>
              <w:spacing w:line="240" w:lineRule="exact"/>
              <w:jc w:val="center"/>
              <w:rPr>
                <w:rFonts w:cs="Times New Roman"/>
                <w:sz w:val="24"/>
                <w:szCs w:val="24"/>
              </w:rPr>
            </w:pPr>
          </w:p>
        </w:tc>
      </w:tr>
      <w:tr w:rsidR="002124A6" w:rsidRPr="003A1E1D" w14:paraId="15BCA70A" w14:textId="77777777" w:rsidTr="00091117">
        <w:trPr>
          <w:cantSplit/>
          <w:trHeight w:val="374"/>
        </w:trPr>
        <w:tc>
          <w:tcPr>
            <w:tcW w:w="2820" w:type="pct"/>
            <w:gridSpan w:val="5"/>
            <w:tcBorders>
              <w:top w:val="single" w:sz="12" w:space="0" w:color="auto"/>
            </w:tcBorders>
            <w:vAlign w:val="center"/>
          </w:tcPr>
          <w:p w14:paraId="2B494B1C" w14:textId="7F66B7A0" w:rsidR="00842B54" w:rsidRPr="003A1E1D" w:rsidRDefault="00842B54" w:rsidP="00B8648F">
            <w:pPr>
              <w:autoSpaceDE w:val="0"/>
              <w:autoSpaceDN w:val="0"/>
              <w:spacing w:line="240" w:lineRule="exact"/>
              <w:jc w:val="right"/>
              <w:rPr>
                <w:rFonts w:cs="Times New Roman"/>
                <w:sz w:val="24"/>
                <w:szCs w:val="24"/>
              </w:rPr>
            </w:pPr>
            <w:r w:rsidRPr="003A1E1D">
              <w:rPr>
                <w:rFonts w:cs="Times New Roman" w:hint="eastAsia"/>
                <w:sz w:val="24"/>
                <w:szCs w:val="24"/>
              </w:rPr>
              <w:t>合計</w:t>
            </w:r>
          </w:p>
        </w:tc>
        <w:tc>
          <w:tcPr>
            <w:tcW w:w="731" w:type="pct"/>
            <w:tcBorders>
              <w:top w:val="single" w:sz="12" w:space="0" w:color="auto"/>
            </w:tcBorders>
            <w:vAlign w:val="center"/>
          </w:tcPr>
          <w:p w14:paraId="11D687DD" w14:textId="24BABF4A" w:rsidR="00842B54" w:rsidRPr="003A1E1D" w:rsidRDefault="00842B54" w:rsidP="00B8648F">
            <w:pPr>
              <w:autoSpaceDE w:val="0"/>
              <w:autoSpaceDN w:val="0"/>
              <w:spacing w:line="240" w:lineRule="exact"/>
              <w:jc w:val="right"/>
              <w:rPr>
                <w:rFonts w:cs="Times New Roman"/>
                <w:sz w:val="24"/>
                <w:szCs w:val="24"/>
              </w:rPr>
            </w:pPr>
          </w:p>
        </w:tc>
        <w:tc>
          <w:tcPr>
            <w:tcW w:w="731" w:type="pct"/>
            <w:tcBorders>
              <w:top w:val="single" w:sz="12" w:space="0" w:color="auto"/>
            </w:tcBorders>
            <w:vAlign w:val="center"/>
          </w:tcPr>
          <w:p w14:paraId="6E26D74A" w14:textId="77777777" w:rsidR="00842B54" w:rsidRPr="003A1E1D" w:rsidRDefault="00842B54" w:rsidP="00B8648F">
            <w:pPr>
              <w:autoSpaceDE w:val="0"/>
              <w:autoSpaceDN w:val="0"/>
              <w:spacing w:line="240" w:lineRule="exact"/>
              <w:jc w:val="right"/>
              <w:rPr>
                <w:rFonts w:cs="Times New Roman"/>
                <w:sz w:val="24"/>
                <w:szCs w:val="24"/>
              </w:rPr>
            </w:pPr>
          </w:p>
        </w:tc>
        <w:tc>
          <w:tcPr>
            <w:tcW w:w="718" w:type="pct"/>
            <w:tcBorders>
              <w:top w:val="single" w:sz="12" w:space="0" w:color="auto"/>
            </w:tcBorders>
            <w:vAlign w:val="center"/>
          </w:tcPr>
          <w:p w14:paraId="631E1FF3" w14:textId="77777777" w:rsidR="00842B54" w:rsidRPr="003A1E1D" w:rsidRDefault="00842B54" w:rsidP="00B8648F">
            <w:pPr>
              <w:autoSpaceDE w:val="0"/>
              <w:autoSpaceDN w:val="0"/>
              <w:spacing w:line="240" w:lineRule="exact"/>
              <w:jc w:val="right"/>
              <w:rPr>
                <w:rFonts w:cs="Times New Roman"/>
                <w:sz w:val="24"/>
                <w:szCs w:val="24"/>
              </w:rPr>
            </w:pPr>
          </w:p>
        </w:tc>
      </w:tr>
      <w:tr w:rsidR="002124A6" w:rsidRPr="003A1E1D" w14:paraId="60691601" w14:textId="77777777" w:rsidTr="00091117">
        <w:trPr>
          <w:cantSplit/>
          <w:trHeight w:val="374"/>
        </w:trPr>
        <w:tc>
          <w:tcPr>
            <w:tcW w:w="2820" w:type="pct"/>
            <w:gridSpan w:val="5"/>
            <w:tcBorders>
              <w:bottom w:val="single" w:sz="6" w:space="0" w:color="auto"/>
            </w:tcBorders>
            <w:vAlign w:val="center"/>
          </w:tcPr>
          <w:p w14:paraId="030EC501" w14:textId="05AD594A" w:rsidR="00842B54" w:rsidRPr="003A1E1D" w:rsidRDefault="00842B54" w:rsidP="00842B54">
            <w:pPr>
              <w:autoSpaceDE w:val="0"/>
              <w:autoSpaceDN w:val="0"/>
              <w:spacing w:line="240" w:lineRule="exact"/>
              <w:jc w:val="right"/>
              <w:rPr>
                <w:rFonts w:cs="Times New Roman"/>
                <w:sz w:val="24"/>
                <w:szCs w:val="24"/>
              </w:rPr>
            </w:pPr>
            <w:r w:rsidRPr="003A1E1D">
              <w:rPr>
                <w:rFonts w:cs="Times New Roman" w:hint="eastAsia"/>
                <w:kern w:val="0"/>
                <w:sz w:val="24"/>
                <w:szCs w:val="24"/>
              </w:rPr>
              <w:t>補助款</w:t>
            </w:r>
          </w:p>
        </w:tc>
        <w:tc>
          <w:tcPr>
            <w:tcW w:w="731" w:type="pct"/>
            <w:tcBorders>
              <w:bottom w:val="single" w:sz="6" w:space="0" w:color="auto"/>
            </w:tcBorders>
            <w:vAlign w:val="center"/>
          </w:tcPr>
          <w:p w14:paraId="7D29FED9" w14:textId="1F640079" w:rsidR="00842B54" w:rsidRPr="003A1E1D" w:rsidRDefault="00842B54" w:rsidP="00842B54">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731" w:type="pct"/>
            <w:tcBorders>
              <w:bottom w:val="single" w:sz="6" w:space="0" w:color="auto"/>
            </w:tcBorders>
            <w:vAlign w:val="center"/>
          </w:tcPr>
          <w:p w14:paraId="4F22C591" w14:textId="5A72E970" w:rsidR="00842B54" w:rsidRPr="003A1E1D" w:rsidRDefault="00842B54" w:rsidP="00842B54">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718" w:type="pct"/>
            <w:tcBorders>
              <w:bottom w:val="single" w:sz="6" w:space="0" w:color="auto"/>
            </w:tcBorders>
            <w:vAlign w:val="center"/>
          </w:tcPr>
          <w:p w14:paraId="04021EED" w14:textId="05725278" w:rsidR="00842B54" w:rsidRPr="003A1E1D" w:rsidRDefault="00842B54" w:rsidP="00842B54">
            <w:pPr>
              <w:autoSpaceDE w:val="0"/>
              <w:autoSpaceDN w:val="0"/>
              <w:spacing w:line="240" w:lineRule="exact"/>
              <w:jc w:val="right"/>
              <w:rPr>
                <w:rFonts w:cs="Times New Roman"/>
                <w:sz w:val="24"/>
                <w:szCs w:val="24"/>
              </w:rPr>
            </w:pPr>
            <w:r w:rsidRPr="003A1E1D">
              <w:rPr>
                <w:rFonts w:cs="Times New Roman"/>
                <w:sz w:val="24"/>
                <w:szCs w:val="24"/>
              </w:rPr>
              <w:t>OO.OOO</w:t>
            </w:r>
          </w:p>
        </w:tc>
      </w:tr>
      <w:tr w:rsidR="002124A6" w:rsidRPr="003A1E1D" w14:paraId="2CF5E48C" w14:textId="77777777" w:rsidTr="00091117">
        <w:trPr>
          <w:cantSplit/>
          <w:trHeight w:val="374"/>
        </w:trPr>
        <w:tc>
          <w:tcPr>
            <w:tcW w:w="2820" w:type="pct"/>
            <w:gridSpan w:val="5"/>
            <w:tcBorders>
              <w:bottom w:val="single" w:sz="12" w:space="0" w:color="auto"/>
            </w:tcBorders>
            <w:vAlign w:val="center"/>
          </w:tcPr>
          <w:p w14:paraId="1DC4868D" w14:textId="6BE076A7" w:rsidR="00842B54" w:rsidRPr="003A1E1D" w:rsidRDefault="00842B54" w:rsidP="00842B54">
            <w:pPr>
              <w:autoSpaceDE w:val="0"/>
              <w:autoSpaceDN w:val="0"/>
              <w:spacing w:line="240" w:lineRule="exact"/>
              <w:jc w:val="right"/>
              <w:rPr>
                <w:rFonts w:cs="Times New Roman"/>
                <w:sz w:val="24"/>
                <w:szCs w:val="24"/>
              </w:rPr>
            </w:pPr>
            <w:r w:rsidRPr="003A1E1D">
              <w:rPr>
                <w:rFonts w:cs="Times New Roman" w:hint="eastAsia"/>
                <w:kern w:val="0"/>
                <w:sz w:val="24"/>
                <w:szCs w:val="24"/>
              </w:rPr>
              <w:t>配合款</w:t>
            </w:r>
          </w:p>
        </w:tc>
        <w:tc>
          <w:tcPr>
            <w:tcW w:w="731" w:type="pct"/>
            <w:tcBorders>
              <w:bottom w:val="single" w:sz="12" w:space="0" w:color="auto"/>
            </w:tcBorders>
            <w:vAlign w:val="center"/>
          </w:tcPr>
          <w:p w14:paraId="11178557" w14:textId="0DD284D6" w:rsidR="00842B54" w:rsidRPr="003A1E1D" w:rsidRDefault="00842B54" w:rsidP="00842B54">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731" w:type="pct"/>
            <w:tcBorders>
              <w:bottom w:val="single" w:sz="12" w:space="0" w:color="auto"/>
            </w:tcBorders>
            <w:vAlign w:val="center"/>
          </w:tcPr>
          <w:p w14:paraId="4E6302FE" w14:textId="603EC4E8" w:rsidR="00842B54" w:rsidRPr="003A1E1D" w:rsidRDefault="00842B54" w:rsidP="00842B54">
            <w:pPr>
              <w:autoSpaceDE w:val="0"/>
              <w:autoSpaceDN w:val="0"/>
              <w:spacing w:line="240" w:lineRule="exact"/>
              <w:jc w:val="right"/>
              <w:rPr>
                <w:rFonts w:cs="Times New Roman"/>
                <w:sz w:val="24"/>
                <w:szCs w:val="24"/>
              </w:rPr>
            </w:pPr>
            <w:proofErr w:type="gramStart"/>
            <w:r w:rsidRPr="003A1E1D">
              <w:rPr>
                <w:rFonts w:cs="Times New Roman"/>
                <w:sz w:val="24"/>
                <w:szCs w:val="24"/>
              </w:rPr>
              <w:t>OO.OOO( %</w:t>
            </w:r>
            <w:proofErr w:type="gramEnd"/>
            <w:r w:rsidRPr="003A1E1D">
              <w:rPr>
                <w:rFonts w:cs="Times New Roman"/>
                <w:sz w:val="24"/>
                <w:szCs w:val="24"/>
              </w:rPr>
              <w:t>)</w:t>
            </w:r>
          </w:p>
        </w:tc>
        <w:tc>
          <w:tcPr>
            <w:tcW w:w="718" w:type="pct"/>
            <w:tcBorders>
              <w:bottom w:val="single" w:sz="12" w:space="0" w:color="auto"/>
            </w:tcBorders>
            <w:vAlign w:val="center"/>
          </w:tcPr>
          <w:p w14:paraId="4776A071" w14:textId="6314D6D7" w:rsidR="00842B54" w:rsidRPr="003A1E1D" w:rsidRDefault="00842B54" w:rsidP="00842B54">
            <w:pPr>
              <w:autoSpaceDE w:val="0"/>
              <w:autoSpaceDN w:val="0"/>
              <w:spacing w:line="240" w:lineRule="exact"/>
              <w:jc w:val="right"/>
              <w:rPr>
                <w:rFonts w:cs="Times New Roman"/>
                <w:sz w:val="24"/>
                <w:szCs w:val="24"/>
              </w:rPr>
            </w:pPr>
            <w:r w:rsidRPr="003A1E1D">
              <w:rPr>
                <w:rFonts w:cs="Times New Roman"/>
                <w:sz w:val="24"/>
                <w:szCs w:val="24"/>
              </w:rPr>
              <w:t>OO.OOO</w:t>
            </w:r>
          </w:p>
        </w:tc>
      </w:tr>
      <w:tr w:rsidR="00842B54" w:rsidRPr="003A1E1D" w14:paraId="783432BC" w14:textId="77777777" w:rsidTr="00091117">
        <w:trPr>
          <w:cantSplit/>
          <w:trHeight w:val="374"/>
        </w:trPr>
        <w:tc>
          <w:tcPr>
            <w:tcW w:w="364" w:type="pct"/>
            <w:tcBorders>
              <w:top w:val="single" w:sz="12" w:space="0" w:color="auto"/>
              <w:left w:val="nil"/>
              <w:bottom w:val="nil"/>
              <w:right w:val="nil"/>
            </w:tcBorders>
          </w:tcPr>
          <w:p w14:paraId="452EFB5A" w14:textId="7313BDF0" w:rsidR="00842B54" w:rsidRPr="003A1E1D" w:rsidRDefault="00842B54">
            <w:pPr>
              <w:autoSpaceDE w:val="0"/>
              <w:autoSpaceDN w:val="0"/>
              <w:spacing w:line="240" w:lineRule="exact"/>
              <w:jc w:val="right"/>
              <w:rPr>
                <w:rFonts w:cs="Times New Roman"/>
                <w:sz w:val="24"/>
                <w:szCs w:val="24"/>
              </w:rPr>
            </w:pPr>
            <w:proofErr w:type="gramStart"/>
            <w:r w:rsidRPr="003A1E1D">
              <w:rPr>
                <w:rFonts w:cs="Times New Roman" w:hint="eastAsia"/>
                <w:sz w:val="20"/>
                <w:szCs w:val="20"/>
              </w:rPr>
              <w:t>註</w:t>
            </w:r>
            <w:proofErr w:type="gramEnd"/>
            <w:r w:rsidRPr="003A1E1D">
              <w:rPr>
                <w:rFonts w:cs="Times New Roman" w:hint="eastAsia"/>
                <w:sz w:val="20"/>
                <w:szCs w:val="20"/>
              </w:rPr>
              <w:t>：</w:t>
            </w:r>
          </w:p>
        </w:tc>
        <w:tc>
          <w:tcPr>
            <w:tcW w:w="4636" w:type="pct"/>
            <w:gridSpan w:val="7"/>
            <w:tcBorders>
              <w:top w:val="single" w:sz="12" w:space="0" w:color="auto"/>
              <w:left w:val="nil"/>
              <w:bottom w:val="nil"/>
              <w:right w:val="nil"/>
            </w:tcBorders>
            <w:vAlign w:val="center"/>
          </w:tcPr>
          <w:p w14:paraId="2354DD53" w14:textId="717000F2" w:rsidR="00842B54" w:rsidRPr="003A1E1D" w:rsidRDefault="00842B54" w:rsidP="00842B54">
            <w:pPr>
              <w:pStyle w:val="af"/>
              <w:numPr>
                <w:ilvl w:val="0"/>
                <w:numId w:val="92"/>
              </w:numPr>
              <w:autoSpaceDE w:val="0"/>
              <w:autoSpaceDN w:val="0"/>
              <w:spacing w:line="240" w:lineRule="exact"/>
              <w:ind w:leftChars="0" w:left="284" w:hanging="284"/>
              <w:jc w:val="left"/>
              <w:rPr>
                <w:rFonts w:cs="Times New Roman"/>
                <w:sz w:val="20"/>
                <w:szCs w:val="24"/>
              </w:rPr>
            </w:pPr>
            <w:r w:rsidRPr="003A1E1D">
              <w:rPr>
                <w:rFonts w:cs="Times New Roman" w:hint="eastAsia"/>
                <w:sz w:val="20"/>
                <w:szCs w:val="24"/>
              </w:rPr>
              <w:t>差旅費不得超過當年度計畫總經費</w:t>
            </w:r>
            <w:r w:rsidRPr="003A1E1D">
              <w:rPr>
                <w:rFonts w:cs="Times New Roman"/>
                <w:sz w:val="20"/>
                <w:szCs w:val="24"/>
              </w:rPr>
              <w:t>1.5%</w:t>
            </w:r>
            <w:r w:rsidR="003D28B3" w:rsidRPr="003A1E1D">
              <w:rPr>
                <w:rFonts w:cs="Times New Roman" w:hint="eastAsia"/>
                <w:sz w:val="20"/>
                <w:szCs w:val="24"/>
              </w:rPr>
              <w:t>，應依「國內出差旅費報支要點」規定辦理</w:t>
            </w:r>
            <w:r w:rsidRPr="003A1E1D">
              <w:rPr>
                <w:rFonts w:cs="Times New Roman" w:hint="eastAsia"/>
                <w:sz w:val="20"/>
                <w:szCs w:val="24"/>
              </w:rPr>
              <w:t>。</w:t>
            </w:r>
          </w:p>
          <w:p w14:paraId="131A72B5" w14:textId="77777777" w:rsidR="00842B54" w:rsidRPr="003A1E1D" w:rsidRDefault="003D28B3" w:rsidP="003D28B3">
            <w:pPr>
              <w:pStyle w:val="af"/>
              <w:numPr>
                <w:ilvl w:val="0"/>
                <w:numId w:val="92"/>
              </w:numPr>
              <w:autoSpaceDE w:val="0"/>
              <w:autoSpaceDN w:val="0"/>
              <w:spacing w:line="240" w:lineRule="exact"/>
              <w:ind w:leftChars="0" w:left="284" w:hanging="284"/>
              <w:rPr>
                <w:rFonts w:cs="Times New Roman"/>
                <w:sz w:val="20"/>
                <w:szCs w:val="24"/>
              </w:rPr>
            </w:pPr>
            <w:r w:rsidRPr="003A1E1D">
              <w:rPr>
                <w:rFonts w:cs="Times New Roman" w:hint="eastAsia"/>
                <w:sz w:val="20"/>
                <w:szCs w:val="20"/>
              </w:rPr>
              <w:t>限為執行計畫需要，於計畫執行期間內，派遣本計畫人員之出差地點應為國內技術引進對象在地或驗證機構、委託研究對象之所在地。出差事由應與國內技術引進、委外勞務及參與計畫補助單位認可之特定公務相關。</w:t>
            </w:r>
          </w:p>
          <w:p w14:paraId="5ADD55DF" w14:textId="78AF373B" w:rsidR="003D28B3" w:rsidRPr="003A1E1D" w:rsidRDefault="003D28B3" w:rsidP="00091117">
            <w:pPr>
              <w:pStyle w:val="af"/>
              <w:numPr>
                <w:ilvl w:val="0"/>
                <w:numId w:val="92"/>
              </w:numPr>
              <w:autoSpaceDE w:val="0"/>
              <w:autoSpaceDN w:val="0"/>
              <w:spacing w:line="240" w:lineRule="exact"/>
              <w:ind w:leftChars="0" w:left="284" w:hanging="284"/>
              <w:rPr>
                <w:rFonts w:cs="Times New Roman"/>
                <w:sz w:val="20"/>
                <w:szCs w:val="24"/>
              </w:rPr>
            </w:pPr>
            <w:r w:rsidRPr="003A1E1D">
              <w:rPr>
                <w:rFonts w:cs="Times New Roman" w:hint="eastAsia"/>
                <w:sz w:val="20"/>
                <w:szCs w:val="20"/>
              </w:rPr>
              <w:t>請依需求自行增加表</w:t>
            </w:r>
            <w:proofErr w:type="gramStart"/>
            <w:r w:rsidRPr="003A1E1D">
              <w:rPr>
                <w:rFonts w:cs="Times New Roman" w:hint="eastAsia"/>
                <w:sz w:val="20"/>
                <w:szCs w:val="20"/>
              </w:rPr>
              <w:t>列行</w:t>
            </w:r>
            <w:proofErr w:type="gramEnd"/>
            <w:r w:rsidRPr="003A1E1D">
              <w:rPr>
                <w:rFonts w:cs="Times New Roman" w:hint="eastAsia"/>
                <w:sz w:val="20"/>
                <w:szCs w:val="20"/>
              </w:rPr>
              <w:t>數。</w:t>
            </w:r>
          </w:p>
        </w:tc>
      </w:tr>
    </w:tbl>
    <w:p w14:paraId="50884C26" w14:textId="6C7D681A" w:rsidR="007F2F26" w:rsidRPr="003A1E1D" w:rsidRDefault="007F2F26" w:rsidP="00091117">
      <w:pPr>
        <w:snapToGrid w:val="0"/>
        <w:spacing w:line="240" w:lineRule="exact"/>
        <w:rPr>
          <w:rFonts w:cs="Times New Roman"/>
          <w:sz w:val="24"/>
          <w:szCs w:val="24"/>
        </w:rPr>
      </w:pPr>
    </w:p>
    <w:p w14:paraId="71E40C69" w14:textId="77777777" w:rsidR="00136883" w:rsidRPr="003A1E1D" w:rsidRDefault="00136883" w:rsidP="00F01A5D">
      <w:pPr>
        <w:spacing w:line="240" w:lineRule="exact"/>
        <w:ind w:firstLine="480"/>
        <w:rPr>
          <w:rFonts w:cs="Times New Roman"/>
          <w:sz w:val="24"/>
          <w:szCs w:val="24"/>
        </w:rPr>
        <w:sectPr w:rsidR="00136883" w:rsidRPr="003A1E1D" w:rsidSect="00E87068">
          <w:pgSz w:w="11906" w:h="16838"/>
          <w:pgMar w:top="1134" w:right="1134" w:bottom="1134" w:left="1134" w:header="851" w:footer="992" w:gutter="0"/>
          <w:cols w:space="425"/>
          <w:docGrid w:type="lines" w:linePitch="360"/>
        </w:sectPr>
      </w:pPr>
    </w:p>
    <w:p w14:paraId="3304086F" w14:textId="1AA089F6" w:rsidR="00294D68" w:rsidRPr="003A1E1D" w:rsidRDefault="00294D68" w:rsidP="000F04EB">
      <w:pPr>
        <w:spacing w:line="400" w:lineRule="exact"/>
        <w:rPr>
          <w:rFonts w:cs="Times New Roman"/>
          <w:b/>
        </w:rPr>
      </w:pPr>
      <w:r w:rsidRPr="003A1E1D">
        <w:rPr>
          <w:rFonts w:cs="Times New Roman" w:hint="eastAsia"/>
          <w:b/>
        </w:rPr>
        <w:lastRenderedPageBreak/>
        <w:t>伍、附件資料</w:t>
      </w:r>
    </w:p>
    <w:p w14:paraId="6B554D07" w14:textId="4AC2F431" w:rsidR="000F04EB" w:rsidRPr="003A1E1D" w:rsidRDefault="00294D68" w:rsidP="000F04EB">
      <w:pPr>
        <w:spacing w:line="400" w:lineRule="exact"/>
        <w:rPr>
          <w:rFonts w:cs="Times New Roman"/>
        </w:rPr>
      </w:pPr>
      <w:bookmarkStart w:id="3762" w:name="_Hlk179208915"/>
      <w:r w:rsidRPr="003A1E1D">
        <w:rPr>
          <w:rFonts w:cs="Times New Roman" w:hint="eastAsia"/>
        </w:rPr>
        <w:t>一</w:t>
      </w:r>
      <w:r w:rsidR="000F04EB" w:rsidRPr="003A1E1D">
        <w:rPr>
          <w:rFonts w:cs="Times New Roman" w:hint="eastAsia"/>
        </w:rPr>
        <w:t>、徵信同意書</w:t>
      </w:r>
    </w:p>
    <w:bookmarkEnd w:id="3762"/>
    <w:p w14:paraId="4278E9F2" w14:textId="137C9910" w:rsidR="000F04EB" w:rsidRPr="003A1E1D" w:rsidRDefault="000F04EB" w:rsidP="000F04EB">
      <w:pPr>
        <w:widowControl/>
        <w:snapToGrid w:val="0"/>
        <w:spacing w:beforeLines="50" w:before="180" w:line="300" w:lineRule="auto"/>
        <w:ind w:leftChars="11" w:left="31"/>
        <w:rPr>
          <w:rFonts w:cs="Times New Roman"/>
        </w:rPr>
      </w:pPr>
      <w:r w:rsidRPr="003A1E1D">
        <w:rPr>
          <w:rFonts w:cs="Times New Roman" w:hint="eastAsia"/>
        </w:rPr>
        <w:t>○○○○○○</w:t>
      </w:r>
      <w:r w:rsidRPr="003A1E1D">
        <w:rPr>
          <w:rFonts w:cs="Times New Roman"/>
        </w:rPr>
        <w:t>(</w:t>
      </w:r>
      <w:r w:rsidRPr="003A1E1D">
        <w:rPr>
          <w:rFonts w:cs="Times New Roman" w:hint="eastAsia"/>
        </w:rPr>
        <w:t>公司名稱</w:t>
      </w:r>
      <w:r w:rsidRPr="003A1E1D">
        <w:rPr>
          <w:rFonts w:cs="Times New Roman"/>
        </w:rPr>
        <w:t>)</w:t>
      </w:r>
      <w:r w:rsidRPr="003A1E1D">
        <w:rPr>
          <w:rFonts w:cs="Times New Roman" w:hint="eastAsia"/>
        </w:rPr>
        <w:t>為申請財團法人農業科技研究院</w:t>
      </w:r>
      <w:r w:rsidRPr="003A1E1D">
        <w:rPr>
          <w:rFonts w:cs="Times New Roman" w:hint="eastAsia"/>
          <w:kern w:val="0"/>
          <w:sz w:val="26"/>
          <w:szCs w:val="26"/>
        </w:rPr>
        <w:t>「</w:t>
      </w:r>
      <w:r w:rsidRPr="003A1E1D">
        <w:rPr>
          <w:rFonts w:cs="Times New Roman" w:hint="eastAsia"/>
          <w:sz w:val="26"/>
          <w:szCs w:val="26"/>
        </w:rPr>
        <w:t>農業場域溫室氣體自願減量專案業界參與計畫</w:t>
      </w:r>
      <w:r w:rsidRPr="003A1E1D">
        <w:rPr>
          <w:rFonts w:cs="Times New Roman" w:hint="eastAsia"/>
          <w:kern w:val="0"/>
          <w:sz w:val="26"/>
          <w:szCs w:val="26"/>
        </w:rPr>
        <w:t>」</w:t>
      </w:r>
      <w:r w:rsidRPr="003A1E1D">
        <w:rPr>
          <w:rFonts w:cs="Times New Roman" w:hint="eastAsia"/>
        </w:rPr>
        <w:t>，同意由財團法人</w:t>
      </w:r>
      <w:r w:rsidR="00AF74AB" w:rsidRPr="003A1E1D">
        <w:rPr>
          <w:rFonts w:cs="Times New Roman" w:hint="eastAsia"/>
        </w:rPr>
        <w:t>農業科技研究院及委託財務審查單位</w:t>
      </w:r>
      <w:r w:rsidRPr="003A1E1D">
        <w:rPr>
          <w:rFonts w:cs="Times New Roman" w:hint="eastAsia"/>
        </w:rPr>
        <w:t>向財團法人金融聯合徵信中心、台灣票據交換所查詢申請人、代表人及保證人等相關人員之金融機構</w:t>
      </w:r>
      <w:proofErr w:type="gramStart"/>
      <w:r w:rsidRPr="003A1E1D">
        <w:rPr>
          <w:rFonts w:cs="Times New Roman" w:hint="eastAsia"/>
        </w:rPr>
        <w:t>債票信資料</w:t>
      </w:r>
      <w:proofErr w:type="gramEnd"/>
      <w:r w:rsidRPr="003A1E1D">
        <w:rPr>
          <w:rFonts w:cs="Times New Roman" w:hint="eastAsia"/>
        </w:rPr>
        <w:t>。</w:t>
      </w:r>
    </w:p>
    <w:p w14:paraId="33B3D20A" w14:textId="77777777" w:rsidR="000F04EB" w:rsidRPr="003A1E1D" w:rsidRDefault="000F04EB" w:rsidP="000F04EB">
      <w:pPr>
        <w:widowControl/>
        <w:snapToGrid w:val="0"/>
        <w:spacing w:line="300" w:lineRule="auto"/>
        <w:ind w:leftChars="11" w:left="31"/>
        <w:rPr>
          <w:rFonts w:cs="Times New Roman"/>
        </w:rPr>
      </w:pPr>
      <w:r w:rsidRPr="003A1E1D">
        <w:rPr>
          <w:rFonts w:cs="Times New Roman" w:hint="eastAsia"/>
        </w:rPr>
        <w:t>此致</w:t>
      </w:r>
    </w:p>
    <w:p w14:paraId="148D9D68" w14:textId="77777777" w:rsidR="000F04EB" w:rsidRPr="003A1E1D" w:rsidRDefault="000F04EB" w:rsidP="000F04EB">
      <w:pPr>
        <w:widowControl/>
        <w:snapToGrid w:val="0"/>
        <w:spacing w:line="300" w:lineRule="auto"/>
        <w:ind w:leftChars="11" w:left="31"/>
        <w:rPr>
          <w:rFonts w:cs="Times New Roman"/>
        </w:rPr>
      </w:pPr>
      <w:r w:rsidRPr="003A1E1D">
        <w:rPr>
          <w:rFonts w:cs="Times New Roman" w:hint="eastAsia"/>
        </w:rPr>
        <w:t>財團法人農業科技研究院</w:t>
      </w:r>
    </w:p>
    <w:p w14:paraId="17DC551B" w14:textId="77777777" w:rsidR="000F04EB" w:rsidRPr="003A1E1D" w:rsidRDefault="000F04EB" w:rsidP="000F04EB">
      <w:pPr>
        <w:widowControl/>
        <w:spacing w:line="240" w:lineRule="auto"/>
        <w:ind w:leftChars="11" w:left="31"/>
        <w:rPr>
          <w:rFonts w:cs="Times New Roman"/>
        </w:rPr>
      </w:pPr>
    </w:p>
    <w:p w14:paraId="7AB9BABB" w14:textId="77777777" w:rsidR="000F04EB" w:rsidRPr="003A1E1D" w:rsidRDefault="000F04EB" w:rsidP="000F04EB">
      <w:pPr>
        <w:widowControl/>
        <w:spacing w:line="240" w:lineRule="auto"/>
        <w:ind w:leftChars="11" w:left="31"/>
        <w:rPr>
          <w:rFonts w:cs="Times New Roman"/>
        </w:rPr>
      </w:pPr>
      <w:r w:rsidRPr="003A1E1D">
        <w:rPr>
          <w:rFonts w:cs="Times New Roman" w:hint="eastAsia"/>
        </w:rPr>
        <w:t>公司名稱：○○○○○○</w:t>
      </w:r>
    </w:p>
    <w:p w14:paraId="423D948A" w14:textId="77777777" w:rsidR="000F04EB" w:rsidRPr="003A1E1D" w:rsidRDefault="000F04EB" w:rsidP="000F04EB">
      <w:pPr>
        <w:widowControl/>
        <w:spacing w:line="240" w:lineRule="auto"/>
        <w:ind w:leftChars="11" w:left="31"/>
        <w:rPr>
          <w:rFonts w:cs="Times New Roman"/>
        </w:rPr>
      </w:pPr>
    </w:p>
    <w:p w14:paraId="4F784EAB" w14:textId="77777777" w:rsidR="000F04EB" w:rsidRPr="003A1E1D" w:rsidRDefault="000F04EB" w:rsidP="000F04EB">
      <w:pPr>
        <w:widowControl/>
        <w:spacing w:line="240" w:lineRule="auto"/>
        <w:ind w:leftChars="11" w:left="31"/>
        <w:rPr>
          <w:rFonts w:cs="Times New Roman"/>
        </w:rPr>
      </w:pPr>
      <w:r w:rsidRPr="003A1E1D">
        <w:rPr>
          <w:rFonts w:cs="Times New Roman" w:hint="eastAsia"/>
        </w:rPr>
        <w:t>營利事業統一編號：○○○○○○</w:t>
      </w:r>
    </w:p>
    <w:p w14:paraId="556EDC79" w14:textId="77777777" w:rsidR="000F04EB" w:rsidRPr="003A1E1D" w:rsidRDefault="000F04EB" w:rsidP="000F04EB">
      <w:pPr>
        <w:widowControl/>
        <w:spacing w:line="240" w:lineRule="auto"/>
        <w:rPr>
          <w:rFonts w:cs="Times New Roman"/>
        </w:rPr>
      </w:pPr>
    </w:p>
    <w:p w14:paraId="190CEC72" w14:textId="77777777" w:rsidR="000F04EB" w:rsidRPr="003A1E1D" w:rsidRDefault="000F04EB" w:rsidP="000F04EB">
      <w:pPr>
        <w:widowControl/>
        <w:spacing w:line="240" w:lineRule="auto"/>
        <w:ind w:leftChars="11" w:left="31"/>
        <w:rPr>
          <w:rFonts w:cs="Times New Roman"/>
        </w:rPr>
      </w:pPr>
      <w:r w:rsidRPr="003A1E1D">
        <w:rPr>
          <w:rFonts w:cs="Times New Roman" w:hint="eastAsia"/>
        </w:rPr>
        <w:t>公司代表人身分證字號：○○○○○○</w:t>
      </w:r>
    </w:p>
    <w:p w14:paraId="1FD786C4" w14:textId="77777777" w:rsidR="000F04EB" w:rsidRPr="003A1E1D" w:rsidRDefault="000F04EB" w:rsidP="000F04EB">
      <w:pPr>
        <w:widowControl/>
        <w:spacing w:line="240" w:lineRule="auto"/>
        <w:ind w:leftChars="11" w:left="31"/>
        <w:rPr>
          <w:rFonts w:cs="Times New Roman"/>
        </w:rPr>
      </w:pPr>
    </w:p>
    <w:p w14:paraId="2A59CD45" w14:textId="77777777" w:rsidR="000F04EB" w:rsidRPr="003A1E1D" w:rsidRDefault="000F04EB" w:rsidP="000F04EB">
      <w:pPr>
        <w:widowControl/>
        <w:spacing w:line="240" w:lineRule="auto"/>
        <w:ind w:leftChars="11" w:left="31"/>
        <w:rPr>
          <w:rFonts w:cs="Times New Roman"/>
        </w:rPr>
      </w:pPr>
    </w:p>
    <w:p w14:paraId="52248F28" w14:textId="77777777" w:rsidR="000F04EB" w:rsidRPr="003A1E1D" w:rsidRDefault="000F04EB" w:rsidP="000F04EB">
      <w:pPr>
        <w:widowControl/>
        <w:spacing w:line="240" w:lineRule="auto"/>
        <w:ind w:leftChars="11" w:left="31"/>
        <w:rPr>
          <w:rFonts w:cs="Times New Roman"/>
        </w:rPr>
      </w:pPr>
    </w:p>
    <w:p w14:paraId="5F94C91F" w14:textId="77777777" w:rsidR="000F04EB" w:rsidRPr="003A1E1D" w:rsidRDefault="000F04EB" w:rsidP="000F04EB">
      <w:pPr>
        <w:widowControl/>
        <w:spacing w:line="240" w:lineRule="auto"/>
        <w:ind w:leftChars="11" w:left="31"/>
        <w:rPr>
          <w:rFonts w:cs="Times New Roman"/>
        </w:rPr>
      </w:pPr>
    </w:p>
    <w:p w14:paraId="69F49110" w14:textId="77777777" w:rsidR="000F04EB" w:rsidRPr="003A1E1D" w:rsidRDefault="000F04EB" w:rsidP="000F04EB">
      <w:pPr>
        <w:widowControl/>
        <w:spacing w:line="240" w:lineRule="auto"/>
        <w:ind w:leftChars="11" w:left="31"/>
        <w:rPr>
          <w:rFonts w:cs="Times New Roman"/>
        </w:rPr>
      </w:pPr>
    </w:p>
    <w:p w14:paraId="666DF4BE" w14:textId="77777777" w:rsidR="000F04EB" w:rsidRPr="003A1E1D" w:rsidRDefault="000F04EB" w:rsidP="000F04EB">
      <w:pPr>
        <w:widowControl/>
        <w:spacing w:line="240" w:lineRule="auto"/>
        <w:ind w:leftChars="11" w:left="31"/>
        <w:rPr>
          <w:rFonts w:cs="Times New Roman"/>
        </w:rPr>
      </w:pPr>
    </w:p>
    <w:p w14:paraId="23530660" w14:textId="77777777" w:rsidR="000F04EB" w:rsidRPr="003A1E1D" w:rsidRDefault="000F04EB" w:rsidP="000F04EB">
      <w:pPr>
        <w:widowControl/>
        <w:spacing w:line="240" w:lineRule="auto"/>
        <w:ind w:leftChars="11" w:left="31"/>
        <w:rPr>
          <w:rFonts w:cs="Times New Roman"/>
        </w:rPr>
      </w:pPr>
    </w:p>
    <w:p w14:paraId="43285330" w14:textId="77777777" w:rsidR="000F04EB" w:rsidRPr="003A1E1D" w:rsidRDefault="000F04EB" w:rsidP="000F04EB">
      <w:pPr>
        <w:widowControl/>
        <w:spacing w:line="240" w:lineRule="auto"/>
        <w:ind w:leftChars="11" w:left="31"/>
        <w:rPr>
          <w:rFonts w:cs="Times New Roman"/>
        </w:rPr>
      </w:pPr>
    </w:p>
    <w:p w14:paraId="7D0C28C2" w14:textId="77777777" w:rsidR="000F04EB" w:rsidRPr="003A1E1D" w:rsidRDefault="000F04EB" w:rsidP="000F04EB">
      <w:pPr>
        <w:widowControl/>
        <w:spacing w:line="240" w:lineRule="auto"/>
        <w:ind w:leftChars="11" w:left="31"/>
        <w:rPr>
          <w:rFonts w:cs="Times New Roman"/>
        </w:rPr>
      </w:pPr>
    </w:p>
    <w:p w14:paraId="56848FE3" w14:textId="77777777" w:rsidR="000F04EB" w:rsidRPr="003A1E1D" w:rsidRDefault="000F04EB" w:rsidP="000F04EB">
      <w:pPr>
        <w:widowControl/>
        <w:spacing w:line="240" w:lineRule="auto"/>
        <w:ind w:leftChars="11" w:left="31"/>
        <w:rPr>
          <w:rFonts w:cs="Times New Roman"/>
        </w:rPr>
      </w:pPr>
    </w:p>
    <w:p w14:paraId="3690E995" w14:textId="77777777" w:rsidR="000F04EB" w:rsidRPr="003A1E1D" w:rsidRDefault="000F04EB" w:rsidP="000F04EB">
      <w:pPr>
        <w:widowControl/>
        <w:spacing w:line="240" w:lineRule="auto"/>
        <w:ind w:leftChars="11" w:left="31"/>
        <w:rPr>
          <w:rFonts w:cs="Times New Roman"/>
        </w:rPr>
      </w:pPr>
    </w:p>
    <w:p w14:paraId="705DC51B" w14:textId="77777777" w:rsidR="000F04EB" w:rsidRPr="003A1E1D" w:rsidRDefault="000F04EB" w:rsidP="000F04EB">
      <w:pPr>
        <w:widowControl/>
        <w:spacing w:line="240" w:lineRule="auto"/>
        <w:ind w:leftChars="11" w:left="31"/>
        <w:rPr>
          <w:rFonts w:cs="Times New Roman"/>
        </w:rPr>
      </w:pPr>
    </w:p>
    <w:p w14:paraId="585F7DB1" w14:textId="77777777" w:rsidR="000F04EB" w:rsidRPr="003A1E1D" w:rsidRDefault="000F04EB" w:rsidP="000F04EB">
      <w:pPr>
        <w:widowControl/>
        <w:spacing w:line="240" w:lineRule="auto"/>
        <w:ind w:leftChars="11" w:left="31"/>
        <w:rPr>
          <w:rFonts w:cs="Times New Roman"/>
        </w:rPr>
      </w:pPr>
    </w:p>
    <w:p w14:paraId="6265C3E5" w14:textId="77777777" w:rsidR="000F04EB" w:rsidRPr="003A1E1D" w:rsidRDefault="000F04EB" w:rsidP="000F04EB">
      <w:pPr>
        <w:widowControl/>
        <w:spacing w:line="240" w:lineRule="auto"/>
        <w:ind w:leftChars="11" w:left="31"/>
        <w:rPr>
          <w:rFonts w:cs="Times New Roman"/>
        </w:rPr>
      </w:pPr>
    </w:p>
    <w:p w14:paraId="751904CD" w14:textId="77777777" w:rsidR="000F04EB" w:rsidRPr="003A1E1D" w:rsidRDefault="000F04EB" w:rsidP="000F04EB">
      <w:pPr>
        <w:widowControl/>
        <w:spacing w:line="240" w:lineRule="auto"/>
        <w:ind w:leftChars="11" w:left="31"/>
        <w:rPr>
          <w:rFonts w:cs="Times New Roman"/>
        </w:rPr>
      </w:pPr>
    </w:p>
    <w:p w14:paraId="5BDA19CB" w14:textId="77777777" w:rsidR="000F04EB" w:rsidRPr="003A1E1D" w:rsidRDefault="000F04EB" w:rsidP="000F04EB">
      <w:pPr>
        <w:widowControl/>
        <w:spacing w:line="240" w:lineRule="auto"/>
        <w:ind w:leftChars="11" w:left="31"/>
        <w:jc w:val="distribute"/>
        <w:rPr>
          <w:rFonts w:cs="Times New Roman"/>
        </w:rPr>
      </w:pPr>
      <w:r w:rsidRPr="003A1E1D">
        <w:rPr>
          <w:rFonts w:cs="Times New Roman" w:hint="eastAsia"/>
        </w:rPr>
        <w:t>中</w:t>
      </w:r>
      <w:r w:rsidRPr="003A1E1D">
        <w:rPr>
          <w:rFonts w:cs="Times New Roman"/>
        </w:rPr>
        <w:t xml:space="preserve">  </w:t>
      </w:r>
      <w:r w:rsidRPr="003A1E1D">
        <w:rPr>
          <w:rFonts w:cs="Times New Roman" w:hint="eastAsia"/>
        </w:rPr>
        <w:t>華</w:t>
      </w:r>
      <w:r w:rsidRPr="003A1E1D">
        <w:rPr>
          <w:rFonts w:cs="Times New Roman"/>
        </w:rPr>
        <w:t xml:space="preserve">  </w:t>
      </w:r>
      <w:r w:rsidRPr="003A1E1D">
        <w:rPr>
          <w:rFonts w:cs="Times New Roman" w:hint="eastAsia"/>
        </w:rPr>
        <w:t>民</w:t>
      </w:r>
      <w:r w:rsidRPr="003A1E1D">
        <w:rPr>
          <w:rFonts w:cs="Times New Roman"/>
        </w:rPr>
        <w:t xml:space="preserve">  </w:t>
      </w:r>
      <w:r w:rsidRPr="003A1E1D">
        <w:rPr>
          <w:rFonts w:cs="Times New Roman" w:hint="eastAsia"/>
        </w:rPr>
        <w:t>國</w:t>
      </w:r>
      <w:r w:rsidRPr="003A1E1D">
        <w:rPr>
          <w:rFonts w:cs="Times New Roman"/>
        </w:rPr>
        <w:t xml:space="preserve">        </w:t>
      </w:r>
      <w:r w:rsidRPr="003A1E1D">
        <w:rPr>
          <w:rFonts w:cs="Times New Roman" w:hint="eastAsia"/>
        </w:rPr>
        <w:t>年</w:t>
      </w:r>
      <w:r w:rsidRPr="003A1E1D">
        <w:rPr>
          <w:rFonts w:cs="Times New Roman"/>
        </w:rPr>
        <w:t xml:space="preserve">       </w:t>
      </w:r>
      <w:r w:rsidRPr="003A1E1D">
        <w:rPr>
          <w:rFonts w:cs="Times New Roman" w:hint="eastAsia"/>
        </w:rPr>
        <w:t>月</w:t>
      </w:r>
      <w:r w:rsidRPr="003A1E1D">
        <w:rPr>
          <w:rFonts w:cs="Times New Roman"/>
        </w:rPr>
        <w:t xml:space="preserve">        </w:t>
      </w:r>
      <w:r w:rsidRPr="003A1E1D">
        <w:rPr>
          <w:rFonts w:cs="Times New Roman" w:hint="eastAsia"/>
        </w:rPr>
        <w:t>日</w:t>
      </w:r>
    </w:p>
    <w:p w14:paraId="591C5B2F" w14:textId="77777777" w:rsidR="000F04EB" w:rsidRPr="003A1E1D" w:rsidRDefault="000F04EB" w:rsidP="000F04EB">
      <w:pPr>
        <w:widowControl/>
        <w:spacing w:line="240" w:lineRule="auto"/>
        <w:jc w:val="left"/>
        <w:rPr>
          <w:rFonts w:cs="Times New Roman"/>
          <w:sz w:val="24"/>
          <w:szCs w:val="24"/>
        </w:rPr>
      </w:pPr>
      <w:r w:rsidRPr="003A1E1D">
        <w:rPr>
          <w:rFonts w:cs="Times New Roman"/>
          <w:sz w:val="24"/>
          <w:szCs w:val="24"/>
        </w:rPr>
        <w:br w:type="page"/>
      </w:r>
    </w:p>
    <w:p w14:paraId="2FE2FD21" w14:textId="4D8610BE" w:rsidR="000F04EB" w:rsidRPr="003A1E1D" w:rsidRDefault="00294D68" w:rsidP="000F04EB">
      <w:pPr>
        <w:spacing w:line="400" w:lineRule="exact"/>
        <w:rPr>
          <w:rFonts w:cs="Times New Roman"/>
        </w:rPr>
      </w:pPr>
      <w:bookmarkStart w:id="3763" w:name="_Hlk179208923"/>
      <w:r w:rsidRPr="003A1E1D">
        <w:rPr>
          <w:rFonts w:cs="Times New Roman" w:hint="eastAsia"/>
        </w:rPr>
        <w:lastRenderedPageBreak/>
        <w:t>二</w:t>
      </w:r>
      <w:r w:rsidR="000F04EB" w:rsidRPr="003A1E1D">
        <w:rPr>
          <w:rFonts w:cs="Times New Roman" w:hint="eastAsia"/>
        </w:rPr>
        <w:t>、建議審查迴避人員清單</w:t>
      </w:r>
    </w:p>
    <w:bookmarkEnd w:id="3763"/>
    <w:p w14:paraId="3215B9C6" w14:textId="40116FA4" w:rsidR="000F04EB" w:rsidRPr="003A1E1D" w:rsidRDefault="000F04EB" w:rsidP="00211C13">
      <w:pPr>
        <w:rPr>
          <w:rFonts w:cs="Times New Roman"/>
          <w:szCs w:val="24"/>
        </w:rPr>
      </w:pPr>
      <w:r w:rsidRPr="003A1E1D">
        <w:rPr>
          <w:rFonts w:cs="Times New Roman"/>
          <w:szCs w:val="24"/>
        </w:rPr>
        <w:t>(</w:t>
      </w:r>
      <w:r w:rsidRPr="003A1E1D">
        <w:rPr>
          <w:rFonts w:cs="Times New Roman" w:hint="eastAsia"/>
          <w:szCs w:val="24"/>
        </w:rPr>
        <w:t>若無建議迴避人員，請於表格內填「無」</w:t>
      </w:r>
      <w:r w:rsidRPr="003A1E1D">
        <w:rPr>
          <w:rFonts w:cs="Times New Roman"/>
          <w:szCs w:val="24"/>
        </w:rPr>
        <w:t>)</w:t>
      </w:r>
    </w:p>
    <w:p w14:paraId="0684B228" w14:textId="77777777" w:rsidR="000F04EB" w:rsidRPr="003A1E1D" w:rsidRDefault="000F04EB" w:rsidP="000F04EB">
      <w:pPr>
        <w:jc w:val="center"/>
        <w:rPr>
          <w:rFonts w:cs="Times New Roman"/>
          <w:szCs w:val="24"/>
        </w:rPr>
      </w:pPr>
    </w:p>
    <w:p w14:paraId="2BB3581D" w14:textId="77777777" w:rsidR="000F04EB" w:rsidRPr="003A1E1D" w:rsidRDefault="000F04EB" w:rsidP="000F04EB">
      <w:pPr>
        <w:rPr>
          <w:rFonts w:cs="Times New Roman"/>
          <w:szCs w:val="24"/>
        </w:rPr>
      </w:pPr>
      <w:r w:rsidRPr="003A1E1D">
        <w:rPr>
          <w:rFonts w:cs="Times New Roman" w:hint="eastAsia"/>
          <w:szCs w:val="24"/>
        </w:rPr>
        <w:t>公司名稱：</w:t>
      </w:r>
    </w:p>
    <w:p w14:paraId="1A481120" w14:textId="77777777" w:rsidR="000F04EB" w:rsidRPr="003A1E1D" w:rsidRDefault="000F04EB" w:rsidP="000F04EB">
      <w:pPr>
        <w:rPr>
          <w:rFonts w:cs="Times New Roman"/>
          <w:szCs w:val="24"/>
        </w:rPr>
      </w:pPr>
      <w:r w:rsidRPr="003A1E1D">
        <w:rPr>
          <w:rFonts w:cs="Times New Roman" w:hint="eastAsia"/>
          <w:szCs w:val="24"/>
        </w:rPr>
        <w:t>計畫名稱：</w:t>
      </w:r>
    </w:p>
    <w:tbl>
      <w:tblPr>
        <w:tblStyle w:val="ae"/>
        <w:tblW w:w="9634" w:type="dxa"/>
        <w:tblLook w:val="04A0" w:firstRow="1" w:lastRow="0" w:firstColumn="1" w:lastColumn="0" w:noHBand="0" w:noVBand="1"/>
      </w:tblPr>
      <w:tblGrid>
        <w:gridCol w:w="704"/>
        <w:gridCol w:w="567"/>
        <w:gridCol w:w="1843"/>
        <w:gridCol w:w="1559"/>
        <w:gridCol w:w="4961"/>
      </w:tblGrid>
      <w:tr w:rsidR="002124A6" w:rsidRPr="003A1E1D" w14:paraId="5CDC3791" w14:textId="77777777" w:rsidTr="00C76F4F">
        <w:trPr>
          <w:trHeight w:val="752"/>
        </w:trPr>
        <w:tc>
          <w:tcPr>
            <w:tcW w:w="1271" w:type="dxa"/>
            <w:gridSpan w:val="2"/>
          </w:tcPr>
          <w:p w14:paraId="59C5C221" w14:textId="77777777" w:rsidR="000F04EB" w:rsidRPr="003A1E1D" w:rsidRDefault="000F04EB" w:rsidP="00C76F4F">
            <w:pPr>
              <w:jc w:val="center"/>
              <w:rPr>
                <w:rFonts w:cs="Times New Roman"/>
                <w:szCs w:val="24"/>
              </w:rPr>
            </w:pPr>
            <w:r w:rsidRPr="003A1E1D">
              <w:rPr>
                <w:rFonts w:cs="Times New Roman" w:hint="eastAsia"/>
                <w:szCs w:val="24"/>
              </w:rPr>
              <w:t>姓名</w:t>
            </w:r>
          </w:p>
        </w:tc>
        <w:tc>
          <w:tcPr>
            <w:tcW w:w="1843" w:type="dxa"/>
          </w:tcPr>
          <w:p w14:paraId="12B54D19" w14:textId="77777777" w:rsidR="000F04EB" w:rsidRPr="003A1E1D" w:rsidRDefault="000F04EB" w:rsidP="00C76F4F">
            <w:pPr>
              <w:jc w:val="center"/>
              <w:rPr>
                <w:rFonts w:cs="Times New Roman"/>
                <w:szCs w:val="24"/>
              </w:rPr>
            </w:pPr>
            <w:r w:rsidRPr="003A1E1D">
              <w:rPr>
                <w:rFonts w:cs="Times New Roman" w:hint="eastAsia"/>
                <w:szCs w:val="24"/>
              </w:rPr>
              <w:t>任職單位</w:t>
            </w:r>
          </w:p>
        </w:tc>
        <w:tc>
          <w:tcPr>
            <w:tcW w:w="1559" w:type="dxa"/>
          </w:tcPr>
          <w:p w14:paraId="505B7B24" w14:textId="77777777" w:rsidR="000F04EB" w:rsidRPr="003A1E1D" w:rsidRDefault="000F04EB" w:rsidP="00C76F4F">
            <w:pPr>
              <w:jc w:val="center"/>
              <w:rPr>
                <w:rFonts w:cs="Times New Roman"/>
                <w:szCs w:val="24"/>
              </w:rPr>
            </w:pPr>
            <w:r w:rsidRPr="003A1E1D">
              <w:rPr>
                <w:rFonts w:cs="Times New Roman" w:hint="eastAsia"/>
                <w:szCs w:val="24"/>
              </w:rPr>
              <w:t>職稱</w:t>
            </w:r>
          </w:p>
        </w:tc>
        <w:tc>
          <w:tcPr>
            <w:tcW w:w="4961" w:type="dxa"/>
          </w:tcPr>
          <w:p w14:paraId="609003B8" w14:textId="77777777" w:rsidR="000F04EB" w:rsidRPr="003A1E1D" w:rsidRDefault="000F04EB" w:rsidP="00C76F4F">
            <w:pPr>
              <w:jc w:val="center"/>
              <w:rPr>
                <w:rFonts w:cs="Times New Roman"/>
                <w:szCs w:val="24"/>
              </w:rPr>
            </w:pPr>
            <w:r w:rsidRPr="003A1E1D">
              <w:rPr>
                <w:rFonts w:cs="Times New Roman" w:hint="eastAsia"/>
                <w:szCs w:val="24"/>
              </w:rPr>
              <w:t>具體應迴避理由及事證</w:t>
            </w:r>
          </w:p>
          <w:p w14:paraId="0FEB9C6A" w14:textId="77777777" w:rsidR="000F04EB" w:rsidRPr="003A1E1D" w:rsidRDefault="000F04EB" w:rsidP="00C76F4F">
            <w:pPr>
              <w:jc w:val="center"/>
              <w:rPr>
                <w:rFonts w:cs="Times New Roman"/>
                <w:szCs w:val="24"/>
              </w:rPr>
            </w:pPr>
            <w:r w:rsidRPr="003A1E1D">
              <w:rPr>
                <w:rFonts w:cs="Times New Roman"/>
                <w:szCs w:val="24"/>
              </w:rPr>
              <w:t>(</w:t>
            </w:r>
            <w:r w:rsidRPr="003A1E1D">
              <w:rPr>
                <w:rFonts w:cs="Times New Roman" w:hint="eastAsia"/>
                <w:szCs w:val="24"/>
              </w:rPr>
              <w:t>請務必填寫</w:t>
            </w:r>
            <w:r w:rsidRPr="003A1E1D">
              <w:rPr>
                <w:rFonts w:cs="Times New Roman"/>
                <w:szCs w:val="24"/>
              </w:rPr>
              <w:t>)</w:t>
            </w:r>
          </w:p>
        </w:tc>
      </w:tr>
      <w:tr w:rsidR="002124A6" w:rsidRPr="003A1E1D" w14:paraId="1B7BC74F" w14:textId="77777777" w:rsidTr="00C76F4F">
        <w:trPr>
          <w:trHeight w:val="752"/>
        </w:trPr>
        <w:tc>
          <w:tcPr>
            <w:tcW w:w="1271" w:type="dxa"/>
            <w:gridSpan w:val="2"/>
          </w:tcPr>
          <w:p w14:paraId="074CA433" w14:textId="77777777" w:rsidR="000F04EB" w:rsidRPr="003A1E1D" w:rsidRDefault="000F04EB" w:rsidP="00C76F4F">
            <w:pPr>
              <w:rPr>
                <w:rFonts w:cs="Times New Roman"/>
                <w:szCs w:val="24"/>
              </w:rPr>
            </w:pPr>
          </w:p>
        </w:tc>
        <w:tc>
          <w:tcPr>
            <w:tcW w:w="1843" w:type="dxa"/>
          </w:tcPr>
          <w:p w14:paraId="2243E8EF" w14:textId="77777777" w:rsidR="000F04EB" w:rsidRPr="003A1E1D" w:rsidRDefault="000F04EB" w:rsidP="00C76F4F">
            <w:pPr>
              <w:rPr>
                <w:rFonts w:cs="Times New Roman"/>
                <w:szCs w:val="24"/>
              </w:rPr>
            </w:pPr>
          </w:p>
        </w:tc>
        <w:tc>
          <w:tcPr>
            <w:tcW w:w="1559" w:type="dxa"/>
          </w:tcPr>
          <w:p w14:paraId="224BD957" w14:textId="77777777" w:rsidR="000F04EB" w:rsidRPr="003A1E1D" w:rsidRDefault="000F04EB" w:rsidP="00C76F4F">
            <w:pPr>
              <w:rPr>
                <w:rFonts w:cs="Times New Roman"/>
                <w:szCs w:val="24"/>
              </w:rPr>
            </w:pPr>
          </w:p>
        </w:tc>
        <w:tc>
          <w:tcPr>
            <w:tcW w:w="4961" w:type="dxa"/>
          </w:tcPr>
          <w:p w14:paraId="52DDA124" w14:textId="77777777" w:rsidR="000F04EB" w:rsidRPr="003A1E1D" w:rsidRDefault="000F04EB" w:rsidP="00C76F4F">
            <w:pPr>
              <w:rPr>
                <w:rFonts w:cs="Times New Roman"/>
                <w:szCs w:val="24"/>
              </w:rPr>
            </w:pPr>
          </w:p>
        </w:tc>
      </w:tr>
      <w:tr w:rsidR="002124A6" w:rsidRPr="003A1E1D" w14:paraId="7CA1A53B" w14:textId="77777777" w:rsidTr="00C76F4F">
        <w:trPr>
          <w:trHeight w:val="752"/>
        </w:trPr>
        <w:tc>
          <w:tcPr>
            <w:tcW w:w="1271" w:type="dxa"/>
            <w:gridSpan w:val="2"/>
          </w:tcPr>
          <w:p w14:paraId="7699E462" w14:textId="77777777" w:rsidR="000F04EB" w:rsidRPr="003A1E1D" w:rsidRDefault="000F04EB" w:rsidP="00C76F4F">
            <w:pPr>
              <w:rPr>
                <w:rFonts w:cs="Times New Roman"/>
                <w:szCs w:val="24"/>
              </w:rPr>
            </w:pPr>
          </w:p>
        </w:tc>
        <w:tc>
          <w:tcPr>
            <w:tcW w:w="1843" w:type="dxa"/>
          </w:tcPr>
          <w:p w14:paraId="08DB76C5" w14:textId="77777777" w:rsidR="000F04EB" w:rsidRPr="003A1E1D" w:rsidRDefault="000F04EB" w:rsidP="00C76F4F">
            <w:pPr>
              <w:rPr>
                <w:rFonts w:cs="Times New Roman"/>
                <w:szCs w:val="24"/>
              </w:rPr>
            </w:pPr>
          </w:p>
        </w:tc>
        <w:tc>
          <w:tcPr>
            <w:tcW w:w="1559" w:type="dxa"/>
          </w:tcPr>
          <w:p w14:paraId="66681E15" w14:textId="77777777" w:rsidR="000F04EB" w:rsidRPr="003A1E1D" w:rsidRDefault="000F04EB" w:rsidP="00C76F4F">
            <w:pPr>
              <w:rPr>
                <w:rFonts w:cs="Times New Roman"/>
                <w:szCs w:val="24"/>
              </w:rPr>
            </w:pPr>
          </w:p>
        </w:tc>
        <w:tc>
          <w:tcPr>
            <w:tcW w:w="4961" w:type="dxa"/>
          </w:tcPr>
          <w:p w14:paraId="43570683" w14:textId="77777777" w:rsidR="000F04EB" w:rsidRPr="003A1E1D" w:rsidRDefault="000F04EB" w:rsidP="00C76F4F">
            <w:pPr>
              <w:rPr>
                <w:rFonts w:cs="Times New Roman"/>
                <w:szCs w:val="24"/>
              </w:rPr>
            </w:pPr>
          </w:p>
        </w:tc>
      </w:tr>
      <w:tr w:rsidR="002124A6" w:rsidRPr="003A1E1D" w14:paraId="3E76553A" w14:textId="77777777" w:rsidTr="00C76F4F">
        <w:trPr>
          <w:trHeight w:val="752"/>
        </w:trPr>
        <w:tc>
          <w:tcPr>
            <w:tcW w:w="1271" w:type="dxa"/>
            <w:gridSpan w:val="2"/>
            <w:tcBorders>
              <w:bottom w:val="single" w:sz="4" w:space="0" w:color="auto"/>
            </w:tcBorders>
          </w:tcPr>
          <w:p w14:paraId="604CB9E0" w14:textId="77777777" w:rsidR="000F04EB" w:rsidRPr="003A1E1D" w:rsidRDefault="000F04EB" w:rsidP="00C76F4F">
            <w:pPr>
              <w:rPr>
                <w:rFonts w:cs="Times New Roman"/>
                <w:szCs w:val="24"/>
              </w:rPr>
            </w:pPr>
          </w:p>
        </w:tc>
        <w:tc>
          <w:tcPr>
            <w:tcW w:w="1843" w:type="dxa"/>
            <w:tcBorders>
              <w:bottom w:val="single" w:sz="4" w:space="0" w:color="auto"/>
            </w:tcBorders>
          </w:tcPr>
          <w:p w14:paraId="7A83A083" w14:textId="77777777" w:rsidR="000F04EB" w:rsidRPr="003A1E1D" w:rsidRDefault="000F04EB" w:rsidP="00C76F4F">
            <w:pPr>
              <w:rPr>
                <w:rFonts w:cs="Times New Roman"/>
                <w:szCs w:val="24"/>
              </w:rPr>
            </w:pPr>
          </w:p>
        </w:tc>
        <w:tc>
          <w:tcPr>
            <w:tcW w:w="1559" w:type="dxa"/>
            <w:tcBorders>
              <w:bottom w:val="single" w:sz="4" w:space="0" w:color="auto"/>
            </w:tcBorders>
          </w:tcPr>
          <w:p w14:paraId="26B1AF23" w14:textId="77777777" w:rsidR="000F04EB" w:rsidRPr="003A1E1D" w:rsidRDefault="000F04EB" w:rsidP="00C76F4F">
            <w:pPr>
              <w:rPr>
                <w:rFonts w:cs="Times New Roman"/>
                <w:szCs w:val="24"/>
              </w:rPr>
            </w:pPr>
          </w:p>
        </w:tc>
        <w:tc>
          <w:tcPr>
            <w:tcW w:w="4961" w:type="dxa"/>
            <w:tcBorders>
              <w:bottom w:val="single" w:sz="4" w:space="0" w:color="auto"/>
            </w:tcBorders>
          </w:tcPr>
          <w:p w14:paraId="09989AC6" w14:textId="77777777" w:rsidR="000F04EB" w:rsidRPr="003A1E1D" w:rsidRDefault="000F04EB" w:rsidP="00C76F4F">
            <w:pPr>
              <w:rPr>
                <w:rFonts w:cs="Times New Roman"/>
                <w:szCs w:val="24"/>
              </w:rPr>
            </w:pPr>
          </w:p>
        </w:tc>
      </w:tr>
      <w:tr w:rsidR="002124A6" w:rsidRPr="003A1E1D" w14:paraId="3DBFE663" w14:textId="77777777" w:rsidTr="00C76F4F">
        <w:trPr>
          <w:trHeight w:val="752"/>
        </w:trPr>
        <w:tc>
          <w:tcPr>
            <w:tcW w:w="1271" w:type="dxa"/>
            <w:gridSpan w:val="2"/>
            <w:tcBorders>
              <w:bottom w:val="single" w:sz="6" w:space="0" w:color="auto"/>
            </w:tcBorders>
          </w:tcPr>
          <w:p w14:paraId="5CB06DDB" w14:textId="77777777" w:rsidR="000F04EB" w:rsidRPr="003A1E1D" w:rsidRDefault="000F04EB" w:rsidP="00C76F4F">
            <w:pPr>
              <w:rPr>
                <w:rFonts w:cs="Times New Roman"/>
                <w:szCs w:val="24"/>
              </w:rPr>
            </w:pPr>
          </w:p>
        </w:tc>
        <w:tc>
          <w:tcPr>
            <w:tcW w:w="1843" w:type="dxa"/>
            <w:tcBorders>
              <w:bottom w:val="single" w:sz="6" w:space="0" w:color="auto"/>
            </w:tcBorders>
          </w:tcPr>
          <w:p w14:paraId="777357F3" w14:textId="77777777" w:rsidR="000F04EB" w:rsidRPr="003A1E1D" w:rsidRDefault="000F04EB" w:rsidP="00C76F4F">
            <w:pPr>
              <w:rPr>
                <w:rFonts w:cs="Times New Roman"/>
                <w:szCs w:val="24"/>
              </w:rPr>
            </w:pPr>
          </w:p>
        </w:tc>
        <w:tc>
          <w:tcPr>
            <w:tcW w:w="1559" w:type="dxa"/>
            <w:tcBorders>
              <w:bottom w:val="single" w:sz="6" w:space="0" w:color="auto"/>
            </w:tcBorders>
          </w:tcPr>
          <w:p w14:paraId="1F020CFA" w14:textId="77777777" w:rsidR="000F04EB" w:rsidRPr="003A1E1D" w:rsidRDefault="000F04EB" w:rsidP="00C76F4F">
            <w:pPr>
              <w:rPr>
                <w:rFonts w:cs="Times New Roman"/>
                <w:szCs w:val="24"/>
              </w:rPr>
            </w:pPr>
          </w:p>
        </w:tc>
        <w:tc>
          <w:tcPr>
            <w:tcW w:w="4961" w:type="dxa"/>
            <w:tcBorders>
              <w:bottom w:val="single" w:sz="6" w:space="0" w:color="auto"/>
            </w:tcBorders>
          </w:tcPr>
          <w:p w14:paraId="2CB88480" w14:textId="77777777" w:rsidR="000F04EB" w:rsidRPr="003A1E1D" w:rsidRDefault="000F04EB" w:rsidP="00C76F4F">
            <w:pPr>
              <w:rPr>
                <w:rFonts w:cs="Times New Roman"/>
                <w:szCs w:val="24"/>
              </w:rPr>
            </w:pPr>
          </w:p>
        </w:tc>
      </w:tr>
      <w:tr w:rsidR="000F04EB" w:rsidRPr="003A1E1D" w14:paraId="10E1D39D" w14:textId="77777777" w:rsidTr="00C76F4F">
        <w:trPr>
          <w:trHeight w:val="752"/>
        </w:trPr>
        <w:tc>
          <w:tcPr>
            <w:tcW w:w="704" w:type="dxa"/>
            <w:tcBorders>
              <w:top w:val="single" w:sz="6" w:space="0" w:color="auto"/>
              <w:left w:val="nil"/>
              <w:bottom w:val="nil"/>
              <w:right w:val="nil"/>
            </w:tcBorders>
          </w:tcPr>
          <w:p w14:paraId="05F62D2C" w14:textId="77777777" w:rsidR="000F04EB" w:rsidRPr="003A1E1D" w:rsidRDefault="000F04EB" w:rsidP="00C76F4F">
            <w:pPr>
              <w:spacing w:line="240" w:lineRule="auto"/>
              <w:jc w:val="right"/>
              <w:rPr>
                <w:rFonts w:cs="Times New Roman"/>
                <w:szCs w:val="24"/>
              </w:rPr>
            </w:pPr>
            <w:proofErr w:type="gramStart"/>
            <w:r w:rsidRPr="003A1E1D">
              <w:rPr>
                <w:rFonts w:cs="Times New Roman" w:hint="eastAsia"/>
                <w:sz w:val="24"/>
              </w:rPr>
              <w:t>註</w:t>
            </w:r>
            <w:proofErr w:type="gramEnd"/>
            <w:r w:rsidRPr="003A1E1D">
              <w:rPr>
                <w:rFonts w:cs="Times New Roman" w:hint="eastAsia"/>
                <w:sz w:val="24"/>
              </w:rPr>
              <w:t>：</w:t>
            </w:r>
          </w:p>
        </w:tc>
        <w:tc>
          <w:tcPr>
            <w:tcW w:w="8930" w:type="dxa"/>
            <w:gridSpan w:val="4"/>
            <w:tcBorders>
              <w:top w:val="single" w:sz="6" w:space="0" w:color="auto"/>
              <w:left w:val="nil"/>
              <w:bottom w:val="nil"/>
              <w:right w:val="nil"/>
            </w:tcBorders>
          </w:tcPr>
          <w:p w14:paraId="502FB638" w14:textId="77777777" w:rsidR="000F04EB" w:rsidRPr="003A1E1D" w:rsidRDefault="000F04EB" w:rsidP="00C76F4F">
            <w:pPr>
              <w:pStyle w:val="af"/>
              <w:widowControl/>
              <w:numPr>
                <w:ilvl w:val="0"/>
                <w:numId w:val="108"/>
              </w:numPr>
              <w:spacing w:line="240" w:lineRule="exact"/>
              <w:ind w:leftChars="0" w:left="284" w:hanging="284"/>
              <w:rPr>
                <w:rFonts w:cs="Times New Roman"/>
                <w:sz w:val="24"/>
                <w:szCs w:val="24"/>
              </w:rPr>
            </w:pPr>
            <w:r w:rsidRPr="003A1E1D">
              <w:rPr>
                <w:rFonts w:cs="Times New Roman" w:hint="eastAsia"/>
                <w:sz w:val="24"/>
                <w:szCs w:val="24"/>
              </w:rPr>
              <w:t>請填列與貴申請人有利益衝突專家學者建議清單，以利審查作業時能先排除邀請，以符公平審查原則。</w:t>
            </w:r>
          </w:p>
          <w:p w14:paraId="516E55E3" w14:textId="77777777" w:rsidR="000F04EB" w:rsidRPr="003A1E1D" w:rsidRDefault="000F04EB" w:rsidP="00C76F4F">
            <w:pPr>
              <w:pStyle w:val="af"/>
              <w:widowControl/>
              <w:numPr>
                <w:ilvl w:val="0"/>
                <w:numId w:val="108"/>
              </w:numPr>
              <w:spacing w:line="240" w:lineRule="exact"/>
              <w:ind w:leftChars="0" w:left="284" w:hanging="284"/>
              <w:rPr>
                <w:rFonts w:cs="Times New Roman"/>
                <w:sz w:val="24"/>
                <w:szCs w:val="24"/>
              </w:rPr>
            </w:pPr>
            <w:r w:rsidRPr="003A1E1D">
              <w:rPr>
                <w:rFonts w:cs="Times New Roman" w:hint="eastAsia"/>
                <w:sz w:val="24"/>
                <w:szCs w:val="24"/>
              </w:rPr>
              <w:t>建議迴避之審查委員，請務必具體說明迴避理由及事證，否則不予以採納。</w:t>
            </w:r>
          </w:p>
        </w:tc>
      </w:tr>
    </w:tbl>
    <w:p w14:paraId="427FE1F6" w14:textId="77777777" w:rsidR="000F04EB" w:rsidRPr="003A1E1D" w:rsidRDefault="000F04EB" w:rsidP="000F04EB">
      <w:pPr>
        <w:rPr>
          <w:rFonts w:cs="Times New Roman"/>
          <w:szCs w:val="24"/>
        </w:rPr>
      </w:pPr>
    </w:p>
    <w:p w14:paraId="3F0C6F7C" w14:textId="77777777" w:rsidR="000F04EB" w:rsidRPr="003A1E1D" w:rsidRDefault="000F04EB" w:rsidP="000F04EB">
      <w:pPr>
        <w:rPr>
          <w:rFonts w:cs="Times New Roman"/>
          <w:szCs w:val="24"/>
        </w:rPr>
      </w:pPr>
    </w:p>
    <w:p w14:paraId="13CB80B9" w14:textId="77777777" w:rsidR="000F04EB" w:rsidRPr="003A1E1D" w:rsidRDefault="000F04EB" w:rsidP="000F04EB">
      <w:pPr>
        <w:rPr>
          <w:rFonts w:cs="Times New Roman"/>
          <w:szCs w:val="24"/>
        </w:rPr>
      </w:pPr>
    </w:p>
    <w:p w14:paraId="0115FEF8" w14:textId="77777777" w:rsidR="000F04EB" w:rsidRPr="003A1E1D" w:rsidRDefault="000F04EB" w:rsidP="000F04EB">
      <w:pPr>
        <w:rPr>
          <w:rFonts w:cs="Times New Roman"/>
          <w:szCs w:val="24"/>
        </w:rPr>
      </w:pPr>
      <w:r w:rsidRPr="003A1E1D">
        <w:rPr>
          <w:rFonts w:cs="Times New Roman" w:hint="eastAsia"/>
          <w:szCs w:val="24"/>
        </w:rPr>
        <w:t>填表日期：</w:t>
      </w:r>
      <w:r w:rsidRPr="003A1E1D">
        <w:rPr>
          <w:rFonts w:cs="Times New Roman"/>
          <w:szCs w:val="24"/>
        </w:rPr>
        <w:t xml:space="preserve">      </w:t>
      </w:r>
      <w:r w:rsidRPr="003A1E1D">
        <w:rPr>
          <w:rFonts w:cs="Times New Roman" w:hint="eastAsia"/>
          <w:szCs w:val="24"/>
        </w:rPr>
        <w:t>年</w:t>
      </w:r>
      <w:r w:rsidRPr="003A1E1D">
        <w:rPr>
          <w:rFonts w:cs="Times New Roman"/>
          <w:szCs w:val="24"/>
        </w:rPr>
        <w:t xml:space="preserve">      </w:t>
      </w:r>
      <w:r w:rsidRPr="003A1E1D">
        <w:rPr>
          <w:rFonts w:cs="Times New Roman" w:hint="eastAsia"/>
          <w:szCs w:val="24"/>
        </w:rPr>
        <w:t>月</w:t>
      </w:r>
      <w:r w:rsidRPr="003A1E1D">
        <w:rPr>
          <w:rFonts w:cs="Times New Roman"/>
          <w:szCs w:val="24"/>
        </w:rPr>
        <w:t xml:space="preserve">      </w:t>
      </w:r>
      <w:r w:rsidRPr="003A1E1D">
        <w:rPr>
          <w:rFonts w:cs="Times New Roman" w:hint="eastAsia"/>
          <w:szCs w:val="24"/>
        </w:rPr>
        <w:t>日</w:t>
      </w:r>
    </w:p>
    <w:p w14:paraId="43E327B1" w14:textId="77777777" w:rsidR="000F04EB" w:rsidRPr="003A1E1D" w:rsidRDefault="000F04EB" w:rsidP="000F04EB">
      <w:pPr>
        <w:widowControl/>
        <w:spacing w:line="240" w:lineRule="auto"/>
        <w:jc w:val="left"/>
        <w:rPr>
          <w:rFonts w:cs="Times New Roman"/>
          <w:sz w:val="24"/>
          <w:szCs w:val="24"/>
        </w:rPr>
      </w:pPr>
      <w:r w:rsidRPr="003A1E1D">
        <w:rPr>
          <w:rFonts w:cs="Times New Roman"/>
          <w:sz w:val="24"/>
          <w:szCs w:val="24"/>
        </w:rPr>
        <w:br w:type="page"/>
      </w:r>
    </w:p>
    <w:p w14:paraId="7C768299" w14:textId="66ED7213" w:rsidR="000F04EB" w:rsidRPr="003A1E1D" w:rsidRDefault="00294D68" w:rsidP="000F04EB">
      <w:pPr>
        <w:spacing w:line="400" w:lineRule="exact"/>
      </w:pPr>
      <w:bookmarkStart w:id="3764" w:name="_Hlk179208934"/>
      <w:r w:rsidRPr="003A1E1D">
        <w:rPr>
          <w:rFonts w:cs="Times New Roman" w:hint="eastAsia"/>
        </w:rPr>
        <w:lastRenderedPageBreak/>
        <w:t>三</w:t>
      </w:r>
      <w:r w:rsidR="000F04EB" w:rsidRPr="003A1E1D">
        <w:rPr>
          <w:rFonts w:cs="Times New Roman" w:hint="eastAsia"/>
        </w:rPr>
        <w:t>、</w:t>
      </w:r>
      <w:r w:rsidR="000F04EB" w:rsidRPr="003A1E1D">
        <w:rPr>
          <w:rFonts w:hint="eastAsia"/>
        </w:rPr>
        <w:t>個人資料提供同意書</w:t>
      </w:r>
    </w:p>
    <w:bookmarkEnd w:id="3764"/>
    <w:p w14:paraId="697D0FF4" w14:textId="77777777" w:rsidR="000F04EB" w:rsidRPr="003A1E1D" w:rsidRDefault="000F04EB" w:rsidP="000F04EB">
      <w:pPr>
        <w:spacing w:line="400" w:lineRule="exact"/>
        <w:ind w:leftChars="152" w:left="426"/>
        <w:rPr>
          <w:rFonts w:cs="Times New Roman"/>
          <w:sz w:val="24"/>
        </w:rPr>
      </w:pPr>
      <w:r w:rsidRPr="003A1E1D">
        <w:rPr>
          <w:rFonts w:cs="Times New Roman"/>
          <w:sz w:val="24"/>
        </w:rPr>
        <w:t>(</w:t>
      </w:r>
      <w:r w:rsidRPr="003A1E1D">
        <w:rPr>
          <w:rFonts w:cs="Times New Roman" w:hint="eastAsia"/>
          <w:sz w:val="24"/>
        </w:rPr>
        <w:t>計畫主持人及每位計畫參與</w:t>
      </w:r>
      <w:proofErr w:type="gramStart"/>
      <w:r w:rsidRPr="003A1E1D">
        <w:rPr>
          <w:rFonts w:cs="Times New Roman" w:hint="eastAsia"/>
          <w:sz w:val="24"/>
        </w:rPr>
        <w:t>人員均需檢</w:t>
      </w:r>
      <w:proofErr w:type="gramEnd"/>
      <w:r w:rsidRPr="003A1E1D">
        <w:rPr>
          <w:rFonts w:cs="Times New Roman" w:hint="eastAsia"/>
          <w:sz w:val="24"/>
        </w:rPr>
        <w:t>附</w:t>
      </w:r>
      <w:r w:rsidRPr="003A1E1D">
        <w:rPr>
          <w:rFonts w:cs="Times New Roman"/>
          <w:sz w:val="24"/>
        </w:rPr>
        <w:t>)</w:t>
      </w:r>
    </w:p>
    <w:p w14:paraId="7DDA04E3" w14:textId="77777777" w:rsidR="000F04EB" w:rsidRPr="003A1E1D" w:rsidRDefault="000F04EB" w:rsidP="002124A6">
      <w:pPr>
        <w:pStyle w:val="af"/>
        <w:widowControl/>
        <w:numPr>
          <w:ilvl w:val="0"/>
          <w:numId w:val="289"/>
        </w:numPr>
        <w:spacing w:line="360" w:lineRule="exact"/>
        <w:ind w:leftChars="0" w:left="482" w:hanging="482"/>
        <w:rPr>
          <w:rFonts w:cs="Times New Roman"/>
        </w:rPr>
      </w:pPr>
      <w:r w:rsidRPr="003A1E1D">
        <w:rPr>
          <w:rFonts w:cs="Times New Roman" w:hint="eastAsia"/>
        </w:rPr>
        <w:t>蒐集個人資料告知事項</w:t>
      </w:r>
    </w:p>
    <w:p w14:paraId="2FFA8555" w14:textId="77777777" w:rsidR="000F04EB" w:rsidRPr="003A1E1D" w:rsidRDefault="000F04EB" w:rsidP="002124A6">
      <w:pPr>
        <w:spacing w:line="360" w:lineRule="exact"/>
        <w:ind w:left="480" w:firstLine="480"/>
        <w:rPr>
          <w:rFonts w:cs="Times New Roman"/>
        </w:rPr>
      </w:pPr>
      <w:r w:rsidRPr="003A1E1D">
        <w:rPr>
          <w:rFonts w:cs="Times New Roman" w:hint="eastAsia"/>
        </w:rPr>
        <w:t>農科院為遵守個人資料保護法規定，在您提供個人資料予農科院前，依法告知下列事項：</w:t>
      </w:r>
    </w:p>
    <w:p w14:paraId="38D9D3F0" w14:textId="77777777" w:rsidR="000F04EB" w:rsidRPr="003A1E1D" w:rsidRDefault="000F04EB" w:rsidP="002124A6">
      <w:pPr>
        <w:pStyle w:val="af"/>
        <w:numPr>
          <w:ilvl w:val="0"/>
          <w:numId w:val="290"/>
        </w:numPr>
        <w:spacing w:line="360" w:lineRule="exact"/>
        <w:ind w:leftChars="0"/>
        <w:rPr>
          <w:rFonts w:cs="Times New Roman"/>
        </w:rPr>
      </w:pPr>
      <w:r w:rsidRPr="003A1E1D">
        <w:rPr>
          <w:rFonts w:cs="Times New Roman" w:hint="eastAsia"/>
        </w:rPr>
        <w:t>農科院因協助產業創新活動補助等目的而獲取您下列個人資料類別：姓名、出生年月日、國民身分證統一編號、性別、職業、教育、連絡方式</w:t>
      </w:r>
      <w:r w:rsidRPr="003A1E1D">
        <w:rPr>
          <w:rFonts w:cs="Times New Roman"/>
        </w:rPr>
        <w:t>(</w:t>
      </w:r>
      <w:r w:rsidRPr="003A1E1D">
        <w:rPr>
          <w:rFonts w:cs="Times New Roman" w:hint="eastAsia"/>
        </w:rPr>
        <w:t>包括但不限於電話號碼、</w:t>
      </w:r>
      <w:r w:rsidRPr="003A1E1D">
        <w:rPr>
          <w:rFonts w:cs="Times New Roman"/>
        </w:rPr>
        <w:t xml:space="preserve"> E-MAIL</w:t>
      </w:r>
      <w:r w:rsidRPr="003A1E1D">
        <w:rPr>
          <w:rFonts w:cs="Times New Roman" w:hint="eastAsia"/>
        </w:rPr>
        <w:t>、居住或工作地址</w:t>
      </w:r>
      <w:r w:rsidRPr="003A1E1D">
        <w:rPr>
          <w:rFonts w:cs="Times New Roman"/>
        </w:rPr>
        <w:t>)</w:t>
      </w:r>
      <w:r w:rsidRPr="003A1E1D">
        <w:rPr>
          <w:rFonts w:cs="Times New Roman" w:hint="eastAsia"/>
        </w:rPr>
        <w:t>等，或其他得以直接或間接識別您個人之資料。</w:t>
      </w:r>
    </w:p>
    <w:p w14:paraId="17A471A9" w14:textId="77777777" w:rsidR="000F04EB" w:rsidRPr="003A1E1D" w:rsidRDefault="000F04EB" w:rsidP="002124A6">
      <w:pPr>
        <w:pStyle w:val="af"/>
        <w:numPr>
          <w:ilvl w:val="0"/>
          <w:numId w:val="290"/>
        </w:numPr>
        <w:spacing w:line="360" w:lineRule="exact"/>
        <w:ind w:leftChars="0"/>
        <w:rPr>
          <w:rFonts w:cs="Times New Roman"/>
        </w:rPr>
      </w:pPr>
      <w:r w:rsidRPr="003A1E1D">
        <w:rPr>
          <w:rFonts w:cs="Times New Roman" w:hint="eastAsia"/>
        </w:rPr>
        <w:t>農科院將依個人資料保護法及相關法令之規定下，依農科院隱私權保護政策，蒐集、處理及利用您的個人資料。</w:t>
      </w:r>
    </w:p>
    <w:p w14:paraId="1AA92136" w14:textId="77777777" w:rsidR="000F04EB" w:rsidRPr="003A1E1D" w:rsidRDefault="000F04EB" w:rsidP="002124A6">
      <w:pPr>
        <w:pStyle w:val="af"/>
        <w:numPr>
          <w:ilvl w:val="0"/>
          <w:numId w:val="290"/>
        </w:numPr>
        <w:spacing w:line="360" w:lineRule="exact"/>
        <w:ind w:leftChars="0"/>
        <w:rPr>
          <w:rFonts w:cs="Times New Roman"/>
        </w:rPr>
      </w:pPr>
      <w:r w:rsidRPr="003A1E1D">
        <w:rPr>
          <w:rFonts w:cs="Times New Roman" w:hint="eastAsia"/>
        </w:rPr>
        <w:t>農科院將於蒐集目的之存續期間合理利用您的個人資料。</w:t>
      </w:r>
    </w:p>
    <w:p w14:paraId="656BCCA9" w14:textId="77777777" w:rsidR="000F04EB" w:rsidRPr="003A1E1D" w:rsidRDefault="000F04EB" w:rsidP="002124A6">
      <w:pPr>
        <w:pStyle w:val="af"/>
        <w:numPr>
          <w:ilvl w:val="0"/>
          <w:numId w:val="290"/>
        </w:numPr>
        <w:spacing w:line="360" w:lineRule="exact"/>
        <w:ind w:leftChars="0"/>
        <w:rPr>
          <w:rFonts w:cs="Times New Roman"/>
        </w:rPr>
      </w:pPr>
      <w:r w:rsidRPr="003A1E1D">
        <w:rPr>
          <w:rFonts w:cs="Times New Roman" w:hint="eastAsia"/>
        </w:rPr>
        <w:t>除蒐集之目的涉及國際業務或活動外，農科院僅於中華民國領域內利用您的個人資料。</w:t>
      </w:r>
    </w:p>
    <w:p w14:paraId="73976A80" w14:textId="77777777" w:rsidR="000F04EB" w:rsidRPr="003A1E1D" w:rsidRDefault="000F04EB" w:rsidP="002124A6">
      <w:pPr>
        <w:pStyle w:val="af"/>
        <w:numPr>
          <w:ilvl w:val="0"/>
          <w:numId w:val="290"/>
        </w:numPr>
        <w:spacing w:line="360" w:lineRule="exact"/>
        <w:ind w:leftChars="0"/>
        <w:rPr>
          <w:rFonts w:cs="Times New Roman"/>
        </w:rPr>
      </w:pPr>
      <w:r w:rsidRPr="003A1E1D">
        <w:rPr>
          <w:rFonts w:cs="Times New Roman" w:hint="eastAsia"/>
        </w:rPr>
        <w:t>農科院將於原蒐集之特定目的、本次以外之產業之推廣、宣導及輔導、以及其他公務機關請求行政協助之目的範圍內，合理利用您的個人資料。</w:t>
      </w:r>
    </w:p>
    <w:p w14:paraId="12DD9B0D" w14:textId="77777777" w:rsidR="000F04EB" w:rsidRPr="003A1E1D" w:rsidRDefault="000F04EB" w:rsidP="002124A6">
      <w:pPr>
        <w:pStyle w:val="af"/>
        <w:numPr>
          <w:ilvl w:val="0"/>
          <w:numId w:val="290"/>
        </w:numPr>
        <w:spacing w:line="360" w:lineRule="exact"/>
        <w:ind w:leftChars="0"/>
        <w:rPr>
          <w:rFonts w:cs="Times New Roman"/>
        </w:rPr>
      </w:pPr>
      <w:r w:rsidRPr="003A1E1D">
        <w:rPr>
          <w:rFonts w:cs="Times New Roman" w:hint="eastAsia"/>
        </w:rPr>
        <w:t>您可依個人資料保護法第</w:t>
      </w:r>
      <w:r w:rsidRPr="003A1E1D">
        <w:rPr>
          <w:rFonts w:cs="Times New Roman"/>
        </w:rPr>
        <w:t xml:space="preserve"> 3 </w:t>
      </w:r>
      <w:r w:rsidRPr="003A1E1D">
        <w:rPr>
          <w:rFonts w:cs="Times New Roman" w:hint="eastAsia"/>
        </w:rPr>
        <w:t>條規定，就您的個人資料向農科院行使之下列權利：</w:t>
      </w:r>
    </w:p>
    <w:p w14:paraId="5A920096" w14:textId="77777777" w:rsidR="000F04EB" w:rsidRPr="003A1E1D" w:rsidRDefault="000F04EB" w:rsidP="002124A6">
      <w:pPr>
        <w:pStyle w:val="af"/>
        <w:numPr>
          <w:ilvl w:val="0"/>
          <w:numId w:val="291"/>
        </w:numPr>
        <w:spacing w:line="360" w:lineRule="exact"/>
        <w:ind w:leftChars="0"/>
        <w:rPr>
          <w:rFonts w:cs="Times New Roman"/>
        </w:rPr>
      </w:pPr>
      <w:r w:rsidRPr="003A1E1D">
        <w:rPr>
          <w:rFonts w:cs="Times New Roman" w:hint="eastAsia"/>
        </w:rPr>
        <w:t>查詢或請求閱覽。</w:t>
      </w:r>
    </w:p>
    <w:p w14:paraId="2E2D638B" w14:textId="77777777" w:rsidR="000F04EB" w:rsidRPr="003A1E1D" w:rsidRDefault="000F04EB" w:rsidP="002124A6">
      <w:pPr>
        <w:pStyle w:val="af"/>
        <w:numPr>
          <w:ilvl w:val="0"/>
          <w:numId w:val="291"/>
        </w:numPr>
        <w:spacing w:line="360" w:lineRule="exact"/>
        <w:ind w:leftChars="0"/>
        <w:rPr>
          <w:rFonts w:cs="Times New Roman"/>
        </w:rPr>
      </w:pPr>
      <w:r w:rsidRPr="003A1E1D">
        <w:rPr>
          <w:rFonts w:cs="Times New Roman" w:hint="eastAsia"/>
        </w:rPr>
        <w:t>請求製給複製本。</w:t>
      </w:r>
    </w:p>
    <w:p w14:paraId="1E50984D" w14:textId="77777777" w:rsidR="000F04EB" w:rsidRPr="003A1E1D" w:rsidRDefault="000F04EB" w:rsidP="002124A6">
      <w:pPr>
        <w:pStyle w:val="af"/>
        <w:numPr>
          <w:ilvl w:val="0"/>
          <w:numId w:val="291"/>
        </w:numPr>
        <w:spacing w:line="360" w:lineRule="exact"/>
        <w:ind w:leftChars="0"/>
        <w:rPr>
          <w:rFonts w:cs="Times New Roman"/>
        </w:rPr>
      </w:pPr>
      <w:r w:rsidRPr="003A1E1D">
        <w:rPr>
          <w:rFonts w:cs="Times New Roman" w:hint="eastAsia"/>
        </w:rPr>
        <w:t>請求補充或更正。</w:t>
      </w:r>
    </w:p>
    <w:p w14:paraId="14EF7C6B" w14:textId="77777777" w:rsidR="000F04EB" w:rsidRPr="003A1E1D" w:rsidRDefault="000F04EB" w:rsidP="002124A6">
      <w:pPr>
        <w:pStyle w:val="af"/>
        <w:numPr>
          <w:ilvl w:val="0"/>
          <w:numId w:val="291"/>
        </w:numPr>
        <w:spacing w:line="360" w:lineRule="exact"/>
        <w:ind w:leftChars="0"/>
        <w:rPr>
          <w:rFonts w:cs="Times New Roman"/>
        </w:rPr>
      </w:pPr>
      <w:r w:rsidRPr="003A1E1D">
        <w:rPr>
          <w:rFonts w:cs="Times New Roman" w:hint="eastAsia"/>
        </w:rPr>
        <w:t>請求停止蒐集、處理及利用。</w:t>
      </w:r>
    </w:p>
    <w:p w14:paraId="4284E26C" w14:textId="77777777" w:rsidR="000F04EB" w:rsidRPr="003A1E1D" w:rsidRDefault="000F04EB" w:rsidP="002124A6">
      <w:pPr>
        <w:pStyle w:val="af"/>
        <w:numPr>
          <w:ilvl w:val="0"/>
          <w:numId w:val="291"/>
        </w:numPr>
        <w:spacing w:line="360" w:lineRule="exact"/>
        <w:ind w:leftChars="0"/>
        <w:rPr>
          <w:rFonts w:cs="Times New Roman"/>
        </w:rPr>
      </w:pPr>
      <w:r w:rsidRPr="003A1E1D">
        <w:rPr>
          <w:rFonts w:cs="Times New Roman" w:hint="eastAsia"/>
        </w:rPr>
        <w:t>請求刪除。</w:t>
      </w:r>
    </w:p>
    <w:p w14:paraId="7EEF22FF" w14:textId="77777777" w:rsidR="000F04EB" w:rsidRPr="003A1E1D" w:rsidRDefault="000F04EB" w:rsidP="002124A6">
      <w:pPr>
        <w:overflowPunct w:val="0"/>
        <w:spacing w:line="360" w:lineRule="exact"/>
        <w:ind w:left="482" w:firstLine="482"/>
        <w:rPr>
          <w:rFonts w:cs="Times New Roman"/>
        </w:rPr>
      </w:pPr>
      <w:r w:rsidRPr="003A1E1D">
        <w:rPr>
          <w:rFonts w:cs="Times New Roman" w:hint="eastAsia"/>
        </w:rPr>
        <w:t>您因行使上述權利而導致對您的權益產生減損時，農科院不負相關賠償責任。另依個人資料保護法第</w:t>
      </w:r>
      <w:r w:rsidRPr="003A1E1D">
        <w:rPr>
          <w:rFonts w:cs="Times New Roman"/>
        </w:rPr>
        <w:t>14</w:t>
      </w:r>
      <w:r w:rsidRPr="003A1E1D">
        <w:rPr>
          <w:rFonts w:cs="Times New Roman" w:hint="eastAsia"/>
        </w:rPr>
        <w:t>條規定，農科院得酌收行政作業費用。若您未提供正確之個人資料，農科院將無法為您提供特定目的之相關業務。農科院因業務需要而委託其他機關處理您的個人資料時，農科院將會善盡監督之責。</w:t>
      </w:r>
    </w:p>
    <w:p w14:paraId="371E81B4" w14:textId="77777777" w:rsidR="000F04EB" w:rsidRPr="003A1E1D" w:rsidRDefault="000F04EB" w:rsidP="002124A6">
      <w:pPr>
        <w:spacing w:line="360" w:lineRule="exact"/>
        <w:ind w:left="480" w:firstLine="480"/>
        <w:rPr>
          <w:rFonts w:cs="Times New Roman"/>
        </w:rPr>
      </w:pPr>
      <w:r w:rsidRPr="003A1E1D">
        <w:rPr>
          <w:rFonts w:cs="Times New Roman" w:hint="eastAsia"/>
        </w:rPr>
        <w:t>您瞭解此一同意書符合個人資料保護法及相關法規之要求，且同意農科院留存此同意書，供日後取出查驗。</w:t>
      </w:r>
    </w:p>
    <w:p w14:paraId="2862B3FA" w14:textId="77777777" w:rsidR="000F04EB" w:rsidRPr="003A1E1D" w:rsidRDefault="000F04EB" w:rsidP="002124A6">
      <w:pPr>
        <w:pStyle w:val="af"/>
        <w:widowControl/>
        <w:numPr>
          <w:ilvl w:val="0"/>
          <w:numId w:val="289"/>
        </w:numPr>
        <w:spacing w:line="360" w:lineRule="exact"/>
        <w:ind w:leftChars="0"/>
        <w:rPr>
          <w:rFonts w:cs="Times New Roman"/>
        </w:rPr>
      </w:pPr>
      <w:r w:rsidRPr="003A1E1D">
        <w:rPr>
          <w:rFonts w:cs="Times New Roman" w:hint="eastAsia"/>
        </w:rPr>
        <w:t>個人資料之同意提供</w:t>
      </w:r>
    </w:p>
    <w:p w14:paraId="6D9F52A3" w14:textId="77777777" w:rsidR="000F04EB" w:rsidRPr="003A1E1D" w:rsidRDefault="000F04EB" w:rsidP="002124A6">
      <w:pPr>
        <w:pStyle w:val="af"/>
        <w:numPr>
          <w:ilvl w:val="0"/>
          <w:numId w:val="292"/>
        </w:numPr>
        <w:spacing w:line="360" w:lineRule="exact"/>
        <w:ind w:leftChars="0"/>
        <w:rPr>
          <w:rFonts w:cs="Times New Roman"/>
        </w:rPr>
      </w:pPr>
      <w:r w:rsidRPr="003A1E1D">
        <w:rPr>
          <w:rFonts w:cs="Times New Roman" w:hint="eastAsia"/>
        </w:rPr>
        <w:t>本人已充分知悉農科院上述告知事項。</w:t>
      </w:r>
    </w:p>
    <w:p w14:paraId="143228BC" w14:textId="75BABC7F" w:rsidR="000F04EB" w:rsidRPr="003A1E1D" w:rsidRDefault="000F04EB" w:rsidP="00792D3E">
      <w:pPr>
        <w:pStyle w:val="af"/>
        <w:numPr>
          <w:ilvl w:val="0"/>
          <w:numId w:val="292"/>
        </w:numPr>
        <w:spacing w:line="360" w:lineRule="exact"/>
        <w:ind w:leftChars="0"/>
        <w:rPr>
          <w:rFonts w:cs="Times New Roman"/>
        </w:rPr>
      </w:pPr>
      <w:r w:rsidRPr="003A1E1D">
        <w:rPr>
          <w:rFonts w:cs="Times New Roman" w:hint="eastAsia"/>
        </w:rPr>
        <w:t>本人同意農科院蒐集、處理、利用本人之個人資料，以及其他公務機關請求行政協助目的之提供。</w:t>
      </w:r>
    </w:p>
    <w:p w14:paraId="17DE53E4" w14:textId="77777777" w:rsidR="00792D3E" w:rsidRPr="003A1E1D" w:rsidRDefault="00792D3E" w:rsidP="002124A6">
      <w:pPr>
        <w:pStyle w:val="af"/>
        <w:spacing w:line="360" w:lineRule="exact"/>
        <w:ind w:leftChars="0" w:left="840"/>
        <w:rPr>
          <w:rFonts w:cs="Times New Roman"/>
        </w:rPr>
      </w:pPr>
    </w:p>
    <w:p w14:paraId="6CA705EE" w14:textId="77777777" w:rsidR="000F04EB" w:rsidRPr="003A1E1D" w:rsidRDefault="000F04EB" w:rsidP="002124A6">
      <w:pPr>
        <w:spacing w:line="360" w:lineRule="exact"/>
        <w:rPr>
          <w:rFonts w:cs="Times New Roman"/>
        </w:rPr>
      </w:pPr>
      <w:r w:rsidRPr="003A1E1D">
        <w:rPr>
          <w:rFonts w:cs="Times New Roman" w:hint="eastAsia"/>
        </w:rPr>
        <w:t>立同意書人</w:t>
      </w:r>
      <w:r w:rsidRPr="003A1E1D">
        <w:rPr>
          <w:rFonts w:cs="Times New Roman"/>
        </w:rPr>
        <w:t>__________________</w:t>
      </w:r>
      <w:r w:rsidRPr="003A1E1D">
        <w:rPr>
          <w:rFonts w:cs="Times New Roman" w:hint="eastAsia"/>
        </w:rPr>
        <w:t>簽章</w:t>
      </w:r>
    </w:p>
    <w:p w14:paraId="5E9B74C5" w14:textId="77777777" w:rsidR="000F04EB" w:rsidRPr="003A1E1D" w:rsidRDefault="000F04EB" w:rsidP="002124A6">
      <w:pPr>
        <w:spacing w:line="360" w:lineRule="exact"/>
        <w:rPr>
          <w:rFonts w:cs="Times New Roman"/>
        </w:rPr>
      </w:pPr>
      <w:r w:rsidRPr="003A1E1D">
        <w:rPr>
          <w:rFonts w:cs="Times New Roman" w:hint="eastAsia"/>
        </w:rPr>
        <w:t>中華民國</w:t>
      </w:r>
      <w:r w:rsidRPr="003A1E1D">
        <w:rPr>
          <w:rFonts w:cs="Times New Roman"/>
        </w:rPr>
        <w:tab/>
      </w:r>
      <w:r w:rsidRPr="003A1E1D">
        <w:rPr>
          <w:rFonts w:cs="Times New Roman"/>
        </w:rPr>
        <w:tab/>
      </w:r>
      <w:r w:rsidRPr="003A1E1D">
        <w:rPr>
          <w:rFonts w:cs="Times New Roman" w:hint="eastAsia"/>
        </w:rPr>
        <w:t>年</w:t>
      </w:r>
      <w:r w:rsidRPr="003A1E1D">
        <w:rPr>
          <w:rFonts w:cs="Times New Roman"/>
        </w:rPr>
        <w:tab/>
      </w:r>
      <w:r w:rsidRPr="003A1E1D">
        <w:rPr>
          <w:rFonts w:cs="Times New Roman"/>
        </w:rPr>
        <w:tab/>
        <w:t xml:space="preserve"> </w:t>
      </w:r>
      <w:r w:rsidRPr="003A1E1D">
        <w:rPr>
          <w:rFonts w:cs="Times New Roman" w:hint="eastAsia"/>
        </w:rPr>
        <w:t>月</w:t>
      </w:r>
      <w:r w:rsidRPr="003A1E1D">
        <w:rPr>
          <w:rFonts w:cs="Times New Roman"/>
        </w:rPr>
        <w:tab/>
      </w:r>
      <w:r w:rsidRPr="003A1E1D">
        <w:rPr>
          <w:rFonts w:cs="Times New Roman"/>
        </w:rPr>
        <w:tab/>
        <w:t xml:space="preserve">  </w:t>
      </w:r>
      <w:r w:rsidRPr="003A1E1D">
        <w:rPr>
          <w:rFonts w:cs="Times New Roman" w:hint="eastAsia"/>
        </w:rPr>
        <w:t>日</w:t>
      </w:r>
    </w:p>
    <w:p w14:paraId="4BCB0D28" w14:textId="6DEA2DD9" w:rsidR="000F04EB" w:rsidRPr="003A1E1D" w:rsidRDefault="00294D68" w:rsidP="002124A6">
      <w:pPr>
        <w:widowControl/>
        <w:spacing w:line="240" w:lineRule="auto"/>
        <w:jc w:val="left"/>
        <w:rPr>
          <w:sz w:val="24"/>
          <w:szCs w:val="24"/>
        </w:rPr>
      </w:pPr>
      <w:bookmarkStart w:id="3765" w:name="_Hlk179208953"/>
      <w:r w:rsidRPr="003A1E1D">
        <w:rPr>
          <w:rFonts w:cs="Times New Roman" w:hint="eastAsia"/>
          <w:b/>
        </w:rPr>
        <w:lastRenderedPageBreak/>
        <w:t>四</w:t>
      </w:r>
      <w:r w:rsidR="000F04EB" w:rsidRPr="003A1E1D">
        <w:rPr>
          <w:rFonts w:cs="Times New Roman" w:hint="eastAsia"/>
          <w:b/>
        </w:rPr>
        <w:t>、</w:t>
      </w:r>
      <w:r w:rsidR="000F04EB" w:rsidRPr="003A1E1D">
        <w:rPr>
          <w:rFonts w:hint="eastAsia"/>
          <w:b/>
        </w:rPr>
        <w:t>申請文件自我檢查表</w:t>
      </w:r>
    </w:p>
    <w:tbl>
      <w:tblPr>
        <w:tblStyle w:val="ae"/>
        <w:tblW w:w="9498" w:type="dxa"/>
        <w:tblInd w:w="-5" w:type="dxa"/>
        <w:tblLook w:val="04A0" w:firstRow="1" w:lastRow="0" w:firstColumn="1" w:lastColumn="0" w:noHBand="0" w:noVBand="1"/>
      </w:tblPr>
      <w:tblGrid>
        <w:gridCol w:w="4092"/>
        <w:gridCol w:w="436"/>
        <w:gridCol w:w="436"/>
        <w:gridCol w:w="700"/>
        <w:gridCol w:w="567"/>
        <w:gridCol w:w="573"/>
        <w:gridCol w:w="2694"/>
      </w:tblGrid>
      <w:tr w:rsidR="002124A6" w:rsidRPr="003A1E1D" w14:paraId="3BF211DD" w14:textId="77777777" w:rsidTr="00C76F4F">
        <w:trPr>
          <w:tblHeader/>
        </w:trPr>
        <w:tc>
          <w:tcPr>
            <w:tcW w:w="4092" w:type="dxa"/>
            <w:vMerge w:val="restart"/>
            <w:vAlign w:val="center"/>
          </w:tcPr>
          <w:p w14:paraId="47C494BE" w14:textId="77777777" w:rsidR="000F04EB" w:rsidRPr="003A1E1D" w:rsidRDefault="000F04EB" w:rsidP="00C76F4F">
            <w:pPr>
              <w:spacing w:line="440" w:lineRule="exact"/>
              <w:jc w:val="center"/>
              <w:rPr>
                <w:rFonts w:cs="Times New Roman"/>
                <w:bCs/>
                <w:sz w:val="22"/>
                <w:szCs w:val="24"/>
              </w:rPr>
            </w:pPr>
            <w:bookmarkStart w:id="3766" w:name="_Hlk177659675"/>
            <w:bookmarkEnd w:id="3765"/>
            <w:r w:rsidRPr="003A1E1D">
              <w:rPr>
                <w:rFonts w:cs="Times New Roman" w:hint="eastAsia"/>
                <w:bCs/>
                <w:sz w:val="22"/>
                <w:szCs w:val="24"/>
              </w:rPr>
              <w:t>檢查項目</w:t>
            </w:r>
          </w:p>
        </w:tc>
        <w:tc>
          <w:tcPr>
            <w:tcW w:w="1572" w:type="dxa"/>
            <w:gridSpan w:val="3"/>
            <w:vAlign w:val="center"/>
          </w:tcPr>
          <w:p w14:paraId="5B8B155D" w14:textId="77777777" w:rsidR="000F04EB" w:rsidRPr="003A1E1D" w:rsidRDefault="000F04EB" w:rsidP="00C76F4F">
            <w:pPr>
              <w:spacing w:line="440" w:lineRule="exact"/>
              <w:jc w:val="center"/>
              <w:rPr>
                <w:rFonts w:cs="Times New Roman"/>
                <w:bCs/>
                <w:sz w:val="22"/>
                <w:szCs w:val="24"/>
              </w:rPr>
            </w:pPr>
            <w:r w:rsidRPr="003A1E1D">
              <w:rPr>
                <w:rFonts w:cs="Times New Roman" w:hint="eastAsia"/>
                <w:bCs/>
                <w:sz w:val="22"/>
                <w:szCs w:val="24"/>
              </w:rPr>
              <w:t>申請人檢查</w:t>
            </w:r>
          </w:p>
        </w:tc>
        <w:tc>
          <w:tcPr>
            <w:tcW w:w="1140" w:type="dxa"/>
            <w:gridSpan w:val="2"/>
            <w:vAlign w:val="center"/>
          </w:tcPr>
          <w:p w14:paraId="01BF708C" w14:textId="77777777" w:rsidR="000F04EB" w:rsidRPr="003A1E1D" w:rsidRDefault="000F04EB" w:rsidP="00C76F4F">
            <w:pPr>
              <w:spacing w:line="440" w:lineRule="exact"/>
              <w:jc w:val="center"/>
              <w:rPr>
                <w:rFonts w:cs="Times New Roman"/>
                <w:bCs/>
                <w:sz w:val="22"/>
                <w:szCs w:val="24"/>
              </w:rPr>
            </w:pPr>
            <w:r w:rsidRPr="003A1E1D">
              <w:rPr>
                <w:rFonts w:cs="Times New Roman" w:hint="eastAsia"/>
                <w:bCs/>
                <w:sz w:val="22"/>
                <w:szCs w:val="24"/>
              </w:rPr>
              <w:t>小組檢查</w:t>
            </w:r>
          </w:p>
        </w:tc>
        <w:tc>
          <w:tcPr>
            <w:tcW w:w="2694" w:type="dxa"/>
            <w:vMerge w:val="restart"/>
            <w:vAlign w:val="center"/>
          </w:tcPr>
          <w:p w14:paraId="284D6395" w14:textId="77777777" w:rsidR="000F04EB" w:rsidRPr="003A1E1D" w:rsidRDefault="000F04EB" w:rsidP="00C76F4F">
            <w:pPr>
              <w:spacing w:line="440" w:lineRule="exact"/>
              <w:jc w:val="center"/>
              <w:rPr>
                <w:rFonts w:cs="Times New Roman"/>
                <w:bCs/>
                <w:sz w:val="22"/>
                <w:szCs w:val="24"/>
              </w:rPr>
            </w:pPr>
            <w:r w:rsidRPr="003A1E1D">
              <w:rPr>
                <w:rFonts w:cs="Times New Roman" w:hint="eastAsia"/>
                <w:bCs/>
                <w:sz w:val="22"/>
                <w:szCs w:val="24"/>
              </w:rPr>
              <w:t>備註</w:t>
            </w:r>
          </w:p>
        </w:tc>
      </w:tr>
      <w:tr w:rsidR="002124A6" w:rsidRPr="003A1E1D" w14:paraId="1200BD58" w14:textId="77777777" w:rsidTr="00C76F4F">
        <w:trPr>
          <w:tblHeader/>
        </w:trPr>
        <w:tc>
          <w:tcPr>
            <w:tcW w:w="4092" w:type="dxa"/>
            <w:vMerge/>
            <w:vAlign w:val="center"/>
          </w:tcPr>
          <w:p w14:paraId="50A427BF" w14:textId="77777777" w:rsidR="000F04EB" w:rsidRPr="003A1E1D" w:rsidRDefault="000F04EB" w:rsidP="00C76F4F">
            <w:pPr>
              <w:spacing w:line="440" w:lineRule="exact"/>
              <w:jc w:val="center"/>
              <w:rPr>
                <w:rFonts w:cs="Times New Roman"/>
                <w:bCs/>
                <w:sz w:val="24"/>
                <w:szCs w:val="24"/>
              </w:rPr>
            </w:pPr>
          </w:p>
        </w:tc>
        <w:tc>
          <w:tcPr>
            <w:tcW w:w="436" w:type="dxa"/>
            <w:vAlign w:val="center"/>
          </w:tcPr>
          <w:p w14:paraId="4495A9C5" w14:textId="77777777" w:rsidR="000F04EB" w:rsidRPr="003A1E1D" w:rsidRDefault="000F04EB" w:rsidP="00C76F4F">
            <w:pPr>
              <w:widowControl/>
              <w:adjustRightInd w:val="0"/>
              <w:snapToGrid w:val="0"/>
              <w:spacing w:beforeLines="10" w:before="36" w:afterLines="10" w:after="36" w:line="280" w:lineRule="exact"/>
              <w:jc w:val="center"/>
              <w:rPr>
                <w:rFonts w:cs="Times New Roman"/>
                <w:sz w:val="22"/>
                <w:szCs w:val="22"/>
              </w:rPr>
            </w:pPr>
            <w:r w:rsidRPr="003A1E1D">
              <w:rPr>
                <w:rFonts w:cs="Times New Roman" w:hint="eastAsia"/>
                <w:sz w:val="22"/>
                <w:szCs w:val="22"/>
              </w:rPr>
              <w:t>是</w:t>
            </w:r>
          </w:p>
        </w:tc>
        <w:tc>
          <w:tcPr>
            <w:tcW w:w="436" w:type="dxa"/>
            <w:vAlign w:val="center"/>
          </w:tcPr>
          <w:p w14:paraId="3C9ECD2C" w14:textId="77777777" w:rsidR="000F04EB" w:rsidRPr="003A1E1D" w:rsidRDefault="000F04EB" w:rsidP="00C76F4F">
            <w:pPr>
              <w:widowControl/>
              <w:adjustRightInd w:val="0"/>
              <w:snapToGrid w:val="0"/>
              <w:spacing w:beforeLines="10" w:before="36" w:afterLines="10" w:after="36" w:line="280" w:lineRule="exact"/>
              <w:jc w:val="center"/>
              <w:rPr>
                <w:rFonts w:cs="Times New Roman"/>
                <w:sz w:val="22"/>
                <w:szCs w:val="22"/>
              </w:rPr>
            </w:pPr>
            <w:r w:rsidRPr="003A1E1D">
              <w:rPr>
                <w:rFonts w:cs="Times New Roman" w:hint="eastAsia"/>
                <w:sz w:val="22"/>
                <w:szCs w:val="22"/>
              </w:rPr>
              <w:t>否</w:t>
            </w:r>
          </w:p>
        </w:tc>
        <w:tc>
          <w:tcPr>
            <w:tcW w:w="700" w:type="dxa"/>
            <w:vAlign w:val="center"/>
          </w:tcPr>
          <w:p w14:paraId="3331EC53" w14:textId="77777777" w:rsidR="000F04EB" w:rsidRPr="003A1E1D" w:rsidRDefault="000F04EB" w:rsidP="00C76F4F">
            <w:pPr>
              <w:widowControl/>
              <w:adjustRightInd w:val="0"/>
              <w:snapToGrid w:val="0"/>
              <w:spacing w:beforeLines="10" w:before="36" w:afterLines="10" w:after="36" w:line="280" w:lineRule="exact"/>
              <w:jc w:val="center"/>
              <w:rPr>
                <w:rFonts w:cs="Times New Roman"/>
                <w:sz w:val="22"/>
                <w:szCs w:val="22"/>
              </w:rPr>
            </w:pPr>
            <w:r w:rsidRPr="003A1E1D">
              <w:rPr>
                <w:rFonts w:cs="Times New Roman" w:hint="eastAsia"/>
                <w:sz w:val="22"/>
                <w:szCs w:val="22"/>
              </w:rPr>
              <w:t>無關</w:t>
            </w:r>
          </w:p>
        </w:tc>
        <w:tc>
          <w:tcPr>
            <w:tcW w:w="567" w:type="dxa"/>
            <w:vAlign w:val="center"/>
          </w:tcPr>
          <w:p w14:paraId="1D43EFBD" w14:textId="77777777" w:rsidR="000F04EB" w:rsidRPr="003A1E1D" w:rsidRDefault="000F04EB" w:rsidP="00C76F4F">
            <w:pPr>
              <w:widowControl/>
              <w:adjustRightInd w:val="0"/>
              <w:snapToGrid w:val="0"/>
              <w:spacing w:beforeLines="10" w:before="36" w:afterLines="10" w:after="36" w:line="280" w:lineRule="exact"/>
              <w:jc w:val="center"/>
              <w:rPr>
                <w:rFonts w:cs="Times New Roman"/>
                <w:sz w:val="22"/>
                <w:szCs w:val="22"/>
              </w:rPr>
            </w:pPr>
            <w:r w:rsidRPr="003A1E1D">
              <w:rPr>
                <w:rFonts w:cs="Times New Roman" w:hint="eastAsia"/>
                <w:sz w:val="22"/>
                <w:szCs w:val="22"/>
              </w:rPr>
              <w:t>是</w:t>
            </w:r>
          </w:p>
        </w:tc>
        <w:tc>
          <w:tcPr>
            <w:tcW w:w="573" w:type="dxa"/>
            <w:vAlign w:val="center"/>
          </w:tcPr>
          <w:p w14:paraId="5250F95B" w14:textId="77777777" w:rsidR="000F04EB" w:rsidRPr="003A1E1D" w:rsidRDefault="000F04EB" w:rsidP="00C76F4F">
            <w:pPr>
              <w:widowControl/>
              <w:adjustRightInd w:val="0"/>
              <w:snapToGrid w:val="0"/>
              <w:spacing w:beforeLines="10" w:before="36" w:afterLines="10" w:after="36" w:line="280" w:lineRule="exact"/>
              <w:jc w:val="center"/>
              <w:rPr>
                <w:rFonts w:cs="Times New Roman"/>
                <w:sz w:val="22"/>
                <w:szCs w:val="22"/>
              </w:rPr>
            </w:pPr>
            <w:r w:rsidRPr="003A1E1D">
              <w:rPr>
                <w:rFonts w:cs="Times New Roman" w:hint="eastAsia"/>
                <w:sz w:val="22"/>
                <w:szCs w:val="22"/>
              </w:rPr>
              <w:t>否</w:t>
            </w:r>
          </w:p>
        </w:tc>
        <w:tc>
          <w:tcPr>
            <w:tcW w:w="2694" w:type="dxa"/>
            <w:vMerge/>
          </w:tcPr>
          <w:p w14:paraId="077AEDC8" w14:textId="77777777" w:rsidR="000F04EB" w:rsidRPr="003A1E1D" w:rsidRDefault="000F04EB" w:rsidP="00C76F4F">
            <w:pPr>
              <w:spacing w:line="440" w:lineRule="exact"/>
              <w:jc w:val="left"/>
              <w:rPr>
                <w:rFonts w:cs="Times New Roman"/>
                <w:b/>
                <w:bCs/>
                <w:sz w:val="24"/>
                <w:szCs w:val="24"/>
              </w:rPr>
            </w:pPr>
          </w:p>
        </w:tc>
      </w:tr>
      <w:tr w:rsidR="002124A6" w:rsidRPr="003A1E1D" w14:paraId="0639102E" w14:textId="77777777" w:rsidTr="00211C13">
        <w:trPr>
          <w:trHeight w:val="848"/>
        </w:trPr>
        <w:tc>
          <w:tcPr>
            <w:tcW w:w="9498" w:type="dxa"/>
            <w:gridSpan w:val="7"/>
          </w:tcPr>
          <w:p w14:paraId="416C8879" w14:textId="77777777" w:rsidR="000F04EB" w:rsidRPr="003A1E1D" w:rsidRDefault="000F04EB" w:rsidP="00C76F4F">
            <w:pPr>
              <w:spacing w:line="440" w:lineRule="exact"/>
              <w:jc w:val="left"/>
              <w:rPr>
                <w:rFonts w:cs="Times New Roman"/>
                <w:b/>
                <w:bCs/>
                <w:sz w:val="22"/>
                <w:szCs w:val="22"/>
              </w:rPr>
            </w:pPr>
            <w:r w:rsidRPr="003A1E1D">
              <w:rPr>
                <w:rFonts w:cs="Times New Roman" w:hint="eastAsia"/>
                <w:b/>
                <w:bCs/>
                <w:sz w:val="22"/>
                <w:szCs w:val="22"/>
              </w:rPr>
              <w:t>一、</w:t>
            </w:r>
            <w:r w:rsidRPr="003A1E1D">
              <w:rPr>
                <w:rFonts w:cs="Times New Roman"/>
                <w:b/>
                <w:bCs/>
                <w:sz w:val="22"/>
                <w:szCs w:val="22"/>
              </w:rPr>
              <w:t xml:space="preserve"> </w:t>
            </w:r>
            <w:r w:rsidRPr="003A1E1D">
              <w:rPr>
                <w:rFonts w:cs="Times New Roman" w:hint="eastAsia"/>
                <w:b/>
                <w:bCs/>
                <w:sz w:val="22"/>
                <w:szCs w:val="22"/>
              </w:rPr>
              <w:t>申請人應具資格及應備資料</w:t>
            </w:r>
          </w:p>
          <w:p w14:paraId="7BBC69F0" w14:textId="67DB7C12" w:rsidR="000F04EB" w:rsidRPr="003A1E1D" w:rsidRDefault="000F04EB" w:rsidP="00C76F4F">
            <w:pPr>
              <w:snapToGrid w:val="0"/>
              <w:spacing w:line="240" w:lineRule="auto"/>
              <w:jc w:val="left"/>
              <w:rPr>
                <w:rFonts w:cs="Times New Roman"/>
                <w:bCs/>
                <w:sz w:val="22"/>
                <w:szCs w:val="22"/>
              </w:rPr>
            </w:pPr>
            <w:r w:rsidRPr="003A1E1D">
              <w:rPr>
                <w:rFonts w:cs="Times New Roman"/>
                <w:bCs/>
                <w:sz w:val="22"/>
                <w:szCs w:val="22"/>
              </w:rPr>
              <w:t>(</w:t>
            </w:r>
            <w:r w:rsidRPr="003A1E1D">
              <w:rPr>
                <w:rFonts w:cs="Times New Roman" w:hint="eastAsia"/>
                <w:bCs/>
                <w:sz w:val="22"/>
                <w:szCs w:val="22"/>
              </w:rPr>
              <w:t>各項資料</w:t>
            </w:r>
            <w:r w:rsidRPr="003A1E1D">
              <w:rPr>
                <w:rFonts w:cs="Times New Roman"/>
                <w:bCs/>
                <w:sz w:val="22"/>
                <w:szCs w:val="22"/>
              </w:rPr>
              <w:t>1</w:t>
            </w:r>
            <w:r w:rsidRPr="003A1E1D">
              <w:rPr>
                <w:rFonts w:cs="Times New Roman" w:hint="eastAsia"/>
                <w:bCs/>
                <w:sz w:val="22"/>
                <w:szCs w:val="22"/>
              </w:rPr>
              <w:t>式</w:t>
            </w:r>
            <w:r w:rsidRPr="003A1E1D">
              <w:rPr>
                <w:rFonts w:cs="Times New Roman"/>
                <w:bCs/>
                <w:sz w:val="22"/>
                <w:szCs w:val="22"/>
              </w:rPr>
              <w:t>1</w:t>
            </w:r>
            <w:r w:rsidRPr="003A1E1D">
              <w:rPr>
                <w:rFonts w:cs="Times New Roman" w:hint="eastAsia"/>
                <w:bCs/>
                <w:sz w:val="22"/>
                <w:szCs w:val="22"/>
              </w:rPr>
              <w:t>份，補齊後正式收件</w:t>
            </w:r>
            <w:r w:rsidRPr="003A1E1D">
              <w:rPr>
                <w:rFonts w:cs="Times New Roman"/>
                <w:bCs/>
                <w:sz w:val="22"/>
                <w:szCs w:val="22"/>
              </w:rPr>
              <w:t>)</w:t>
            </w:r>
          </w:p>
        </w:tc>
      </w:tr>
      <w:tr w:rsidR="002124A6" w:rsidRPr="003A1E1D" w14:paraId="7F87AE44" w14:textId="77777777" w:rsidTr="00C76F4F">
        <w:trPr>
          <w:trHeight w:val="667"/>
        </w:trPr>
        <w:tc>
          <w:tcPr>
            <w:tcW w:w="4092" w:type="dxa"/>
            <w:vAlign w:val="center"/>
          </w:tcPr>
          <w:p w14:paraId="562E6F14" w14:textId="20A16057" w:rsidR="000F04EB" w:rsidRPr="003A1E1D" w:rsidRDefault="000F04EB" w:rsidP="00C76F4F">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是否符合農業場域溫室氣體自願減量業界參與計畫申請資格</w:t>
            </w:r>
            <w:r w:rsidR="00D663A3" w:rsidRPr="003A1E1D">
              <w:rPr>
                <w:rFonts w:cs="Times New Roman"/>
                <w:sz w:val="22"/>
                <w:szCs w:val="22"/>
              </w:rPr>
              <w:t>(</w:t>
            </w:r>
            <w:r w:rsidR="00D663A3" w:rsidRPr="003A1E1D">
              <w:rPr>
                <w:rFonts w:cs="Times New Roman" w:hint="eastAsia"/>
                <w:sz w:val="22"/>
                <w:szCs w:val="22"/>
              </w:rPr>
              <w:t>企業、農民團體</w:t>
            </w:r>
            <w:r w:rsidR="00D663A3" w:rsidRPr="003A1E1D">
              <w:rPr>
                <w:rFonts w:cs="Times New Roman"/>
                <w:sz w:val="22"/>
                <w:szCs w:val="22"/>
              </w:rPr>
              <w:t>)</w:t>
            </w:r>
          </w:p>
        </w:tc>
        <w:tc>
          <w:tcPr>
            <w:tcW w:w="436" w:type="dxa"/>
            <w:vAlign w:val="center"/>
          </w:tcPr>
          <w:p w14:paraId="4E683F36" w14:textId="77777777" w:rsidR="000F04EB" w:rsidRPr="003A1E1D" w:rsidRDefault="000F04EB" w:rsidP="00C76F4F">
            <w:pPr>
              <w:spacing w:line="440" w:lineRule="exact"/>
              <w:rPr>
                <w:rFonts w:cs="Times New Roman"/>
                <w:sz w:val="22"/>
                <w:szCs w:val="22"/>
              </w:rPr>
            </w:pPr>
          </w:p>
        </w:tc>
        <w:tc>
          <w:tcPr>
            <w:tcW w:w="436" w:type="dxa"/>
            <w:vAlign w:val="center"/>
          </w:tcPr>
          <w:p w14:paraId="104DD881" w14:textId="77777777" w:rsidR="000F04EB" w:rsidRPr="003A1E1D" w:rsidRDefault="000F04EB" w:rsidP="00C76F4F">
            <w:pPr>
              <w:spacing w:line="440" w:lineRule="exact"/>
              <w:rPr>
                <w:rFonts w:cs="Times New Roman"/>
                <w:sz w:val="22"/>
                <w:szCs w:val="22"/>
              </w:rPr>
            </w:pPr>
          </w:p>
        </w:tc>
        <w:tc>
          <w:tcPr>
            <w:tcW w:w="700" w:type="dxa"/>
            <w:vAlign w:val="center"/>
          </w:tcPr>
          <w:p w14:paraId="15779732" w14:textId="77777777" w:rsidR="000F04EB" w:rsidRPr="003A1E1D" w:rsidRDefault="000F04EB" w:rsidP="00C76F4F">
            <w:pPr>
              <w:spacing w:line="440" w:lineRule="exact"/>
              <w:rPr>
                <w:rFonts w:cs="Times New Roman"/>
                <w:sz w:val="22"/>
                <w:szCs w:val="22"/>
              </w:rPr>
            </w:pPr>
          </w:p>
        </w:tc>
        <w:tc>
          <w:tcPr>
            <w:tcW w:w="567" w:type="dxa"/>
            <w:vAlign w:val="center"/>
          </w:tcPr>
          <w:p w14:paraId="27F013D6" w14:textId="77777777" w:rsidR="000F04EB" w:rsidRPr="003A1E1D" w:rsidRDefault="000F04EB" w:rsidP="00C76F4F">
            <w:pPr>
              <w:spacing w:line="440" w:lineRule="exact"/>
              <w:rPr>
                <w:rFonts w:cs="Times New Roman"/>
                <w:sz w:val="22"/>
                <w:szCs w:val="22"/>
              </w:rPr>
            </w:pPr>
          </w:p>
        </w:tc>
        <w:tc>
          <w:tcPr>
            <w:tcW w:w="573" w:type="dxa"/>
            <w:vAlign w:val="center"/>
          </w:tcPr>
          <w:p w14:paraId="4035B4D6" w14:textId="77777777" w:rsidR="000F04EB" w:rsidRPr="003A1E1D" w:rsidRDefault="000F04EB" w:rsidP="00C76F4F">
            <w:pPr>
              <w:spacing w:line="440" w:lineRule="exact"/>
              <w:rPr>
                <w:rFonts w:cs="Times New Roman"/>
                <w:sz w:val="22"/>
                <w:szCs w:val="22"/>
              </w:rPr>
            </w:pPr>
          </w:p>
        </w:tc>
        <w:tc>
          <w:tcPr>
            <w:tcW w:w="2694" w:type="dxa"/>
            <w:vAlign w:val="center"/>
          </w:tcPr>
          <w:p w14:paraId="67674324" w14:textId="77777777" w:rsidR="000F04EB" w:rsidRPr="003A1E1D" w:rsidRDefault="000F04EB" w:rsidP="00C76F4F">
            <w:pPr>
              <w:spacing w:line="440" w:lineRule="exact"/>
              <w:rPr>
                <w:rFonts w:cs="Times New Roman"/>
                <w:sz w:val="22"/>
                <w:szCs w:val="22"/>
              </w:rPr>
            </w:pPr>
          </w:p>
        </w:tc>
      </w:tr>
      <w:tr w:rsidR="002124A6" w:rsidRPr="003A1E1D" w14:paraId="561ABE0E" w14:textId="77777777" w:rsidTr="00C76F4F">
        <w:trPr>
          <w:trHeight w:val="667"/>
        </w:trPr>
        <w:tc>
          <w:tcPr>
            <w:tcW w:w="4092" w:type="dxa"/>
            <w:vAlign w:val="center"/>
          </w:tcPr>
          <w:p w14:paraId="5DEEC25D" w14:textId="5B54FAD2" w:rsidR="00D663A3" w:rsidRPr="003A1E1D" w:rsidRDefault="00D663A3" w:rsidP="00C76F4F">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計畫是否符合本專案補助目標</w:t>
            </w:r>
            <w:r w:rsidRPr="003A1E1D">
              <w:rPr>
                <w:rFonts w:cs="Times New Roman"/>
                <w:sz w:val="22"/>
                <w:szCs w:val="22"/>
              </w:rPr>
              <w:t>(</w:t>
            </w:r>
            <w:r w:rsidRPr="003A1E1D">
              <w:rPr>
                <w:rFonts w:cs="Times New Roman" w:hint="eastAsia"/>
                <w:sz w:val="22"/>
                <w:szCs w:val="22"/>
              </w:rPr>
              <w:t>採用環境部公告之</w:t>
            </w:r>
            <w:r w:rsidRPr="003A1E1D">
              <w:rPr>
                <w:rFonts w:cs="Times New Roman"/>
                <w:sz w:val="22"/>
                <w:szCs w:val="22"/>
              </w:rPr>
              <w:t>B-11</w:t>
            </w:r>
            <w:r w:rsidRPr="003A1E1D">
              <w:rPr>
                <w:rFonts w:cs="Times New Roman" w:hint="eastAsia"/>
                <w:sz w:val="22"/>
                <w:szCs w:val="22"/>
              </w:rPr>
              <w:t>林業或</w:t>
            </w:r>
            <w:r w:rsidRPr="003A1E1D">
              <w:rPr>
                <w:rFonts w:cs="Times New Roman"/>
                <w:sz w:val="22"/>
                <w:szCs w:val="22"/>
              </w:rPr>
              <w:t>B-12</w:t>
            </w:r>
            <w:r w:rsidRPr="003A1E1D">
              <w:rPr>
                <w:rFonts w:cs="Times New Roman" w:hint="eastAsia"/>
                <w:sz w:val="22"/>
                <w:szCs w:val="22"/>
              </w:rPr>
              <w:t>農業及土地利用</w:t>
            </w:r>
            <w:proofErr w:type="gramStart"/>
            <w:r w:rsidRPr="003A1E1D">
              <w:rPr>
                <w:rFonts w:cs="Times New Roman" w:hint="eastAsia"/>
                <w:sz w:val="22"/>
                <w:szCs w:val="22"/>
              </w:rPr>
              <w:t>國內減</w:t>
            </w:r>
            <w:proofErr w:type="gramEnd"/>
            <w:r w:rsidRPr="003A1E1D">
              <w:rPr>
                <w:rFonts w:cs="Times New Roman" w:hint="eastAsia"/>
                <w:sz w:val="22"/>
                <w:szCs w:val="22"/>
              </w:rPr>
              <w:t>量方法</w:t>
            </w:r>
            <w:r w:rsidRPr="003A1E1D">
              <w:rPr>
                <w:rFonts w:cs="Times New Roman"/>
                <w:sz w:val="22"/>
                <w:szCs w:val="22"/>
              </w:rPr>
              <w:t>)</w:t>
            </w:r>
          </w:p>
        </w:tc>
        <w:tc>
          <w:tcPr>
            <w:tcW w:w="436" w:type="dxa"/>
            <w:vAlign w:val="center"/>
          </w:tcPr>
          <w:p w14:paraId="2BA350D0" w14:textId="77777777" w:rsidR="00D663A3" w:rsidRPr="003A1E1D" w:rsidRDefault="00D663A3" w:rsidP="00C76F4F">
            <w:pPr>
              <w:spacing w:line="440" w:lineRule="exact"/>
              <w:rPr>
                <w:rFonts w:cs="Times New Roman"/>
                <w:sz w:val="22"/>
                <w:szCs w:val="22"/>
              </w:rPr>
            </w:pPr>
          </w:p>
        </w:tc>
        <w:tc>
          <w:tcPr>
            <w:tcW w:w="436" w:type="dxa"/>
            <w:vAlign w:val="center"/>
          </w:tcPr>
          <w:p w14:paraId="33600C09" w14:textId="77777777" w:rsidR="00D663A3" w:rsidRPr="003A1E1D" w:rsidRDefault="00D663A3" w:rsidP="00C76F4F">
            <w:pPr>
              <w:spacing w:line="440" w:lineRule="exact"/>
              <w:rPr>
                <w:rFonts w:cs="Times New Roman"/>
                <w:sz w:val="22"/>
                <w:szCs w:val="22"/>
              </w:rPr>
            </w:pPr>
          </w:p>
        </w:tc>
        <w:tc>
          <w:tcPr>
            <w:tcW w:w="700" w:type="dxa"/>
            <w:vAlign w:val="center"/>
          </w:tcPr>
          <w:p w14:paraId="06BA9242" w14:textId="77777777" w:rsidR="00D663A3" w:rsidRPr="003A1E1D" w:rsidRDefault="00D663A3" w:rsidP="00C76F4F">
            <w:pPr>
              <w:spacing w:line="440" w:lineRule="exact"/>
              <w:rPr>
                <w:rFonts w:cs="Times New Roman"/>
                <w:sz w:val="22"/>
                <w:szCs w:val="22"/>
              </w:rPr>
            </w:pPr>
          </w:p>
        </w:tc>
        <w:tc>
          <w:tcPr>
            <w:tcW w:w="567" w:type="dxa"/>
            <w:vAlign w:val="center"/>
          </w:tcPr>
          <w:p w14:paraId="3E89B16A" w14:textId="77777777" w:rsidR="00D663A3" w:rsidRPr="003A1E1D" w:rsidRDefault="00D663A3" w:rsidP="00C76F4F">
            <w:pPr>
              <w:spacing w:line="440" w:lineRule="exact"/>
              <w:rPr>
                <w:rFonts w:cs="Times New Roman"/>
                <w:sz w:val="22"/>
                <w:szCs w:val="22"/>
              </w:rPr>
            </w:pPr>
          </w:p>
        </w:tc>
        <w:tc>
          <w:tcPr>
            <w:tcW w:w="573" w:type="dxa"/>
            <w:vAlign w:val="center"/>
          </w:tcPr>
          <w:p w14:paraId="4367F544" w14:textId="77777777" w:rsidR="00D663A3" w:rsidRPr="003A1E1D" w:rsidRDefault="00D663A3" w:rsidP="00C76F4F">
            <w:pPr>
              <w:spacing w:line="440" w:lineRule="exact"/>
              <w:rPr>
                <w:rFonts w:cs="Times New Roman"/>
                <w:sz w:val="22"/>
                <w:szCs w:val="22"/>
              </w:rPr>
            </w:pPr>
          </w:p>
        </w:tc>
        <w:tc>
          <w:tcPr>
            <w:tcW w:w="2694" w:type="dxa"/>
            <w:vAlign w:val="center"/>
          </w:tcPr>
          <w:p w14:paraId="06390FAB" w14:textId="77777777" w:rsidR="00D663A3" w:rsidRPr="003A1E1D" w:rsidRDefault="00D663A3" w:rsidP="00C76F4F">
            <w:pPr>
              <w:spacing w:line="440" w:lineRule="exact"/>
              <w:rPr>
                <w:rFonts w:cs="Times New Roman"/>
                <w:sz w:val="22"/>
                <w:szCs w:val="22"/>
              </w:rPr>
            </w:pPr>
          </w:p>
        </w:tc>
      </w:tr>
      <w:tr w:rsidR="002124A6" w:rsidRPr="003A1E1D" w14:paraId="145723B1" w14:textId="77777777" w:rsidTr="00C76F4F">
        <w:trPr>
          <w:trHeight w:val="667"/>
        </w:trPr>
        <w:tc>
          <w:tcPr>
            <w:tcW w:w="4092" w:type="dxa"/>
            <w:vAlign w:val="center"/>
          </w:tcPr>
          <w:p w14:paraId="0CE14BB5" w14:textId="644B581E" w:rsidR="00D663A3" w:rsidRPr="003A1E1D" w:rsidRDefault="00813C16" w:rsidP="00C76F4F">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預期成果是否為</w:t>
            </w:r>
            <w:r w:rsidRPr="003A1E1D">
              <w:rPr>
                <w:rFonts w:cs="Times New Roman"/>
                <w:sz w:val="22"/>
                <w:szCs w:val="22"/>
              </w:rPr>
              <w:t>114</w:t>
            </w:r>
            <w:r w:rsidRPr="003A1E1D">
              <w:rPr>
                <w:rFonts w:cs="Times New Roman" w:hint="eastAsia"/>
                <w:sz w:val="22"/>
                <w:szCs w:val="22"/>
              </w:rPr>
              <w:t>年完成微型規模自願減量專案計畫書撰寫，</w:t>
            </w:r>
            <w:r w:rsidRPr="003A1E1D">
              <w:rPr>
                <w:rFonts w:cs="Times New Roman"/>
                <w:sz w:val="22"/>
                <w:szCs w:val="22"/>
              </w:rPr>
              <w:t>115</w:t>
            </w:r>
            <w:r w:rsidRPr="003A1E1D">
              <w:rPr>
                <w:rFonts w:cs="Times New Roman" w:hint="eastAsia"/>
                <w:sz w:val="22"/>
                <w:szCs w:val="22"/>
              </w:rPr>
              <w:t>年通過自願減量專案註冊申請。</w:t>
            </w:r>
          </w:p>
        </w:tc>
        <w:tc>
          <w:tcPr>
            <w:tcW w:w="436" w:type="dxa"/>
            <w:vAlign w:val="center"/>
          </w:tcPr>
          <w:p w14:paraId="3A22238A" w14:textId="77777777" w:rsidR="00D663A3" w:rsidRPr="003A1E1D" w:rsidRDefault="00D663A3" w:rsidP="00C76F4F">
            <w:pPr>
              <w:spacing w:line="440" w:lineRule="exact"/>
              <w:rPr>
                <w:rFonts w:cs="Times New Roman"/>
                <w:sz w:val="22"/>
                <w:szCs w:val="22"/>
              </w:rPr>
            </w:pPr>
          </w:p>
        </w:tc>
        <w:tc>
          <w:tcPr>
            <w:tcW w:w="436" w:type="dxa"/>
            <w:vAlign w:val="center"/>
          </w:tcPr>
          <w:p w14:paraId="4ABA353B" w14:textId="77777777" w:rsidR="00D663A3" w:rsidRPr="003A1E1D" w:rsidRDefault="00D663A3" w:rsidP="00C76F4F">
            <w:pPr>
              <w:spacing w:line="440" w:lineRule="exact"/>
              <w:rPr>
                <w:rFonts w:cs="Times New Roman"/>
                <w:sz w:val="22"/>
                <w:szCs w:val="22"/>
              </w:rPr>
            </w:pPr>
          </w:p>
        </w:tc>
        <w:tc>
          <w:tcPr>
            <w:tcW w:w="700" w:type="dxa"/>
            <w:vAlign w:val="center"/>
          </w:tcPr>
          <w:p w14:paraId="6498F8F0" w14:textId="77777777" w:rsidR="00D663A3" w:rsidRPr="003A1E1D" w:rsidRDefault="00D663A3" w:rsidP="00C76F4F">
            <w:pPr>
              <w:spacing w:line="440" w:lineRule="exact"/>
              <w:rPr>
                <w:rFonts w:cs="Times New Roman"/>
                <w:sz w:val="22"/>
                <w:szCs w:val="22"/>
              </w:rPr>
            </w:pPr>
          </w:p>
        </w:tc>
        <w:tc>
          <w:tcPr>
            <w:tcW w:w="567" w:type="dxa"/>
            <w:vAlign w:val="center"/>
          </w:tcPr>
          <w:p w14:paraId="5B930D97" w14:textId="77777777" w:rsidR="00D663A3" w:rsidRPr="003A1E1D" w:rsidRDefault="00D663A3" w:rsidP="00C76F4F">
            <w:pPr>
              <w:spacing w:line="440" w:lineRule="exact"/>
              <w:rPr>
                <w:rFonts w:cs="Times New Roman"/>
                <w:sz w:val="22"/>
                <w:szCs w:val="22"/>
              </w:rPr>
            </w:pPr>
          </w:p>
        </w:tc>
        <w:tc>
          <w:tcPr>
            <w:tcW w:w="573" w:type="dxa"/>
            <w:vAlign w:val="center"/>
          </w:tcPr>
          <w:p w14:paraId="337D441B" w14:textId="77777777" w:rsidR="00D663A3" w:rsidRPr="003A1E1D" w:rsidRDefault="00D663A3" w:rsidP="00C76F4F">
            <w:pPr>
              <w:spacing w:line="440" w:lineRule="exact"/>
              <w:rPr>
                <w:rFonts w:cs="Times New Roman"/>
                <w:sz w:val="22"/>
                <w:szCs w:val="22"/>
              </w:rPr>
            </w:pPr>
          </w:p>
        </w:tc>
        <w:tc>
          <w:tcPr>
            <w:tcW w:w="2694" w:type="dxa"/>
            <w:vAlign w:val="center"/>
          </w:tcPr>
          <w:p w14:paraId="67AA8903" w14:textId="77777777" w:rsidR="00D663A3" w:rsidRPr="003A1E1D" w:rsidRDefault="00D663A3" w:rsidP="00C76F4F">
            <w:pPr>
              <w:spacing w:line="440" w:lineRule="exact"/>
              <w:rPr>
                <w:rFonts w:cs="Times New Roman"/>
                <w:sz w:val="22"/>
                <w:szCs w:val="22"/>
              </w:rPr>
            </w:pPr>
          </w:p>
        </w:tc>
      </w:tr>
      <w:tr w:rsidR="002124A6" w:rsidRPr="003A1E1D" w14:paraId="33C62686" w14:textId="77777777" w:rsidTr="00C76F4F">
        <w:trPr>
          <w:trHeight w:val="667"/>
        </w:trPr>
        <w:tc>
          <w:tcPr>
            <w:tcW w:w="4092" w:type="dxa"/>
            <w:vAlign w:val="center"/>
          </w:tcPr>
          <w:p w14:paraId="381CC913" w14:textId="693F2C70" w:rsidR="00D663A3" w:rsidRPr="003A1E1D" w:rsidRDefault="00813C16" w:rsidP="00C76F4F">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申請年度補助款金額是否＜年度配合款</w:t>
            </w:r>
            <w:proofErr w:type="gramStart"/>
            <w:r w:rsidRPr="003A1E1D">
              <w:rPr>
                <w:rFonts w:cs="Times New Roman" w:hint="eastAsia"/>
                <w:sz w:val="22"/>
                <w:szCs w:val="22"/>
              </w:rPr>
              <w:t>≦</w:t>
            </w:r>
            <w:proofErr w:type="gramEnd"/>
            <w:r w:rsidRPr="003A1E1D">
              <w:rPr>
                <w:rFonts w:cs="Times New Roman" w:hint="eastAsia"/>
                <w:sz w:val="22"/>
                <w:szCs w:val="22"/>
              </w:rPr>
              <w:t>實收資本額</w:t>
            </w:r>
            <w:r w:rsidRPr="003A1E1D">
              <w:rPr>
                <w:rFonts w:cs="Times New Roman"/>
                <w:sz w:val="22"/>
                <w:szCs w:val="22"/>
              </w:rPr>
              <w:t>/</w:t>
            </w:r>
            <w:r w:rsidRPr="003A1E1D">
              <w:rPr>
                <w:rFonts w:cs="Times New Roman" w:hint="eastAsia"/>
                <w:sz w:val="22"/>
                <w:szCs w:val="22"/>
              </w:rPr>
              <w:t>財務證明。</w:t>
            </w:r>
          </w:p>
        </w:tc>
        <w:tc>
          <w:tcPr>
            <w:tcW w:w="436" w:type="dxa"/>
            <w:vAlign w:val="center"/>
          </w:tcPr>
          <w:p w14:paraId="435A9EDE" w14:textId="77777777" w:rsidR="00D663A3" w:rsidRPr="003A1E1D" w:rsidRDefault="00D663A3" w:rsidP="00C76F4F">
            <w:pPr>
              <w:spacing w:line="440" w:lineRule="exact"/>
              <w:rPr>
                <w:rFonts w:cs="Times New Roman"/>
                <w:sz w:val="22"/>
                <w:szCs w:val="22"/>
              </w:rPr>
            </w:pPr>
          </w:p>
        </w:tc>
        <w:tc>
          <w:tcPr>
            <w:tcW w:w="436" w:type="dxa"/>
            <w:vAlign w:val="center"/>
          </w:tcPr>
          <w:p w14:paraId="068D70A3" w14:textId="77777777" w:rsidR="00D663A3" w:rsidRPr="003A1E1D" w:rsidRDefault="00D663A3" w:rsidP="00C76F4F">
            <w:pPr>
              <w:spacing w:line="440" w:lineRule="exact"/>
              <w:rPr>
                <w:rFonts w:cs="Times New Roman"/>
                <w:sz w:val="22"/>
                <w:szCs w:val="22"/>
              </w:rPr>
            </w:pPr>
          </w:p>
        </w:tc>
        <w:tc>
          <w:tcPr>
            <w:tcW w:w="700" w:type="dxa"/>
            <w:vAlign w:val="center"/>
          </w:tcPr>
          <w:p w14:paraId="7B26C35A" w14:textId="77777777" w:rsidR="00D663A3" w:rsidRPr="003A1E1D" w:rsidRDefault="00D663A3" w:rsidP="00C76F4F">
            <w:pPr>
              <w:spacing w:line="440" w:lineRule="exact"/>
              <w:rPr>
                <w:rFonts w:cs="Times New Roman"/>
                <w:sz w:val="22"/>
                <w:szCs w:val="22"/>
              </w:rPr>
            </w:pPr>
          </w:p>
        </w:tc>
        <w:tc>
          <w:tcPr>
            <w:tcW w:w="567" w:type="dxa"/>
            <w:vAlign w:val="center"/>
          </w:tcPr>
          <w:p w14:paraId="19213EFF" w14:textId="77777777" w:rsidR="00D663A3" w:rsidRPr="003A1E1D" w:rsidRDefault="00D663A3" w:rsidP="00C76F4F">
            <w:pPr>
              <w:spacing w:line="440" w:lineRule="exact"/>
              <w:rPr>
                <w:rFonts w:cs="Times New Roman"/>
                <w:sz w:val="22"/>
                <w:szCs w:val="22"/>
              </w:rPr>
            </w:pPr>
          </w:p>
        </w:tc>
        <w:tc>
          <w:tcPr>
            <w:tcW w:w="573" w:type="dxa"/>
            <w:vAlign w:val="center"/>
          </w:tcPr>
          <w:p w14:paraId="2B7A744F" w14:textId="77777777" w:rsidR="00D663A3" w:rsidRPr="003A1E1D" w:rsidRDefault="00D663A3" w:rsidP="00C76F4F">
            <w:pPr>
              <w:spacing w:line="440" w:lineRule="exact"/>
              <w:rPr>
                <w:rFonts w:cs="Times New Roman"/>
                <w:sz w:val="22"/>
                <w:szCs w:val="22"/>
              </w:rPr>
            </w:pPr>
          </w:p>
        </w:tc>
        <w:tc>
          <w:tcPr>
            <w:tcW w:w="2694" w:type="dxa"/>
            <w:vAlign w:val="center"/>
          </w:tcPr>
          <w:p w14:paraId="13CCD2F8" w14:textId="77777777" w:rsidR="00D663A3" w:rsidRPr="003A1E1D" w:rsidRDefault="00D663A3" w:rsidP="00C76F4F">
            <w:pPr>
              <w:spacing w:line="440" w:lineRule="exact"/>
              <w:rPr>
                <w:rFonts w:cs="Times New Roman"/>
                <w:sz w:val="22"/>
                <w:szCs w:val="22"/>
              </w:rPr>
            </w:pPr>
          </w:p>
        </w:tc>
      </w:tr>
      <w:tr w:rsidR="002124A6" w:rsidRPr="003A1E1D" w14:paraId="05C18B00" w14:textId="77777777" w:rsidTr="00C76F4F">
        <w:trPr>
          <w:trHeight w:val="667"/>
        </w:trPr>
        <w:tc>
          <w:tcPr>
            <w:tcW w:w="4092" w:type="dxa"/>
            <w:vAlign w:val="center"/>
          </w:tcPr>
          <w:p w14:paraId="28057BCA" w14:textId="12C853A3" w:rsidR="00813C16" w:rsidRPr="003A1E1D" w:rsidRDefault="00813C16" w:rsidP="00C76F4F">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申請人最近</w:t>
            </w:r>
            <w:proofErr w:type="gramStart"/>
            <w:r w:rsidRPr="003A1E1D">
              <w:rPr>
                <w:rFonts w:cs="Times New Roman" w:hint="eastAsia"/>
                <w:sz w:val="22"/>
                <w:szCs w:val="22"/>
              </w:rPr>
              <w:t>一</w:t>
            </w:r>
            <w:proofErr w:type="gramEnd"/>
            <w:r w:rsidRPr="003A1E1D">
              <w:rPr>
                <w:rFonts w:cs="Times New Roman" w:hint="eastAsia"/>
                <w:sz w:val="22"/>
                <w:szCs w:val="22"/>
              </w:rPr>
              <w:t>年度淨值是否為正值</w:t>
            </w:r>
          </w:p>
        </w:tc>
        <w:tc>
          <w:tcPr>
            <w:tcW w:w="436" w:type="dxa"/>
            <w:vAlign w:val="center"/>
          </w:tcPr>
          <w:p w14:paraId="756ACA3F" w14:textId="77777777" w:rsidR="00813C16" w:rsidRPr="003A1E1D" w:rsidRDefault="00813C16" w:rsidP="00C76F4F">
            <w:pPr>
              <w:spacing w:line="440" w:lineRule="exact"/>
              <w:rPr>
                <w:rFonts w:cs="Times New Roman"/>
                <w:sz w:val="22"/>
                <w:szCs w:val="22"/>
              </w:rPr>
            </w:pPr>
          </w:p>
        </w:tc>
        <w:tc>
          <w:tcPr>
            <w:tcW w:w="436" w:type="dxa"/>
            <w:vAlign w:val="center"/>
          </w:tcPr>
          <w:p w14:paraId="1CDDD93C" w14:textId="77777777" w:rsidR="00813C16" w:rsidRPr="003A1E1D" w:rsidRDefault="00813C16" w:rsidP="00C76F4F">
            <w:pPr>
              <w:spacing w:line="440" w:lineRule="exact"/>
              <w:rPr>
                <w:rFonts w:cs="Times New Roman"/>
                <w:sz w:val="22"/>
                <w:szCs w:val="22"/>
              </w:rPr>
            </w:pPr>
          </w:p>
        </w:tc>
        <w:tc>
          <w:tcPr>
            <w:tcW w:w="700" w:type="dxa"/>
            <w:vAlign w:val="center"/>
          </w:tcPr>
          <w:p w14:paraId="05E3A080" w14:textId="77777777" w:rsidR="00813C16" w:rsidRPr="003A1E1D" w:rsidRDefault="00813C16" w:rsidP="00C76F4F">
            <w:pPr>
              <w:spacing w:line="440" w:lineRule="exact"/>
              <w:rPr>
                <w:rFonts w:cs="Times New Roman"/>
                <w:sz w:val="22"/>
                <w:szCs w:val="22"/>
              </w:rPr>
            </w:pPr>
          </w:p>
        </w:tc>
        <w:tc>
          <w:tcPr>
            <w:tcW w:w="567" w:type="dxa"/>
            <w:vAlign w:val="center"/>
          </w:tcPr>
          <w:p w14:paraId="08910FD7" w14:textId="77777777" w:rsidR="00813C16" w:rsidRPr="003A1E1D" w:rsidRDefault="00813C16" w:rsidP="00C76F4F">
            <w:pPr>
              <w:spacing w:line="440" w:lineRule="exact"/>
              <w:rPr>
                <w:rFonts w:cs="Times New Roman"/>
                <w:sz w:val="22"/>
                <w:szCs w:val="22"/>
              </w:rPr>
            </w:pPr>
          </w:p>
        </w:tc>
        <w:tc>
          <w:tcPr>
            <w:tcW w:w="573" w:type="dxa"/>
            <w:vAlign w:val="center"/>
          </w:tcPr>
          <w:p w14:paraId="40196D91" w14:textId="77777777" w:rsidR="00813C16" w:rsidRPr="003A1E1D" w:rsidRDefault="00813C16" w:rsidP="00C76F4F">
            <w:pPr>
              <w:spacing w:line="440" w:lineRule="exact"/>
              <w:rPr>
                <w:rFonts w:cs="Times New Roman"/>
                <w:sz w:val="22"/>
                <w:szCs w:val="22"/>
              </w:rPr>
            </w:pPr>
          </w:p>
        </w:tc>
        <w:tc>
          <w:tcPr>
            <w:tcW w:w="2694" w:type="dxa"/>
            <w:vAlign w:val="center"/>
          </w:tcPr>
          <w:p w14:paraId="2A8D31F0" w14:textId="0C7AC00A" w:rsidR="00813C16" w:rsidRPr="003A1E1D" w:rsidRDefault="00813C16" w:rsidP="00CF6623">
            <w:pPr>
              <w:widowControl/>
              <w:adjustRightInd w:val="0"/>
              <w:snapToGrid w:val="0"/>
              <w:spacing w:beforeLines="10" w:before="36" w:afterLines="10" w:after="36" w:line="280" w:lineRule="exact"/>
              <w:rPr>
                <w:rFonts w:cs="Times New Roman"/>
                <w:sz w:val="22"/>
                <w:szCs w:val="22"/>
              </w:rPr>
            </w:pPr>
            <w:r w:rsidRPr="003A1E1D">
              <w:rPr>
                <w:rFonts w:cs="Times New Roman" w:hint="eastAsia"/>
                <w:sz w:val="22"/>
                <w:szCs w:val="22"/>
              </w:rPr>
              <w:t>公司淨值之認定，以申請時最近</w:t>
            </w:r>
            <w:proofErr w:type="gramStart"/>
            <w:r w:rsidRPr="003A1E1D">
              <w:rPr>
                <w:rFonts w:cs="Times New Roman" w:hint="eastAsia"/>
                <w:sz w:val="22"/>
                <w:szCs w:val="22"/>
              </w:rPr>
              <w:t>一</w:t>
            </w:r>
            <w:proofErr w:type="gramEnd"/>
            <w:r w:rsidRPr="003A1E1D">
              <w:rPr>
                <w:rFonts w:cs="Times New Roman" w:hint="eastAsia"/>
                <w:sz w:val="22"/>
                <w:szCs w:val="22"/>
              </w:rPr>
              <w:t>年度會計師財務簽證之查核報告書為</w:t>
            </w:r>
            <w:proofErr w:type="gramStart"/>
            <w:r w:rsidRPr="003A1E1D">
              <w:rPr>
                <w:rFonts w:cs="Times New Roman" w:hint="eastAsia"/>
                <w:sz w:val="22"/>
                <w:szCs w:val="22"/>
              </w:rPr>
              <w:t>準</w:t>
            </w:r>
            <w:proofErr w:type="gramEnd"/>
            <w:r w:rsidRPr="003A1E1D">
              <w:rPr>
                <w:rFonts w:cs="Times New Roman" w:hint="eastAsia"/>
                <w:sz w:val="22"/>
                <w:szCs w:val="22"/>
              </w:rPr>
              <w:t>；若無會計師簽證之查核報告書，則以營利事業所得稅結算申報書之財務報表為</w:t>
            </w:r>
            <w:proofErr w:type="gramStart"/>
            <w:r w:rsidRPr="003A1E1D">
              <w:rPr>
                <w:rFonts w:cs="Times New Roman" w:hint="eastAsia"/>
                <w:sz w:val="22"/>
                <w:szCs w:val="22"/>
              </w:rPr>
              <w:t>準</w:t>
            </w:r>
            <w:proofErr w:type="gramEnd"/>
            <w:r w:rsidRPr="003A1E1D">
              <w:rPr>
                <w:rFonts w:cs="Times New Roman" w:hint="eastAsia"/>
                <w:sz w:val="22"/>
                <w:szCs w:val="22"/>
              </w:rPr>
              <w:t>。公司於計畫申請當年度始登記成立者，得以公司設立登記資本額查核報告書，以及最近一期會計師期中查核</w:t>
            </w:r>
            <w:r w:rsidRPr="003A1E1D">
              <w:rPr>
                <w:rFonts w:cs="Times New Roman"/>
                <w:sz w:val="22"/>
                <w:szCs w:val="22"/>
              </w:rPr>
              <w:t xml:space="preserve"> </w:t>
            </w:r>
            <w:r w:rsidRPr="003A1E1D">
              <w:rPr>
                <w:rFonts w:cs="Times New Roman" w:hint="eastAsia"/>
                <w:sz w:val="22"/>
                <w:szCs w:val="22"/>
              </w:rPr>
              <w:t>核閱報</w:t>
            </w:r>
            <w:r w:rsidRPr="003A1E1D">
              <w:rPr>
                <w:rFonts w:cs="Times New Roman"/>
                <w:sz w:val="22"/>
                <w:szCs w:val="22"/>
              </w:rPr>
              <w:t xml:space="preserve"> </w:t>
            </w:r>
            <w:r w:rsidRPr="003A1E1D">
              <w:rPr>
                <w:rFonts w:cs="Times New Roman" w:hint="eastAsia"/>
                <w:sz w:val="22"/>
                <w:szCs w:val="22"/>
              </w:rPr>
              <w:t>告或申請前一個月之自編財務報表代替。如公司淨值原為負數，但於計畫申請前因辦理增資，期中財務報表已轉為正值，視同符合申請規定。</w:t>
            </w:r>
          </w:p>
        </w:tc>
      </w:tr>
      <w:tr w:rsidR="002124A6" w:rsidRPr="003A1E1D" w14:paraId="526C83E2" w14:textId="77777777" w:rsidTr="00C76F4F">
        <w:trPr>
          <w:trHeight w:val="667"/>
        </w:trPr>
        <w:tc>
          <w:tcPr>
            <w:tcW w:w="4092" w:type="dxa"/>
            <w:vAlign w:val="center"/>
          </w:tcPr>
          <w:p w14:paraId="4C7A6C0F" w14:textId="1FB5A508" w:rsidR="00813C16" w:rsidRPr="003A1E1D" w:rsidRDefault="00813C16" w:rsidP="00813C16">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w:t>
            </w:r>
            <w:r w:rsidRPr="003A1E1D">
              <w:rPr>
                <w:rFonts w:cs="Times New Roman"/>
                <w:sz w:val="22"/>
                <w:szCs w:val="22"/>
              </w:rPr>
              <w:t>5</w:t>
            </w:r>
            <w:r w:rsidRPr="003A1E1D">
              <w:rPr>
                <w:rFonts w:cs="Times New Roman" w:hint="eastAsia"/>
                <w:sz w:val="22"/>
                <w:szCs w:val="22"/>
              </w:rPr>
              <w:t>年內」未有執行政府科技計畫重大違約記錄</w:t>
            </w:r>
          </w:p>
        </w:tc>
        <w:tc>
          <w:tcPr>
            <w:tcW w:w="436" w:type="dxa"/>
            <w:vAlign w:val="center"/>
          </w:tcPr>
          <w:p w14:paraId="0F906879" w14:textId="77777777" w:rsidR="00813C16" w:rsidRPr="003A1E1D" w:rsidRDefault="00813C16" w:rsidP="00813C16">
            <w:pPr>
              <w:spacing w:line="440" w:lineRule="exact"/>
              <w:rPr>
                <w:rFonts w:cs="Times New Roman"/>
                <w:sz w:val="22"/>
                <w:szCs w:val="22"/>
              </w:rPr>
            </w:pPr>
          </w:p>
        </w:tc>
        <w:tc>
          <w:tcPr>
            <w:tcW w:w="436" w:type="dxa"/>
            <w:vAlign w:val="center"/>
          </w:tcPr>
          <w:p w14:paraId="3204A873" w14:textId="77777777" w:rsidR="00813C16" w:rsidRPr="003A1E1D" w:rsidRDefault="00813C16" w:rsidP="00813C16">
            <w:pPr>
              <w:spacing w:line="440" w:lineRule="exact"/>
              <w:rPr>
                <w:rFonts w:cs="Times New Roman"/>
                <w:sz w:val="22"/>
                <w:szCs w:val="22"/>
              </w:rPr>
            </w:pPr>
          </w:p>
        </w:tc>
        <w:tc>
          <w:tcPr>
            <w:tcW w:w="700" w:type="dxa"/>
            <w:vAlign w:val="center"/>
          </w:tcPr>
          <w:p w14:paraId="77BF09FB" w14:textId="77777777" w:rsidR="00813C16" w:rsidRPr="003A1E1D" w:rsidRDefault="00813C16" w:rsidP="00813C16">
            <w:pPr>
              <w:spacing w:line="440" w:lineRule="exact"/>
              <w:rPr>
                <w:rFonts w:cs="Times New Roman"/>
                <w:sz w:val="22"/>
                <w:szCs w:val="22"/>
              </w:rPr>
            </w:pPr>
          </w:p>
        </w:tc>
        <w:tc>
          <w:tcPr>
            <w:tcW w:w="567" w:type="dxa"/>
            <w:vAlign w:val="center"/>
          </w:tcPr>
          <w:p w14:paraId="76EEE9F3" w14:textId="77777777" w:rsidR="00813C16" w:rsidRPr="003A1E1D" w:rsidRDefault="00813C16" w:rsidP="00813C16">
            <w:pPr>
              <w:spacing w:line="440" w:lineRule="exact"/>
              <w:rPr>
                <w:rFonts w:cs="Times New Roman"/>
                <w:sz w:val="22"/>
                <w:szCs w:val="22"/>
              </w:rPr>
            </w:pPr>
          </w:p>
        </w:tc>
        <w:tc>
          <w:tcPr>
            <w:tcW w:w="573" w:type="dxa"/>
            <w:vAlign w:val="center"/>
          </w:tcPr>
          <w:p w14:paraId="46921493" w14:textId="77777777" w:rsidR="00813C16" w:rsidRPr="003A1E1D" w:rsidRDefault="00813C16" w:rsidP="00813C16">
            <w:pPr>
              <w:spacing w:line="440" w:lineRule="exact"/>
              <w:rPr>
                <w:rFonts w:cs="Times New Roman"/>
                <w:sz w:val="22"/>
                <w:szCs w:val="22"/>
              </w:rPr>
            </w:pPr>
          </w:p>
        </w:tc>
        <w:tc>
          <w:tcPr>
            <w:tcW w:w="2694" w:type="dxa"/>
            <w:vAlign w:val="center"/>
          </w:tcPr>
          <w:p w14:paraId="6D2C2AA2" w14:textId="1688EFA9" w:rsidR="00813C16" w:rsidRPr="003A1E1D" w:rsidRDefault="00813C16" w:rsidP="00813C16">
            <w:pPr>
              <w:widowControl/>
              <w:adjustRightInd w:val="0"/>
              <w:snapToGrid w:val="0"/>
              <w:spacing w:beforeLines="10" w:before="36" w:afterLines="10" w:after="36" w:line="280" w:lineRule="exact"/>
              <w:rPr>
                <w:rFonts w:cs="Times New Roman"/>
                <w:sz w:val="22"/>
                <w:szCs w:val="22"/>
              </w:rPr>
            </w:pPr>
            <w:r w:rsidRPr="003A1E1D">
              <w:rPr>
                <w:rFonts w:cs="Times New Roman" w:hint="eastAsia"/>
                <w:sz w:val="22"/>
                <w:szCs w:val="22"/>
              </w:rPr>
              <w:t>若無違規紀錄，檢查後</w:t>
            </w:r>
            <w:proofErr w:type="gramStart"/>
            <w:r w:rsidRPr="003A1E1D">
              <w:rPr>
                <w:rFonts w:cs="Times New Roman" w:hint="eastAsia"/>
                <w:sz w:val="22"/>
                <w:szCs w:val="22"/>
              </w:rPr>
              <w:t>請勾是</w:t>
            </w:r>
            <w:proofErr w:type="gramEnd"/>
            <w:r w:rsidRPr="003A1E1D">
              <w:rPr>
                <w:rFonts w:cs="Times New Roman" w:hint="eastAsia"/>
                <w:sz w:val="22"/>
                <w:szCs w:val="22"/>
              </w:rPr>
              <w:t>。</w:t>
            </w:r>
          </w:p>
        </w:tc>
      </w:tr>
      <w:tr w:rsidR="002124A6" w:rsidRPr="003A1E1D" w14:paraId="004BCDED" w14:textId="77777777" w:rsidTr="00C76F4F">
        <w:trPr>
          <w:trHeight w:val="1272"/>
        </w:trPr>
        <w:tc>
          <w:tcPr>
            <w:tcW w:w="4092" w:type="dxa"/>
            <w:vAlign w:val="center"/>
          </w:tcPr>
          <w:p w14:paraId="13356004" w14:textId="4AD0A445" w:rsidR="000F04EB" w:rsidRPr="003A1E1D" w:rsidRDefault="000F04EB" w:rsidP="00C76F4F">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資格證明文件：</w:t>
            </w:r>
            <w:r w:rsidRPr="003A1E1D">
              <w:rPr>
                <w:rFonts w:cs="Times New Roman"/>
                <w:sz w:val="22"/>
                <w:szCs w:val="22"/>
              </w:rPr>
              <w:br/>
            </w:r>
            <w:r w:rsidRPr="003A1E1D">
              <w:rPr>
                <w:rFonts w:cs="Times New Roman" w:hint="eastAsia"/>
                <w:sz w:val="22"/>
                <w:szCs w:val="22"/>
              </w:rPr>
              <w:t>依法登記成立之公司、商業、營利事業登記證明文件或設立許可文件影本或相關登記文件。</w:t>
            </w:r>
          </w:p>
        </w:tc>
        <w:tc>
          <w:tcPr>
            <w:tcW w:w="436" w:type="dxa"/>
            <w:vAlign w:val="center"/>
          </w:tcPr>
          <w:p w14:paraId="01B12FEE" w14:textId="77777777" w:rsidR="000F04EB" w:rsidRPr="003A1E1D" w:rsidRDefault="000F04EB" w:rsidP="00C76F4F">
            <w:pPr>
              <w:spacing w:line="440" w:lineRule="exact"/>
              <w:rPr>
                <w:rFonts w:cs="Times New Roman"/>
                <w:sz w:val="22"/>
                <w:szCs w:val="22"/>
              </w:rPr>
            </w:pPr>
          </w:p>
        </w:tc>
        <w:tc>
          <w:tcPr>
            <w:tcW w:w="436" w:type="dxa"/>
            <w:vAlign w:val="center"/>
          </w:tcPr>
          <w:p w14:paraId="058872F7" w14:textId="77777777" w:rsidR="000F04EB" w:rsidRPr="003A1E1D" w:rsidRDefault="000F04EB" w:rsidP="00C76F4F">
            <w:pPr>
              <w:spacing w:line="440" w:lineRule="exact"/>
              <w:rPr>
                <w:rFonts w:cs="Times New Roman"/>
                <w:sz w:val="22"/>
                <w:szCs w:val="22"/>
              </w:rPr>
            </w:pPr>
          </w:p>
        </w:tc>
        <w:tc>
          <w:tcPr>
            <w:tcW w:w="700" w:type="dxa"/>
            <w:vAlign w:val="center"/>
          </w:tcPr>
          <w:p w14:paraId="5EAF155E" w14:textId="77777777" w:rsidR="000F04EB" w:rsidRPr="003A1E1D" w:rsidRDefault="000F04EB" w:rsidP="00C76F4F">
            <w:pPr>
              <w:spacing w:line="440" w:lineRule="exact"/>
              <w:rPr>
                <w:rFonts w:cs="Times New Roman"/>
                <w:sz w:val="22"/>
                <w:szCs w:val="22"/>
              </w:rPr>
            </w:pPr>
          </w:p>
        </w:tc>
        <w:tc>
          <w:tcPr>
            <w:tcW w:w="567" w:type="dxa"/>
            <w:vAlign w:val="center"/>
          </w:tcPr>
          <w:p w14:paraId="7DD3AB59" w14:textId="77777777" w:rsidR="000F04EB" w:rsidRPr="003A1E1D" w:rsidRDefault="000F04EB" w:rsidP="00C76F4F">
            <w:pPr>
              <w:spacing w:line="440" w:lineRule="exact"/>
              <w:rPr>
                <w:rFonts w:cs="Times New Roman"/>
                <w:sz w:val="22"/>
                <w:szCs w:val="22"/>
              </w:rPr>
            </w:pPr>
          </w:p>
        </w:tc>
        <w:tc>
          <w:tcPr>
            <w:tcW w:w="573" w:type="dxa"/>
            <w:vAlign w:val="center"/>
          </w:tcPr>
          <w:p w14:paraId="3C61820C" w14:textId="77777777" w:rsidR="000F04EB" w:rsidRPr="003A1E1D" w:rsidRDefault="000F04EB" w:rsidP="00C76F4F">
            <w:pPr>
              <w:spacing w:line="440" w:lineRule="exact"/>
              <w:rPr>
                <w:rFonts w:cs="Times New Roman"/>
                <w:sz w:val="22"/>
                <w:szCs w:val="22"/>
              </w:rPr>
            </w:pPr>
          </w:p>
        </w:tc>
        <w:tc>
          <w:tcPr>
            <w:tcW w:w="2694" w:type="dxa"/>
            <w:vAlign w:val="center"/>
          </w:tcPr>
          <w:p w14:paraId="03C6E4FF" w14:textId="77777777" w:rsidR="000F04EB" w:rsidRPr="003A1E1D" w:rsidRDefault="000F04EB" w:rsidP="00C76F4F">
            <w:pPr>
              <w:widowControl/>
              <w:adjustRightInd w:val="0"/>
              <w:snapToGrid w:val="0"/>
              <w:spacing w:beforeLines="10" w:before="36" w:afterLines="10" w:after="36" w:line="280" w:lineRule="exact"/>
              <w:rPr>
                <w:rFonts w:cs="Times New Roman"/>
                <w:sz w:val="22"/>
                <w:szCs w:val="22"/>
              </w:rPr>
            </w:pPr>
            <w:r w:rsidRPr="003A1E1D">
              <w:rPr>
                <w:rFonts w:cs="Times New Roman" w:hint="eastAsia"/>
                <w:sz w:val="22"/>
                <w:szCs w:val="22"/>
              </w:rPr>
              <w:t>依法規登記成立之公司、商業、營利事業登記或變更登記證明文件。</w:t>
            </w:r>
          </w:p>
        </w:tc>
      </w:tr>
      <w:tr w:rsidR="002124A6" w:rsidRPr="003A1E1D" w14:paraId="026E620C" w14:textId="77777777" w:rsidTr="00C76F4F">
        <w:trPr>
          <w:trHeight w:val="1545"/>
        </w:trPr>
        <w:tc>
          <w:tcPr>
            <w:tcW w:w="4092" w:type="dxa"/>
            <w:vAlign w:val="center"/>
          </w:tcPr>
          <w:p w14:paraId="7727B4EB" w14:textId="6763556F" w:rsidR="000F04EB" w:rsidRPr="003A1E1D" w:rsidRDefault="000F04EB" w:rsidP="00C76F4F">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lastRenderedPageBreak/>
              <w:t>財務證明文件：</w:t>
            </w:r>
            <w:r w:rsidRPr="003A1E1D">
              <w:rPr>
                <w:rFonts w:cs="Times New Roman"/>
                <w:sz w:val="22"/>
                <w:szCs w:val="22"/>
              </w:rPr>
              <w:br/>
            </w:r>
            <w:r w:rsidRPr="003A1E1D">
              <w:rPr>
                <w:rFonts w:cs="Times New Roman" w:hint="eastAsia"/>
                <w:sz w:val="22"/>
                <w:szCs w:val="22"/>
              </w:rPr>
              <w:t>近</w:t>
            </w:r>
            <w:r w:rsidRPr="003A1E1D">
              <w:rPr>
                <w:rFonts w:cs="Times New Roman"/>
                <w:sz w:val="22"/>
                <w:szCs w:val="22"/>
              </w:rPr>
              <w:t>3</w:t>
            </w:r>
            <w:r w:rsidRPr="003A1E1D">
              <w:rPr>
                <w:rFonts w:cs="Times New Roman" w:hint="eastAsia"/>
                <w:sz w:val="22"/>
                <w:szCs w:val="22"/>
              </w:rPr>
              <w:t>年第三方會計師財務簽證之查核報告書或「營利事業所得稅結算申報書」之資產負債表、損益及稅額計算表。</w:t>
            </w:r>
          </w:p>
        </w:tc>
        <w:tc>
          <w:tcPr>
            <w:tcW w:w="436" w:type="dxa"/>
            <w:vAlign w:val="center"/>
          </w:tcPr>
          <w:p w14:paraId="49548193" w14:textId="77777777" w:rsidR="000F04EB" w:rsidRPr="003A1E1D" w:rsidRDefault="000F04EB" w:rsidP="00C76F4F">
            <w:pPr>
              <w:spacing w:line="440" w:lineRule="exact"/>
              <w:rPr>
                <w:rFonts w:cs="Times New Roman"/>
                <w:sz w:val="22"/>
                <w:szCs w:val="22"/>
              </w:rPr>
            </w:pPr>
          </w:p>
        </w:tc>
        <w:tc>
          <w:tcPr>
            <w:tcW w:w="436" w:type="dxa"/>
            <w:vAlign w:val="center"/>
          </w:tcPr>
          <w:p w14:paraId="49FBC356" w14:textId="77777777" w:rsidR="000F04EB" w:rsidRPr="003A1E1D" w:rsidRDefault="000F04EB" w:rsidP="00C76F4F">
            <w:pPr>
              <w:spacing w:line="440" w:lineRule="exact"/>
              <w:rPr>
                <w:rFonts w:cs="Times New Roman"/>
                <w:sz w:val="22"/>
                <w:szCs w:val="22"/>
              </w:rPr>
            </w:pPr>
          </w:p>
        </w:tc>
        <w:tc>
          <w:tcPr>
            <w:tcW w:w="700" w:type="dxa"/>
            <w:vAlign w:val="center"/>
          </w:tcPr>
          <w:p w14:paraId="5A819966" w14:textId="77777777" w:rsidR="000F04EB" w:rsidRPr="003A1E1D" w:rsidRDefault="000F04EB" w:rsidP="00C76F4F">
            <w:pPr>
              <w:spacing w:line="440" w:lineRule="exact"/>
              <w:rPr>
                <w:rFonts w:cs="Times New Roman"/>
                <w:sz w:val="22"/>
                <w:szCs w:val="22"/>
              </w:rPr>
            </w:pPr>
          </w:p>
        </w:tc>
        <w:tc>
          <w:tcPr>
            <w:tcW w:w="567" w:type="dxa"/>
            <w:vAlign w:val="center"/>
          </w:tcPr>
          <w:p w14:paraId="38E6D21F" w14:textId="77777777" w:rsidR="000F04EB" w:rsidRPr="003A1E1D" w:rsidRDefault="000F04EB" w:rsidP="00C76F4F">
            <w:pPr>
              <w:spacing w:line="440" w:lineRule="exact"/>
              <w:rPr>
                <w:rFonts w:cs="Times New Roman"/>
                <w:sz w:val="22"/>
                <w:szCs w:val="22"/>
              </w:rPr>
            </w:pPr>
          </w:p>
        </w:tc>
        <w:tc>
          <w:tcPr>
            <w:tcW w:w="573" w:type="dxa"/>
            <w:vAlign w:val="center"/>
          </w:tcPr>
          <w:p w14:paraId="0A17B09A" w14:textId="77777777" w:rsidR="000F04EB" w:rsidRPr="003A1E1D" w:rsidRDefault="000F04EB" w:rsidP="00C76F4F">
            <w:pPr>
              <w:spacing w:line="440" w:lineRule="exact"/>
              <w:rPr>
                <w:rFonts w:cs="Times New Roman"/>
                <w:sz w:val="22"/>
                <w:szCs w:val="22"/>
              </w:rPr>
            </w:pPr>
          </w:p>
        </w:tc>
        <w:tc>
          <w:tcPr>
            <w:tcW w:w="2694" w:type="dxa"/>
            <w:vAlign w:val="center"/>
          </w:tcPr>
          <w:p w14:paraId="49DEC668" w14:textId="77777777" w:rsidR="000F04EB" w:rsidRPr="003A1E1D" w:rsidRDefault="000F04EB" w:rsidP="00C76F4F">
            <w:pPr>
              <w:widowControl/>
              <w:adjustRightInd w:val="0"/>
              <w:snapToGrid w:val="0"/>
              <w:spacing w:beforeLines="10" w:before="36" w:afterLines="10" w:after="36" w:line="280" w:lineRule="exact"/>
              <w:rPr>
                <w:rFonts w:cs="Times New Roman"/>
                <w:sz w:val="22"/>
                <w:szCs w:val="22"/>
              </w:rPr>
            </w:pPr>
            <w:r w:rsidRPr="003A1E1D">
              <w:rPr>
                <w:rFonts w:cs="Times New Roman" w:hint="eastAsia"/>
                <w:sz w:val="22"/>
                <w:szCs w:val="22"/>
              </w:rPr>
              <w:t>本年度新設立者若無前述資料，可檢附自編財務報表代替。</w:t>
            </w:r>
          </w:p>
        </w:tc>
      </w:tr>
      <w:tr w:rsidR="002124A6" w:rsidRPr="003A1E1D" w14:paraId="4356B9DD" w14:textId="77777777" w:rsidTr="00C76F4F">
        <w:trPr>
          <w:trHeight w:val="2418"/>
        </w:trPr>
        <w:tc>
          <w:tcPr>
            <w:tcW w:w="4092" w:type="dxa"/>
            <w:vAlign w:val="center"/>
          </w:tcPr>
          <w:p w14:paraId="5FB406CD" w14:textId="69F9B20F" w:rsidR="000F04EB" w:rsidRPr="003A1E1D" w:rsidRDefault="000F04EB" w:rsidP="00C76F4F">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申請</w:t>
            </w:r>
            <w:r w:rsidR="00D663A3" w:rsidRPr="003A1E1D">
              <w:rPr>
                <w:rFonts w:cs="Times New Roman" w:hint="eastAsia"/>
                <w:sz w:val="22"/>
                <w:szCs w:val="22"/>
              </w:rPr>
              <w:t>單位</w:t>
            </w:r>
            <w:r w:rsidRPr="003A1E1D">
              <w:rPr>
                <w:rFonts w:cs="Times New Roman" w:hint="eastAsia"/>
                <w:sz w:val="22"/>
                <w:szCs w:val="22"/>
              </w:rPr>
              <w:t>是否非屬銀行拒絕往來戶之證明文件</w:t>
            </w:r>
            <w:r w:rsidRPr="003A1E1D">
              <w:rPr>
                <w:rFonts w:cs="Times New Roman"/>
                <w:sz w:val="22"/>
                <w:szCs w:val="22"/>
              </w:rPr>
              <w:t>(</w:t>
            </w:r>
            <w:r w:rsidRPr="003A1E1D">
              <w:rPr>
                <w:rFonts w:cs="Times New Roman" w:hint="eastAsia"/>
                <w:sz w:val="22"/>
                <w:szCs w:val="22"/>
              </w:rPr>
              <w:t>票據信用</w:t>
            </w:r>
            <w:proofErr w:type="gramStart"/>
            <w:r w:rsidRPr="003A1E1D">
              <w:rPr>
                <w:rFonts w:cs="Times New Roman" w:hint="eastAsia"/>
                <w:sz w:val="22"/>
                <w:szCs w:val="22"/>
              </w:rPr>
              <w:t>查覆單</w:t>
            </w:r>
            <w:proofErr w:type="gramEnd"/>
            <w:r w:rsidRPr="003A1E1D">
              <w:rPr>
                <w:rFonts w:cs="Times New Roman"/>
                <w:sz w:val="22"/>
                <w:szCs w:val="22"/>
              </w:rPr>
              <w:t>)</w:t>
            </w:r>
          </w:p>
        </w:tc>
        <w:tc>
          <w:tcPr>
            <w:tcW w:w="436" w:type="dxa"/>
            <w:vAlign w:val="center"/>
          </w:tcPr>
          <w:p w14:paraId="1875D945" w14:textId="77777777" w:rsidR="000F04EB" w:rsidRPr="003A1E1D" w:rsidRDefault="000F04EB" w:rsidP="00C76F4F">
            <w:pPr>
              <w:spacing w:line="440" w:lineRule="exact"/>
              <w:rPr>
                <w:rFonts w:cs="Times New Roman"/>
                <w:sz w:val="22"/>
                <w:szCs w:val="22"/>
              </w:rPr>
            </w:pPr>
          </w:p>
        </w:tc>
        <w:tc>
          <w:tcPr>
            <w:tcW w:w="436" w:type="dxa"/>
            <w:vAlign w:val="center"/>
          </w:tcPr>
          <w:p w14:paraId="7C1CDAAB" w14:textId="77777777" w:rsidR="000F04EB" w:rsidRPr="003A1E1D" w:rsidRDefault="000F04EB" w:rsidP="00C76F4F">
            <w:pPr>
              <w:spacing w:line="440" w:lineRule="exact"/>
              <w:rPr>
                <w:rFonts w:cs="Times New Roman"/>
                <w:sz w:val="22"/>
                <w:szCs w:val="22"/>
              </w:rPr>
            </w:pPr>
          </w:p>
        </w:tc>
        <w:tc>
          <w:tcPr>
            <w:tcW w:w="700" w:type="dxa"/>
            <w:vAlign w:val="center"/>
          </w:tcPr>
          <w:p w14:paraId="79FDD192" w14:textId="77777777" w:rsidR="000F04EB" w:rsidRPr="003A1E1D" w:rsidRDefault="000F04EB" w:rsidP="00C76F4F">
            <w:pPr>
              <w:spacing w:line="440" w:lineRule="exact"/>
              <w:rPr>
                <w:rFonts w:cs="Times New Roman"/>
                <w:sz w:val="22"/>
                <w:szCs w:val="22"/>
              </w:rPr>
            </w:pPr>
          </w:p>
        </w:tc>
        <w:tc>
          <w:tcPr>
            <w:tcW w:w="567" w:type="dxa"/>
            <w:vAlign w:val="center"/>
          </w:tcPr>
          <w:p w14:paraId="195DCD32" w14:textId="77777777" w:rsidR="000F04EB" w:rsidRPr="003A1E1D" w:rsidRDefault="000F04EB" w:rsidP="00C76F4F">
            <w:pPr>
              <w:spacing w:line="440" w:lineRule="exact"/>
              <w:rPr>
                <w:rFonts w:cs="Times New Roman"/>
                <w:sz w:val="22"/>
                <w:szCs w:val="22"/>
              </w:rPr>
            </w:pPr>
          </w:p>
        </w:tc>
        <w:tc>
          <w:tcPr>
            <w:tcW w:w="573" w:type="dxa"/>
            <w:vAlign w:val="center"/>
          </w:tcPr>
          <w:p w14:paraId="3E95B415" w14:textId="77777777" w:rsidR="000F04EB" w:rsidRPr="003A1E1D" w:rsidRDefault="000F04EB" w:rsidP="00C76F4F">
            <w:pPr>
              <w:spacing w:line="440" w:lineRule="exact"/>
              <w:rPr>
                <w:rFonts w:cs="Times New Roman"/>
                <w:sz w:val="22"/>
                <w:szCs w:val="22"/>
              </w:rPr>
            </w:pPr>
          </w:p>
        </w:tc>
        <w:tc>
          <w:tcPr>
            <w:tcW w:w="2694" w:type="dxa"/>
            <w:vAlign w:val="center"/>
          </w:tcPr>
          <w:p w14:paraId="102A56F5" w14:textId="77777777" w:rsidR="000F04EB" w:rsidRPr="003A1E1D" w:rsidRDefault="000F04EB" w:rsidP="00C76F4F">
            <w:pPr>
              <w:widowControl/>
              <w:adjustRightInd w:val="0"/>
              <w:snapToGrid w:val="0"/>
              <w:spacing w:beforeLines="10" w:before="36" w:afterLines="10" w:after="36" w:line="280" w:lineRule="exact"/>
              <w:rPr>
                <w:rFonts w:cs="Times New Roman"/>
                <w:sz w:val="22"/>
                <w:szCs w:val="22"/>
              </w:rPr>
            </w:pPr>
            <w:r w:rsidRPr="003A1E1D">
              <w:rPr>
                <w:rFonts w:cs="Times New Roman" w:hint="eastAsia"/>
                <w:sz w:val="22"/>
                <w:szCs w:val="22"/>
              </w:rPr>
              <w:t>非屬銀行拒絕往來戶之認定依「台灣票據交換所」所出具證明資料為</w:t>
            </w:r>
            <w:proofErr w:type="gramStart"/>
            <w:r w:rsidRPr="003A1E1D">
              <w:rPr>
                <w:rFonts w:cs="Times New Roman" w:hint="eastAsia"/>
                <w:sz w:val="22"/>
                <w:szCs w:val="22"/>
              </w:rPr>
              <w:t>準</w:t>
            </w:r>
            <w:proofErr w:type="gramEnd"/>
            <w:r w:rsidRPr="003A1E1D">
              <w:rPr>
                <w:rFonts w:cs="Times New Roman" w:hint="eastAsia"/>
                <w:sz w:val="22"/>
                <w:szCs w:val="22"/>
              </w:rPr>
              <w:t>，應由該所出具受理截止日前半年內之「票據信用</w:t>
            </w:r>
            <w:proofErr w:type="gramStart"/>
            <w:r w:rsidRPr="003A1E1D">
              <w:rPr>
                <w:rFonts w:cs="Times New Roman" w:hint="eastAsia"/>
                <w:sz w:val="22"/>
                <w:szCs w:val="22"/>
              </w:rPr>
              <w:t>查覆單</w:t>
            </w:r>
            <w:proofErr w:type="gramEnd"/>
            <w:r w:rsidRPr="003A1E1D">
              <w:rPr>
                <w:rFonts w:cs="Times New Roman" w:hint="eastAsia"/>
                <w:sz w:val="22"/>
                <w:szCs w:val="22"/>
              </w:rPr>
              <w:t>」，並加</w:t>
            </w:r>
            <w:proofErr w:type="gramStart"/>
            <w:r w:rsidRPr="003A1E1D">
              <w:rPr>
                <w:rFonts w:cs="Times New Roman" w:hint="eastAsia"/>
                <w:sz w:val="22"/>
                <w:szCs w:val="22"/>
              </w:rPr>
              <w:t>蓋查覆</w:t>
            </w:r>
            <w:proofErr w:type="gramEnd"/>
            <w:r w:rsidRPr="003A1E1D">
              <w:rPr>
                <w:rFonts w:cs="Times New Roman" w:hint="eastAsia"/>
                <w:sz w:val="22"/>
                <w:szCs w:val="22"/>
              </w:rPr>
              <w:t>單位及經辦員圖章。若非拒絕往來戶，檢查後請勾「是」</w:t>
            </w:r>
          </w:p>
        </w:tc>
      </w:tr>
      <w:tr w:rsidR="002124A6" w:rsidRPr="003A1E1D" w14:paraId="74CFFB65" w14:textId="77777777" w:rsidTr="00CF6623">
        <w:trPr>
          <w:trHeight w:val="691"/>
        </w:trPr>
        <w:tc>
          <w:tcPr>
            <w:tcW w:w="4092" w:type="dxa"/>
            <w:vAlign w:val="center"/>
          </w:tcPr>
          <w:p w14:paraId="2F7A9958" w14:textId="481EE83F" w:rsidR="00D663A3" w:rsidRPr="003A1E1D" w:rsidRDefault="00D663A3" w:rsidP="00C76F4F">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計畫參與人員投保證明文件：</w:t>
            </w:r>
            <w:r w:rsidRPr="003A1E1D">
              <w:rPr>
                <w:rFonts w:cs="Times New Roman"/>
                <w:sz w:val="22"/>
                <w:szCs w:val="22"/>
              </w:rPr>
              <w:br/>
            </w:r>
            <w:r w:rsidRPr="003A1E1D">
              <w:rPr>
                <w:rFonts w:cs="Times New Roman" w:hint="eastAsia"/>
                <w:sz w:val="22"/>
                <w:szCs w:val="22"/>
              </w:rPr>
              <w:t>勞保被保險人投保資料表</w:t>
            </w:r>
            <w:r w:rsidRPr="003A1E1D">
              <w:rPr>
                <w:rFonts w:cs="Times New Roman"/>
                <w:sz w:val="22"/>
                <w:szCs w:val="22"/>
              </w:rPr>
              <w:t>(</w:t>
            </w:r>
            <w:r w:rsidRPr="003A1E1D">
              <w:rPr>
                <w:rFonts w:cs="Times New Roman" w:hint="eastAsia"/>
                <w:sz w:val="22"/>
                <w:szCs w:val="22"/>
              </w:rPr>
              <w:t>明細</w:t>
            </w:r>
            <w:r w:rsidRPr="003A1E1D">
              <w:rPr>
                <w:rFonts w:cs="Times New Roman"/>
                <w:sz w:val="22"/>
                <w:szCs w:val="22"/>
              </w:rPr>
              <w:t>)</w:t>
            </w:r>
            <w:r w:rsidRPr="003A1E1D">
              <w:rPr>
                <w:rFonts w:cs="Times New Roman" w:hint="eastAsia"/>
                <w:sz w:val="22"/>
                <w:szCs w:val="22"/>
              </w:rPr>
              <w:t>或勞保投保資料清冊</w:t>
            </w:r>
            <w:r w:rsidRPr="003A1E1D">
              <w:rPr>
                <w:rFonts w:cs="Times New Roman"/>
                <w:sz w:val="22"/>
                <w:szCs w:val="22"/>
              </w:rPr>
              <w:t>/</w:t>
            </w:r>
            <w:r w:rsidRPr="003A1E1D">
              <w:rPr>
                <w:rFonts w:cs="Times New Roman" w:hint="eastAsia"/>
                <w:sz w:val="22"/>
                <w:szCs w:val="22"/>
              </w:rPr>
              <w:t>投保於非以營利為目的之事業或團體或農保等相關證明文件。如人員未具參加申請單位勞保投保資格者，另檢附其他證明文件。</w:t>
            </w:r>
          </w:p>
        </w:tc>
        <w:tc>
          <w:tcPr>
            <w:tcW w:w="436" w:type="dxa"/>
            <w:vAlign w:val="center"/>
          </w:tcPr>
          <w:p w14:paraId="0D5995AC" w14:textId="77777777" w:rsidR="00D663A3" w:rsidRPr="003A1E1D" w:rsidRDefault="00D663A3" w:rsidP="00C76F4F">
            <w:pPr>
              <w:spacing w:line="440" w:lineRule="exact"/>
              <w:rPr>
                <w:rFonts w:cs="Times New Roman"/>
                <w:sz w:val="22"/>
                <w:szCs w:val="22"/>
              </w:rPr>
            </w:pPr>
          </w:p>
        </w:tc>
        <w:tc>
          <w:tcPr>
            <w:tcW w:w="436" w:type="dxa"/>
            <w:vAlign w:val="center"/>
          </w:tcPr>
          <w:p w14:paraId="40CF8CA6" w14:textId="77777777" w:rsidR="00D663A3" w:rsidRPr="003A1E1D" w:rsidRDefault="00D663A3" w:rsidP="00C76F4F">
            <w:pPr>
              <w:spacing w:line="440" w:lineRule="exact"/>
              <w:rPr>
                <w:rFonts w:cs="Times New Roman"/>
                <w:sz w:val="22"/>
                <w:szCs w:val="22"/>
              </w:rPr>
            </w:pPr>
          </w:p>
        </w:tc>
        <w:tc>
          <w:tcPr>
            <w:tcW w:w="700" w:type="dxa"/>
            <w:vAlign w:val="center"/>
          </w:tcPr>
          <w:p w14:paraId="755399BD" w14:textId="77777777" w:rsidR="00D663A3" w:rsidRPr="003A1E1D" w:rsidRDefault="00D663A3" w:rsidP="00C76F4F">
            <w:pPr>
              <w:spacing w:line="440" w:lineRule="exact"/>
              <w:rPr>
                <w:rFonts w:cs="Times New Roman"/>
                <w:sz w:val="22"/>
                <w:szCs w:val="22"/>
              </w:rPr>
            </w:pPr>
          </w:p>
        </w:tc>
        <w:tc>
          <w:tcPr>
            <w:tcW w:w="567" w:type="dxa"/>
            <w:vAlign w:val="center"/>
          </w:tcPr>
          <w:p w14:paraId="233DD4E8" w14:textId="77777777" w:rsidR="00D663A3" w:rsidRPr="003A1E1D" w:rsidRDefault="00D663A3" w:rsidP="00C76F4F">
            <w:pPr>
              <w:spacing w:line="440" w:lineRule="exact"/>
              <w:rPr>
                <w:rFonts w:cs="Times New Roman"/>
                <w:sz w:val="22"/>
                <w:szCs w:val="22"/>
              </w:rPr>
            </w:pPr>
          </w:p>
        </w:tc>
        <w:tc>
          <w:tcPr>
            <w:tcW w:w="573" w:type="dxa"/>
            <w:vAlign w:val="center"/>
          </w:tcPr>
          <w:p w14:paraId="161D9BD4" w14:textId="77777777" w:rsidR="00D663A3" w:rsidRPr="003A1E1D" w:rsidRDefault="00D663A3" w:rsidP="00C76F4F">
            <w:pPr>
              <w:spacing w:line="440" w:lineRule="exact"/>
              <w:rPr>
                <w:rFonts w:cs="Times New Roman"/>
                <w:sz w:val="22"/>
                <w:szCs w:val="22"/>
              </w:rPr>
            </w:pPr>
          </w:p>
        </w:tc>
        <w:tc>
          <w:tcPr>
            <w:tcW w:w="2694" w:type="dxa"/>
            <w:vAlign w:val="center"/>
          </w:tcPr>
          <w:p w14:paraId="08EFDBCD" w14:textId="77777777" w:rsidR="00D663A3" w:rsidRPr="003A1E1D" w:rsidRDefault="00D663A3" w:rsidP="00C76F4F">
            <w:pPr>
              <w:widowControl/>
              <w:adjustRightInd w:val="0"/>
              <w:snapToGrid w:val="0"/>
              <w:spacing w:beforeLines="10" w:before="36" w:afterLines="10" w:after="36" w:line="280" w:lineRule="exact"/>
              <w:rPr>
                <w:rFonts w:cs="Times New Roman"/>
                <w:sz w:val="22"/>
                <w:szCs w:val="22"/>
              </w:rPr>
            </w:pPr>
          </w:p>
        </w:tc>
      </w:tr>
      <w:tr w:rsidR="002124A6" w:rsidRPr="003A1E1D" w14:paraId="3A0C05C8" w14:textId="77777777" w:rsidTr="00CF6623">
        <w:trPr>
          <w:trHeight w:val="823"/>
        </w:trPr>
        <w:tc>
          <w:tcPr>
            <w:tcW w:w="4092" w:type="dxa"/>
          </w:tcPr>
          <w:p w14:paraId="71252A59" w14:textId="21404C9F" w:rsidR="00166132" w:rsidRPr="003A1E1D" w:rsidRDefault="00166132" w:rsidP="00166132">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設備租金、使用費、養護費、資訊服務費報價單</w:t>
            </w:r>
            <w:r w:rsidRPr="003A1E1D">
              <w:rPr>
                <w:rFonts w:cs="Times New Roman"/>
                <w:sz w:val="22"/>
                <w:szCs w:val="22"/>
              </w:rPr>
              <w:t>(</w:t>
            </w:r>
            <w:r w:rsidRPr="003A1E1D">
              <w:rPr>
                <w:rFonts w:cs="Times New Roman" w:hint="eastAsia"/>
                <w:sz w:val="22"/>
                <w:szCs w:val="22"/>
              </w:rPr>
              <w:t>或相關佐證資料</w:t>
            </w:r>
            <w:r w:rsidRPr="003A1E1D">
              <w:rPr>
                <w:rFonts w:cs="Times New Roman"/>
                <w:sz w:val="22"/>
                <w:szCs w:val="22"/>
              </w:rPr>
              <w:t>)</w:t>
            </w:r>
            <w:r w:rsidRPr="003A1E1D" w:rsidDel="0016392C">
              <w:rPr>
                <w:rFonts w:cs="Times New Roman"/>
                <w:sz w:val="22"/>
                <w:szCs w:val="22"/>
              </w:rPr>
              <w:t xml:space="preserve"> </w:t>
            </w:r>
          </w:p>
        </w:tc>
        <w:tc>
          <w:tcPr>
            <w:tcW w:w="436" w:type="dxa"/>
          </w:tcPr>
          <w:p w14:paraId="39D69B15" w14:textId="77777777" w:rsidR="00166132" w:rsidRPr="003A1E1D" w:rsidRDefault="00166132" w:rsidP="00166132">
            <w:pPr>
              <w:spacing w:line="440" w:lineRule="exact"/>
              <w:rPr>
                <w:rFonts w:cs="Times New Roman"/>
                <w:sz w:val="22"/>
                <w:szCs w:val="22"/>
              </w:rPr>
            </w:pPr>
          </w:p>
        </w:tc>
        <w:tc>
          <w:tcPr>
            <w:tcW w:w="436" w:type="dxa"/>
          </w:tcPr>
          <w:p w14:paraId="79084D1E" w14:textId="77777777" w:rsidR="00166132" w:rsidRPr="003A1E1D" w:rsidRDefault="00166132" w:rsidP="00166132">
            <w:pPr>
              <w:spacing w:line="440" w:lineRule="exact"/>
              <w:rPr>
                <w:rFonts w:cs="Times New Roman"/>
                <w:sz w:val="22"/>
                <w:szCs w:val="22"/>
              </w:rPr>
            </w:pPr>
          </w:p>
        </w:tc>
        <w:tc>
          <w:tcPr>
            <w:tcW w:w="700" w:type="dxa"/>
          </w:tcPr>
          <w:p w14:paraId="4E836598" w14:textId="77777777" w:rsidR="00166132" w:rsidRPr="003A1E1D" w:rsidRDefault="00166132" w:rsidP="00166132">
            <w:pPr>
              <w:spacing w:line="440" w:lineRule="exact"/>
              <w:rPr>
                <w:rFonts w:cs="Times New Roman"/>
                <w:sz w:val="22"/>
                <w:szCs w:val="22"/>
              </w:rPr>
            </w:pPr>
          </w:p>
        </w:tc>
        <w:tc>
          <w:tcPr>
            <w:tcW w:w="567" w:type="dxa"/>
          </w:tcPr>
          <w:p w14:paraId="21DD4F10" w14:textId="77777777" w:rsidR="00166132" w:rsidRPr="003A1E1D" w:rsidRDefault="00166132" w:rsidP="00166132">
            <w:pPr>
              <w:spacing w:line="440" w:lineRule="exact"/>
              <w:rPr>
                <w:rFonts w:cs="Times New Roman"/>
                <w:sz w:val="22"/>
                <w:szCs w:val="22"/>
              </w:rPr>
            </w:pPr>
          </w:p>
        </w:tc>
        <w:tc>
          <w:tcPr>
            <w:tcW w:w="573" w:type="dxa"/>
          </w:tcPr>
          <w:p w14:paraId="422EE04B" w14:textId="77777777" w:rsidR="00166132" w:rsidRPr="003A1E1D" w:rsidRDefault="00166132" w:rsidP="00166132">
            <w:pPr>
              <w:spacing w:line="440" w:lineRule="exact"/>
              <w:rPr>
                <w:rFonts w:cs="Times New Roman"/>
                <w:sz w:val="22"/>
                <w:szCs w:val="22"/>
              </w:rPr>
            </w:pPr>
          </w:p>
        </w:tc>
        <w:tc>
          <w:tcPr>
            <w:tcW w:w="2694" w:type="dxa"/>
          </w:tcPr>
          <w:p w14:paraId="1B5F8207" w14:textId="6A83124E" w:rsidR="00166132" w:rsidRPr="003A1E1D" w:rsidRDefault="00166132" w:rsidP="00166132">
            <w:pPr>
              <w:spacing w:line="440" w:lineRule="exact"/>
              <w:rPr>
                <w:rFonts w:cs="Times New Roman"/>
                <w:sz w:val="22"/>
                <w:szCs w:val="22"/>
              </w:rPr>
            </w:pPr>
            <w:r w:rsidRPr="003A1E1D">
              <w:rPr>
                <w:rFonts w:cs="Times New Roman" w:hint="eastAsia"/>
                <w:sz w:val="22"/>
                <w:szCs w:val="22"/>
              </w:rPr>
              <w:t>無編列者免附</w:t>
            </w:r>
          </w:p>
        </w:tc>
      </w:tr>
      <w:tr w:rsidR="002124A6" w:rsidRPr="003A1E1D" w14:paraId="1309ADB8" w14:textId="77777777" w:rsidTr="00CF6623">
        <w:trPr>
          <w:trHeight w:val="990"/>
        </w:trPr>
        <w:tc>
          <w:tcPr>
            <w:tcW w:w="4092" w:type="dxa"/>
          </w:tcPr>
          <w:p w14:paraId="7A46AF2E" w14:textId="1A9BA277" w:rsidR="00166132" w:rsidRPr="003A1E1D" w:rsidRDefault="00166132" w:rsidP="00166132">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技術移轉或委託勞務合約、合作備忘錄或意願書：</w:t>
            </w:r>
            <w:r w:rsidRPr="003A1E1D">
              <w:rPr>
                <w:rFonts w:cs="Times New Roman"/>
                <w:sz w:val="22"/>
                <w:szCs w:val="22"/>
              </w:rPr>
              <w:br/>
            </w:r>
            <w:r w:rsidRPr="003A1E1D">
              <w:rPr>
                <w:rFonts w:cs="Times New Roman" w:hint="eastAsia"/>
                <w:sz w:val="22"/>
                <w:szCs w:val="22"/>
              </w:rPr>
              <w:t>擬於本計畫進行技術引進或委託勞務，應附雙方簽署之合約或意願書等證明文件，並述明合作單位、工作項目、</w:t>
            </w:r>
            <w:proofErr w:type="gramStart"/>
            <w:r w:rsidRPr="003A1E1D">
              <w:rPr>
                <w:rFonts w:cs="Times New Roman" w:hint="eastAsia"/>
                <w:sz w:val="22"/>
                <w:szCs w:val="22"/>
              </w:rPr>
              <w:t>期間、</w:t>
            </w:r>
            <w:proofErr w:type="gramEnd"/>
            <w:r w:rsidRPr="003A1E1D">
              <w:rPr>
                <w:rFonts w:cs="Times New Roman" w:hint="eastAsia"/>
                <w:sz w:val="22"/>
                <w:szCs w:val="22"/>
              </w:rPr>
              <w:t>金額及計畫成果或智慧財產權歸屬等。</w:t>
            </w:r>
          </w:p>
        </w:tc>
        <w:tc>
          <w:tcPr>
            <w:tcW w:w="436" w:type="dxa"/>
          </w:tcPr>
          <w:p w14:paraId="04BB7CA3" w14:textId="77777777" w:rsidR="00166132" w:rsidRPr="003A1E1D" w:rsidRDefault="00166132" w:rsidP="00166132">
            <w:pPr>
              <w:spacing w:line="440" w:lineRule="exact"/>
              <w:rPr>
                <w:rFonts w:cs="Times New Roman"/>
                <w:sz w:val="22"/>
                <w:szCs w:val="22"/>
              </w:rPr>
            </w:pPr>
          </w:p>
        </w:tc>
        <w:tc>
          <w:tcPr>
            <w:tcW w:w="436" w:type="dxa"/>
          </w:tcPr>
          <w:p w14:paraId="27A935AF" w14:textId="77777777" w:rsidR="00166132" w:rsidRPr="003A1E1D" w:rsidRDefault="00166132" w:rsidP="00166132">
            <w:pPr>
              <w:spacing w:line="440" w:lineRule="exact"/>
              <w:rPr>
                <w:rFonts w:cs="Times New Roman"/>
                <w:sz w:val="22"/>
                <w:szCs w:val="22"/>
              </w:rPr>
            </w:pPr>
          </w:p>
        </w:tc>
        <w:tc>
          <w:tcPr>
            <w:tcW w:w="700" w:type="dxa"/>
          </w:tcPr>
          <w:p w14:paraId="217D4475" w14:textId="77777777" w:rsidR="00166132" w:rsidRPr="003A1E1D" w:rsidRDefault="00166132" w:rsidP="00166132">
            <w:pPr>
              <w:spacing w:line="440" w:lineRule="exact"/>
              <w:rPr>
                <w:rFonts w:cs="Times New Roman"/>
                <w:sz w:val="22"/>
                <w:szCs w:val="22"/>
              </w:rPr>
            </w:pPr>
          </w:p>
        </w:tc>
        <w:tc>
          <w:tcPr>
            <w:tcW w:w="567" w:type="dxa"/>
          </w:tcPr>
          <w:p w14:paraId="5DB7F3B9" w14:textId="77777777" w:rsidR="00166132" w:rsidRPr="003A1E1D" w:rsidRDefault="00166132" w:rsidP="00166132">
            <w:pPr>
              <w:spacing w:line="440" w:lineRule="exact"/>
              <w:rPr>
                <w:rFonts w:cs="Times New Roman"/>
                <w:sz w:val="22"/>
                <w:szCs w:val="22"/>
              </w:rPr>
            </w:pPr>
          </w:p>
        </w:tc>
        <w:tc>
          <w:tcPr>
            <w:tcW w:w="573" w:type="dxa"/>
          </w:tcPr>
          <w:p w14:paraId="750DFB63" w14:textId="77777777" w:rsidR="00166132" w:rsidRPr="003A1E1D" w:rsidRDefault="00166132" w:rsidP="00166132">
            <w:pPr>
              <w:spacing w:line="440" w:lineRule="exact"/>
              <w:rPr>
                <w:rFonts w:cs="Times New Roman"/>
                <w:sz w:val="22"/>
                <w:szCs w:val="22"/>
              </w:rPr>
            </w:pPr>
          </w:p>
        </w:tc>
        <w:tc>
          <w:tcPr>
            <w:tcW w:w="2694" w:type="dxa"/>
          </w:tcPr>
          <w:p w14:paraId="3471F67B" w14:textId="6C2842F2" w:rsidR="00166132" w:rsidRPr="003A1E1D" w:rsidRDefault="00166132" w:rsidP="00166132">
            <w:pPr>
              <w:spacing w:line="440" w:lineRule="exact"/>
              <w:rPr>
                <w:rFonts w:cs="Times New Roman"/>
                <w:sz w:val="22"/>
                <w:szCs w:val="22"/>
              </w:rPr>
            </w:pPr>
            <w:r w:rsidRPr="003A1E1D">
              <w:rPr>
                <w:rFonts w:cs="Times New Roman" w:hint="eastAsia"/>
                <w:sz w:val="22"/>
                <w:szCs w:val="22"/>
              </w:rPr>
              <w:t>無編列者免附</w:t>
            </w:r>
          </w:p>
        </w:tc>
      </w:tr>
      <w:tr w:rsidR="002124A6" w:rsidRPr="003A1E1D" w14:paraId="156FFE33" w14:textId="77777777" w:rsidTr="00C76F4F">
        <w:trPr>
          <w:trHeight w:val="1132"/>
        </w:trPr>
        <w:tc>
          <w:tcPr>
            <w:tcW w:w="4092" w:type="dxa"/>
            <w:vAlign w:val="center"/>
          </w:tcPr>
          <w:p w14:paraId="755A27EF" w14:textId="364F931C" w:rsidR="00166132" w:rsidRPr="003A1E1D" w:rsidRDefault="00166132" w:rsidP="00166132">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計畫申請資料</w:t>
            </w:r>
            <w:proofErr w:type="gramStart"/>
            <w:r w:rsidRPr="003A1E1D">
              <w:rPr>
                <w:rFonts w:cs="Times New Roman" w:hint="eastAsia"/>
                <w:sz w:val="22"/>
                <w:szCs w:val="22"/>
              </w:rPr>
              <w:t>以線上送</w:t>
            </w:r>
            <w:proofErr w:type="gramEnd"/>
            <w:r w:rsidRPr="003A1E1D">
              <w:rPr>
                <w:rFonts w:cs="Times New Roman" w:hint="eastAsia"/>
                <w:sz w:val="22"/>
                <w:szCs w:val="22"/>
              </w:rPr>
              <w:t>件至農業場域溫室氣體自願減</w:t>
            </w:r>
            <w:proofErr w:type="gramStart"/>
            <w:r w:rsidRPr="003A1E1D">
              <w:rPr>
                <w:rFonts w:cs="Times New Roman" w:hint="eastAsia"/>
                <w:sz w:val="22"/>
                <w:szCs w:val="22"/>
              </w:rPr>
              <w:t>量業參</w:t>
            </w:r>
            <w:proofErr w:type="gramEnd"/>
            <w:r w:rsidRPr="003A1E1D">
              <w:rPr>
                <w:rFonts w:cs="Times New Roman" w:hint="eastAsia"/>
                <w:sz w:val="22"/>
                <w:szCs w:val="22"/>
              </w:rPr>
              <w:t>計畫平</w:t>
            </w:r>
            <w:proofErr w:type="gramStart"/>
            <w:r w:rsidRPr="003A1E1D">
              <w:rPr>
                <w:rFonts w:cs="Times New Roman" w:hint="eastAsia"/>
                <w:sz w:val="22"/>
                <w:szCs w:val="22"/>
              </w:rPr>
              <w:t>臺</w:t>
            </w:r>
            <w:proofErr w:type="gramEnd"/>
            <w:r w:rsidRPr="003A1E1D">
              <w:rPr>
                <w:rFonts w:cs="Times New Roman" w:hint="eastAsia"/>
                <w:sz w:val="22"/>
                <w:szCs w:val="22"/>
              </w:rPr>
              <w:t>網站。</w:t>
            </w:r>
          </w:p>
        </w:tc>
        <w:tc>
          <w:tcPr>
            <w:tcW w:w="436" w:type="dxa"/>
            <w:vAlign w:val="center"/>
          </w:tcPr>
          <w:p w14:paraId="1EBAEF97" w14:textId="77777777" w:rsidR="00166132" w:rsidRPr="003A1E1D" w:rsidRDefault="00166132" w:rsidP="00166132">
            <w:pPr>
              <w:spacing w:line="440" w:lineRule="exact"/>
              <w:rPr>
                <w:rFonts w:cs="Times New Roman"/>
                <w:sz w:val="22"/>
                <w:szCs w:val="22"/>
              </w:rPr>
            </w:pPr>
          </w:p>
        </w:tc>
        <w:tc>
          <w:tcPr>
            <w:tcW w:w="436" w:type="dxa"/>
            <w:vAlign w:val="center"/>
          </w:tcPr>
          <w:p w14:paraId="04863FC3" w14:textId="77777777" w:rsidR="00166132" w:rsidRPr="003A1E1D" w:rsidRDefault="00166132" w:rsidP="00166132">
            <w:pPr>
              <w:spacing w:line="440" w:lineRule="exact"/>
              <w:rPr>
                <w:rFonts w:cs="Times New Roman"/>
                <w:sz w:val="22"/>
                <w:szCs w:val="22"/>
              </w:rPr>
            </w:pPr>
          </w:p>
        </w:tc>
        <w:tc>
          <w:tcPr>
            <w:tcW w:w="700" w:type="dxa"/>
            <w:vAlign w:val="center"/>
          </w:tcPr>
          <w:p w14:paraId="2D48CF64" w14:textId="77777777" w:rsidR="00166132" w:rsidRPr="003A1E1D" w:rsidRDefault="00166132" w:rsidP="00166132">
            <w:pPr>
              <w:spacing w:line="440" w:lineRule="exact"/>
              <w:rPr>
                <w:rFonts w:cs="Times New Roman"/>
                <w:sz w:val="22"/>
                <w:szCs w:val="22"/>
              </w:rPr>
            </w:pPr>
          </w:p>
        </w:tc>
        <w:tc>
          <w:tcPr>
            <w:tcW w:w="567" w:type="dxa"/>
            <w:vAlign w:val="center"/>
          </w:tcPr>
          <w:p w14:paraId="5D4907F8" w14:textId="77777777" w:rsidR="00166132" w:rsidRPr="003A1E1D" w:rsidRDefault="00166132" w:rsidP="00166132">
            <w:pPr>
              <w:spacing w:line="440" w:lineRule="exact"/>
              <w:rPr>
                <w:rFonts w:cs="Times New Roman"/>
                <w:sz w:val="22"/>
                <w:szCs w:val="22"/>
              </w:rPr>
            </w:pPr>
          </w:p>
        </w:tc>
        <w:tc>
          <w:tcPr>
            <w:tcW w:w="573" w:type="dxa"/>
            <w:vAlign w:val="center"/>
          </w:tcPr>
          <w:p w14:paraId="55C38A5C" w14:textId="77777777" w:rsidR="00166132" w:rsidRPr="003A1E1D" w:rsidRDefault="00166132" w:rsidP="00166132">
            <w:pPr>
              <w:spacing w:line="440" w:lineRule="exact"/>
              <w:rPr>
                <w:rFonts w:cs="Times New Roman"/>
                <w:sz w:val="22"/>
                <w:szCs w:val="22"/>
              </w:rPr>
            </w:pPr>
          </w:p>
        </w:tc>
        <w:tc>
          <w:tcPr>
            <w:tcW w:w="2694" w:type="dxa"/>
            <w:vAlign w:val="center"/>
          </w:tcPr>
          <w:p w14:paraId="499FE062" w14:textId="77777777" w:rsidR="00166132" w:rsidRPr="003A1E1D" w:rsidRDefault="00166132" w:rsidP="00166132">
            <w:pPr>
              <w:spacing w:line="440" w:lineRule="exact"/>
              <w:rPr>
                <w:rFonts w:cs="Times New Roman"/>
                <w:sz w:val="22"/>
                <w:szCs w:val="22"/>
              </w:rPr>
            </w:pPr>
          </w:p>
        </w:tc>
      </w:tr>
      <w:tr w:rsidR="002124A6" w:rsidRPr="003A1E1D" w14:paraId="141EBA10" w14:textId="77777777" w:rsidTr="00C76F4F">
        <w:trPr>
          <w:trHeight w:val="1106"/>
        </w:trPr>
        <w:tc>
          <w:tcPr>
            <w:tcW w:w="4092" w:type="dxa"/>
            <w:vAlign w:val="center"/>
          </w:tcPr>
          <w:p w14:paraId="0477A1E7" w14:textId="140523DB" w:rsidR="00166132" w:rsidRPr="003A1E1D" w:rsidRDefault="00166132" w:rsidP="00166132">
            <w:pPr>
              <w:pStyle w:val="af"/>
              <w:widowControl/>
              <w:numPr>
                <w:ilvl w:val="0"/>
                <w:numId w:val="253"/>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全程計畫書</w:t>
            </w:r>
            <w:r w:rsidRPr="003A1E1D">
              <w:rPr>
                <w:rFonts w:cs="Times New Roman"/>
                <w:sz w:val="22"/>
                <w:szCs w:val="22"/>
              </w:rPr>
              <w:t>(</w:t>
            </w:r>
            <w:r w:rsidRPr="003A1E1D">
              <w:rPr>
                <w:rFonts w:cs="Times New Roman" w:hint="eastAsia"/>
                <w:sz w:val="22"/>
                <w:szCs w:val="22"/>
              </w:rPr>
              <w:t>含計畫申請表用印及附件，紙本</w:t>
            </w:r>
            <w:r w:rsidRPr="003A1E1D">
              <w:rPr>
                <w:rFonts w:cs="Times New Roman"/>
                <w:sz w:val="22"/>
                <w:szCs w:val="22"/>
              </w:rPr>
              <w:t>1</w:t>
            </w:r>
            <w:r w:rsidRPr="003A1E1D">
              <w:rPr>
                <w:rFonts w:cs="Times New Roman" w:hint="eastAsia"/>
                <w:sz w:val="22"/>
                <w:szCs w:val="22"/>
              </w:rPr>
              <w:t>式</w:t>
            </w:r>
            <w:r w:rsidRPr="003A1E1D">
              <w:rPr>
                <w:rFonts w:cs="Times New Roman"/>
                <w:sz w:val="22"/>
                <w:szCs w:val="22"/>
              </w:rPr>
              <w:t>1</w:t>
            </w:r>
            <w:r w:rsidRPr="003A1E1D">
              <w:rPr>
                <w:rFonts w:cs="Times New Roman" w:hint="eastAsia"/>
                <w:sz w:val="22"/>
                <w:szCs w:val="22"/>
              </w:rPr>
              <w:t>份，</w:t>
            </w:r>
            <w:proofErr w:type="gramStart"/>
            <w:r w:rsidRPr="003A1E1D">
              <w:rPr>
                <w:rFonts w:cs="Times New Roman" w:hint="eastAsia"/>
                <w:sz w:val="22"/>
                <w:szCs w:val="22"/>
              </w:rPr>
              <w:t>勿膠裝</w:t>
            </w:r>
            <w:proofErr w:type="gramEnd"/>
            <w:r w:rsidRPr="003A1E1D">
              <w:rPr>
                <w:rFonts w:cs="Times New Roman"/>
                <w:sz w:val="22"/>
                <w:szCs w:val="22"/>
              </w:rPr>
              <w:t>)</w:t>
            </w:r>
            <w:r w:rsidRPr="003A1E1D">
              <w:rPr>
                <w:rFonts w:cs="Times New Roman" w:hint="eastAsia"/>
                <w:sz w:val="22"/>
                <w:szCs w:val="22"/>
              </w:rPr>
              <w:t>。</w:t>
            </w:r>
          </w:p>
        </w:tc>
        <w:tc>
          <w:tcPr>
            <w:tcW w:w="436" w:type="dxa"/>
            <w:vAlign w:val="center"/>
          </w:tcPr>
          <w:p w14:paraId="7C8AD74F" w14:textId="77777777" w:rsidR="00166132" w:rsidRPr="003A1E1D" w:rsidRDefault="00166132" w:rsidP="00166132">
            <w:pPr>
              <w:spacing w:line="440" w:lineRule="exact"/>
              <w:rPr>
                <w:rFonts w:cs="Times New Roman"/>
                <w:sz w:val="22"/>
                <w:szCs w:val="22"/>
              </w:rPr>
            </w:pPr>
          </w:p>
        </w:tc>
        <w:tc>
          <w:tcPr>
            <w:tcW w:w="436" w:type="dxa"/>
            <w:vAlign w:val="center"/>
          </w:tcPr>
          <w:p w14:paraId="7572DAF8" w14:textId="77777777" w:rsidR="00166132" w:rsidRPr="003A1E1D" w:rsidRDefault="00166132" w:rsidP="00166132">
            <w:pPr>
              <w:spacing w:line="440" w:lineRule="exact"/>
              <w:rPr>
                <w:rFonts w:cs="Times New Roman"/>
                <w:sz w:val="22"/>
                <w:szCs w:val="22"/>
              </w:rPr>
            </w:pPr>
          </w:p>
        </w:tc>
        <w:tc>
          <w:tcPr>
            <w:tcW w:w="700" w:type="dxa"/>
            <w:vAlign w:val="center"/>
          </w:tcPr>
          <w:p w14:paraId="5247643D" w14:textId="77777777" w:rsidR="00166132" w:rsidRPr="003A1E1D" w:rsidRDefault="00166132" w:rsidP="00166132">
            <w:pPr>
              <w:spacing w:line="440" w:lineRule="exact"/>
              <w:rPr>
                <w:rFonts w:cs="Times New Roman"/>
                <w:sz w:val="22"/>
                <w:szCs w:val="22"/>
              </w:rPr>
            </w:pPr>
          </w:p>
        </w:tc>
        <w:tc>
          <w:tcPr>
            <w:tcW w:w="567" w:type="dxa"/>
            <w:vAlign w:val="center"/>
          </w:tcPr>
          <w:p w14:paraId="17DD53A6" w14:textId="77777777" w:rsidR="00166132" w:rsidRPr="003A1E1D" w:rsidRDefault="00166132" w:rsidP="00166132">
            <w:pPr>
              <w:spacing w:line="440" w:lineRule="exact"/>
              <w:rPr>
                <w:rFonts w:cs="Times New Roman"/>
                <w:sz w:val="22"/>
                <w:szCs w:val="22"/>
              </w:rPr>
            </w:pPr>
          </w:p>
        </w:tc>
        <w:tc>
          <w:tcPr>
            <w:tcW w:w="573" w:type="dxa"/>
            <w:vAlign w:val="center"/>
          </w:tcPr>
          <w:p w14:paraId="20DED8D4" w14:textId="77777777" w:rsidR="00166132" w:rsidRPr="003A1E1D" w:rsidRDefault="00166132" w:rsidP="00166132">
            <w:pPr>
              <w:spacing w:line="440" w:lineRule="exact"/>
              <w:rPr>
                <w:rFonts w:cs="Times New Roman"/>
                <w:sz w:val="22"/>
                <w:szCs w:val="22"/>
              </w:rPr>
            </w:pPr>
          </w:p>
        </w:tc>
        <w:tc>
          <w:tcPr>
            <w:tcW w:w="2694" w:type="dxa"/>
            <w:vAlign w:val="center"/>
          </w:tcPr>
          <w:p w14:paraId="20310878" w14:textId="77777777" w:rsidR="00166132" w:rsidRPr="003A1E1D" w:rsidRDefault="00166132" w:rsidP="00166132">
            <w:pPr>
              <w:spacing w:line="440" w:lineRule="exact"/>
              <w:rPr>
                <w:rFonts w:cs="Times New Roman"/>
                <w:sz w:val="22"/>
                <w:szCs w:val="22"/>
              </w:rPr>
            </w:pPr>
          </w:p>
        </w:tc>
      </w:tr>
      <w:tr w:rsidR="002124A6" w:rsidRPr="003A1E1D" w14:paraId="24D8F93F" w14:textId="77777777" w:rsidTr="00C76F4F">
        <w:tc>
          <w:tcPr>
            <w:tcW w:w="9498" w:type="dxa"/>
            <w:gridSpan w:val="7"/>
          </w:tcPr>
          <w:p w14:paraId="49B0F5F8" w14:textId="77777777" w:rsidR="000F04EB" w:rsidRPr="003A1E1D" w:rsidRDefault="000F04EB" w:rsidP="00C76F4F">
            <w:pPr>
              <w:spacing w:line="440" w:lineRule="exact"/>
              <w:jc w:val="left"/>
              <w:rPr>
                <w:rFonts w:cs="Times New Roman"/>
                <w:b/>
                <w:bCs/>
                <w:sz w:val="22"/>
                <w:szCs w:val="22"/>
              </w:rPr>
            </w:pPr>
            <w:r w:rsidRPr="003A1E1D">
              <w:rPr>
                <w:rFonts w:cs="Times New Roman" w:hint="eastAsia"/>
                <w:b/>
                <w:bCs/>
                <w:sz w:val="22"/>
                <w:szCs w:val="22"/>
              </w:rPr>
              <w:t>二、</w:t>
            </w:r>
            <w:r w:rsidRPr="003A1E1D">
              <w:rPr>
                <w:rFonts w:cs="Times New Roman"/>
                <w:b/>
                <w:bCs/>
                <w:sz w:val="22"/>
                <w:szCs w:val="22"/>
              </w:rPr>
              <w:t xml:space="preserve"> </w:t>
            </w:r>
            <w:r w:rsidRPr="003A1E1D">
              <w:rPr>
                <w:rFonts w:cs="Times New Roman" w:hint="eastAsia"/>
                <w:b/>
                <w:bCs/>
                <w:sz w:val="22"/>
                <w:szCs w:val="22"/>
              </w:rPr>
              <w:t>提醒注意事項</w:t>
            </w:r>
          </w:p>
        </w:tc>
      </w:tr>
      <w:tr w:rsidR="002124A6" w:rsidRPr="003A1E1D" w14:paraId="62B8520D" w14:textId="77777777" w:rsidTr="00C76F4F">
        <w:tc>
          <w:tcPr>
            <w:tcW w:w="4092" w:type="dxa"/>
          </w:tcPr>
          <w:p w14:paraId="32DEAAAC" w14:textId="77777777" w:rsidR="000F04EB" w:rsidRPr="003A1E1D" w:rsidRDefault="000F04EB" w:rsidP="00C76F4F">
            <w:pPr>
              <w:pStyle w:val="af"/>
              <w:widowControl/>
              <w:numPr>
                <w:ilvl w:val="0"/>
                <w:numId w:val="254"/>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封面計畫名稱、申請人名稱、計畫期程是否正確完整，且與計畫書內容一致</w:t>
            </w:r>
          </w:p>
        </w:tc>
        <w:tc>
          <w:tcPr>
            <w:tcW w:w="436" w:type="dxa"/>
          </w:tcPr>
          <w:p w14:paraId="23465896" w14:textId="77777777" w:rsidR="000F04EB" w:rsidRPr="003A1E1D" w:rsidRDefault="000F04EB" w:rsidP="00C76F4F">
            <w:pPr>
              <w:spacing w:line="440" w:lineRule="exact"/>
              <w:jc w:val="left"/>
              <w:rPr>
                <w:rFonts w:cs="Times New Roman"/>
                <w:sz w:val="22"/>
                <w:szCs w:val="22"/>
              </w:rPr>
            </w:pPr>
          </w:p>
        </w:tc>
        <w:tc>
          <w:tcPr>
            <w:tcW w:w="436" w:type="dxa"/>
          </w:tcPr>
          <w:p w14:paraId="5CC12CA3" w14:textId="77777777" w:rsidR="000F04EB" w:rsidRPr="003A1E1D" w:rsidRDefault="000F04EB" w:rsidP="00C76F4F">
            <w:pPr>
              <w:spacing w:line="440" w:lineRule="exact"/>
              <w:jc w:val="left"/>
              <w:rPr>
                <w:rFonts w:cs="Times New Roman"/>
                <w:sz w:val="22"/>
                <w:szCs w:val="22"/>
              </w:rPr>
            </w:pPr>
          </w:p>
        </w:tc>
        <w:tc>
          <w:tcPr>
            <w:tcW w:w="700" w:type="dxa"/>
          </w:tcPr>
          <w:p w14:paraId="79DA4141" w14:textId="77777777" w:rsidR="000F04EB" w:rsidRPr="003A1E1D" w:rsidRDefault="000F04EB" w:rsidP="00C76F4F">
            <w:pPr>
              <w:spacing w:line="440" w:lineRule="exact"/>
              <w:jc w:val="left"/>
              <w:rPr>
                <w:rFonts w:cs="Times New Roman"/>
                <w:sz w:val="22"/>
                <w:szCs w:val="22"/>
              </w:rPr>
            </w:pPr>
          </w:p>
        </w:tc>
        <w:tc>
          <w:tcPr>
            <w:tcW w:w="567" w:type="dxa"/>
          </w:tcPr>
          <w:p w14:paraId="450644DD" w14:textId="77777777" w:rsidR="000F04EB" w:rsidRPr="003A1E1D" w:rsidRDefault="000F04EB" w:rsidP="00C76F4F">
            <w:pPr>
              <w:spacing w:line="440" w:lineRule="exact"/>
              <w:jc w:val="left"/>
              <w:rPr>
                <w:rFonts w:cs="Times New Roman"/>
                <w:sz w:val="22"/>
                <w:szCs w:val="22"/>
              </w:rPr>
            </w:pPr>
          </w:p>
        </w:tc>
        <w:tc>
          <w:tcPr>
            <w:tcW w:w="573" w:type="dxa"/>
          </w:tcPr>
          <w:p w14:paraId="1C8C9BA4" w14:textId="77777777" w:rsidR="000F04EB" w:rsidRPr="003A1E1D" w:rsidRDefault="000F04EB" w:rsidP="00C76F4F">
            <w:pPr>
              <w:spacing w:line="440" w:lineRule="exact"/>
              <w:jc w:val="left"/>
              <w:rPr>
                <w:rFonts w:cs="Times New Roman"/>
                <w:sz w:val="22"/>
                <w:szCs w:val="22"/>
              </w:rPr>
            </w:pPr>
          </w:p>
        </w:tc>
        <w:tc>
          <w:tcPr>
            <w:tcW w:w="2694" w:type="dxa"/>
          </w:tcPr>
          <w:p w14:paraId="593BB5BF" w14:textId="77777777" w:rsidR="000F04EB" w:rsidRPr="003A1E1D" w:rsidRDefault="000F04EB" w:rsidP="00C76F4F">
            <w:pPr>
              <w:spacing w:line="440" w:lineRule="exact"/>
              <w:jc w:val="left"/>
              <w:rPr>
                <w:rFonts w:cs="Times New Roman"/>
                <w:sz w:val="22"/>
                <w:szCs w:val="22"/>
              </w:rPr>
            </w:pPr>
          </w:p>
        </w:tc>
      </w:tr>
      <w:tr w:rsidR="002124A6" w:rsidRPr="003A1E1D" w14:paraId="7FE416CF" w14:textId="77777777" w:rsidTr="00C76F4F">
        <w:tc>
          <w:tcPr>
            <w:tcW w:w="4092" w:type="dxa"/>
          </w:tcPr>
          <w:p w14:paraId="5430AB9E" w14:textId="77777777" w:rsidR="000F04EB" w:rsidRPr="003A1E1D" w:rsidDel="00D464A8" w:rsidRDefault="000F04EB" w:rsidP="00C76F4F">
            <w:pPr>
              <w:pStyle w:val="af"/>
              <w:widowControl/>
              <w:numPr>
                <w:ilvl w:val="0"/>
                <w:numId w:val="254"/>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lastRenderedPageBreak/>
              <w:t>計畫書中申請人簡介內容是否與營利事業登記和申請人登記資料查詢結果頁面一致</w:t>
            </w:r>
          </w:p>
        </w:tc>
        <w:tc>
          <w:tcPr>
            <w:tcW w:w="436" w:type="dxa"/>
          </w:tcPr>
          <w:p w14:paraId="6A349FA4" w14:textId="77777777" w:rsidR="000F04EB" w:rsidRPr="003A1E1D" w:rsidRDefault="000F04EB" w:rsidP="00C76F4F">
            <w:pPr>
              <w:spacing w:line="440" w:lineRule="exact"/>
              <w:jc w:val="left"/>
              <w:rPr>
                <w:rFonts w:cs="Times New Roman"/>
                <w:sz w:val="22"/>
                <w:szCs w:val="22"/>
              </w:rPr>
            </w:pPr>
          </w:p>
        </w:tc>
        <w:tc>
          <w:tcPr>
            <w:tcW w:w="436" w:type="dxa"/>
          </w:tcPr>
          <w:p w14:paraId="7FDD4F36" w14:textId="77777777" w:rsidR="000F04EB" w:rsidRPr="003A1E1D" w:rsidRDefault="000F04EB" w:rsidP="00C76F4F">
            <w:pPr>
              <w:spacing w:line="440" w:lineRule="exact"/>
              <w:jc w:val="left"/>
              <w:rPr>
                <w:rFonts w:cs="Times New Roman"/>
                <w:sz w:val="22"/>
                <w:szCs w:val="22"/>
              </w:rPr>
            </w:pPr>
          </w:p>
        </w:tc>
        <w:tc>
          <w:tcPr>
            <w:tcW w:w="700" w:type="dxa"/>
          </w:tcPr>
          <w:p w14:paraId="6834B563" w14:textId="77777777" w:rsidR="000F04EB" w:rsidRPr="003A1E1D" w:rsidRDefault="000F04EB" w:rsidP="00C76F4F">
            <w:pPr>
              <w:spacing w:line="440" w:lineRule="exact"/>
              <w:jc w:val="left"/>
              <w:rPr>
                <w:rFonts w:cs="Times New Roman"/>
                <w:sz w:val="22"/>
                <w:szCs w:val="22"/>
              </w:rPr>
            </w:pPr>
          </w:p>
        </w:tc>
        <w:tc>
          <w:tcPr>
            <w:tcW w:w="567" w:type="dxa"/>
          </w:tcPr>
          <w:p w14:paraId="491F9106" w14:textId="77777777" w:rsidR="000F04EB" w:rsidRPr="003A1E1D" w:rsidRDefault="000F04EB" w:rsidP="00C76F4F">
            <w:pPr>
              <w:spacing w:line="440" w:lineRule="exact"/>
              <w:jc w:val="left"/>
              <w:rPr>
                <w:rFonts w:cs="Times New Roman"/>
                <w:sz w:val="22"/>
                <w:szCs w:val="22"/>
              </w:rPr>
            </w:pPr>
          </w:p>
        </w:tc>
        <w:tc>
          <w:tcPr>
            <w:tcW w:w="573" w:type="dxa"/>
          </w:tcPr>
          <w:p w14:paraId="5B0B68E5" w14:textId="77777777" w:rsidR="000F04EB" w:rsidRPr="003A1E1D" w:rsidRDefault="000F04EB" w:rsidP="00C76F4F">
            <w:pPr>
              <w:spacing w:line="440" w:lineRule="exact"/>
              <w:jc w:val="left"/>
              <w:rPr>
                <w:rFonts w:cs="Times New Roman"/>
                <w:sz w:val="22"/>
                <w:szCs w:val="22"/>
              </w:rPr>
            </w:pPr>
          </w:p>
        </w:tc>
        <w:tc>
          <w:tcPr>
            <w:tcW w:w="2694" w:type="dxa"/>
          </w:tcPr>
          <w:p w14:paraId="5FC41199" w14:textId="77777777" w:rsidR="000F04EB" w:rsidRPr="003A1E1D" w:rsidRDefault="000F04EB" w:rsidP="00C76F4F">
            <w:pPr>
              <w:spacing w:line="440" w:lineRule="exact"/>
              <w:jc w:val="left"/>
              <w:rPr>
                <w:rFonts w:cs="Times New Roman"/>
                <w:sz w:val="22"/>
                <w:szCs w:val="22"/>
              </w:rPr>
            </w:pPr>
          </w:p>
        </w:tc>
      </w:tr>
      <w:tr w:rsidR="002124A6" w:rsidRPr="003A1E1D" w14:paraId="2082EE60" w14:textId="77777777" w:rsidTr="00C76F4F">
        <w:tc>
          <w:tcPr>
            <w:tcW w:w="4092" w:type="dxa"/>
          </w:tcPr>
          <w:p w14:paraId="6C4C098B" w14:textId="77777777" w:rsidR="000F04EB" w:rsidRPr="003A1E1D" w:rsidRDefault="000F04EB" w:rsidP="00C76F4F">
            <w:pPr>
              <w:pStyle w:val="af"/>
              <w:widowControl/>
              <w:numPr>
                <w:ilvl w:val="0"/>
                <w:numId w:val="254"/>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是否具體說明工作項目之執行方法與步驟</w:t>
            </w:r>
          </w:p>
        </w:tc>
        <w:tc>
          <w:tcPr>
            <w:tcW w:w="436" w:type="dxa"/>
          </w:tcPr>
          <w:p w14:paraId="3C170D90" w14:textId="77777777" w:rsidR="000F04EB" w:rsidRPr="003A1E1D" w:rsidRDefault="000F04EB" w:rsidP="00C76F4F">
            <w:pPr>
              <w:spacing w:line="440" w:lineRule="exact"/>
              <w:jc w:val="left"/>
              <w:rPr>
                <w:rFonts w:cs="Times New Roman"/>
                <w:sz w:val="22"/>
                <w:szCs w:val="22"/>
              </w:rPr>
            </w:pPr>
          </w:p>
        </w:tc>
        <w:tc>
          <w:tcPr>
            <w:tcW w:w="436" w:type="dxa"/>
          </w:tcPr>
          <w:p w14:paraId="5B700EB9" w14:textId="77777777" w:rsidR="000F04EB" w:rsidRPr="003A1E1D" w:rsidRDefault="000F04EB" w:rsidP="00C76F4F">
            <w:pPr>
              <w:spacing w:line="440" w:lineRule="exact"/>
              <w:jc w:val="left"/>
              <w:rPr>
                <w:rFonts w:cs="Times New Roman"/>
                <w:sz w:val="22"/>
                <w:szCs w:val="22"/>
              </w:rPr>
            </w:pPr>
          </w:p>
        </w:tc>
        <w:tc>
          <w:tcPr>
            <w:tcW w:w="700" w:type="dxa"/>
          </w:tcPr>
          <w:p w14:paraId="74F1BEFF" w14:textId="77777777" w:rsidR="000F04EB" w:rsidRPr="003A1E1D" w:rsidRDefault="000F04EB" w:rsidP="00C76F4F">
            <w:pPr>
              <w:spacing w:line="440" w:lineRule="exact"/>
              <w:jc w:val="left"/>
              <w:rPr>
                <w:rFonts w:cs="Times New Roman"/>
                <w:sz w:val="22"/>
                <w:szCs w:val="22"/>
              </w:rPr>
            </w:pPr>
          </w:p>
        </w:tc>
        <w:tc>
          <w:tcPr>
            <w:tcW w:w="567" w:type="dxa"/>
          </w:tcPr>
          <w:p w14:paraId="79393D23" w14:textId="77777777" w:rsidR="000F04EB" w:rsidRPr="003A1E1D" w:rsidRDefault="000F04EB" w:rsidP="00C76F4F">
            <w:pPr>
              <w:spacing w:line="440" w:lineRule="exact"/>
              <w:jc w:val="left"/>
              <w:rPr>
                <w:rFonts w:cs="Times New Roman"/>
                <w:sz w:val="22"/>
                <w:szCs w:val="22"/>
              </w:rPr>
            </w:pPr>
          </w:p>
        </w:tc>
        <w:tc>
          <w:tcPr>
            <w:tcW w:w="573" w:type="dxa"/>
          </w:tcPr>
          <w:p w14:paraId="23EB5556" w14:textId="77777777" w:rsidR="000F04EB" w:rsidRPr="003A1E1D" w:rsidRDefault="000F04EB" w:rsidP="00C76F4F">
            <w:pPr>
              <w:spacing w:line="440" w:lineRule="exact"/>
              <w:jc w:val="left"/>
              <w:rPr>
                <w:rFonts w:cs="Times New Roman"/>
                <w:sz w:val="22"/>
                <w:szCs w:val="22"/>
              </w:rPr>
            </w:pPr>
          </w:p>
        </w:tc>
        <w:tc>
          <w:tcPr>
            <w:tcW w:w="2694" w:type="dxa"/>
          </w:tcPr>
          <w:p w14:paraId="16359432" w14:textId="77777777" w:rsidR="000F04EB" w:rsidRPr="003A1E1D" w:rsidRDefault="000F04EB" w:rsidP="00C76F4F">
            <w:pPr>
              <w:spacing w:line="440" w:lineRule="exact"/>
              <w:jc w:val="left"/>
              <w:rPr>
                <w:rFonts w:cs="Times New Roman"/>
                <w:sz w:val="22"/>
                <w:szCs w:val="22"/>
              </w:rPr>
            </w:pPr>
          </w:p>
        </w:tc>
      </w:tr>
      <w:tr w:rsidR="002124A6" w:rsidRPr="003A1E1D" w14:paraId="667A8E40" w14:textId="77777777" w:rsidTr="00C76F4F">
        <w:tc>
          <w:tcPr>
            <w:tcW w:w="4092" w:type="dxa"/>
          </w:tcPr>
          <w:p w14:paraId="59FF92CB" w14:textId="77777777" w:rsidR="000F04EB" w:rsidRPr="003A1E1D" w:rsidDel="00D464A8" w:rsidRDefault="000F04EB" w:rsidP="00C76F4F">
            <w:pPr>
              <w:pStyle w:val="af"/>
              <w:widowControl/>
              <w:numPr>
                <w:ilvl w:val="0"/>
                <w:numId w:val="254"/>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查核點內容是否以具體完成事項、可評估執行成果之量化數據表示</w:t>
            </w:r>
          </w:p>
        </w:tc>
        <w:tc>
          <w:tcPr>
            <w:tcW w:w="436" w:type="dxa"/>
          </w:tcPr>
          <w:p w14:paraId="3CAF5F3F" w14:textId="77777777" w:rsidR="000F04EB" w:rsidRPr="003A1E1D" w:rsidRDefault="000F04EB" w:rsidP="00C76F4F">
            <w:pPr>
              <w:spacing w:line="440" w:lineRule="exact"/>
              <w:jc w:val="left"/>
              <w:rPr>
                <w:rFonts w:cs="Times New Roman"/>
                <w:sz w:val="22"/>
                <w:szCs w:val="22"/>
              </w:rPr>
            </w:pPr>
          </w:p>
        </w:tc>
        <w:tc>
          <w:tcPr>
            <w:tcW w:w="436" w:type="dxa"/>
          </w:tcPr>
          <w:p w14:paraId="2EE5C423" w14:textId="77777777" w:rsidR="000F04EB" w:rsidRPr="003A1E1D" w:rsidRDefault="000F04EB" w:rsidP="00C76F4F">
            <w:pPr>
              <w:spacing w:line="440" w:lineRule="exact"/>
              <w:jc w:val="left"/>
              <w:rPr>
                <w:rFonts w:cs="Times New Roman"/>
                <w:sz w:val="22"/>
                <w:szCs w:val="22"/>
              </w:rPr>
            </w:pPr>
          </w:p>
        </w:tc>
        <w:tc>
          <w:tcPr>
            <w:tcW w:w="700" w:type="dxa"/>
          </w:tcPr>
          <w:p w14:paraId="3FA23ACC" w14:textId="77777777" w:rsidR="000F04EB" w:rsidRPr="003A1E1D" w:rsidRDefault="000F04EB" w:rsidP="00C76F4F">
            <w:pPr>
              <w:spacing w:line="440" w:lineRule="exact"/>
              <w:jc w:val="left"/>
              <w:rPr>
                <w:rFonts w:cs="Times New Roman"/>
                <w:sz w:val="22"/>
                <w:szCs w:val="22"/>
              </w:rPr>
            </w:pPr>
          </w:p>
        </w:tc>
        <w:tc>
          <w:tcPr>
            <w:tcW w:w="567" w:type="dxa"/>
          </w:tcPr>
          <w:p w14:paraId="4DB673E8" w14:textId="77777777" w:rsidR="000F04EB" w:rsidRPr="003A1E1D" w:rsidRDefault="000F04EB" w:rsidP="00C76F4F">
            <w:pPr>
              <w:spacing w:line="440" w:lineRule="exact"/>
              <w:jc w:val="left"/>
              <w:rPr>
                <w:rFonts w:cs="Times New Roman"/>
                <w:sz w:val="22"/>
                <w:szCs w:val="22"/>
              </w:rPr>
            </w:pPr>
          </w:p>
        </w:tc>
        <w:tc>
          <w:tcPr>
            <w:tcW w:w="573" w:type="dxa"/>
          </w:tcPr>
          <w:p w14:paraId="6B897647" w14:textId="77777777" w:rsidR="000F04EB" w:rsidRPr="003A1E1D" w:rsidRDefault="000F04EB" w:rsidP="00C76F4F">
            <w:pPr>
              <w:spacing w:line="440" w:lineRule="exact"/>
              <w:jc w:val="left"/>
              <w:rPr>
                <w:rFonts w:cs="Times New Roman"/>
                <w:sz w:val="22"/>
                <w:szCs w:val="22"/>
              </w:rPr>
            </w:pPr>
          </w:p>
        </w:tc>
        <w:tc>
          <w:tcPr>
            <w:tcW w:w="2694" w:type="dxa"/>
          </w:tcPr>
          <w:p w14:paraId="138B6A52" w14:textId="77777777" w:rsidR="000F04EB" w:rsidRPr="003A1E1D" w:rsidRDefault="000F04EB" w:rsidP="00C76F4F">
            <w:pPr>
              <w:spacing w:line="440" w:lineRule="exact"/>
              <w:jc w:val="left"/>
              <w:rPr>
                <w:rFonts w:cs="Times New Roman"/>
                <w:sz w:val="22"/>
                <w:szCs w:val="22"/>
              </w:rPr>
            </w:pPr>
          </w:p>
        </w:tc>
      </w:tr>
      <w:tr w:rsidR="002124A6" w:rsidRPr="003A1E1D" w14:paraId="3FADB5C2" w14:textId="77777777" w:rsidTr="00C76F4F">
        <w:tc>
          <w:tcPr>
            <w:tcW w:w="4092" w:type="dxa"/>
          </w:tcPr>
          <w:p w14:paraId="06B00B83" w14:textId="77777777" w:rsidR="000F04EB" w:rsidRPr="003A1E1D" w:rsidRDefault="000F04EB" w:rsidP="00C76F4F">
            <w:pPr>
              <w:pStyle w:val="af"/>
              <w:widowControl/>
              <w:numPr>
                <w:ilvl w:val="0"/>
                <w:numId w:val="254"/>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預定進度甘特圖及各年度查核標準說明對應無誤</w:t>
            </w:r>
          </w:p>
        </w:tc>
        <w:tc>
          <w:tcPr>
            <w:tcW w:w="436" w:type="dxa"/>
          </w:tcPr>
          <w:p w14:paraId="2AB66766" w14:textId="77777777" w:rsidR="000F04EB" w:rsidRPr="003A1E1D" w:rsidRDefault="000F04EB" w:rsidP="00C76F4F">
            <w:pPr>
              <w:spacing w:line="440" w:lineRule="exact"/>
              <w:jc w:val="left"/>
              <w:rPr>
                <w:rFonts w:cs="Times New Roman"/>
                <w:sz w:val="22"/>
                <w:szCs w:val="22"/>
              </w:rPr>
            </w:pPr>
          </w:p>
        </w:tc>
        <w:tc>
          <w:tcPr>
            <w:tcW w:w="436" w:type="dxa"/>
          </w:tcPr>
          <w:p w14:paraId="32A9807C" w14:textId="77777777" w:rsidR="000F04EB" w:rsidRPr="003A1E1D" w:rsidRDefault="000F04EB" w:rsidP="00C76F4F">
            <w:pPr>
              <w:spacing w:line="440" w:lineRule="exact"/>
              <w:jc w:val="left"/>
              <w:rPr>
                <w:rFonts w:cs="Times New Roman"/>
                <w:sz w:val="22"/>
                <w:szCs w:val="22"/>
              </w:rPr>
            </w:pPr>
          </w:p>
        </w:tc>
        <w:tc>
          <w:tcPr>
            <w:tcW w:w="700" w:type="dxa"/>
          </w:tcPr>
          <w:p w14:paraId="2BB2D304" w14:textId="77777777" w:rsidR="000F04EB" w:rsidRPr="003A1E1D" w:rsidRDefault="000F04EB" w:rsidP="00C76F4F">
            <w:pPr>
              <w:spacing w:line="440" w:lineRule="exact"/>
              <w:jc w:val="left"/>
              <w:rPr>
                <w:rFonts w:cs="Times New Roman"/>
                <w:sz w:val="22"/>
                <w:szCs w:val="22"/>
              </w:rPr>
            </w:pPr>
          </w:p>
        </w:tc>
        <w:tc>
          <w:tcPr>
            <w:tcW w:w="567" w:type="dxa"/>
          </w:tcPr>
          <w:p w14:paraId="0655FC40" w14:textId="77777777" w:rsidR="000F04EB" w:rsidRPr="003A1E1D" w:rsidRDefault="000F04EB" w:rsidP="00C76F4F">
            <w:pPr>
              <w:spacing w:line="440" w:lineRule="exact"/>
              <w:jc w:val="left"/>
              <w:rPr>
                <w:rFonts w:cs="Times New Roman"/>
                <w:sz w:val="22"/>
                <w:szCs w:val="22"/>
              </w:rPr>
            </w:pPr>
          </w:p>
        </w:tc>
        <w:tc>
          <w:tcPr>
            <w:tcW w:w="573" w:type="dxa"/>
          </w:tcPr>
          <w:p w14:paraId="2BBAD4C7" w14:textId="77777777" w:rsidR="000F04EB" w:rsidRPr="003A1E1D" w:rsidRDefault="000F04EB" w:rsidP="00C76F4F">
            <w:pPr>
              <w:spacing w:line="440" w:lineRule="exact"/>
              <w:jc w:val="left"/>
              <w:rPr>
                <w:rFonts w:cs="Times New Roman"/>
                <w:sz w:val="22"/>
                <w:szCs w:val="22"/>
              </w:rPr>
            </w:pPr>
          </w:p>
        </w:tc>
        <w:tc>
          <w:tcPr>
            <w:tcW w:w="2694" w:type="dxa"/>
          </w:tcPr>
          <w:p w14:paraId="3981B29B" w14:textId="77777777" w:rsidR="000F04EB" w:rsidRPr="003A1E1D" w:rsidRDefault="000F04EB" w:rsidP="00C76F4F">
            <w:pPr>
              <w:spacing w:line="440" w:lineRule="exact"/>
              <w:jc w:val="left"/>
              <w:rPr>
                <w:rFonts w:cs="Times New Roman"/>
                <w:sz w:val="22"/>
                <w:szCs w:val="22"/>
              </w:rPr>
            </w:pPr>
          </w:p>
        </w:tc>
      </w:tr>
      <w:tr w:rsidR="002124A6" w:rsidRPr="003A1E1D" w14:paraId="1F50E0F8" w14:textId="77777777" w:rsidTr="00C76F4F">
        <w:tc>
          <w:tcPr>
            <w:tcW w:w="4092" w:type="dxa"/>
          </w:tcPr>
          <w:p w14:paraId="062297F7" w14:textId="77777777" w:rsidR="000F04EB" w:rsidRPr="003A1E1D" w:rsidDel="00D464A8" w:rsidRDefault="000F04EB" w:rsidP="00C76F4F">
            <w:pPr>
              <w:pStyle w:val="af"/>
              <w:widowControl/>
              <w:numPr>
                <w:ilvl w:val="0"/>
                <w:numId w:val="254"/>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計畫中補助經費編列及採購，是否符合「科學技術研究發展採購監督管理辦法」相關規範</w:t>
            </w:r>
          </w:p>
        </w:tc>
        <w:tc>
          <w:tcPr>
            <w:tcW w:w="436" w:type="dxa"/>
          </w:tcPr>
          <w:p w14:paraId="782C92F4" w14:textId="77777777" w:rsidR="000F04EB" w:rsidRPr="003A1E1D" w:rsidRDefault="000F04EB" w:rsidP="00C76F4F">
            <w:pPr>
              <w:spacing w:line="440" w:lineRule="exact"/>
              <w:jc w:val="left"/>
              <w:rPr>
                <w:rFonts w:cs="Times New Roman"/>
                <w:sz w:val="22"/>
                <w:szCs w:val="22"/>
              </w:rPr>
            </w:pPr>
          </w:p>
        </w:tc>
        <w:tc>
          <w:tcPr>
            <w:tcW w:w="436" w:type="dxa"/>
          </w:tcPr>
          <w:p w14:paraId="610E8BA1" w14:textId="77777777" w:rsidR="000F04EB" w:rsidRPr="003A1E1D" w:rsidRDefault="000F04EB" w:rsidP="00C76F4F">
            <w:pPr>
              <w:spacing w:line="440" w:lineRule="exact"/>
              <w:jc w:val="left"/>
              <w:rPr>
                <w:rFonts w:cs="Times New Roman"/>
                <w:sz w:val="22"/>
                <w:szCs w:val="22"/>
              </w:rPr>
            </w:pPr>
          </w:p>
        </w:tc>
        <w:tc>
          <w:tcPr>
            <w:tcW w:w="700" w:type="dxa"/>
          </w:tcPr>
          <w:p w14:paraId="060F9C66" w14:textId="77777777" w:rsidR="000F04EB" w:rsidRPr="003A1E1D" w:rsidRDefault="000F04EB" w:rsidP="00C76F4F">
            <w:pPr>
              <w:spacing w:line="440" w:lineRule="exact"/>
              <w:jc w:val="left"/>
              <w:rPr>
                <w:rFonts w:cs="Times New Roman"/>
                <w:sz w:val="22"/>
                <w:szCs w:val="22"/>
              </w:rPr>
            </w:pPr>
          </w:p>
        </w:tc>
        <w:tc>
          <w:tcPr>
            <w:tcW w:w="567" w:type="dxa"/>
          </w:tcPr>
          <w:p w14:paraId="1FEFA0AA" w14:textId="77777777" w:rsidR="000F04EB" w:rsidRPr="003A1E1D" w:rsidRDefault="000F04EB" w:rsidP="00C76F4F">
            <w:pPr>
              <w:spacing w:line="440" w:lineRule="exact"/>
              <w:jc w:val="left"/>
              <w:rPr>
                <w:rFonts w:cs="Times New Roman"/>
                <w:sz w:val="22"/>
                <w:szCs w:val="22"/>
              </w:rPr>
            </w:pPr>
          </w:p>
        </w:tc>
        <w:tc>
          <w:tcPr>
            <w:tcW w:w="573" w:type="dxa"/>
          </w:tcPr>
          <w:p w14:paraId="46F368A8" w14:textId="77777777" w:rsidR="000F04EB" w:rsidRPr="003A1E1D" w:rsidRDefault="000F04EB" w:rsidP="00C76F4F">
            <w:pPr>
              <w:spacing w:line="440" w:lineRule="exact"/>
              <w:jc w:val="left"/>
              <w:rPr>
                <w:rFonts w:cs="Times New Roman"/>
                <w:sz w:val="22"/>
                <w:szCs w:val="22"/>
              </w:rPr>
            </w:pPr>
          </w:p>
        </w:tc>
        <w:tc>
          <w:tcPr>
            <w:tcW w:w="2694" w:type="dxa"/>
          </w:tcPr>
          <w:p w14:paraId="0302D924" w14:textId="77777777" w:rsidR="000F04EB" w:rsidRPr="003A1E1D" w:rsidRDefault="000F04EB" w:rsidP="00C76F4F">
            <w:pPr>
              <w:spacing w:line="440" w:lineRule="exact"/>
              <w:jc w:val="left"/>
              <w:rPr>
                <w:rFonts w:cs="Times New Roman"/>
                <w:sz w:val="22"/>
                <w:szCs w:val="22"/>
              </w:rPr>
            </w:pPr>
          </w:p>
        </w:tc>
      </w:tr>
      <w:tr w:rsidR="002124A6" w:rsidRPr="003A1E1D" w14:paraId="4288A669" w14:textId="77777777" w:rsidTr="00C76F4F">
        <w:tc>
          <w:tcPr>
            <w:tcW w:w="4092" w:type="dxa"/>
          </w:tcPr>
          <w:p w14:paraId="7CD347FC" w14:textId="77777777" w:rsidR="000F04EB" w:rsidRPr="003A1E1D" w:rsidDel="00D464A8" w:rsidRDefault="000F04EB" w:rsidP="00C76F4F">
            <w:pPr>
              <w:pStyle w:val="af"/>
              <w:widowControl/>
              <w:numPr>
                <w:ilvl w:val="0"/>
                <w:numId w:val="254"/>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管理階層參與人月數每年每人不超過</w:t>
            </w:r>
            <w:r w:rsidRPr="003A1E1D">
              <w:rPr>
                <w:rFonts w:cs="Times New Roman"/>
                <w:sz w:val="22"/>
                <w:szCs w:val="22"/>
              </w:rPr>
              <w:t>4</w:t>
            </w:r>
            <w:r w:rsidRPr="003A1E1D">
              <w:rPr>
                <w:rFonts w:cs="Times New Roman" w:hint="eastAsia"/>
                <w:sz w:val="22"/>
                <w:szCs w:val="22"/>
              </w:rPr>
              <w:t>人月，總人事費以當年度總經費</w:t>
            </w:r>
            <w:r w:rsidRPr="003A1E1D">
              <w:rPr>
                <w:rFonts w:cs="Times New Roman"/>
                <w:sz w:val="22"/>
                <w:szCs w:val="22"/>
              </w:rPr>
              <w:t>20%</w:t>
            </w:r>
            <w:r w:rsidRPr="003A1E1D">
              <w:rPr>
                <w:rFonts w:cs="Times New Roman" w:hint="eastAsia"/>
                <w:sz w:val="22"/>
                <w:szCs w:val="22"/>
              </w:rPr>
              <w:t>為限</w:t>
            </w:r>
          </w:p>
        </w:tc>
        <w:tc>
          <w:tcPr>
            <w:tcW w:w="436" w:type="dxa"/>
          </w:tcPr>
          <w:p w14:paraId="507D80BD" w14:textId="77777777" w:rsidR="000F04EB" w:rsidRPr="003A1E1D" w:rsidRDefault="000F04EB" w:rsidP="00C76F4F">
            <w:pPr>
              <w:spacing w:line="440" w:lineRule="exact"/>
              <w:jc w:val="left"/>
              <w:rPr>
                <w:rFonts w:cs="Times New Roman"/>
                <w:sz w:val="22"/>
                <w:szCs w:val="22"/>
              </w:rPr>
            </w:pPr>
          </w:p>
        </w:tc>
        <w:tc>
          <w:tcPr>
            <w:tcW w:w="436" w:type="dxa"/>
          </w:tcPr>
          <w:p w14:paraId="79C0A59A" w14:textId="77777777" w:rsidR="000F04EB" w:rsidRPr="003A1E1D" w:rsidRDefault="000F04EB" w:rsidP="00C76F4F">
            <w:pPr>
              <w:spacing w:line="440" w:lineRule="exact"/>
              <w:jc w:val="left"/>
              <w:rPr>
                <w:rFonts w:cs="Times New Roman"/>
                <w:sz w:val="22"/>
                <w:szCs w:val="22"/>
              </w:rPr>
            </w:pPr>
          </w:p>
        </w:tc>
        <w:tc>
          <w:tcPr>
            <w:tcW w:w="700" w:type="dxa"/>
          </w:tcPr>
          <w:p w14:paraId="6E9E0811" w14:textId="77777777" w:rsidR="000F04EB" w:rsidRPr="003A1E1D" w:rsidRDefault="000F04EB" w:rsidP="00C76F4F">
            <w:pPr>
              <w:spacing w:line="440" w:lineRule="exact"/>
              <w:jc w:val="left"/>
              <w:rPr>
                <w:rFonts w:cs="Times New Roman"/>
                <w:sz w:val="22"/>
                <w:szCs w:val="22"/>
              </w:rPr>
            </w:pPr>
          </w:p>
        </w:tc>
        <w:tc>
          <w:tcPr>
            <w:tcW w:w="567" w:type="dxa"/>
          </w:tcPr>
          <w:p w14:paraId="3FA86F95" w14:textId="77777777" w:rsidR="000F04EB" w:rsidRPr="003A1E1D" w:rsidRDefault="000F04EB" w:rsidP="00C76F4F">
            <w:pPr>
              <w:spacing w:line="440" w:lineRule="exact"/>
              <w:jc w:val="left"/>
              <w:rPr>
                <w:rFonts w:cs="Times New Roman"/>
                <w:sz w:val="22"/>
                <w:szCs w:val="22"/>
              </w:rPr>
            </w:pPr>
          </w:p>
        </w:tc>
        <w:tc>
          <w:tcPr>
            <w:tcW w:w="573" w:type="dxa"/>
          </w:tcPr>
          <w:p w14:paraId="3BCD8743" w14:textId="77777777" w:rsidR="000F04EB" w:rsidRPr="003A1E1D" w:rsidRDefault="000F04EB" w:rsidP="00C76F4F">
            <w:pPr>
              <w:spacing w:line="440" w:lineRule="exact"/>
              <w:jc w:val="left"/>
              <w:rPr>
                <w:rFonts w:cs="Times New Roman"/>
                <w:sz w:val="22"/>
                <w:szCs w:val="22"/>
              </w:rPr>
            </w:pPr>
          </w:p>
        </w:tc>
        <w:tc>
          <w:tcPr>
            <w:tcW w:w="2694" w:type="dxa"/>
          </w:tcPr>
          <w:p w14:paraId="56CAF0E7" w14:textId="77777777" w:rsidR="000F04EB" w:rsidRPr="003A1E1D" w:rsidRDefault="000F04EB" w:rsidP="00C76F4F">
            <w:pPr>
              <w:spacing w:line="440" w:lineRule="exact"/>
              <w:jc w:val="left"/>
              <w:rPr>
                <w:rFonts w:cs="Times New Roman"/>
                <w:sz w:val="22"/>
                <w:szCs w:val="22"/>
              </w:rPr>
            </w:pPr>
          </w:p>
        </w:tc>
      </w:tr>
      <w:tr w:rsidR="002124A6" w:rsidRPr="003A1E1D" w14:paraId="2D71E413" w14:textId="77777777" w:rsidTr="00C76F4F">
        <w:tc>
          <w:tcPr>
            <w:tcW w:w="4092" w:type="dxa"/>
          </w:tcPr>
          <w:p w14:paraId="0F64D17B" w14:textId="3259B24D" w:rsidR="000F04EB" w:rsidRPr="003A1E1D" w:rsidRDefault="000F04EB" w:rsidP="00C76F4F">
            <w:pPr>
              <w:pStyle w:val="af"/>
              <w:widowControl/>
              <w:numPr>
                <w:ilvl w:val="0"/>
                <w:numId w:val="254"/>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設備之租金、使用費、養護費及資訊服務等費用合計以當年度總經費</w:t>
            </w:r>
            <w:r w:rsidRPr="003A1E1D">
              <w:rPr>
                <w:rFonts w:cs="Times New Roman"/>
                <w:sz w:val="22"/>
                <w:szCs w:val="22"/>
              </w:rPr>
              <w:t>30%</w:t>
            </w:r>
            <w:r w:rsidRPr="003A1E1D">
              <w:rPr>
                <w:rFonts w:cs="Times New Roman" w:hint="eastAsia"/>
                <w:sz w:val="22"/>
                <w:szCs w:val="22"/>
              </w:rPr>
              <w:t>為限</w:t>
            </w:r>
          </w:p>
        </w:tc>
        <w:tc>
          <w:tcPr>
            <w:tcW w:w="436" w:type="dxa"/>
          </w:tcPr>
          <w:p w14:paraId="29C50C2A" w14:textId="77777777" w:rsidR="000F04EB" w:rsidRPr="003A1E1D" w:rsidRDefault="000F04EB" w:rsidP="00C76F4F">
            <w:pPr>
              <w:spacing w:line="440" w:lineRule="exact"/>
              <w:jc w:val="left"/>
              <w:rPr>
                <w:rFonts w:cs="Times New Roman"/>
                <w:sz w:val="22"/>
                <w:szCs w:val="22"/>
              </w:rPr>
            </w:pPr>
          </w:p>
        </w:tc>
        <w:tc>
          <w:tcPr>
            <w:tcW w:w="436" w:type="dxa"/>
          </w:tcPr>
          <w:p w14:paraId="07706EBE" w14:textId="77777777" w:rsidR="000F04EB" w:rsidRPr="003A1E1D" w:rsidRDefault="000F04EB" w:rsidP="00C76F4F">
            <w:pPr>
              <w:spacing w:line="440" w:lineRule="exact"/>
              <w:jc w:val="left"/>
              <w:rPr>
                <w:rFonts w:cs="Times New Roman"/>
                <w:sz w:val="22"/>
                <w:szCs w:val="22"/>
              </w:rPr>
            </w:pPr>
          </w:p>
        </w:tc>
        <w:tc>
          <w:tcPr>
            <w:tcW w:w="700" w:type="dxa"/>
          </w:tcPr>
          <w:p w14:paraId="7F552D6F" w14:textId="77777777" w:rsidR="000F04EB" w:rsidRPr="003A1E1D" w:rsidRDefault="000F04EB" w:rsidP="00C76F4F">
            <w:pPr>
              <w:spacing w:line="440" w:lineRule="exact"/>
              <w:jc w:val="left"/>
              <w:rPr>
                <w:rFonts w:cs="Times New Roman"/>
                <w:sz w:val="22"/>
                <w:szCs w:val="22"/>
              </w:rPr>
            </w:pPr>
          </w:p>
        </w:tc>
        <w:tc>
          <w:tcPr>
            <w:tcW w:w="567" w:type="dxa"/>
          </w:tcPr>
          <w:p w14:paraId="01BD074B" w14:textId="77777777" w:rsidR="000F04EB" w:rsidRPr="003A1E1D" w:rsidRDefault="000F04EB" w:rsidP="00C76F4F">
            <w:pPr>
              <w:spacing w:line="440" w:lineRule="exact"/>
              <w:jc w:val="left"/>
              <w:rPr>
                <w:rFonts w:cs="Times New Roman"/>
                <w:sz w:val="22"/>
                <w:szCs w:val="22"/>
              </w:rPr>
            </w:pPr>
          </w:p>
        </w:tc>
        <w:tc>
          <w:tcPr>
            <w:tcW w:w="573" w:type="dxa"/>
          </w:tcPr>
          <w:p w14:paraId="4BCD8769" w14:textId="77777777" w:rsidR="000F04EB" w:rsidRPr="003A1E1D" w:rsidRDefault="000F04EB" w:rsidP="00C76F4F">
            <w:pPr>
              <w:spacing w:line="440" w:lineRule="exact"/>
              <w:jc w:val="left"/>
              <w:rPr>
                <w:rFonts w:cs="Times New Roman"/>
                <w:sz w:val="22"/>
                <w:szCs w:val="22"/>
              </w:rPr>
            </w:pPr>
          </w:p>
        </w:tc>
        <w:tc>
          <w:tcPr>
            <w:tcW w:w="2694" w:type="dxa"/>
          </w:tcPr>
          <w:p w14:paraId="26D0A5B5" w14:textId="77777777" w:rsidR="000F04EB" w:rsidRPr="003A1E1D" w:rsidRDefault="000F04EB" w:rsidP="00C76F4F">
            <w:pPr>
              <w:spacing w:line="440" w:lineRule="exact"/>
              <w:jc w:val="left"/>
              <w:rPr>
                <w:rFonts w:cs="Times New Roman"/>
                <w:sz w:val="22"/>
                <w:szCs w:val="22"/>
              </w:rPr>
            </w:pPr>
          </w:p>
        </w:tc>
      </w:tr>
      <w:tr w:rsidR="002124A6" w:rsidRPr="003A1E1D" w14:paraId="4FE5759B" w14:textId="77777777" w:rsidTr="00C76F4F">
        <w:tc>
          <w:tcPr>
            <w:tcW w:w="4092" w:type="dxa"/>
          </w:tcPr>
          <w:p w14:paraId="05478625" w14:textId="77777777" w:rsidR="000F04EB" w:rsidRPr="003A1E1D" w:rsidRDefault="000F04EB" w:rsidP="00C76F4F">
            <w:pPr>
              <w:pStyle w:val="af"/>
              <w:widowControl/>
              <w:numPr>
                <w:ilvl w:val="0"/>
                <w:numId w:val="254"/>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技術引進及委託勞務費以當年度總經費</w:t>
            </w:r>
            <w:r w:rsidRPr="003A1E1D">
              <w:rPr>
                <w:rFonts w:cs="Times New Roman"/>
                <w:sz w:val="22"/>
                <w:szCs w:val="22"/>
              </w:rPr>
              <w:t>60%</w:t>
            </w:r>
            <w:r w:rsidRPr="003A1E1D">
              <w:rPr>
                <w:rFonts w:cs="Times New Roman" w:hint="eastAsia"/>
                <w:sz w:val="22"/>
                <w:szCs w:val="22"/>
              </w:rPr>
              <w:t>為上限</w:t>
            </w:r>
          </w:p>
        </w:tc>
        <w:tc>
          <w:tcPr>
            <w:tcW w:w="436" w:type="dxa"/>
          </w:tcPr>
          <w:p w14:paraId="23F1F9BB" w14:textId="77777777" w:rsidR="000F04EB" w:rsidRPr="003A1E1D" w:rsidRDefault="000F04EB" w:rsidP="00C76F4F">
            <w:pPr>
              <w:spacing w:line="440" w:lineRule="exact"/>
              <w:jc w:val="left"/>
              <w:rPr>
                <w:rFonts w:cs="Times New Roman"/>
                <w:sz w:val="22"/>
                <w:szCs w:val="22"/>
              </w:rPr>
            </w:pPr>
          </w:p>
        </w:tc>
        <w:tc>
          <w:tcPr>
            <w:tcW w:w="436" w:type="dxa"/>
          </w:tcPr>
          <w:p w14:paraId="15064EEE" w14:textId="77777777" w:rsidR="000F04EB" w:rsidRPr="003A1E1D" w:rsidRDefault="000F04EB" w:rsidP="00C76F4F">
            <w:pPr>
              <w:spacing w:line="440" w:lineRule="exact"/>
              <w:jc w:val="left"/>
              <w:rPr>
                <w:rFonts w:cs="Times New Roman"/>
                <w:sz w:val="22"/>
                <w:szCs w:val="22"/>
              </w:rPr>
            </w:pPr>
          </w:p>
        </w:tc>
        <w:tc>
          <w:tcPr>
            <w:tcW w:w="700" w:type="dxa"/>
          </w:tcPr>
          <w:p w14:paraId="2E0ECBB1" w14:textId="77777777" w:rsidR="000F04EB" w:rsidRPr="003A1E1D" w:rsidRDefault="000F04EB" w:rsidP="00C76F4F">
            <w:pPr>
              <w:spacing w:line="440" w:lineRule="exact"/>
              <w:jc w:val="left"/>
              <w:rPr>
                <w:rFonts w:cs="Times New Roman"/>
                <w:sz w:val="22"/>
                <w:szCs w:val="22"/>
              </w:rPr>
            </w:pPr>
          </w:p>
        </w:tc>
        <w:tc>
          <w:tcPr>
            <w:tcW w:w="567" w:type="dxa"/>
          </w:tcPr>
          <w:p w14:paraId="08A906DE" w14:textId="77777777" w:rsidR="000F04EB" w:rsidRPr="003A1E1D" w:rsidRDefault="000F04EB" w:rsidP="00C76F4F">
            <w:pPr>
              <w:spacing w:line="440" w:lineRule="exact"/>
              <w:jc w:val="left"/>
              <w:rPr>
                <w:rFonts w:cs="Times New Roman"/>
                <w:sz w:val="22"/>
                <w:szCs w:val="22"/>
              </w:rPr>
            </w:pPr>
          </w:p>
        </w:tc>
        <w:tc>
          <w:tcPr>
            <w:tcW w:w="573" w:type="dxa"/>
          </w:tcPr>
          <w:p w14:paraId="577923A7" w14:textId="77777777" w:rsidR="000F04EB" w:rsidRPr="003A1E1D" w:rsidRDefault="000F04EB" w:rsidP="00C76F4F">
            <w:pPr>
              <w:spacing w:line="440" w:lineRule="exact"/>
              <w:jc w:val="left"/>
              <w:rPr>
                <w:rFonts w:cs="Times New Roman"/>
                <w:sz w:val="22"/>
                <w:szCs w:val="22"/>
              </w:rPr>
            </w:pPr>
          </w:p>
        </w:tc>
        <w:tc>
          <w:tcPr>
            <w:tcW w:w="2694" w:type="dxa"/>
          </w:tcPr>
          <w:p w14:paraId="5D598F90" w14:textId="77777777" w:rsidR="000F04EB" w:rsidRPr="003A1E1D" w:rsidRDefault="000F04EB" w:rsidP="00C76F4F">
            <w:pPr>
              <w:spacing w:line="440" w:lineRule="exact"/>
              <w:jc w:val="left"/>
              <w:rPr>
                <w:rFonts w:cs="Times New Roman"/>
                <w:sz w:val="22"/>
                <w:szCs w:val="22"/>
              </w:rPr>
            </w:pPr>
          </w:p>
        </w:tc>
      </w:tr>
      <w:tr w:rsidR="002124A6" w:rsidRPr="003A1E1D" w14:paraId="31EB9480" w14:textId="77777777" w:rsidTr="00C76F4F">
        <w:tc>
          <w:tcPr>
            <w:tcW w:w="4092" w:type="dxa"/>
          </w:tcPr>
          <w:p w14:paraId="30DDA389" w14:textId="77777777" w:rsidR="000F04EB" w:rsidRPr="003A1E1D" w:rsidRDefault="000F04EB" w:rsidP="00C76F4F">
            <w:pPr>
              <w:pStyle w:val="af"/>
              <w:widowControl/>
              <w:numPr>
                <w:ilvl w:val="0"/>
                <w:numId w:val="254"/>
              </w:numPr>
              <w:adjustRightInd w:val="0"/>
              <w:spacing w:beforeLines="10" w:before="36" w:afterLines="10" w:after="36" w:line="280" w:lineRule="exact"/>
              <w:ind w:leftChars="-38" w:left="177" w:hanging="283"/>
              <w:rPr>
                <w:rFonts w:cs="Times New Roman"/>
                <w:sz w:val="22"/>
                <w:szCs w:val="22"/>
              </w:rPr>
            </w:pPr>
            <w:r w:rsidRPr="003A1E1D">
              <w:rPr>
                <w:rFonts w:cs="Times New Roman" w:hint="eastAsia"/>
                <w:sz w:val="22"/>
                <w:szCs w:val="22"/>
              </w:rPr>
              <w:t>國內旅費以當年度總經費</w:t>
            </w:r>
            <w:r w:rsidRPr="003A1E1D">
              <w:rPr>
                <w:rFonts w:cs="Times New Roman"/>
                <w:sz w:val="22"/>
                <w:szCs w:val="22"/>
              </w:rPr>
              <w:t>1.5%</w:t>
            </w:r>
            <w:r w:rsidRPr="003A1E1D">
              <w:rPr>
                <w:rFonts w:cs="Times New Roman" w:hint="eastAsia"/>
                <w:sz w:val="22"/>
                <w:szCs w:val="22"/>
              </w:rPr>
              <w:t>為上限</w:t>
            </w:r>
          </w:p>
        </w:tc>
        <w:tc>
          <w:tcPr>
            <w:tcW w:w="436" w:type="dxa"/>
          </w:tcPr>
          <w:p w14:paraId="41D78BA5" w14:textId="77777777" w:rsidR="000F04EB" w:rsidRPr="003A1E1D" w:rsidRDefault="000F04EB" w:rsidP="00C76F4F">
            <w:pPr>
              <w:spacing w:line="440" w:lineRule="exact"/>
              <w:jc w:val="left"/>
              <w:rPr>
                <w:rFonts w:cs="Times New Roman"/>
                <w:sz w:val="22"/>
                <w:szCs w:val="22"/>
              </w:rPr>
            </w:pPr>
          </w:p>
        </w:tc>
        <w:tc>
          <w:tcPr>
            <w:tcW w:w="436" w:type="dxa"/>
          </w:tcPr>
          <w:p w14:paraId="051520B9" w14:textId="77777777" w:rsidR="000F04EB" w:rsidRPr="003A1E1D" w:rsidRDefault="000F04EB" w:rsidP="00C76F4F">
            <w:pPr>
              <w:spacing w:line="440" w:lineRule="exact"/>
              <w:jc w:val="left"/>
              <w:rPr>
                <w:rFonts w:cs="Times New Roman"/>
                <w:sz w:val="22"/>
                <w:szCs w:val="22"/>
              </w:rPr>
            </w:pPr>
          </w:p>
        </w:tc>
        <w:tc>
          <w:tcPr>
            <w:tcW w:w="700" w:type="dxa"/>
          </w:tcPr>
          <w:p w14:paraId="1694FC47" w14:textId="77777777" w:rsidR="000F04EB" w:rsidRPr="003A1E1D" w:rsidRDefault="000F04EB" w:rsidP="00C76F4F">
            <w:pPr>
              <w:spacing w:line="440" w:lineRule="exact"/>
              <w:jc w:val="left"/>
              <w:rPr>
                <w:rFonts w:cs="Times New Roman"/>
                <w:sz w:val="22"/>
                <w:szCs w:val="22"/>
              </w:rPr>
            </w:pPr>
          </w:p>
        </w:tc>
        <w:tc>
          <w:tcPr>
            <w:tcW w:w="567" w:type="dxa"/>
          </w:tcPr>
          <w:p w14:paraId="6C9EE391" w14:textId="77777777" w:rsidR="000F04EB" w:rsidRPr="003A1E1D" w:rsidRDefault="000F04EB" w:rsidP="00C76F4F">
            <w:pPr>
              <w:spacing w:line="440" w:lineRule="exact"/>
              <w:jc w:val="left"/>
              <w:rPr>
                <w:rFonts w:cs="Times New Roman"/>
                <w:sz w:val="22"/>
                <w:szCs w:val="22"/>
              </w:rPr>
            </w:pPr>
          </w:p>
        </w:tc>
        <w:tc>
          <w:tcPr>
            <w:tcW w:w="573" w:type="dxa"/>
          </w:tcPr>
          <w:p w14:paraId="268D1F39" w14:textId="77777777" w:rsidR="000F04EB" w:rsidRPr="003A1E1D" w:rsidRDefault="000F04EB" w:rsidP="00C76F4F">
            <w:pPr>
              <w:spacing w:line="440" w:lineRule="exact"/>
              <w:jc w:val="left"/>
              <w:rPr>
                <w:rFonts w:cs="Times New Roman"/>
                <w:sz w:val="22"/>
                <w:szCs w:val="22"/>
              </w:rPr>
            </w:pPr>
          </w:p>
        </w:tc>
        <w:tc>
          <w:tcPr>
            <w:tcW w:w="2694" w:type="dxa"/>
          </w:tcPr>
          <w:p w14:paraId="0EF396C4" w14:textId="77777777" w:rsidR="000F04EB" w:rsidRPr="003A1E1D" w:rsidRDefault="000F04EB" w:rsidP="00C76F4F">
            <w:pPr>
              <w:spacing w:line="440" w:lineRule="exact"/>
              <w:jc w:val="left"/>
              <w:rPr>
                <w:rFonts w:cs="Times New Roman"/>
                <w:sz w:val="22"/>
                <w:szCs w:val="22"/>
              </w:rPr>
            </w:pPr>
          </w:p>
        </w:tc>
      </w:tr>
    </w:tbl>
    <w:bookmarkEnd w:id="3766"/>
    <w:p w14:paraId="35ACCE4A" w14:textId="77777777" w:rsidR="000F04EB" w:rsidRPr="003A1E1D" w:rsidRDefault="000F04EB" w:rsidP="000F04EB">
      <w:pPr>
        <w:spacing w:line="440" w:lineRule="exact"/>
        <w:jc w:val="left"/>
        <w:rPr>
          <w:rFonts w:cs="Times New Roman"/>
          <w:sz w:val="24"/>
          <w:szCs w:val="24"/>
        </w:rPr>
      </w:pPr>
      <w:r w:rsidRPr="003A1E1D">
        <w:rPr>
          <w:rFonts w:cs="Times New Roman" w:hint="eastAsia"/>
          <w:sz w:val="24"/>
          <w:szCs w:val="24"/>
        </w:rPr>
        <w:t>以上資訊及文件皆為申請單位確認並授權提供作為本專案計畫申請之用</w:t>
      </w:r>
    </w:p>
    <w:p w14:paraId="686CF956" w14:textId="361A11B5" w:rsidR="000F04EB" w:rsidRPr="003A1E1D" w:rsidRDefault="000F04EB" w:rsidP="000F04EB">
      <w:pPr>
        <w:spacing w:line="440" w:lineRule="exact"/>
        <w:rPr>
          <w:rFonts w:cs="Times New Roman"/>
          <w:sz w:val="24"/>
          <w:szCs w:val="24"/>
        </w:rPr>
      </w:pPr>
      <w:r w:rsidRPr="003A1E1D">
        <w:rPr>
          <w:rFonts w:cs="Times New Roman" w:hint="eastAsia"/>
          <w:sz w:val="24"/>
          <w:szCs w:val="24"/>
        </w:rPr>
        <w:t>此致</w:t>
      </w:r>
    </w:p>
    <w:p w14:paraId="37A65692" w14:textId="77777777" w:rsidR="000F04EB" w:rsidRPr="003A1E1D" w:rsidRDefault="000F04EB" w:rsidP="000F04EB">
      <w:pPr>
        <w:spacing w:line="440" w:lineRule="exact"/>
        <w:ind w:firstLine="480"/>
        <w:rPr>
          <w:rFonts w:cs="Times New Roman"/>
          <w:sz w:val="24"/>
          <w:szCs w:val="24"/>
        </w:rPr>
      </w:pPr>
      <w:r w:rsidRPr="003A1E1D">
        <w:rPr>
          <w:rFonts w:cs="Times New Roman" w:hint="eastAsia"/>
          <w:sz w:val="24"/>
          <w:szCs w:val="24"/>
        </w:rPr>
        <w:t>財團法人農業科技研究院</w:t>
      </w:r>
      <w:r w:rsidRPr="003A1E1D">
        <w:rPr>
          <w:rFonts w:cs="Times New Roman"/>
          <w:sz w:val="24"/>
          <w:szCs w:val="24"/>
        </w:rPr>
        <w:t xml:space="preserve"> </w:t>
      </w:r>
    </w:p>
    <w:p w14:paraId="03540253" w14:textId="77777777" w:rsidR="000F04EB" w:rsidRPr="003A1E1D" w:rsidRDefault="000F04EB" w:rsidP="000F04EB">
      <w:pPr>
        <w:spacing w:line="440" w:lineRule="exact"/>
        <w:ind w:firstLine="480"/>
        <w:rPr>
          <w:rFonts w:cs="Times New Roman"/>
          <w:sz w:val="24"/>
          <w:szCs w:val="24"/>
        </w:rPr>
      </w:pPr>
    </w:p>
    <w:p w14:paraId="48E9D11D" w14:textId="77777777" w:rsidR="000F04EB" w:rsidRPr="003A1E1D" w:rsidRDefault="000F04EB" w:rsidP="000F04EB">
      <w:pPr>
        <w:spacing w:line="440" w:lineRule="exact"/>
        <w:ind w:firstLine="480"/>
        <w:rPr>
          <w:rFonts w:cs="Times New Roman"/>
          <w:sz w:val="24"/>
          <w:szCs w:val="24"/>
        </w:rPr>
      </w:pPr>
    </w:p>
    <w:p w14:paraId="4E43708C" w14:textId="21262F83" w:rsidR="000F04EB" w:rsidRPr="003A1E1D" w:rsidRDefault="000F04EB">
      <w:pPr>
        <w:spacing w:line="440" w:lineRule="exact"/>
        <w:ind w:left="1440" w:firstLine="480"/>
        <w:rPr>
          <w:rFonts w:cs="Times New Roman"/>
          <w:sz w:val="24"/>
          <w:szCs w:val="24"/>
        </w:rPr>
      </w:pPr>
      <w:r w:rsidRPr="003A1E1D">
        <w:rPr>
          <w:rFonts w:cs="Times New Roman" w:hint="eastAsia"/>
          <w:sz w:val="24"/>
          <w:szCs w:val="24"/>
        </w:rPr>
        <w:t>公司名稱：</w:t>
      </w:r>
      <w:r w:rsidRPr="003A1E1D">
        <w:rPr>
          <w:rFonts w:cs="Times New Roman"/>
          <w:sz w:val="24"/>
          <w:szCs w:val="24"/>
        </w:rPr>
        <w:t>____________________</w:t>
      </w:r>
      <w:r w:rsidRPr="003A1E1D">
        <w:rPr>
          <w:rFonts w:cs="Times New Roman" w:hint="eastAsia"/>
          <w:sz w:val="24"/>
          <w:szCs w:val="24"/>
        </w:rPr>
        <w:t>（用印）</w:t>
      </w:r>
    </w:p>
    <w:p w14:paraId="479283F3" w14:textId="50F97780" w:rsidR="000F04EB" w:rsidRPr="003A1E1D" w:rsidRDefault="000F04EB" w:rsidP="00211C13">
      <w:pPr>
        <w:spacing w:line="440" w:lineRule="exact"/>
        <w:ind w:left="1440" w:firstLine="480"/>
        <w:rPr>
          <w:rFonts w:cs="Times New Roman"/>
          <w:sz w:val="24"/>
          <w:szCs w:val="24"/>
        </w:rPr>
      </w:pPr>
      <w:r w:rsidRPr="003A1E1D">
        <w:rPr>
          <w:rFonts w:cs="Times New Roman" w:hint="eastAsia"/>
          <w:sz w:val="24"/>
          <w:szCs w:val="24"/>
        </w:rPr>
        <w:t>計畫主持人：</w:t>
      </w:r>
      <w:r w:rsidRPr="003A1E1D">
        <w:rPr>
          <w:rFonts w:cs="Times New Roman"/>
          <w:sz w:val="24"/>
          <w:szCs w:val="24"/>
        </w:rPr>
        <w:t>__________________</w:t>
      </w:r>
      <w:r w:rsidRPr="003A1E1D">
        <w:rPr>
          <w:rFonts w:cs="Times New Roman" w:hint="eastAsia"/>
          <w:sz w:val="24"/>
          <w:szCs w:val="24"/>
        </w:rPr>
        <w:t>（用印）</w:t>
      </w:r>
    </w:p>
    <w:p w14:paraId="67BA6974" w14:textId="0D6A4B36" w:rsidR="000F04EB" w:rsidRPr="003A1E1D" w:rsidRDefault="000F04EB" w:rsidP="00211C13">
      <w:pPr>
        <w:spacing w:line="440" w:lineRule="exact"/>
        <w:ind w:left="1440" w:firstLine="480"/>
        <w:rPr>
          <w:rFonts w:cs="Times New Roman"/>
          <w:sz w:val="24"/>
          <w:szCs w:val="24"/>
        </w:rPr>
      </w:pPr>
      <w:r w:rsidRPr="003A1E1D">
        <w:rPr>
          <w:rFonts w:cs="Times New Roman" w:hint="eastAsia"/>
          <w:sz w:val="24"/>
          <w:szCs w:val="24"/>
        </w:rPr>
        <w:t>填</w:t>
      </w:r>
      <w:r w:rsidRPr="003A1E1D">
        <w:rPr>
          <w:rFonts w:cs="Times New Roman"/>
          <w:sz w:val="24"/>
          <w:szCs w:val="24"/>
        </w:rPr>
        <w:t xml:space="preserve">  </w:t>
      </w:r>
      <w:r w:rsidRPr="003A1E1D">
        <w:rPr>
          <w:rFonts w:cs="Times New Roman" w:hint="eastAsia"/>
          <w:sz w:val="24"/>
          <w:szCs w:val="24"/>
        </w:rPr>
        <w:t>報</w:t>
      </w:r>
      <w:r w:rsidRPr="003A1E1D">
        <w:rPr>
          <w:rFonts w:cs="Times New Roman"/>
          <w:sz w:val="24"/>
          <w:szCs w:val="24"/>
        </w:rPr>
        <w:t xml:space="preserve">  </w:t>
      </w:r>
      <w:r w:rsidRPr="003A1E1D">
        <w:rPr>
          <w:rFonts w:cs="Times New Roman" w:hint="eastAsia"/>
          <w:sz w:val="24"/>
          <w:szCs w:val="24"/>
        </w:rPr>
        <w:t>人：</w:t>
      </w:r>
      <w:r w:rsidRPr="003A1E1D">
        <w:rPr>
          <w:rFonts w:cs="Times New Roman"/>
          <w:sz w:val="24"/>
          <w:szCs w:val="24"/>
        </w:rPr>
        <w:t>__________________</w:t>
      </w:r>
      <w:r w:rsidRPr="003A1E1D">
        <w:rPr>
          <w:rFonts w:cs="Times New Roman" w:hint="eastAsia"/>
          <w:sz w:val="24"/>
          <w:szCs w:val="24"/>
        </w:rPr>
        <w:t>（簽名）</w:t>
      </w:r>
    </w:p>
    <w:p w14:paraId="6777E99D" w14:textId="2A1EDF15" w:rsidR="00031B43" w:rsidRPr="003A1E1D" w:rsidRDefault="000F04EB" w:rsidP="00211C13">
      <w:pPr>
        <w:spacing w:line="440" w:lineRule="exact"/>
        <w:ind w:left="1440" w:firstLine="480"/>
        <w:rPr>
          <w:rFonts w:cs="Times New Roman"/>
          <w:sz w:val="24"/>
          <w:szCs w:val="24"/>
        </w:rPr>
      </w:pPr>
      <w:r w:rsidRPr="003A1E1D">
        <w:rPr>
          <w:rFonts w:cs="Times New Roman" w:hint="eastAsia"/>
          <w:sz w:val="24"/>
          <w:szCs w:val="24"/>
        </w:rPr>
        <w:t>填</w:t>
      </w:r>
      <w:r w:rsidRPr="003A1E1D">
        <w:rPr>
          <w:rFonts w:cs="Times New Roman"/>
          <w:sz w:val="24"/>
          <w:szCs w:val="24"/>
        </w:rPr>
        <w:t xml:space="preserve"> </w:t>
      </w:r>
      <w:r w:rsidRPr="003A1E1D">
        <w:rPr>
          <w:rFonts w:cs="Times New Roman" w:hint="eastAsia"/>
          <w:sz w:val="24"/>
          <w:szCs w:val="24"/>
        </w:rPr>
        <w:t>報</w:t>
      </w:r>
      <w:r w:rsidRPr="003A1E1D">
        <w:rPr>
          <w:rFonts w:cs="Times New Roman"/>
          <w:sz w:val="24"/>
          <w:szCs w:val="24"/>
        </w:rPr>
        <w:t xml:space="preserve"> </w:t>
      </w:r>
      <w:r w:rsidRPr="003A1E1D">
        <w:rPr>
          <w:rFonts w:cs="Times New Roman" w:hint="eastAsia"/>
          <w:sz w:val="24"/>
          <w:szCs w:val="24"/>
        </w:rPr>
        <w:t>日</w:t>
      </w:r>
      <w:r w:rsidRPr="003A1E1D">
        <w:rPr>
          <w:rFonts w:cs="Times New Roman"/>
          <w:sz w:val="24"/>
          <w:szCs w:val="24"/>
        </w:rPr>
        <w:t xml:space="preserve"> </w:t>
      </w:r>
      <w:r w:rsidRPr="003A1E1D">
        <w:rPr>
          <w:rFonts w:cs="Times New Roman" w:hint="eastAsia"/>
          <w:sz w:val="24"/>
          <w:szCs w:val="24"/>
        </w:rPr>
        <w:t>期</w:t>
      </w:r>
      <w:r w:rsidRPr="003A1E1D">
        <w:rPr>
          <w:rFonts w:cs="Times New Roman"/>
          <w:sz w:val="24"/>
          <w:szCs w:val="24"/>
        </w:rPr>
        <w:t xml:space="preserve"> </w:t>
      </w:r>
      <w:r w:rsidRPr="003A1E1D">
        <w:rPr>
          <w:rFonts w:cs="Times New Roman" w:hint="eastAsia"/>
          <w:sz w:val="24"/>
          <w:szCs w:val="24"/>
        </w:rPr>
        <w:t>：</w:t>
      </w:r>
      <w:r w:rsidRPr="003A1E1D">
        <w:rPr>
          <w:rFonts w:cs="Times New Roman"/>
          <w:sz w:val="24"/>
          <w:szCs w:val="24"/>
        </w:rPr>
        <w:t xml:space="preserve">   </w:t>
      </w:r>
      <w:r w:rsidRPr="003A1E1D">
        <w:rPr>
          <w:rFonts w:cs="Times New Roman" w:hint="eastAsia"/>
          <w:sz w:val="24"/>
          <w:szCs w:val="24"/>
        </w:rPr>
        <w:t>年</w:t>
      </w:r>
      <w:r w:rsidRPr="003A1E1D">
        <w:rPr>
          <w:rFonts w:cs="Times New Roman"/>
          <w:sz w:val="24"/>
          <w:szCs w:val="24"/>
        </w:rPr>
        <w:t xml:space="preserve"> </w:t>
      </w:r>
      <w:r w:rsidRPr="003A1E1D">
        <w:rPr>
          <w:rFonts w:cs="Times New Roman"/>
          <w:sz w:val="24"/>
          <w:szCs w:val="24"/>
        </w:rPr>
        <w:tab/>
      </w:r>
      <w:r w:rsidRPr="003A1E1D">
        <w:rPr>
          <w:rFonts w:cs="Times New Roman"/>
          <w:sz w:val="24"/>
          <w:szCs w:val="24"/>
        </w:rPr>
        <w:tab/>
      </w:r>
      <w:r w:rsidRPr="003A1E1D">
        <w:rPr>
          <w:rFonts w:cs="Times New Roman" w:hint="eastAsia"/>
          <w:sz w:val="24"/>
          <w:szCs w:val="24"/>
        </w:rPr>
        <w:t>月</w:t>
      </w:r>
      <w:r w:rsidRPr="003A1E1D">
        <w:rPr>
          <w:rFonts w:cs="Times New Roman"/>
          <w:sz w:val="24"/>
          <w:szCs w:val="24"/>
        </w:rPr>
        <w:t xml:space="preserve"> </w:t>
      </w:r>
      <w:r w:rsidRPr="003A1E1D">
        <w:rPr>
          <w:rFonts w:cs="Times New Roman"/>
          <w:sz w:val="24"/>
          <w:szCs w:val="24"/>
        </w:rPr>
        <w:tab/>
      </w:r>
      <w:r w:rsidRPr="003A1E1D">
        <w:rPr>
          <w:rFonts w:cs="Times New Roman"/>
          <w:sz w:val="24"/>
          <w:szCs w:val="24"/>
        </w:rPr>
        <w:tab/>
      </w:r>
      <w:r w:rsidRPr="003A1E1D">
        <w:rPr>
          <w:rFonts w:cs="Times New Roman" w:hint="eastAsia"/>
          <w:sz w:val="24"/>
          <w:szCs w:val="24"/>
        </w:rPr>
        <w:t>日</w:t>
      </w:r>
    </w:p>
    <w:p w14:paraId="7EB4EBA9" w14:textId="77777777" w:rsidR="00166132" w:rsidRPr="003A1E1D" w:rsidRDefault="00166132" w:rsidP="00091117">
      <w:pPr>
        <w:pStyle w:val="2"/>
        <w:numPr>
          <w:ilvl w:val="0"/>
          <w:numId w:val="93"/>
        </w:numPr>
        <w:spacing w:before="180" w:after="180"/>
        <w:rPr>
          <w:rFonts w:cs="Times New Roman"/>
        </w:rPr>
        <w:sectPr w:rsidR="00166132" w:rsidRPr="003A1E1D" w:rsidSect="00E87068">
          <w:pgSz w:w="11906" w:h="16838"/>
          <w:pgMar w:top="1134" w:right="1134" w:bottom="1134" w:left="1134" w:header="851" w:footer="992" w:gutter="0"/>
          <w:cols w:space="425"/>
          <w:docGrid w:type="lines" w:linePitch="360"/>
        </w:sectPr>
      </w:pPr>
      <w:bookmarkStart w:id="3767" w:name="_Toc176519800"/>
      <w:bookmarkStart w:id="3768" w:name="_Toc176520381"/>
      <w:bookmarkStart w:id="3769" w:name="_Toc176521036"/>
      <w:bookmarkStart w:id="3770" w:name="_Toc176521692"/>
      <w:bookmarkStart w:id="3771" w:name="_Toc176522348"/>
      <w:bookmarkStart w:id="3772" w:name="_Toc176519801"/>
      <w:bookmarkStart w:id="3773" w:name="_Toc176520382"/>
      <w:bookmarkStart w:id="3774" w:name="_Toc176521037"/>
      <w:bookmarkStart w:id="3775" w:name="_Toc176521693"/>
      <w:bookmarkStart w:id="3776" w:name="_Toc176522349"/>
      <w:bookmarkStart w:id="3777" w:name="_Toc176519802"/>
      <w:bookmarkStart w:id="3778" w:name="_Toc176520383"/>
      <w:bookmarkStart w:id="3779" w:name="_Toc176521038"/>
      <w:bookmarkStart w:id="3780" w:name="_Toc176521694"/>
      <w:bookmarkStart w:id="3781" w:name="_Toc176522350"/>
      <w:bookmarkStart w:id="3782" w:name="_Toc176519818"/>
      <w:bookmarkStart w:id="3783" w:name="_Toc176520399"/>
      <w:bookmarkStart w:id="3784" w:name="_Toc176521054"/>
      <w:bookmarkStart w:id="3785" w:name="_Toc176521710"/>
      <w:bookmarkStart w:id="3786" w:name="_Toc176522366"/>
      <w:bookmarkStart w:id="3787" w:name="_Toc176519887"/>
      <w:bookmarkStart w:id="3788" w:name="_Toc176520468"/>
      <w:bookmarkStart w:id="3789" w:name="_Toc176521123"/>
      <w:bookmarkStart w:id="3790" w:name="_Toc176521779"/>
      <w:bookmarkStart w:id="3791" w:name="_Toc176522435"/>
      <w:bookmarkStart w:id="3792" w:name="_Toc176519938"/>
      <w:bookmarkStart w:id="3793" w:name="_Toc176520519"/>
      <w:bookmarkStart w:id="3794" w:name="_Toc176521174"/>
      <w:bookmarkStart w:id="3795" w:name="_Toc176521830"/>
      <w:bookmarkStart w:id="3796" w:name="_Toc176522486"/>
      <w:bookmarkStart w:id="3797" w:name="_Toc176519939"/>
      <w:bookmarkStart w:id="3798" w:name="_Toc176520520"/>
      <w:bookmarkStart w:id="3799" w:name="_Toc176521175"/>
      <w:bookmarkStart w:id="3800" w:name="_Toc176521831"/>
      <w:bookmarkStart w:id="3801" w:name="_Toc176522487"/>
      <w:bookmarkStart w:id="3802" w:name="_Toc176519940"/>
      <w:bookmarkStart w:id="3803" w:name="_Toc176520521"/>
      <w:bookmarkStart w:id="3804" w:name="_Toc176521176"/>
      <w:bookmarkStart w:id="3805" w:name="_Toc176521832"/>
      <w:bookmarkStart w:id="3806" w:name="_Toc176522488"/>
      <w:bookmarkStart w:id="3807" w:name="_Toc176519941"/>
      <w:bookmarkStart w:id="3808" w:name="_Toc176520522"/>
      <w:bookmarkStart w:id="3809" w:name="_Toc176521177"/>
      <w:bookmarkStart w:id="3810" w:name="_Toc176521833"/>
      <w:bookmarkStart w:id="3811" w:name="_Toc176522489"/>
      <w:bookmarkStart w:id="3812" w:name="_Toc176519942"/>
      <w:bookmarkStart w:id="3813" w:name="_Toc176520523"/>
      <w:bookmarkStart w:id="3814" w:name="_Toc176521178"/>
      <w:bookmarkStart w:id="3815" w:name="_Toc176521834"/>
      <w:bookmarkStart w:id="3816" w:name="_Toc176522490"/>
      <w:bookmarkStart w:id="3817" w:name="_Toc176519943"/>
      <w:bookmarkStart w:id="3818" w:name="_Toc176520524"/>
      <w:bookmarkStart w:id="3819" w:name="_Toc176521179"/>
      <w:bookmarkStart w:id="3820" w:name="_Toc176521835"/>
      <w:bookmarkStart w:id="3821" w:name="_Toc176522491"/>
      <w:bookmarkStart w:id="3822" w:name="_Toc176519959"/>
      <w:bookmarkStart w:id="3823" w:name="_Toc176520540"/>
      <w:bookmarkStart w:id="3824" w:name="_Toc176521195"/>
      <w:bookmarkStart w:id="3825" w:name="_Toc176521851"/>
      <w:bookmarkStart w:id="3826" w:name="_Toc176522507"/>
      <w:bookmarkStart w:id="3827" w:name="_Toc176520028"/>
      <w:bookmarkStart w:id="3828" w:name="_Toc176520609"/>
      <w:bookmarkStart w:id="3829" w:name="_Toc176521264"/>
      <w:bookmarkStart w:id="3830" w:name="_Toc176521920"/>
      <w:bookmarkStart w:id="3831" w:name="_Toc176522576"/>
      <w:bookmarkStart w:id="3832" w:name="_Toc176520079"/>
      <w:bookmarkStart w:id="3833" w:name="_Toc176520660"/>
      <w:bookmarkStart w:id="3834" w:name="_Toc176521315"/>
      <w:bookmarkStart w:id="3835" w:name="_Toc176521971"/>
      <w:bookmarkStart w:id="3836" w:name="_Toc176522627"/>
      <w:bookmarkStart w:id="3837" w:name="_Toc176520080"/>
      <w:bookmarkStart w:id="3838" w:name="_Toc176520661"/>
      <w:bookmarkStart w:id="3839" w:name="_Toc176521316"/>
      <w:bookmarkStart w:id="3840" w:name="_Toc176521972"/>
      <w:bookmarkStart w:id="3841" w:name="_Toc176522628"/>
      <w:bookmarkStart w:id="3842" w:name="_Toc176520081"/>
      <w:bookmarkStart w:id="3843" w:name="_Toc176520662"/>
      <w:bookmarkStart w:id="3844" w:name="_Toc176521317"/>
      <w:bookmarkStart w:id="3845" w:name="_Toc176521973"/>
      <w:bookmarkStart w:id="3846" w:name="_Toc176522629"/>
      <w:bookmarkStart w:id="3847" w:name="_Toc176520082"/>
      <w:bookmarkStart w:id="3848" w:name="_Toc176520663"/>
      <w:bookmarkStart w:id="3849" w:name="_Toc176521318"/>
      <w:bookmarkStart w:id="3850" w:name="_Toc176521974"/>
      <w:bookmarkStart w:id="3851" w:name="_Toc176522630"/>
      <w:bookmarkStart w:id="3852" w:name="_Toc176520083"/>
      <w:bookmarkStart w:id="3853" w:name="_Toc176520664"/>
      <w:bookmarkStart w:id="3854" w:name="_Toc176521319"/>
      <w:bookmarkStart w:id="3855" w:name="_Toc176521975"/>
      <w:bookmarkStart w:id="3856" w:name="_Toc176522631"/>
      <w:bookmarkStart w:id="3857" w:name="_Toc176520084"/>
      <w:bookmarkStart w:id="3858" w:name="_Toc176520665"/>
      <w:bookmarkStart w:id="3859" w:name="_Toc176521320"/>
      <w:bookmarkStart w:id="3860" w:name="_Toc176521976"/>
      <w:bookmarkStart w:id="3861" w:name="_Toc176522632"/>
      <w:bookmarkStart w:id="3862" w:name="_Toc176520100"/>
      <w:bookmarkStart w:id="3863" w:name="_Toc176520681"/>
      <w:bookmarkStart w:id="3864" w:name="_Toc176521336"/>
      <w:bookmarkStart w:id="3865" w:name="_Toc176521992"/>
      <w:bookmarkStart w:id="3866" w:name="_Toc176522648"/>
      <w:bookmarkStart w:id="3867" w:name="_Toc176520169"/>
      <w:bookmarkStart w:id="3868" w:name="_Toc176520750"/>
      <w:bookmarkStart w:id="3869" w:name="_Toc176521405"/>
      <w:bookmarkStart w:id="3870" w:name="_Toc176522061"/>
      <w:bookmarkStart w:id="3871" w:name="_Toc176522717"/>
      <w:bookmarkStart w:id="3872" w:name="_Toc176520220"/>
      <w:bookmarkStart w:id="3873" w:name="_Toc176520801"/>
      <w:bookmarkStart w:id="3874" w:name="_Toc176521456"/>
      <w:bookmarkStart w:id="3875" w:name="_Toc176522112"/>
      <w:bookmarkStart w:id="3876" w:name="_Toc176522768"/>
      <w:bookmarkStart w:id="3877" w:name="_Toc176520221"/>
      <w:bookmarkStart w:id="3878" w:name="_Toc176520802"/>
      <w:bookmarkStart w:id="3879" w:name="_Toc176521457"/>
      <w:bookmarkStart w:id="3880" w:name="_Toc176522113"/>
      <w:bookmarkStart w:id="3881" w:name="_Toc176522769"/>
      <w:bookmarkStart w:id="3882" w:name="_Toc176520222"/>
      <w:bookmarkStart w:id="3883" w:name="_Toc176520803"/>
      <w:bookmarkStart w:id="3884" w:name="_Toc176521458"/>
      <w:bookmarkStart w:id="3885" w:name="_Toc176522114"/>
      <w:bookmarkStart w:id="3886" w:name="_Toc176522770"/>
      <w:bookmarkStart w:id="3887" w:name="_Toc176520223"/>
      <w:bookmarkStart w:id="3888" w:name="_Toc176520804"/>
      <w:bookmarkStart w:id="3889" w:name="_Toc176521459"/>
      <w:bookmarkStart w:id="3890" w:name="_Toc176522115"/>
      <w:bookmarkStart w:id="3891" w:name="_Toc176522771"/>
      <w:bookmarkStart w:id="3892" w:name="_Toc176520224"/>
      <w:bookmarkStart w:id="3893" w:name="_Toc176520805"/>
      <w:bookmarkStart w:id="3894" w:name="_Toc176521460"/>
      <w:bookmarkStart w:id="3895" w:name="_Toc176522116"/>
      <w:bookmarkStart w:id="3896" w:name="_Toc176522772"/>
      <w:bookmarkStart w:id="3897" w:name="_Toc176520225"/>
      <w:bookmarkStart w:id="3898" w:name="_Toc176520806"/>
      <w:bookmarkStart w:id="3899" w:name="_Toc176521461"/>
      <w:bookmarkStart w:id="3900" w:name="_Toc176522117"/>
      <w:bookmarkStart w:id="3901" w:name="_Toc176522773"/>
      <w:bookmarkStart w:id="3902" w:name="_Toc178000288"/>
      <w:bookmarkStart w:id="3903" w:name="_Toc179217314"/>
      <w:bookmarkStart w:id="3904" w:name="_Toc179359665"/>
      <w:bookmarkStart w:id="3905" w:name="_Toc178000294"/>
      <w:bookmarkStart w:id="3906" w:name="_Toc179217320"/>
      <w:bookmarkStart w:id="3907" w:name="_Toc179359671"/>
      <w:bookmarkStart w:id="3908" w:name="_Toc178000579"/>
      <w:bookmarkStart w:id="3909" w:name="_Toc179217605"/>
      <w:bookmarkStart w:id="3910" w:name="_Toc179359956"/>
      <w:bookmarkStart w:id="3911" w:name="_Toc178000580"/>
      <w:bookmarkStart w:id="3912" w:name="_Toc179217606"/>
      <w:bookmarkStart w:id="3913" w:name="_Toc179359957"/>
      <w:bookmarkStart w:id="3914" w:name="_Toc178000581"/>
      <w:bookmarkStart w:id="3915" w:name="_Toc179217607"/>
      <w:bookmarkStart w:id="3916" w:name="_Toc179359958"/>
      <w:bookmarkStart w:id="3917" w:name="_Toc178000582"/>
      <w:bookmarkStart w:id="3918" w:name="_Toc179217608"/>
      <w:bookmarkStart w:id="3919" w:name="_Toc179359959"/>
      <w:bookmarkStart w:id="3920" w:name="_Toc178000583"/>
      <w:bookmarkStart w:id="3921" w:name="_Toc179217609"/>
      <w:bookmarkStart w:id="3922" w:name="_Toc179359960"/>
      <w:bookmarkStart w:id="3923" w:name="_Toc178000584"/>
      <w:bookmarkStart w:id="3924" w:name="_Toc179217610"/>
      <w:bookmarkStart w:id="3925" w:name="_Toc179359961"/>
      <w:bookmarkStart w:id="3926" w:name="_Toc178000585"/>
      <w:bookmarkStart w:id="3927" w:name="_Toc179217611"/>
      <w:bookmarkStart w:id="3928" w:name="_Toc179359962"/>
      <w:bookmarkStart w:id="3929" w:name="_Toc178000586"/>
      <w:bookmarkStart w:id="3930" w:name="_Toc179217612"/>
      <w:bookmarkStart w:id="3931" w:name="_Toc179359963"/>
      <w:bookmarkStart w:id="3932" w:name="_Toc178000587"/>
      <w:bookmarkStart w:id="3933" w:name="_Toc179217613"/>
      <w:bookmarkStart w:id="3934" w:name="_Toc179359964"/>
      <w:bookmarkStart w:id="3935" w:name="_Toc178000588"/>
      <w:bookmarkStart w:id="3936" w:name="_Toc179217614"/>
      <w:bookmarkStart w:id="3937" w:name="_Toc179359965"/>
      <w:bookmarkStart w:id="3938" w:name="_Toc178000589"/>
      <w:bookmarkStart w:id="3939" w:name="_Toc179217615"/>
      <w:bookmarkStart w:id="3940" w:name="_Toc179359966"/>
      <w:bookmarkStart w:id="3941" w:name="_Toc178000590"/>
      <w:bookmarkStart w:id="3942" w:name="_Toc179217616"/>
      <w:bookmarkStart w:id="3943" w:name="_Toc179359967"/>
      <w:bookmarkStart w:id="3944" w:name="_Toc178000591"/>
      <w:bookmarkStart w:id="3945" w:name="_Toc179217617"/>
      <w:bookmarkStart w:id="3946" w:name="_Toc179359968"/>
      <w:bookmarkStart w:id="3947" w:name="_Toc178000592"/>
      <w:bookmarkStart w:id="3948" w:name="_Toc179217618"/>
      <w:bookmarkStart w:id="3949" w:name="_Toc179359969"/>
      <w:bookmarkStart w:id="3950" w:name="_Toc178000593"/>
      <w:bookmarkStart w:id="3951" w:name="_Toc179217619"/>
      <w:bookmarkStart w:id="3952" w:name="_Toc179359970"/>
      <w:bookmarkStart w:id="3953" w:name="_Toc178000594"/>
      <w:bookmarkStart w:id="3954" w:name="_Toc179217620"/>
      <w:bookmarkStart w:id="3955" w:name="_Toc179359971"/>
      <w:bookmarkStart w:id="3956" w:name="_Toc178000595"/>
      <w:bookmarkStart w:id="3957" w:name="_Toc179217621"/>
      <w:bookmarkStart w:id="3958" w:name="_Toc179359972"/>
      <w:bookmarkStart w:id="3959" w:name="_Toc178000596"/>
      <w:bookmarkStart w:id="3960" w:name="_Toc179217622"/>
      <w:bookmarkStart w:id="3961" w:name="_Toc179359973"/>
      <w:bookmarkStart w:id="3962" w:name="_Toc178000597"/>
      <w:bookmarkStart w:id="3963" w:name="_Toc179217623"/>
      <w:bookmarkStart w:id="3964" w:name="_Toc179359974"/>
      <w:bookmarkStart w:id="3965" w:name="_Toc178000598"/>
      <w:bookmarkStart w:id="3966" w:name="_Toc179217624"/>
      <w:bookmarkStart w:id="3967" w:name="_Toc179359975"/>
      <w:bookmarkStart w:id="3968" w:name="_Toc178000599"/>
      <w:bookmarkStart w:id="3969" w:name="_Toc179217625"/>
      <w:bookmarkStart w:id="3970" w:name="_Toc179359976"/>
      <w:bookmarkStart w:id="3971" w:name="_Toc178000600"/>
      <w:bookmarkStart w:id="3972" w:name="_Toc179217626"/>
      <w:bookmarkStart w:id="3973" w:name="_Toc179359977"/>
      <w:bookmarkStart w:id="3974" w:name="_Toc178000601"/>
      <w:bookmarkStart w:id="3975" w:name="_Toc179217627"/>
      <w:bookmarkStart w:id="3976" w:name="_Toc179359978"/>
      <w:bookmarkStart w:id="3977" w:name="_Toc178000602"/>
      <w:bookmarkStart w:id="3978" w:name="_Toc179217628"/>
      <w:bookmarkStart w:id="3979" w:name="_Toc179359979"/>
      <w:bookmarkStart w:id="3980" w:name="_Toc178000603"/>
      <w:bookmarkStart w:id="3981" w:name="_Toc179217629"/>
      <w:bookmarkStart w:id="3982" w:name="_Toc179359980"/>
      <w:bookmarkStart w:id="3983" w:name="_Toc178000604"/>
      <w:bookmarkStart w:id="3984" w:name="_Toc179217630"/>
      <w:bookmarkStart w:id="3985" w:name="_Toc179359981"/>
      <w:bookmarkStart w:id="3986" w:name="_Toc178000605"/>
      <w:bookmarkStart w:id="3987" w:name="_Toc179217631"/>
      <w:bookmarkStart w:id="3988" w:name="_Toc179359982"/>
      <w:bookmarkStart w:id="3989" w:name="_Toc178000606"/>
      <w:bookmarkStart w:id="3990" w:name="_Toc179217632"/>
      <w:bookmarkStart w:id="3991" w:name="_Toc179359983"/>
      <w:bookmarkStart w:id="3992" w:name="_Toc178000607"/>
      <w:bookmarkStart w:id="3993" w:name="_Toc179217633"/>
      <w:bookmarkStart w:id="3994" w:name="_Toc179359984"/>
      <w:bookmarkStart w:id="3995" w:name="_Toc178000608"/>
      <w:bookmarkStart w:id="3996" w:name="_Toc179217634"/>
      <w:bookmarkStart w:id="3997" w:name="_Toc179359985"/>
      <w:bookmarkStart w:id="3998" w:name="_Toc178000609"/>
      <w:bookmarkStart w:id="3999" w:name="_Toc179217635"/>
      <w:bookmarkStart w:id="4000" w:name="_Toc179359986"/>
      <w:bookmarkStart w:id="4001" w:name="_Toc178000610"/>
      <w:bookmarkStart w:id="4002" w:name="_Toc179217636"/>
      <w:bookmarkStart w:id="4003" w:name="_Toc179359987"/>
      <w:bookmarkStart w:id="4004" w:name="_Toc178000611"/>
      <w:bookmarkStart w:id="4005" w:name="_Toc179217637"/>
      <w:bookmarkStart w:id="4006" w:name="_Toc179359988"/>
      <w:bookmarkStart w:id="4007" w:name="_Toc178000612"/>
      <w:bookmarkStart w:id="4008" w:name="_Toc179217638"/>
      <w:bookmarkStart w:id="4009" w:name="_Toc179359989"/>
      <w:bookmarkStart w:id="4010" w:name="_Toc178000613"/>
      <w:bookmarkStart w:id="4011" w:name="_Toc179217639"/>
      <w:bookmarkStart w:id="4012" w:name="_Toc179359990"/>
      <w:bookmarkStart w:id="4013" w:name="_Toc178000614"/>
      <w:bookmarkStart w:id="4014" w:name="_Toc179217640"/>
      <w:bookmarkStart w:id="4015" w:name="_Toc179359991"/>
      <w:bookmarkStart w:id="4016" w:name="_Toc178000615"/>
      <w:bookmarkStart w:id="4017" w:name="_Toc179217641"/>
      <w:bookmarkStart w:id="4018" w:name="_Toc179359992"/>
      <w:bookmarkStart w:id="4019" w:name="_Toc178000616"/>
      <w:bookmarkStart w:id="4020" w:name="_Toc179217642"/>
      <w:bookmarkStart w:id="4021" w:name="_Toc179359993"/>
      <w:bookmarkStart w:id="4022" w:name="_Toc178000617"/>
      <w:bookmarkStart w:id="4023" w:name="_Toc179217643"/>
      <w:bookmarkStart w:id="4024" w:name="_Toc179359994"/>
      <w:bookmarkStart w:id="4025" w:name="_Toc178000618"/>
      <w:bookmarkStart w:id="4026" w:name="_Toc179217644"/>
      <w:bookmarkStart w:id="4027" w:name="_Toc179359995"/>
      <w:bookmarkStart w:id="4028" w:name="_Toc178000619"/>
      <w:bookmarkStart w:id="4029" w:name="_Toc179217645"/>
      <w:bookmarkStart w:id="4030" w:name="_Toc179359996"/>
      <w:bookmarkStart w:id="4031" w:name="_Toc178000620"/>
      <w:bookmarkStart w:id="4032" w:name="_Toc179217646"/>
      <w:bookmarkStart w:id="4033" w:name="_Toc179359997"/>
      <w:bookmarkStart w:id="4034" w:name="_Toc178000621"/>
      <w:bookmarkStart w:id="4035" w:name="_Toc179217647"/>
      <w:bookmarkStart w:id="4036" w:name="_Toc179359998"/>
      <w:bookmarkStart w:id="4037" w:name="_Toc178000622"/>
      <w:bookmarkStart w:id="4038" w:name="_Toc179217648"/>
      <w:bookmarkStart w:id="4039" w:name="_Toc179359999"/>
      <w:bookmarkStart w:id="4040" w:name="_Toc178000629"/>
      <w:bookmarkStart w:id="4041" w:name="_Toc179217655"/>
      <w:bookmarkStart w:id="4042" w:name="_Toc179360006"/>
      <w:bookmarkStart w:id="4043" w:name="_Toc178000634"/>
      <w:bookmarkStart w:id="4044" w:name="_Toc179217660"/>
      <w:bookmarkStart w:id="4045" w:name="_Toc179360011"/>
      <w:bookmarkStart w:id="4046" w:name="_Toc178000639"/>
      <w:bookmarkStart w:id="4047" w:name="_Toc179217665"/>
      <w:bookmarkStart w:id="4048" w:name="_Toc179360016"/>
      <w:bookmarkStart w:id="4049" w:name="_Toc178000644"/>
      <w:bookmarkStart w:id="4050" w:name="_Toc179217670"/>
      <w:bookmarkStart w:id="4051" w:name="_Toc179360021"/>
      <w:bookmarkStart w:id="4052" w:name="_Toc178000653"/>
      <w:bookmarkStart w:id="4053" w:name="_Toc179217679"/>
      <w:bookmarkStart w:id="4054" w:name="_Toc179360030"/>
      <w:bookmarkStart w:id="4055" w:name="_Toc178000654"/>
      <w:bookmarkStart w:id="4056" w:name="_Toc179217680"/>
      <w:bookmarkStart w:id="4057" w:name="_Toc179360031"/>
      <w:bookmarkStart w:id="4058" w:name="_Toc178000656"/>
      <w:bookmarkStart w:id="4059" w:name="_Toc179217682"/>
      <w:bookmarkStart w:id="4060" w:name="_Toc179360033"/>
      <w:bookmarkStart w:id="4061" w:name="_Toc178000658"/>
      <w:bookmarkStart w:id="4062" w:name="_Toc179217684"/>
      <w:bookmarkStart w:id="4063" w:name="_Toc179360035"/>
      <w:bookmarkStart w:id="4064" w:name="_Toc178000659"/>
      <w:bookmarkStart w:id="4065" w:name="_Toc179217685"/>
      <w:bookmarkStart w:id="4066" w:name="_Toc179360036"/>
      <w:bookmarkStart w:id="4067" w:name="_Toc178000660"/>
      <w:bookmarkStart w:id="4068" w:name="_Toc179217686"/>
      <w:bookmarkStart w:id="4069" w:name="_Toc179360037"/>
      <w:bookmarkStart w:id="4070" w:name="_Toc178000661"/>
      <w:bookmarkStart w:id="4071" w:name="_Toc179217687"/>
      <w:bookmarkStart w:id="4072" w:name="_Toc179360038"/>
      <w:bookmarkStart w:id="4073" w:name="_Toc178000662"/>
      <w:bookmarkStart w:id="4074" w:name="_Toc179217688"/>
      <w:bookmarkStart w:id="4075" w:name="_Toc179360039"/>
      <w:bookmarkStart w:id="4076" w:name="_Toc178000663"/>
      <w:bookmarkStart w:id="4077" w:name="_Toc179217689"/>
      <w:bookmarkStart w:id="4078" w:name="_Toc179360040"/>
      <w:bookmarkStart w:id="4079" w:name="_Toc178000664"/>
      <w:bookmarkStart w:id="4080" w:name="_Toc179217690"/>
      <w:bookmarkStart w:id="4081" w:name="_Toc179360041"/>
      <w:bookmarkStart w:id="4082" w:name="_Toc178000665"/>
      <w:bookmarkStart w:id="4083" w:name="_Toc179217691"/>
      <w:bookmarkStart w:id="4084" w:name="_Toc179360042"/>
      <w:bookmarkStart w:id="4085" w:name="_Toc178000666"/>
      <w:bookmarkStart w:id="4086" w:name="_Toc179217692"/>
      <w:bookmarkStart w:id="4087" w:name="_Toc179360043"/>
      <w:bookmarkStart w:id="4088" w:name="_Toc178000667"/>
      <w:bookmarkStart w:id="4089" w:name="_Toc179217693"/>
      <w:bookmarkStart w:id="4090" w:name="_Toc179360044"/>
      <w:bookmarkStart w:id="4091" w:name="_Toc178000668"/>
      <w:bookmarkStart w:id="4092" w:name="_Toc179217694"/>
      <w:bookmarkStart w:id="4093" w:name="_Toc179360045"/>
      <w:bookmarkStart w:id="4094" w:name="_Toc178000669"/>
      <w:bookmarkStart w:id="4095" w:name="_Toc179217695"/>
      <w:bookmarkStart w:id="4096" w:name="_Toc179360046"/>
      <w:bookmarkStart w:id="4097" w:name="_Toc178000670"/>
      <w:bookmarkStart w:id="4098" w:name="_Toc179217696"/>
      <w:bookmarkStart w:id="4099" w:name="_Toc179360047"/>
      <w:bookmarkStart w:id="4100" w:name="_Toc178000671"/>
      <w:bookmarkStart w:id="4101" w:name="_Toc179217697"/>
      <w:bookmarkStart w:id="4102" w:name="_Toc179360048"/>
      <w:bookmarkStart w:id="4103" w:name="_Toc178000672"/>
      <w:bookmarkStart w:id="4104" w:name="_Toc179217698"/>
      <w:bookmarkStart w:id="4105" w:name="_Toc179360049"/>
      <w:bookmarkStart w:id="4106" w:name="_Toc178000673"/>
      <w:bookmarkStart w:id="4107" w:name="_Toc179217699"/>
      <w:bookmarkStart w:id="4108" w:name="_Toc179360050"/>
      <w:bookmarkStart w:id="4109" w:name="_Toc178000674"/>
      <w:bookmarkStart w:id="4110" w:name="_Toc179217700"/>
      <w:bookmarkStart w:id="4111" w:name="_Toc179360051"/>
      <w:bookmarkStart w:id="4112" w:name="_Toc178000675"/>
      <w:bookmarkStart w:id="4113" w:name="_Toc179217701"/>
      <w:bookmarkStart w:id="4114" w:name="_Toc179360052"/>
      <w:bookmarkStart w:id="4115" w:name="_Toc178000676"/>
      <w:bookmarkStart w:id="4116" w:name="_Toc179217702"/>
      <w:bookmarkStart w:id="4117" w:name="_Toc179360053"/>
      <w:bookmarkStart w:id="4118" w:name="_Toc178000677"/>
      <w:bookmarkStart w:id="4119" w:name="_Toc179217703"/>
      <w:bookmarkStart w:id="4120" w:name="_Toc179360054"/>
      <w:bookmarkStart w:id="4121" w:name="_Toc178000678"/>
      <w:bookmarkStart w:id="4122" w:name="_Toc179217704"/>
      <w:bookmarkStart w:id="4123" w:name="_Toc179360055"/>
      <w:bookmarkStart w:id="4124" w:name="_Toc178000679"/>
      <w:bookmarkStart w:id="4125" w:name="_Toc179217705"/>
      <w:bookmarkStart w:id="4126" w:name="_Toc179360056"/>
      <w:bookmarkStart w:id="4127" w:name="_Toc178000680"/>
      <w:bookmarkStart w:id="4128" w:name="_Toc179217706"/>
      <w:bookmarkStart w:id="4129" w:name="_Toc179360057"/>
      <w:bookmarkStart w:id="4130" w:name="_Toc178000681"/>
      <w:bookmarkStart w:id="4131" w:name="_Toc179217707"/>
      <w:bookmarkStart w:id="4132" w:name="_Toc179360058"/>
      <w:bookmarkStart w:id="4133" w:name="_Toc178000682"/>
      <w:bookmarkStart w:id="4134" w:name="_Toc179217708"/>
      <w:bookmarkStart w:id="4135" w:name="_Toc179360059"/>
      <w:bookmarkStart w:id="4136" w:name="_Toc178000683"/>
      <w:bookmarkStart w:id="4137" w:name="_Toc179217709"/>
      <w:bookmarkStart w:id="4138" w:name="_Toc179360060"/>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p>
    <w:p w14:paraId="10D25DC6" w14:textId="4472AF1E" w:rsidR="0084161A" w:rsidRPr="003A1E1D" w:rsidRDefault="0084161A" w:rsidP="00CF6623">
      <w:pPr>
        <w:pStyle w:val="2"/>
        <w:numPr>
          <w:ilvl w:val="0"/>
          <w:numId w:val="93"/>
        </w:numPr>
        <w:spacing w:before="180" w:after="120"/>
        <w:ind w:left="0" w:firstLine="0"/>
      </w:pPr>
      <w:bookmarkStart w:id="4139" w:name="_Toc190684701"/>
      <w:r w:rsidRPr="003A1E1D">
        <w:rPr>
          <w:rFonts w:hint="eastAsia"/>
          <w:szCs w:val="24"/>
        </w:rPr>
        <w:lastRenderedPageBreak/>
        <w:t>會計</w:t>
      </w:r>
      <w:r w:rsidRPr="003A1E1D">
        <w:rPr>
          <w:rFonts w:hint="eastAsia"/>
        </w:rPr>
        <w:t>科目編列與執行原則</w:t>
      </w:r>
      <w:bookmarkEnd w:id="4139"/>
      <w:r w:rsidRPr="003A1E1D">
        <w:t xml:space="preserve"> </w:t>
      </w:r>
    </w:p>
    <w:p w14:paraId="71643A16" w14:textId="6A3E205D" w:rsidR="0084161A" w:rsidRPr="003A1E1D" w:rsidRDefault="0084161A" w:rsidP="00CF6623">
      <w:pPr>
        <w:pStyle w:val="af"/>
        <w:numPr>
          <w:ilvl w:val="0"/>
          <w:numId w:val="431"/>
        </w:numPr>
        <w:spacing w:afterLines="50" w:after="180" w:line="440" w:lineRule="exact"/>
        <w:ind w:leftChars="0"/>
        <w:rPr>
          <w:rFonts w:cs="Times New Roman"/>
        </w:rPr>
      </w:pPr>
      <w:r w:rsidRPr="003A1E1D">
        <w:rPr>
          <w:rFonts w:cs="Times New Roman" w:hint="eastAsia"/>
        </w:rPr>
        <w:t>計畫經費補助項目以下列項目為限，且每項目經費編列應包括政府補助款及</w:t>
      </w:r>
      <w:r w:rsidR="0004654C" w:rsidRPr="003A1E1D">
        <w:rPr>
          <w:rFonts w:cs="Times New Roman" w:hint="eastAsia"/>
        </w:rPr>
        <w:t>配合</w:t>
      </w:r>
      <w:r w:rsidRPr="003A1E1D">
        <w:rPr>
          <w:rFonts w:cs="Times New Roman" w:hint="eastAsia"/>
        </w:rPr>
        <w:t>款。</w:t>
      </w:r>
    </w:p>
    <w:p w14:paraId="2D1550EF" w14:textId="19A947EF" w:rsidR="0084161A" w:rsidRPr="003A1E1D" w:rsidRDefault="0084161A" w:rsidP="00CF6623">
      <w:pPr>
        <w:pStyle w:val="af"/>
        <w:numPr>
          <w:ilvl w:val="0"/>
          <w:numId w:val="431"/>
        </w:numPr>
        <w:spacing w:afterLines="50" w:after="180" w:line="440" w:lineRule="exact"/>
        <w:ind w:leftChars="0"/>
        <w:rPr>
          <w:rFonts w:cs="Times New Roman"/>
        </w:rPr>
      </w:pPr>
      <w:r w:rsidRPr="003A1E1D">
        <w:rPr>
          <w:rFonts w:cs="Times New Roman" w:hint="eastAsia"/>
        </w:rPr>
        <w:t>補助項目項下各科目編列之補助款必須小於</w:t>
      </w:r>
      <w:r w:rsidR="0004654C" w:rsidRPr="003A1E1D">
        <w:rPr>
          <w:rFonts w:cs="Times New Roman" w:hint="eastAsia"/>
        </w:rPr>
        <w:t>配合</w:t>
      </w:r>
      <w:r w:rsidRPr="003A1E1D">
        <w:rPr>
          <w:rFonts w:cs="Times New Roman" w:hint="eastAsia"/>
        </w:rPr>
        <w:t>款，且申請之全程計畫補助款金額加總必須小於全程計畫</w:t>
      </w:r>
      <w:r w:rsidR="0004654C" w:rsidRPr="003A1E1D">
        <w:rPr>
          <w:rFonts w:cs="Times New Roman" w:hint="eastAsia"/>
        </w:rPr>
        <w:t>配合</w:t>
      </w:r>
      <w:r w:rsidRPr="003A1E1D">
        <w:rPr>
          <w:rFonts w:cs="Times New Roman" w:hint="eastAsia"/>
        </w:rPr>
        <w:t>款金額加總。</w:t>
      </w:r>
      <w:r w:rsidRPr="003A1E1D">
        <w:rPr>
          <w:rFonts w:cs="Times New Roman"/>
        </w:rPr>
        <w:t xml:space="preserve"> </w:t>
      </w:r>
    </w:p>
    <w:p w14:paraId="25CEACE1" w14:textId="77B45336" w:rsidR="0084161A" w:rsidRPr="003A1E1D" w:rsidRDefault="0084161A" w:rsidP="00CF6623">
      <w:pPr>
        <w:pStyle w:val="af"/>
        <w:numPr>
          <w:ilvl w:val="0"/>
          <w:numId w:val="431"/>
        </w:numPr>
        <w:spacing w:afterLines="50" w:after="180" w:line="440" w:lineRule="exact"/>
        <w:ind w:leftChars="0"/>
        <w:rPr>
          <w:rFonts w:cs="Times New Roman"/>
        </w:rPr>
      </w:pPr>
      <w:r w:rsidRPr="003A1E1D">
        <w:rPr>
          <w:rFonts w:cs="Times New Roman" w:hint="eastAsia"/>
        </w:rPr>
        <w:t>各會計科目之編列不含營業稅，亦即本計畫經費不得報支可全額或依比例扣抵之營業稅進項稅額。</w:t>
      </w:r>
      <w:r w:rsidRPr="003A1E1D">
        <w:rPr>
          <w:rFonts w:cs="Times New Roman"/>
        </w:rPr>
        <w:t xml:space="preserve"> </w:t>
      </w:r>
    </w:p>
    <w:p w14:paraId="04CAF53B" w14:textId="47E90B8A" w:rsidR="0084161A" w:rsidRPr="003A1E1D" w:rsidRDefault="0084161A" w:rsidP="00CF6623">
      <w:pPr>
        <w:pStyle w:val="af"/>
        <w:numPr>
          <w:ilvl w:val="0"/>
          <w:numId w:val="431"/>
        </w:numPr>
        <w:spacing w:afterLines="50" w:after="180" w:line="440" w:lineRule="exact"/>
        <w:ind w:leftChars="0"/>
        <w:rPr>
          <w:rFonts w:cs="Times New Roman"/>
        </w:rPr>
      </w:pPr>
      <w:r w:rsidRPr="003A1E1D">
        <w:rPr>
          <w:rFonts w:cs="Times New Roman" w:hint="eastAsia"/>
        </w:rPr>
        <w:t>本計畫編列補助項目項下</w:t>
      </w:r>
      <w:r w:rsidRPr="003A1E1D">
        <w:rPr>
          <w:rFonts w:cs="Times New Roman"/>
        </w:rPr>
        <w:t>(</w:t>
      </w:r>
      <w:r w:rsidRPr="003A1E1D">
        <w:rPr>
          <w:rFonts w:cs="Times New Roman" w:hint="eastAsia"/>
        </w:rPr>
        <w:t>含各會計科目</w:t>
      </w:r>
      <w:r w:rsidRPr="003A1E1D">
        <w:rPr>
          <w:rFonts w:cs="Times New Roman"/>
        </w:rPr>
        <w:t>)</w:t>
      </w:r>
      <w:r w:rsidRPr="003A1E1D">
        <w:rPr>
          <w:rFonts w:cs="Times New Roman" w:hint="eastAsia"/>
        </w:rPr>
        <w:t>之金額欄位一律依</w:t>
      </w:r>
      <w:r w:rsidRPr="003A1E1D">
        <w:rPr>
          <w:rFonts w:cs="Times New Roman"/>
        </w:rPr>
        <w:t xml:space="preserve"> 4 </w:t>
      </w:r>
      <w:proofErr w:type="gramStart"/>
      <w:r w:rsidRPr="003A1E1D">
        <w:rPr>
          <w:rFonts w:cs="Times New Roman" w:hint="eastAsia"/>
        </w:rPr>
        <w:t>捨</w:t>
      </w:r>
      <w:proofErr w:type="gramEnd"/>
      <w:r w:rsidRPr="003A1E1D">
        <w:rPr>
          <w:rFonts w:cs="Times New Roman"/>
        </w:rPr>
        <w:t xml:space="preserve"> 5 </w:t>
      </w:r>
      <w:r w:rsidRPr="003A1E1D">
        <w:rPr>
          <w:rFonts w:cs="Times New Roman" w:hint="eastAsia"/>
        </w:rPr>
        <w:t>入原則進位至</w:t>
      </w:r>
      <w:r w:rsidR="007C3674" w:rsidRPr="003A1E1D">
        <w:rPr>
          <w:rFonts w:cs="Times New Roman" w:hint="eastAsia"/>
        </w:rPr>
        <w:t>小數點第</w:t>
      </w:r>
      <w:r w:rsidR="007C3674" w:rsidRPr="003A1E1D">
        <w:rPr>
          <w:rFonts w:cs="Times New Roman"/>
        </w:rPr>
        <w:t>3</w:t>
      </w:r>
      <w:r w:rsidR="007C3674" w:rsidRPr="003A1E1D">
        <w:rPr>
          <w:rFonts w:cs="Times New Roman" w:hint="eastAsia"/>
        </w:rPr>
        <w:t>位</w:t>
      </w:r>
      <w:r w:rsidRPr="003A1E1D">
        <w:rPr>
          <w:rFonts w:cs="Times New Roman" w:hint="eastAsia"/>
        </w:rPr>
        <w:t>，</w:t>
      </w:r>
      <w:r w:rsidR="00282D8E" w:rsidRPr="003A1E1D">
        <w:rPr>
          <w:rFonts w:cs="Times New Roman" w:hint="eastAsia"/>
        </w:rPr>
        <w:t>經費單位為</w:t>
      </w:r>
      <w:r w:rsidRPr="003A1E1D">
        <w:rPr>
          <w:rFonts w:cs="Times New Roman" w:hint="eastAsia"/>
        </w:rPr>
        <w:t>新臺幣千元，並皆應標</w:t>
      </w:r>
      <w:proofErr w:type="gramStart"/>
      <w:r w:rsidRPr="003A1E1D">
        <w:rPr>
          <w:rFonts w:cs="Times New Roman" w:hint="eastAsia"/>
        </w:rPr>
        <w:t>註</w:t>
      </w:r>
      <w:proofErr w:type="gramEnd"/>
      <w:r w:rsidRPr="003A1E1D">
        <w:rPr>
          <w:rFonts w:cs="Times New Roman" w:hint="eastAsia"/>
        </w:rPr>
        <w:t>千分位。</w:t>
      </w:r>
      <w:r w:rsidRPr="003A1E1D">
        <w:rPr>
          <w:rFonts w:cs="Times New Roman"/>
        </w:rPr>
        <w:t xml:space="preserve"> </w:t>
      </w:r>
    </w:p>
    <w:p w14:paraId="792E8277" w14:textId="1886E4E4" w:rsidR="0084161A" w:rsidRPr="003A1E1D" w:rsidRDefault="0084161A" w:rsidP="00CF6623">
      <w:pPr>
        <w:pStyle w:val="af"/>
        <w:numPr>
          <w:ilvl w:val="0"/>
          <w:numId w:val="431"/>
        </w:numPr>
        <w:spacing w:afterLines="50" w:after="180" w:line="440" w:lineRule="exact"/>
        <w:ind w:leftChars="0"/>
        <w:rPr>
          <w:rFonts w:cs="Times New Roman"/>
        </w:rPr>
      </w:pPr>
      <w:r w:rsidRPr="003A1E1D">
        <w:rPr>
          <w:rFonts w:cs="Times New Roman" w:hint="eastAsia"/>
        </w:rPr>
        <w:t>年度編列之預算金額即為該年度應取得之憑證及應付款之金額，計畫支用相關原始憑證日期應以計畫執行期間內為限，並依契約</w:t>
      </w:r>
      <w:r w:rsidR="00FC10ED" w:rsidRPr="003A1E1D">
        <w:rPr>
          <w:rFonts w:cs="Times New Roman" w:hint="eastAsia"/>
        </w:rPr>
        <w:t>規定應妥為保管。執行結束後受補助單位應將執行經費之支用單據送回</w:t>
      </w:r>
      <w:r w:rsidR="00E50FCE" w:rsidRPr="003A1E1D">
        <w:rPr>
          <w:rFonts w:cs="Times New Roman" w:hint="eastAsia"/>
        </w:rPr>
        <w:t>農科院</w:t>
      </w:r>
      <w:r w:rsidR="00FC10ED" w:rsidRPr="003A1E1D">
        <w:rPr>
          <w:rFonts w:cs="Times New Roman" w:hint="eastAsia"/>
        </w:rPr>
        <w:t>審核及保存</w:t>
      </w:r>
      <w:r w:rsidR="00EA29A6" w:rsidRPr="003A1E1D">
        <w:rPr>
          <w:rFonts w:cs="Times New Roman" w:hint="eastAsia"/>
        </w:rPr>
        <w:t>，以備查核</w:t>
      </w:r>
      <w:r w:rsidR="00784D39" w:rsidRPr="003A1E1D">
        <w:rPr>
          <w:rFonts w:cs="Times New Roman" w:hint="eastAsia"/>
        </w:rPr>
        <w:t>。</w:t>
      </w:r>
    </w:p>
    <w:p w14:paraId="08500B9D" w14:textId="68695CCD" w:rsidR="0084161A" w:rsidRPr="003A1E1D" w:rsidRDefault="0084161A" w:rsidP="00CF6623">
      <w:pPr>
        <w:pStyle w:val="af"/>
        <w:numPr>
          <w:ilvl w:val="0"/>
          <w:numId w:val="431"/>
        </w:numPr>
        <w:spacing w:afterLines="50" w:after="180" w:line="440" w:lineRule="exact"/>
        <w:ind w:leftChars="0"/>
        <w:rPr>
          <w:rFonts w:cs="Times New Roman"/>
        </w:rPr>
      </w:pPr>
      <w:r w:rsidRPr="003A1E1D">
        <w:rPr>
          <w:rFonts w:cs="Times New Roman" w:hint="eastAsia"/>
        </w:rPr>
        <w:t>本計畫核定之預算須於當年度核銷完畢，不得跨年度執行，年度內未執行完畢之經費須繳回</w:t>
      </w:r>
      <w:r w:rsidR="00962F48" w:rsidRPr="003A1E1D">
        <w:rPr>
          <w:rFonts w:cs="Times New Roman" w:hint="eastAsia"/>
        </w:rPr>
        <w:t>農科院</w:t>
      </w:r>
      <w:r w:rsidRPr="003A1E1D">
        <w:rPr>
          <w:rFonts w:cs="Times New Roman" w:hint="eastAsia"/>
        </w:rPr>
        <w:t>。</w:t>
      </w:r>
    </w:p>
    <w:p w14:paraId="5643945D" w14:textId="2D1A1C36" w:rsidR="002C2DE1" w:rsidRPr="003A1E1D" w:rsidRDefault="0024357B" w:rsidP="00CF6623">
      <w:pPr>
        <w:pStyle w:val="af"/>
        <w:numPr>
          <w:ilvl w:val="0"/>
          <w:numId w:val="431"/>
        </w:numPr>
        <w:spacing w:afterLines="50" w:after="180" w:line="440" w:lineRule="exact"/>
        <w:ind w:leftChars="0"/>
        <w:rPr>
          <w:rFonts w:cs="Times New Roman"/>
        </w:rPr>
      </w:pPr>
      <w:r w:rsidRPr="003A1E1D">
        <w:rPr>
          <w:rFonts w:cs="Times New Roman" w:hint="eastAsia"/>
        </w:rPr>
        <w:t>農科院</w:t>
      </w:r>
      <w:r w:rsidR="00E12A36" w:rsidRPr="003A1E1D">
        <w:rPr>
          <w:rFonts w:cs="Times New Roman" w:hint="eastAsia"/>
        </w:rPr>
        <w:t>於計畫</w:t>
      </w:r>
      <w:r w:rsidR="0039448D" w:rsidRPr="003A1E1D">
        <w:rPr>
          <w:rFonts w:cs="Times New Roman" w:hint="eastAsia"/>
        </w:rPr>
        <w:t>經費審查</w:t>
      </w:r>
      <w:r w:rsidR="00E12A36" w:rsidRPr="003A1E1D">
        <w:rPr>
          <w:rFonts w:cs="Times New Roman" w:hint="eastAsia"/>
        </w:rPr>
        <w:t>階段，將依據計畫內容、經費佐證文件、會計科目編列原則核定經費，並得針對不符合項目刪減經費。於</w:t>
      </w:r>
      <w:r w:rsidR="00676CEE" w:rsidRPr="003A1E1D">
        <w:rPr>
          <w:rFonts w:cs="Times New Roman" w:hint="eastAsia"/>
        </w:rPr>
        <w:t>經費審查</w:t>
      </w:r>
      <w:r w:rsidR="00E12A36" w:rsidRPr="003A1E1D">
        <w:rPr>
          <w:rFonts w:cs="Times New Roman" w:hint="eastAsia"/>
        </w:rPr>
        <w:t>階段刪減經費並經</w:t>
      </w:r>
      <w:r w:rsidR="004B0861" w:rsidRPr="003A1E1D">
        <w:rPr>
          <w:rFonts w:cs="Times New Roman" w:hint="eastAsia"/>
        </w:rPr>
        <w:t>農科院</w:t>
      </w:r>
      <w:r w:rsidR="00E12A36" w:rsidRPr="003A1E1D">
        <w:rPr>
          <w:rFonts w:cs="Times New Roman" w:hint="eastAsia"/>
        </w:rPr>
        <w:t>同意者，經費編列得免符合各科目比例上限。</w:t>
      </w:r>
    </w:p>
    <w:p w14:paraId="10DFAB0D" w14:textId="35DDC707" w:rsidR="00F91C06" w:rsidRPr="003A1E1D" w:rsidRDefault="00F91C06" w:rsidP="00F91C06">
      <w:pPr>
        <w:pStyle w:val="af"/>
        <w:numPr>
          <w:ilvl w:val="0"/>
          <w:numId w:val="431"/>
        </w:numPr>
        <w:spacing w:afterLines="50" w:after="180" w:line="440" w:lineRule="exact"/>
        <w:ind w:leftChars="0"/>
        <w:rPr>
          <w:rFonts w:cs="Times New Roman"/>
        </w:rPr>
      </w:pPr>
      <w:r w:rsidRPr="003A1E1D">
        <w:rPr>
          <w:rFonts w:cs="Times New Roman" w:hint="eastAsia"/>
        </w:rPr>
        <w:t>當年度計畫經費於</w:t>
      </w:r>
      <w:r w:rsidRPr="003A1E1D">
        <w:rPr>
          <w:rFonts w:cs="Times New Roman" w:hint="eastAsia"/>
        </w:rPr>
        <w:t>12</w:t>
      </w:r>
      <w:r w:rsidRPr="003A1E1D">
        <w:rPr>
          <w:rFonts w:cs="Times New Roman" w:hint="eastAsia"/>
        </w:rPr>
        <w:t>月僅</w:t>
      </w:r>
      <w:r w:rsidR="00BF6BA9" w:rsidRPr="003A1E1D">
        <w:rPr>
          <w:rFonts w:cs="Times New Roman" w:hint="eastAsia"/>
        </w:rPr>
        <w:t>可</w:t>
      </w:r>
      <w:r w:rsidRPr="003A1E1D">
        <w:rPr>
          <w:rFonts w:cs="Times New Roman" w:hint="eastAsia"/>
        </w:rPr>
        <w:t>編列月給付型經費，如人事費、租金等，其餘經費須於</w:t>
      </w:r>
      <w:r w:rsidRPr="003A1E1D">
        <w:rPr>
          <w:rFonts w:cs="Times New Roman" w:hint="eastAsia"/>
        </w:rPr>
        <w:t>11</w:t>
      </w:r>
      <w:r w:rsidRPr="003A1E1D">
        <w:rPr>
          <w:rFonts w:cs="Times New Roman" w:hint="eastAsia"/>
        </w:rPr>
        <w:t>月底前完成核銷，</w:t>
      </w:r>
      <w:proofErr w:type="gramStart"/>
      <w:r w:rsidRPr="003A1E1D">
        <w:rPr>
          <w:rFonts w:cs="Times New Roman" w:hint="eastAsia"/>
        </w:rPr>
        <w:t>凡當年度</w:t>
      </w:r>
      <w:proofErr w:type="gramEnd"/>
      <w:r w:rsidRPr="003A1E1D">
        <w:rPr>
          <w:rFonts w:cs="Times New Roman" w:hint="eastAsia"/>
        </w:rPr>
        <w:t>12</w:t>
      </w:r>
      <w:r w:rsidRPr="003A1E1D">
        <w:rPr>
          <w:rFonts w:cs="Times New Roman" w:hint="eastAsia"/>
        </w:rPr>
        <w:t>月申報核銷之單據，若涉及非月給付型經費之支出，農科院得不予認列及核銷。</w:t>
      </w:r>
    </w:p>
    <w:p w14:paraId="01DA4D99" w14:textId="7FD6D090" w:rsidR="0084161A" w:rsidRPr="003A1E1D" w:rsidRDefault="0084161A" w:rsidP="00CF6623">
      <w:pPr>
        <w:pStyle w:val="af"/>
        <w:numPr>
          <w:ilvl w:val="0"/>
          <w:numId w:val="431"/>
        </w:numPr>
        <w:spacing w:afterLines="50" w:after="180" w:line="440" w:lineRule="exact"/>
        <w:ind w:leftChars="0"/>
        <w:rPr>
          <w:rFonts w:cs="Times New Roman"/>
        </w:rPr>
      </w:pPr>
      <w:r w:rsidRPr="003A1E1D">
        <w:rPr>
          <w:rFonts w:cs="Times New Roman" w:hint="eastAsia"/>
        </w:rPr>
        <w:t>各會計科目說明、編列與執行應注意事項及查核應備憑證，詳如下表。</w:t>
      </w:r>
    </w:p>
    <w:p w14:paraId="1506E617" w14:textId="44B5C238" w:rsidR="0064015C" w:rsidRPr="003A1E1D" w:rsidRDefault="0064015C" w:rsidP="00B8648F">
      <w:pPr>
        <w:spacing w:line="440" w:lineRule="exact"/>
        <w:rPr>
          <w:rFonts w:cs="Times New Roman"/>
        </w:rPr>
      </w:pPr>
    </w:p>
    <w:p w14:paraId="0BE8AB39" w14:textId="77FD6B1E" w:rsidR="0064015C" w:rsidRPr="003A1E1D" w:rsidRDefault="0064015C" w:rsidP="00B8648F">
      <w:pPr>
        <w:spacing w:line="440" w:lineRule="exact"/>
        <w:rPr>
          <w:rFonts w:cs="Times New Roman"/>
        </w:rPr>
      </w:pPr>
    </w:p>
    <w:p w14:paraId="50034DB1" w14:textId="77777777" w:rsidR="0064015C" w:rsidRPr="003A1E1D" w:rsidRDefault="0064015C" w:rsidP="00B8648F">
      <w:pPr>
        <w:spacing w:line="440" w:lineRule="exact"/>
        <w:rPr>
          <w:rFonts w:cs="Times New Roman"/>
        </w:rPr>
      </w:pPr>
    </w:p>
    <w:tbl>
      <w:tblPr>
        <w:tblStyle w:val="ae"/>
        <w:tblW w:w="10774" w:type="dxa"/>
        <w:tblInd w:w="-289" w:type="dxa"/>
        <w:tblLook w:val="04A0" w:firstRow="1" w:lastRow="0" w:firstColumn="1" w:lastColumn="0" w:noHBand="0" w:noVBand="1"/>
      </w:tblPr>
      <w:tblGrid>
        <w:gridCol w:w="992"/>
        <w:gridCol w:w="992"/>
        <w:gridCol w:w="3261"/>
        <w:gridCol w:w="2976"/>
        <w:gridCol w:w="2553"/>
      </w:tblGrid>
      <w:tr w:rsidR="002124A6" w:rsidRPr="003A1E1D" w14:paraId="66C35CB5" w14:textId="77777777" w:rsidTr="00C76F4F">
        <w:trPr>
          <w:tblHeader/>
        </w:trPr>
        <w:tc>
          <w:tcPr>
            <w:tcW w:w="992" w:type="dxa"/>
            <w:shd w:val="clear" w:color="auto" w:fill="D9D9D9" w:themeFill="background1" w:themeFillShade="D9"/>
          </w:tcPr>
          <w:p w14:paraId="31486226" w14:textId="77777777" w:rsidR="0037412E" w:rsidRPr="003A1E1D" w:rsidRDefault="0037412E" w:rsidP="00C76F4F">
            <w:pPr>
              <w:spacing w:line="440" w:lineRule="exact"/>
              <w:rPr>
                <w:rFonts w:cs="Times New Roman"/>
                <w:b/>
                <w:bCs/>
                <w:sz w:val="24"/>
                <w:szCs w:val="24"/>
              </w:rPr>
            </w:pPr>
            <w:r w:rsidRPr="003A1E1D">
              <w:rPr>
                <w:rFonts w:cs="Times New Roman" w:hint="eastAsia"/>
                <w:b/>
                <w:bCs/>
                <w:sz w:val="24"/>
                <w:szCs w:val="24"/>
              </w:rPr>
              <w:lastRenderedPageBreak/>
              <w:t>第一級科目及代號</w:t>
            </w:r>
          </w:p>
        </w:tc>
        <w:tc>
          <w:tcPr>
            <w:tcW w:w="992" w:type="dxa"/>
            <w:shd w:val="clear" w:color="auto" w:fill="D9D9D9" w:themeFill="background1" w:themeFillShade="D9"/>
          </w:tcPr>
          <w:p w14:paraId="40EA1D2D" w14:textId="77777777" w:rsidR="0037412E" w:rsidRPr="003A1E1D" w:rsidRDefault="0037412E" w:rsidP="00C76F4F">
            <w:pPr>
              <w:spacing w:line="440" w:lineRule="exact"/>
              <w:rPr>
                <w:rFonts w:cs="Times New Roman"/>
                <w:b/>
                <w:bCs/>
                <w:sz w:val="24"/>
                <w:szCs w:val="24"/>
              </w:rPr>
            </w:pPr>
            <w:r w:rsidRPr="003A1E1D">
              <w:rPr>
                <w:rFonts w:cs="Times New Roman" w:hint="eastAsia"/>
                <w:b/>
                <w:bCs/>
                <w:sz w:val="24"/>
                <w:szCs w:val="24"/>
              </w:rPr>
              <w:t>第二級科目及代號</w:t>
            </w:r>
          </w:p>
        </w:tc>
        <w:tc>
          <w:tcPr>
            <w:tcW w:w="3261" w:type="dxa"/>
            <w:shd w:val="clear" w:color="auto" w:fill="D9D9D9" w:themeFill="background1" w:themeFillShade="D9"/>
            <w:vAlign w:val="center"/>
          </w:tcPr>
          <w:p w14:paraId="706E2B39" w14:textId="77777777" w:rsidR="0037412E" w:rsidRPr="003A1E1D" w:rsidRDefault="0037412E" w:rsidP="00C76F4F">
            <w:pPr>
              <w:spacing w:line="440" w:lineRule="exact"/>
              <w:jc w:val="center"/>
              <w:rPr>
                <w:rFonts w:cs="Times New Roman"/>
                <w:b/>
                <w:bCs/>
                <w:sz w:val="24"/>
                <w:szCs w:val="24"/>
              </w:rPr>
            </w:pPr>
            <w:r w:rsidRPr="003A1E1D">
              <w:rPr>
                <w:rFonts w:cs="Times New Roman" w:hint="eastAsia"/>
                <w:b/>
                <w:bCs/>
                <w:sz w:val="24"/>
                <w:szCs w:val="24"/>
              </w:rPr>
              <w:t>科目說明</w:t>
            </w:r>
          </w:p>
        </w:tc>
        <w:tc>
          <w:tcPr>
            <w:tcW w:w="2976" w:type="dxa"/>
            <w:shd w:val="clear" w:color="auto" w:fill="D9D9D9" w:themeFill="background1" w:themeFillShade="D9"/>
            <w:vAlign w:val="center"/>
          </w:tcPr>
          <w:p w14:paraId="4D7D2EC7" w14:textId="77777777" w:rsidR="0037412E" w:rsidRPr="003A1E1D" w:rsidRDefault="0037412E" w:rsidP="00C76F4F">
            <w:pPr>
              <w:spacing w:line="440" w:lineRule="exact"/>
              <w:jc w:val="center"/>
              <w:rPr>
                <w:rFonts w:cs="Times New Roman"/>
                <w:b/>
                <w:bCs/>
                <w:sz w:val="24"/>
                <w:szCs w:val="24"/>
              </w:rPr>
            </w:pPr>
            <w:r w:rsidRPr="003A1E1D">
              <w:rPr>
                <w:rFonts w:cs="Times New Roman" w:hint="eastAsia"/>
                <w:b/>
                <w:bCs/>
                <w:sz w:val="24"/>
                <w:szCs w:val="24"/>
              </w:rPr>
              <w:t>編列與執行應注意事項</w:t>
            </w:r>
          </w:p>
        </w:tc>
        <w:tc>
          <w:tcPr>
            <w:tcW w:w="2553" w:type="dxa"/>
            <w:shd w:val="clear" w:color="auto" w:fill="D9D9D9" w:themeFill="background1" w:themeFillShade="D9"/>
            <w:vAlign w:val="center"/>
          </w:tcPr>
          <w:p w14:paraId="567878E9" w14:textId="77777777" w:rsidR="0037412E" w:rsidRPr="003A1E1D" w:rsidRDefault="0037412E" w:rsidP="00C76F4F">
            <w:pPr>
              <w:spacing w:line="440" w:lineRule="exact"/>
              <w:jc w:val="center"/>
              <w:rPr>
                <w:rFonts w:cs="Times New Roman"/>
                <w:b/>
                <w:bCs/>
                <w:sz w:val="24"/>
                <w:szCs w:val="24"/>
              </w:rPr>
            </w:pPr>
            <w:r w:rsidRPr="003A1E1D">
              <w:rPr>
                <w:rFonts w:cs="Times New Roman" w:hint="eastAsia"/>
                <w:b/>
                <w:bCs/>
                <w:sz w:val="24"/>
                <w:szCs w:val="24"/>
              </w:rPr>
              <w:t>查核應備</w:t>
            </w:r>
            <w:proofErr w:type="gramStart"/>
            <w:r w:rsidRPr="003A1E1D">
              <w:rPr>
                <w:rFonts w:cs="Times New Roman" w:hint="eastAsia"/>
                <w:b/>
                <w:bCs/>
                <w:sz w:val="24"/>
                <w:szCs w:val="24"/>
              </w:rPr>
              <w:t>妥</w:t>
            </w:r>
            <w:proofErr w:type="gramEnd"/>
            <w:r w:rsidRPr="003A1E1D">
              <w:rPr>
                <w:rFonts w:cs="Times New Roman" w:hint="eastAsia"/>
                <w:b/>
                <w:bCs/>
                <w:sz w:val="24"/>
                <w:szCs w:val="24"/>
              </w:rPr>
              <w:t>憑證</w:t>
            </w:r>
          </w:p>
        </w:tc>
      </w:tr>
      <w:tr w:rsidR="002124A6" w:rsidRPr="003A1E1D" w14:paraId="0C57DAA2" w14:textId="77777777" w:rsidTr="00C76F4F">
        <w:tc>
          <w:tcPr>
            <w:tcW w:w="10774" w:type="dxa"/>
            <w:gridSpan w:val="5"/>
          </w:tcPr>
          <w:p w14:paraId="6FC87254" w14:textId="77777777" w:rsidR="0037412E" w:rsidRPr="003A1E1D" w:rsidRDefault="0037412E" w:rsidP="00C76F4F">
            <w:pPr>
              <w:spacing w:line="440" w:lineRule="exact"/>
              <w:jc w:val="center"/>
              <w:rPr>
                <w:rFonts w:cs="Times New Roman"/>
                <w:b/>
                <w:bCs/>
                <w:sz w:val="24"/>
                <w:szCs w:val="24"/>
              </w:rPr>
            </w:pPr>
            <w:proofErr w:type="gramStart"/>
            <w:r w:rsidRPr="003A1E1D">
              <w:rPr>
                <w:rFonts w:cs="Times New Roman" w:hint="eastAsia"/>
                <w:b/>
                <w:bCs/>
                <w:sz w:val="24"/>
                <w:szCs w:val="24"/>
              </w:rPr>
              <w:t>【</w:t>
            </w:r>
            <w:proofErr w:type="gramEnd"/>
            <w:r w:rsidRPr="003A1E1D">
              <w:rPr>
                <w:rFonts w:cs="Times New Roman" w:hint="eastAsia"/>
                <w:b/>
                <w:bCs/>
                <w:sz w:val="24"/>
                <w:szCs w:val="24"/>
              </w:rPr>
              <w:t>計畫執行人員人事費：</w:t>
            </w:r>
            <w:r w:rsidRPr="003A1E1D">
              <w:rPr>
                <w:rFonts w:cs="Times New Roman"/>
                <w:b/>
                <w:bCs/>
                <w:sz w:val="24"/>
                <w:szCs w:val="24"/>
              </w:rPr>
              <w:t xml:space="preserve">11-00 </w:t>
            </w:r>
            <w:r w:rsidRPr="003A1E1D">
              <w:rPr>
                <w:rFonts w:cs="Times New Roman" w:hint="eastAsia"/>
                <w:b/>
                <w:bCs/>
                <w:sz w:val="24"/>
                <w:szCs w:val="24"/>
              </w:rPr>
              <w:t>薪俸</w:t>
            </w:r>
            <w:proofErr w:type="gramStart"/>
            <w:r w:rsidRPr="003A1E1D">
              <w:rPr>
                <w:rFonts w:cs="Times New Roman" w:hint="eastAsia"/>
                <w:b/>
                <w:bCs/>
                <w:sz w:val="24"/>
                <w:szCs w:val="24"/>
              </w:rPr>
              <w:t>】</w:t>
            </w:r>
            <w:proofErr w:type="gramEnd"/>
          </w:p>
          <w:p w14:paraId="77D6F3E7" w14:textId="77777777" w:rsidR="0037412E" w:rsidRPr="003A1E1D" w:rsidRDefault="0037412E" w:rsidP="00C76F4F">
            <w:pPr>
              <w:spacing w:line="440" w:lineRule="exact"/>
              <w:jc w:val="center"/>
              <w:rPr>
                <w:rFonts w:cs="Times New Roman"/>
                <w:sz w:val="24"/>
                <w:szCs w:val="24"/>
              </w:rPr>
            </w:pPr>
            <w:r w:rsidRPr="003A1E1D">
              <w:rPr>
                <w:rFonts w:cs="Times New Roman" w:hint="eastAsia"/>
                <w:b/>
                <w:bCs/>
                <w:sz w:val="24"/>
                <w:szCs w:val="24"/>
              </w:rPr>
              <w:t>本補助項目合計經費占計畫當年度總經費比例上限為</w:t>
            </w:r>
            <w:r w:rsidRPr="003A1E1D">
              <w:rPr>
                <w:rFonts w:cs="Times New Roman"/>
                <w:b/>
                <w:bCs/>
                <w:sz w:val="24"/>
                <w:szCs w:val="24"/>
              </w:rPr>
              <w:t xml:space="preserve"> 20%</w:t>
            </w:r>
          </w:p>
        </w:tc>
      </w:tr>
      <w:tr w:rsidR="002124A6" w:rsidRPr="003A1E1D" w14:paraId="54BE2B0F" w14:textId="77777777" w:rsidTr="00C76F4F">
        <w:tc>
          <w:tcPr>
            <w:tcW w:w="992" w:type="dxa"/>
          </w:tcPr>
          <w:p w14:paraId="216B3A1E" w14:textId="77777777" w:rsidR="0037412E" w:rsidRPr="003A1E1D" w:rsidRDefault="0037412E" w:rsidP="00C76F4F">
            <w:pPr>
              <w:spacing w:line="440" w:lineRule="exact"/>
              <w:rPr>
                <w:rFonts w:cs="Times New Roman"/>
                <w:sz w:val="24"/>
                <w:szCs w:val="24"/>
              </w:rPr>
            </w:pPr>
            <w:r w:rsidRPr="003A1E1D">
              <w:rPr>
                <w:rFonts w:cs="Times New Roman"/>
                <w:sz w:val="24"/>
                <w:szCs w:val="24"/>
              </w:rPr>
              <w:t>10-00</w:t>
            </w:r>
            <w:r w:rsidRPr="003A1E1D">
              <w:rPr>
                <w:rFonts w:cs="Times New Roman" w:hint="eastAsia"/>
                <w:sz w:val="24"/>
                <w:szCs w:val="24"/>
              </w:rPr>
              <w:t>人事費</w:t>
            </w:r>
          </w:p>
        </w:tc>
        <w:tc>
          <w:tcPr>
            <w:tcW w:w="992" w:type="dxa"/>
          </w:tcPr>
          <w:p w14:paraId="29A14C65" w14:textId="77777777" w:rsidR="0037412E" w:rsidRPr="003A1E1D" w:rsidRDefault="0037412E" w:rsidP="00C76F4F">
            <w:pPr>
              <w:spacing w:line="440" w:lineRule="exact"/>
              <w:rPr>
                <w:rFonts w:cs="Times New Roman"/>
                <w:sz w:val="24"/>
                <w:szCs w:val="24"/>
              </w:rPr>
            </w:pPr>
            <w:r w:rsidRPr="003A1E1D">
              <w:rPr>
                <w:rFonts w:cs="Times New Roman"/>
                <w:sz w:val="24"/>
                <w:szCs w:val="24"/>
              </w:rPr>
              <w:t>11-00</w:t>
            </w:r>
            <w:r w:rsidRPr="003A1E1D">
              <w:rPr>
                <w:rFonts w:cs="Times New Roman" w:hint="eastAsia"/>
                <w:sz w:val="24"/>
                <w:szCs w:val="24"/>
              </w:rPr>
              <w:t>薪俸</w:t>
            </w:r>
          </w:p>
        </w:tc>
        <w:tc>
          <w:tcPr>
            <w:tcW w:w="3261" w:type="dxa"/>
          </w:tcPr>
          <w:p w14:paraId="2BFC7AB6" w14:textId="77777777" w:rsidR="0037412E" w:rsidRPr="003A1E1D" w:rsidRDefault="0037412E" w:rsidP="00C76F4F">
            <w:pPr>
              <w:pStyle w:val="af"/>
              <w:numPr>
                <w:ilvl w:val="0"/>
                <w:numId w:val="20"/>
              </w:numPr>
              <w:spacing w:line="440" w:lineRule="exact"/>
              <w:ind w:leftChars="0"/>
              <w:rPr>
                <w:rFonts w:cs="Times New Roman"/>
                <w:sz w:val="24"/>
                <w:szCs w:val="24"/>
              </w:rPr>
            </w:pPr>
            <w:r w:rsidRPr="003A1E1D">
              <w:rPr>
                <w:rFonts w:cs="Times New Roman" w:hint="eastAsia"/>
                <w:sz w:val="24"/>
                <w:szCs w:val="24"/>
              </w:rPr>
              <w:t>申請人參與本計畫執行之按月計薪人員，於計畫期間發生之薪資費用屬之。</w:t>
            </w:r>
          </w:p>
          <w:p w14:paraId="0FFC5E8E" w14:textId="637B47E6" w:rsidR="0037412E" w:rsidRPr="003A1E1D" w:rsidRDefault="0037412E" w:rsidP="00C76F4F">
            <w:pPr>
              <w:pStyle w:val="af"/>
              <w:numPr>
                <w:ilvl w:val="0"/>
                <w:numId w:val="20"/>
              </w:numPr>
              <w:ind w:leftChars="0"/>
              <w:rPr>
                <w:rFonts w:cs="Times New Roman"/>
                <w:sz w:val="24"/>
                <w:szCs w:val="24"/>
              </w:rPr>
            </w:pPr>
            <w:r w:rsidRPr="003A1E1D">
              <w:rPr>
                <w:rFonts w:cs="Times New Roman" w:hint="eastAsia"/>
                <w:sz w:val="24"/>
                <w:szCs w:val="24"/>
              </w:rPr>
              <w:t>可認列之薪資項目包含本薪、主管加給、職務加給、專業津貼（或相類似之定時、定額現金給付項目），但不含非固定薪資、津貼、資遣費、滿期金、免稅伙食費及受補助人相對提列、</w:t>
            </w:r>
            <w:proofErr w:type="gramStart"/>
            <w:r w:rsidRPr="003A1E1D">
              <w:rPr>
                <w:rFonts w:cs="Times New Roman" w:hint="eastAsia"/>
                <w:sz w:val="24"/>
                <w:szCs w:val="24"/>
              </w:rPr>
              <w:t>提撥</w:t>
            </w:r>
            <w:proofErr w:type="gramEnd"/>
            <w:r w:rsidRPr="003A1E1D">
              <w:rPr>
                <w:rFonts w:cs="Times New Roman" w:hint="eastAsia"/>
                <w:sz w:val="24"/>
                <w:szCs w:val="24"/>
              </w:rPr>
              <w:t>或負擔之退休金、退職金及</w:t>
            </w:r>
            <w:proofErr w:type="gramStart"/>
            <w:r w:rsidRPr="003A1E1D">
              <w:rPr>
                <w:rFonts w:cs="Times New Roman" w:hint="eastAsia"/>
                <w:sz w:val="24"/>
                <w:szCs w:val="24"/>
              </w:rPr>
              <w:t>勞</w:t>
            </w:r>
            <w:proofErr w:type="gramEnd"/>
            <w:r w:rsidRPr="003A1E1D">
              <w:rPr>
                <w:rFonts w:cs="Times New Roman" w:hint="eastAsia"/>
                <w:sz w:val="24"/>
                <w:szCs w:val="24"/>
              </w:rPr>
              <w:t>健保等（原則上不含任何獎金，</w:t>
            </w:r>
            <w:r w:rsidR="006D01F0" w:rsidRPr="003A1E1D">
              <w:rPr>
                <w:rFonts w:cs="Times New Roman" w:hint="eastAsia"/>
                <w:sz w:val="24"/>
                <w:szCs w:val="24"/>
              </w:rPr>
              <w:t>薪俸最多</w:t>
            </w:r>
            <w:r w:rsidR="006D01F0" w:rsidRPr="003A1E1D">
              <w:rPr>
                <w:rFonts w:cs="Times New Roman"/>
                <w:sz w:val="24"/>
                <w:szCs w:val="24"/>
              </w:rPr>
              <w:t>12</w:t>
            </w:r>
            <w:r w:rsidR="006D01F0" w:rsidRPr="003A1E1D">
              <w:rPr>
                <w:rFonts w:cs="Times New Roman" w:hint="eastAsia"/>
                <w:sz w:val="24"/>
                <w:szCs w:val="24"/>
              </w:rPr>
              <w:t>個月</w:t>
            </w:r>
            <w:r w:rsidRPr="003A1E1D">
              <w:rPr>
                <w:rFonts w:cs="Times New Roman" w:hint="eastAsia"/>
                <w:sz w:val="24"/>
                <w:szCs w:val="24"/>
              </w:rPr>
              <w:t>）。</w:t>
            </w:r>
          </w:p>
          <w:p w14:paraId="5FC4172B" w14:textId="77777777" w:rsidR="0037412E" w:rsidRPr="003A1E1D" w:rsidRDefault="0037412E" w:rsidP="00C76F4F">
            <w:pPr>
              <w:pStyle w:val="af"/>
              <w:numPr>
                <w:ilvl w:val="0"/>
                <w:numId w:val="20"/>
              </w:numPr>
              <w:spacing w:line="440" w:lineRule="exact"/>
              <w:ind w:leftChars="0"/>
              <w:rPr>
                <w:rFonts w:cs="Times New Roman"/>
                <w:sz w:val="24"/>
                <w:szCs w:val="24"/>
              </w:rPr>
            </w:pPr>
            <w:r w:rsidRPr="003A1E1D">
              <w:rPr>
                <w:rFonts w:cs="Times New Roman" w:hint="eastAsia"/>
                <w:sz w:val="24"/>
                <w:szCs w:val="24"/>
              </w:rPr>
              <w:t>本科目所稱本薪、職務加給、主管加給、技術津貼及固定交通津貼或其他相類似之固定薪資給付項目需符合下列一般原則：每月定時、定額發放能提供完整工時記錄。</w:t>
            </w:r>
          </w:p>
          <w:p w14:paraId="00B9C58F" w14:textId="77777777" w:rsidR="0037412E" w:rsidRPr="003A1E1D" w:rsidRDefault="0037412E" w:rsidP="00C76F4F">
            <w:pPr>
              <w:pStyle w:val="af"/>
              <w:numPr>
                <w:ilvl w:val="0"/>
                <w:numId w:val="20"/>
              </w:numPr>
              <w:ind w:leftChars="0"/>
              <w:rPr>
                <w:rFonts w:cs="Times New Roman"/>
                <w:sz w:val="24"/>
                <w:szCs w:val="24"/>
              </w:rPr>
            </w:pPr>
            <w:r w:rsidRPr="003A1E1D">
              <w:rPr>
                <w:rFonts w:cs="Times New Roman" w:hint="eastAsia"/>
                <w:sz w:val="24"/>
                <w:szCs w:val="24"/>
              </w:rPr>
              <w:t>計畫執行人員人事費僅為本案從業人員薪俸，行政、會計、出納及非實際參與計畫工作人員均不得列為本計畫參與人員。</w:t>
            </w:r>
          </w:p>
        </w:tc>
        <w:tc>
          <w:tcPr>
            <w:tcW w:w="2976" w:type="dxa"/>
          </w:tcPr>
          <w:p w14:paraId="71DCB8DE" w14:textId="77777777" w:rsidR="0037412E" w:rsidRPr="003A1E1D" w:rsidRDefault="0037412E" w:rsidP="00C76F4F">
            <w:pPr>
              <w:pStyle w:val="af"/>
              <w:numPr>
                <w:ilvl w:val="0"/>
                <w:numId w:val="21"/>
              </w:numPr>
              <w:spacing w:line="440" w:lineRule="exact"/>
              <w:ind w:leftChars="0"/>
              <w:rPr>
                <w:rFonts w:cs="Times New Roman"/>
                <w:sz w:val="24"/>
                <w:szCs w:val="24"/>
              </w:rPr>
            </w:pPr>
            <w:r w:rsidRPr="003A1E1D">
              <w:rPr>
                <w:rFonts w:cs="Times New Roman" w:hint="eastAsia"/>
                <w:sz w:val="24"/>
                <w:szCs w:val="24"/>
              </w:rPr>
              <w:t>依申請人，本科目經費編列標準規範如下：</w:t>
            </w:r>
          </w:p>
          <w:p w14:paraId="3BAD0626" w14:textId="77777777" w:rsidR="0037412E" w:rsidRPr="003A1E1D" w:rsidRDefault="0037412E" w:rsidP="00C76F4F">
            <w:pPr>
              <w:pStyle w:val="af"/>
              <w:numPr>
                <w:ilvl w:val="1"/>
                <w:numId w:val="21"/>
              </w:numPr>
              <w:spacing w:line="440" w:lineRule="exact"/>
              <w:ind w:leftChars="0" w:left="453" w:hanging="365"/>
              <w:rPr>
                <w:rFonts w:cs="Times New Roman"/>
                <w:sz w:val="24"/>
                <w:szCs w:val="24"/>
              </w:rPr>
            </w:pPr>
            <w:r w:rsidRPr="003A1E1D">
              <w:rPr>
                <w:rFonts w:cs="Times New Roman" w:hint="eastAsia"/>
                <w:sz w:val="24"/>
                <w:szCs w:val="24"/>
              </w:rPr>
              <w:t>農企業</w:t>
            </w:r>
            <w:r w:rsidRPr="003A1E1D">
              <w:rPr>
                <w:rFonts w:cs="Times New Roman"/>
                <w:sz w:val="24"/>
                <w:szCs w:val="24"/>
              </w:rPr>
              <w:t>/</w:t>
            </w:r>
            <w:r w:rsidRPr="003A1E1D">
              <w:rPr>
                <w:rFonts w:cs="Times New Roman" w:hint="eastAsia"/>
                <w:sz w:val="24"/>
                <w:szCs w:val="24"/>
              </w:rPr>
              <w:t>農民團體：薪資編列標準以所列報之薪資應與薪資清冊所載金額核算相符，如以平均月薪之編列請依『薪資扣繳憑單』之實際發放薪資填寫。</w:t>
            </w:r>
            <w:r w:rsidRPr="003A1E1D">
              <w:rPr>
                <w:rFonts w:cs="Times New Roman"/>
                <w:sz w:val="24"/>
                <w:szCs w:val="24"/>
              </w:rPr>
              <w:br/>
            </w:r>
            <w:r w:rsidRPr="003A1E1D">
              <w:rPr>
                <w:rFonts w:cs="Times New Roman" w:hint="eastAsia"/>
                <w:sz w:val="24"/>
                <w:szCs w:val="24"/>
              </w:rPr>
              <w:t>人員參與人月數應依投入計畫工時計算，執行單位所提供之工時紀錄經核對其內部記錄，其差異應具備合理解釋。</w:t>
            </w:r>
          </w:p>
          <w:p w14:paraId="77D1BB97" w14:textId="77777777" w:rsidR="0037412E" w:rsidRPr="003A1E1D" w:rsidRDefault="0037412E" w:rsidP="00C76F4F">
            <w:pPr>
              <w:pStyle w:val="af"/>
              <w:numPr>
                <w:ilvl w:val="0"/>
                <w:numId w:val="21"/>
              </w:numPr>
              <w:spacing w:line="440" w:lineRule="exact"/>
              <w:ind w:leftChars="0"/>
              <w:rPr>
                <w:rFonts w:cs="Times New Roman"/>
                <w:sz w:val="24"/>
                <w:szCs w:val="24"/>
              </w:rPr>
            </w:pPr>
            <w:r w:rsidRPr="003A1E1D">
              <w:rPr>
                <w:rFonts w:cs="Times New Roman" w:hint="eastAsia"/>
                <w:sz w:val="24"/>
                <w:szCs w:val="24"/>
              </w:rPr>
              <w:t>所列計畫人員應為申請人正式員工</w:t>
            </w:r>
            <w:r w:rsidRPr="003A1E1D">
              <w:rPr>
                <w:rFonts w:cs="Times New Roman"/>
                <w:sz w:val="24"/>
                <w:szCs w:val="24"/>
              </w:rPr>
              <w:t>(</w:t>
            </w:r>
            <w:r w:rsidRPr="003A1E1D">
              <w:rPr>
                <w:rFonts w:cs="Times New Roman" w:hint="eastAsia"/>
                <w:sz w:val="24"/>
                <w:szCs w:val="24"/>
              </w:rPr>
              <w:t>不含兼職、關係企業人員或派遣人力</w:t>
            </w:r>
            <w:r w:rsidRPr="003A1E1D">
              <w:rPr>
                <w:rFonts w:cs="Times New Roman"/>
                <w:sz w:val="24"/>
                <w:szCs w:val="24"/>
              </w:rPr>
              <w:t>)</w:t>
            </w:r>
            <w:r w:rsidRPr="003A1E1D">
              <w:rPr>
                <w:rFonts w:cs="Times New Roman" w:hint="eastAsia"/>
                <w:sz w:val="24"/>
                <w:szCs w:val="24"/>
              </w:rPr>
              <w:t>，待聘人員以不超過投入計畫人數之</w:t>
            </w:r>
            <w:r w:rsidRPr="003A1E1D">
              <w:rPr>
                <w:rFonts w:cs="Times New Roman"/>
                <w:sz w:val="24"/>
                <w:szCs w:val="24"/>
              </w:rPr>
              <w:t xml:space="preserve"> 30%</w:t>
            </w:r>
            <w:r w:rsidRPr="003A1E1D">
              <w:rPr>
                <w:rFonts w:cs="Times New Roman" w:hint="eastAsia"/>
                <w:sz w:val="24"/>
                <w:szCs w:val="24"/>
              </w:rPr>
              <w:t>為上限且須報備。</w:t>
            </w:r>
          </w:p>
          <w:p w14:paraId="44167D40" w14:textId="77777777" w:rsidR="0037412E" w:rsidRPr="003A1E1D" w:rsidRDefault="0037412E" w:rsidP="00C76F4F">
            <w:pPr>
              <w:pStyle w:val="af"/>
              <w:numPr>
                <w:ilvl w:val="0"/>
                <w:numId w:val="21"/>
              </w:numPr>
              <w:spacing w:line="440" w:lineRule="exact"/>
              <w:ind w:leftChars="0"/>
              <w:rPr>
                <w:rFonts w:cs="Times New Roman"/>
                <w:sz w:val="24"/>
                <w:szCs w:val="24"/>
              </w:rPr>
            </w:pPr>
            <w:r w:rsidRPr="003A1E1D">
              <w:rPr>
                <w:rFonts w:cs="Times New Roman" w:hint="eastAsia"/>
                <w:sz w:val="24"/>
                <w:szCs w:val="24"/>
              </w:rPr>
              <w:t>管理階層人員參與本計畫者，以每年每人</w:t>
            </w:r>
            <w:r w:rsidRPr="003A1E1D">
              <w:rPr>
                <w:rFonts w:cs="Times New Roman"/>
                <w:sz w:val="24"/>
                <w:szCs w:val="24"/>
              </w:rPr>
              <w:t xml:space="preserve"> 4 </w:t>
            </w:r>
            <w:proofErr w:type="gramStart"/>
            <w:r w:rsidRPr="003A1E1D">
              <w:rPr>
                <w:rFonts w:cs="Times New Roman" w:hint="eastAsia"/>
                <w:sz w:val="24"/>
                <w:szCs w:val="24"/>
              </w:rPr>
              <w:t>個</w:t>
            </w:r>
            <w:proofErr w:type="gramEnd"/>
            <w:r w:rsidRPr="003A1E1D">
              <w:rPr>
                <w:rFonts w:cs="Times New Roman" w:hint="eastAsia"/>
                <w:sz w:val="24"/>
                <w:szCs w:val="24"/>
              </w:rPr>
              <w:t>月為限。計畫未滿</w:t>
            </w:r>
            <w:proofErr w:type="gramStart"/>
            <w:r w:rsidRPr="003A1E1D">
              <w:rPr>
                <w:rFonts w:cs="Times New Roman"/>
                <w:sz w:val="24"/>
                <w:szCs w:val="24"/>
              </w:rPr>
              <w:t>1</w:t>
            </w:r>
            <w:proofErr w:type="gramEnd"/>
            <w:r w:rsidRPr="003A1E1D">
              <w:rPr>
                <w:rFonts w:cs="Times New Roman" w:hint="eastAsia"/>
                <w:sz w:val="24"/>
                <w:szCs w:val="24"/>
              </w:rPr>
              <w:t>年度者，將依執行月數比</w:t>
            </w:r>
            <w:r w:rsidRPr="003A1E1D">
              <w:rPr>
                <w:rFonts w:cs="Times New Roman" w:hint="eastAsia"/>
                <w:sz w:val="24"/>
                <w:szCs w:val="24"/>
              </w:rPr>
              <w:lastRenderedPageBreak/>
              <w:t>率計算管理階層投入人月</w:t>
            </w:r>
            <w:r w:rsidRPr="003A1E1D">
              <w:rPr>
                <w:rFonts w:cs="Times New Roman"/>
                <w:sz w:val="24"/>
                <w:szCs w:val="24"/>
              </w:rPr>
              <w:t>(</w:t>
            </w:r>
            <w:r w:rsidRPr="003A1E1D">
              <w:rPr>
                <w:rFonts w:cs="Times New Roman" w:hint="eastAsia"/>
                <w:sz w:val="24"/>
                <w:szCs w:val="24"/>
              </w:rPr>
              <w:t>管理階層係指董事長、代表人、總經理、廠長、課長、經理、協理、督導、總監、主任、副理等，具管理職務之職稱</w:t>
            </w:r>
            <w:r w:rsidRPr="003A1E1D">
              <w:rPr>
                <w:rFonts w:cs="Times New Roman"/>
                <w:sz w:val="24"/>
                <w:szCs w:val="24"/>
              </w:rPr>
              <w:t>)</w:t>
            </w:r>
            <w:r w:rsidRPr="003A1E1D">
              <w:rPr>
                <w:rFonts w:cs="Times New Roman" w:hint="eastAsia"/>
                <w:sz w:val="24"/>
                <w:szCs w:val="24"/>
              </w:rPr>
              <w:t>。</w:t>
            </w:r>
          </w:p>
          <w:p w14:paraId="2DCFE195" w14:textId="5DB90122" w:rsidR="0037412E" w:rsidRPr="003A1E1D" w:rsidRDefault="0037412E" w:rsidP="00C76F4F">
            <w:pPr>
              <w:pStyle w:val="af"/>
              <w:numPr>
                <w:ilvl w:val="0"/>
                <w:numId w:val="21"/>
              </w:numPr>
              <w:spacing w:line="440" w:lineRule="exact"/>
              <w:ind w:leftChars="0"/>
              <w:rPr>
                <w:rFonts w:cs="Times New Roman"/>
                <w:sz w:val="24"/>
                <w:szCs w:val="24"/>
              </w:rPr>
            </w:pPr>
            <w:r w:rsidRPr="003A1E1D">
              <w:rPr>
                <w:rFonts w:cs="Times New Roman" w:hint="eastAsia"/>
                <w:sz w:val="24"/>
                <w:szCs w:val="24"/>
              </w:rPr>
              <w:t>參與計畫人員，如有人員更替及待聘人員之聘用，應行文至</w:t>
            </w:r>
            <w:r w:rsidR="007B5C3E" w:rsidRPr="003A1E1D">
              <w:rPr>
                <w:rFonts w:cs="Times New Roman" w:hint="eastAsia"/>
                <w:sz w:val="24"/>
                <w:szCs w:val="24"/>
              </w:rPr>
              <w:t>農科院</w:t>
            </w:r>
            <w:r w:rsidRPr="003A1E1D">
              <w:rPr>
                <w:rFonts w:cs="Times New Roman" w:hint="eastAsia"/>
                <w:sz w:val="24"/>
                <w:szCs w:val="24"/>
              </w:rPr>
              <w:t>報備，並經核備同意，如為計畫主持人變更應經核准。</w:t>
            </w:r>
          </w:p>
          <w:p w14:paraId="7FB420FF" w14:textId="76FDA7EC" w:rsidR="0037412E" w:rsidRPr="003A1E1D" w:rsidRDefault="0037412E">
            <w:pPr>
              <w:pStyle w:val="af"/>
              <w:numPr>
                <w:ilvl w:val="0"/>
                <w:numId w:val="21"/>
              </w:numPr>
              <w:spacing w:line="440" w:lineRule="exact"/>
              <w:ind w:leftChars="0"/>
              <w:rPr>
                <w:rFonts w:cs="Times New Roman"/>
                <w:sz w:val="24"/>
                <w:szCs w:val="24"/>
              </w:rPr>
            </w:pPr>
            <w:r w:rsidRPr="003A1E1D">
              <w:rPr>
                <w:rFonts w:cs="Times New Roman" w:hint="eastAsia"/>
                <w:sz w:val="24"/>
                <w:szCs w:val="24"/>
              </w:rPr>
              <w:t>人員異動以</w:t>
            </w:r>
            <w:r w:rsidRPr="003A1E1D">
              <w:rPr>
                <w:rFonts w:cs="Times New Roman"/>
                <w:sz w:val="24"/>
                <w:szCs w:val="24"/>
              </w:rPr>
              <w:t>1</w:t>
            </w:r>
            <w:r w:rsidRPr="003A1E1D">
              <w:rPr>
                <w:rFonts w:cs="Times New Roman" w:hint="eastAsia"/>
                <w:sz w:val="24"/>
                <w:szCs w:val="24"/>
              </w:rPr>
              <w:t>進</w:t>
            </w:r>
            <w:r w:rsidRPr="003A1E1D">
              <w:rPr>
                <w:rFonts w:cs="Times New Roman"/>
                <w:sz w:val="24"/>
                <w:szCs w:val="24"/>
              </w:rPr>
              <w:t>1</w:t>
            </w:r>
            <w:r w:rsidRPr="003A1E1D">
              <w:rPr>
                <w:rFonts w:cs="Times New Roman" w:hint="eastAsia"/>
                <w:sz w:val="24"/>
                <w:szCs w:val="24"/>
              </w:rPr>
              <w:t>出為原則。非經變更同意，各年度及投入總人月數之列報以計畫原編列數為上限。</w:t>
            </w:r>
          </w:p>
        </w:tc>
        <w:tc>
          <w:tcPr>
            <w:tcW w:w="2553" w:type="dxa"/>
          </w:tcPr>
          <w:p w14:paraId="3C62CA54" w14:textId="77777777" w:rsidR="0037412E" w:rsidRPr="003A1E1D" w:rsidRDefault="0037412E" w:rsidP="00C76F4F">
            <w:pPr>
              <w:pStyle w:val="af"/>
              <w:numPr>
                <w:ilvl w:val="0"/>
                <w:numId w:val="22"/>
              </w:numPr>
              <w:spacing w:line="440" w:lineRule="exact"/>
              <w:ind w:leftChars="0"/>
              <w:rPr>
                <w:rFonts w:cs="Times New Roman"/>
                <w:sz w:val="24"/>
                <w:szCs w:val="24"/>
              </w:rPr>
            </w:pPr>
            <w:r w:rsidRPr="003A1E1D">
              <w:rPr>
                <w:rFonts w:cs="Times New Roman" w:hint="eastAsia"/>
                <w:sz w:val="24"/>
                <w:szCs w:val="24"/>
              </w:rPr>
              <w:lastRenderedPageBreak/>
              <w:t>計畫編列參與人員證明文件，農企業</w:t>
            </w:r>
            <w:r w:rsidRPr="003A1E1D">
              <w:rPr>
                <w:rFonts w:cs="Times New Roman"/>
                <w:sz w:val="24"/>
                <w:szCs w:val="24"/>
              </w:rPr>
              <w:t>/</w:t>
            </w:r>
            <w:r w:rsidRPr="003A1E1D">
              <w:rPr>
                <w:rFonts w:cs="Times New Roman" w:hint="eastAsia"/>
                <w:sz w:val="24"/>
                <w:szCs w:val="24"/>
              </w:rPr>
              <w:t>農民團體：需檢具勞保投保證明文件，例如勞工保險被保險人投保資料表或勞保投保資料清冊。</w:t>
            </w:r>
            <w:r w:rsidRPr="003A1E1D">
              <w:rPr>
                <w:rFonts w:cs="Times New Roman"/>
                <w:sz w:val="24"/>
                <w:szCs w:val="24"/>
              </w:rPr>
              <w:br/>
            </w:r>
            <w:r w:rsidRPr="003A1E1D">
              <w:rPr>
                <w:rFonts w:cs="Times New Roman" w:hint="eastAsia"/>
                <w:sz w:val="24"/>
                <w:szCs w:val="24"/>
              </w:rPr>
              <w:t>如計畫人員未具參加上開保險投保資格者，需檢附相關證明文件</w:t>
            </w:r>
            <w:r w:rsidRPr="003A1E1D">
              <w:rPr>
                <w:rFonts w:cs="Times New Roman"/>
                <w:sz w:val="24"/>
                <w:szCs w:val="24"/>
              </w:rPr>
              <w:br/>
            </w:r>
            <w:r w:rsidRPr="003A1E1D">
              <w:rPr>
                <w:rFonts w:ascii="Segoe UI Emoji" w:hAnsi="Segoe UI Emoji" w:cs="Segoe UI Emoji"/>
                <w:sz w:val="24"/>
                <w:szCs w:val="24"/>
              </w:rPr>
              <w:t>◼</w:t>
            </w:r>
            <w:r w:rsidRPr="003A1E1D">
              <w:rPr>
                <w:rFonts w:cs="Times New Roman" w:hint="eastAsia"/>
                <w:sz w:val="24"/>
                <w:szCs w:val="24"/>
              </w:rPr>
              <w:t>已退休人員：請檢附職業災害保險證明及</w:t>
            </w:r>
            <w:proofErr w:type="gramStart"/>
            <w:r w:rsidRPr="003A1E1D">
              <w:rPr>
                <w:rFonts w:cs="Times New Roman" w:hint="eastAsia"/>
                <w:sz w:val="24"/>
                <w:szCs w:val="24"/>
              </w:rPr>
              <w:t>提撥</w:t>
            </w:r>
            <w:proofErr w:type="gramEnd"/>
            <w:r w:rsidRPr="003A1E1D">
              <w:rPr>
                <w:rFonts w:cs="Times New Roman" w:hint="eastAsia"/>
                <w:sz w:val="24"/>
                <w:szCs w:val="24"/>
              </w:rPr>
              <w:t>勞退新制退休金證明。</w:t>
            </w:r>
            <w:r w:rsidRPr="003A1E1D">
              <w:rPr>
                <w:rFonts w:cs="Times New Roman"/>
                <w:sz w:val="24"/>
                <w:szCs w:val="24"/>
              </w:rPr>
              <w:br/>
            </w:r>
            <w:r w:rsidRPr="003A1E1D">
              <w:rPr>
                <w:rFonts w:ascii="Segoe UI Emoji" w:hAnsi="Segoe UI Emoji" w:cs="Segoe UI Emoji"/>
                <w:sz w:val="24"/>
                <w:szCs w:val="24"/>
              </w:rPr>
              <w:t>◼</w:t>
            </w:r>
            <w:r w:rsidRPr="003A1E1D">
              <w:rPr>
                <w:rFonts w:cs="Times New Roman" w:hint="eastAsia"/>
                <w:sz w:val="24"/>
                <w:szCs w:val="24"/>
              </w:rPr>
              <w:t>申請人員工數不足</w:t>
            </w:r>
            <w:r w:rsidRPr="003A1E1D">
              <w:rPr>
                <w:rFonts w:cs="Times New Roman"/>
                <w:sz w:val="24"/>
                <w:szCs w:val="24"/>
              </w:rPr>
              <w:t>5</w:t>
            </w:r>
            <w:r w:rsidRPr="003A1E1D">
              <w:rPr>
                <w:rFonts w:cs="Times New Roman" w:hint="eastAsia"/>
                <w:sz w:val="24"/>
                <w:szCs w:val="24"/>
              </w:rPr>
              <w:t>人：請檢附「申請人雇用人數未滿五人聲明書」、聘僱證明</w:t>
            </w:r>
            <w:r w:rsidRPr="003A1E1D">
              <w:rPr>
                <w:rFonts w:cs="Times New Roman"/>
                <w:sz w:val="24"/>
                <w:szCs w:val="24"/>
              </w:rPr>
              <w:t>(</w:t>
            </w:r>
            <w:r w:rsidRPr="003A1E1D">
              <w:rPr>
                <w:rFonts w:cs="Times New Roman" w:hint="eastAsia"/>
                <w:sz w:val="24"/>
                <w:szCs w:val="24"/>
              </w:rPr>
              <w:t>含薪俸，格式不限</w:t>
            </w:r>
            <w:r w:rsidRPr="003A1E1D">
              <w:rPr>
                <w:rFonts w:cs="Times New Roman"/>
                <w:sz w:val="24"/>
                <w:szCs w:val="24"/>
              </w:rPr>
              <w:t>)</w:t>
            </w:r>
            <w:r w:rsidRPr="003A1E1D">
              <w:rPr>
                <w:rFonts w:cs="Times New Roman" w:hint="eastAsia"/>
                <w:sz w:val="24"/>
                <w:szCs w:val="24"/>
              </w:rPr>
              <w:t>、員工參加就業保險。</w:t>
            </w:r>
          </w:p>
          <w:p w14:paraId="34F8BD60" w14:textId="77777777" w:rsidR="0037412E" w:rsidRPr="003A1E1D" w:rsidRDefault="0037412E" w:rsidP="00C76F4F">
            <w:pPr>
              <w:pStyle w:val="af"/>
              <w:numPr>
                <w:ilvl w:val="0"/>
                <w:numId w:val="22"/>
              </w:numPr>
              <w:spacing w:line="440" w:lineRule="exact"/>
              <w:ind w:leftChars="0"/>
              <w:rPr>
                <w:rFonts w:cs="Times New Roman"/>
                <w:sz w:val="24"/>
                <w:szCs w:val="24"/>
              </w:rPr>
            </w:pPr>
            <w:r w:rsidRPr="003A1E1D">
              <w:rPr>
                <w:rFonts w:cs="Times New Roman" w:hint="eastAsia"/>
                <w:sz w:val="24"/>
                <w:szCs w:val="24"/>
              </w:rPr>
              <w:t>薪資結構、內部作業流程與人事管理</w:t>
            </w:r>
            <w:r w:rsidRPr="003A1E1D">
              <w:rPr>
                <w:rFonts w:cs="Times New Roman" w:hint="eastAsia"/>
                <w:sz w:val="24"/>
                <w:szCs w:val="24"/>
              </w:rPr>
              <w:lastRenderedPageBreak/>
              <w:t>辦法中之書面說明。</w:t>
            </w:r>
          </w:p>
          <w:p w14:paraId="4585E2F1" w14:textId="77777777" w:rsidR="0037412E" w:rsidRPr="003A1E1D" w:rsidRDefault="0037412E" w:rsidP="00C76F4F">
            <w:pPr>
              <w:pStyle w:val="af"/>
              <w:numPr>
                <w:ilvl w:val="0"/>
                <w:numId w:val="22"/>
              </w:numPr>
              <w:spacing w:line="440" w:lineRule="exact"/>
              <w:ind w:leftChars="0"/>
              <w:rPr>
                <w:rFonts w:cs="Times New Roman"/>
                <w:sz w:val="24"/>
                <w:szCs w:val="24"/>
              </w:rPr>
            </w:pPr>
            <w:r w:rsidRPr="003A1E1D">
              <w:rPr>
                <w:rFonts w:cs="Times New Roman" w:hint="eastAsia"/>
                <w:sz w:val="24"/>
                <w:szCs w:val="24"/>
              </w:rPr>
              <w:t>薪資清冊。</w:t>
            </w:r>
          </w:p>
          <w:p w14:paraId="3C6013F0" w14:textId="77777777" w:rsidR="0037412E" w:rsidRPr="003A1E1D" w:rsidRDefault="0037412E" w:rsidP="00C76F4F">
            <w:pPr>
              <w:pStyle w:val="af"/>
              <w:numPr>
                <w:ilvl w:val="0"/>
                <w:numId w:val="22"/>
              </w:numPr>
              <w:spacing w:line="440" w:lineRule="exact"/>
              <w:ind w:leftChars="0"/>
              <w:rPr>
                <w:rFonts w:cs="Times New Roman"/>
                <w:sz w:val="24"/>
                <w:szCs w:val="24"/>
              </w:rPr>
            </w:pPr>
            <w:r w:rsidRPr="003A1E1D">
              <w:rPr>
                <w:rFonts w:cs="Times New Roman" w:hint="eastAsia"/>
                <w:sz w:val="24"/>
                <w:szCs w:val="24"/>
              </w:rPr>
              <w:t>工時紀錄。</w:t>
            </w:r>
          </w:p>
          <w:p w14:paraId="4CE9B69A" w14:textId="77777777" w:rsidR="0037412E" w:rsidRPr="003A1E1D" w:rsidRDefault="0037412E" w:rsidP="00C76F4F">
            <w:pPr>
              <w:pStyle w:val="af"/>
              <w:numPr>
                <w:ilvl w:val="0"/>
                <w:numId w:val="22"/>
              </w:numPr>
              <w:spacing w:line="440" w:lineRule="exact"/>
              <w:ind w:leftChars="0"/>
              <w:rPr>
                <w:rFonts w:cs="Times New Roman"/>
                <w:sz w:val="24"/>
                <w:szCs w:val="24"/>
              </w:rPr>
            </w:pPr>
            <w:r w:rsidRPr="003A1E1D">
              <w:rPr>
                <w:rFonts w:cs="Times New Roman" w:hint="eastAsia"/>
                <w:sz w:val="24"/>
                <w:szCs w:val="24"/>
              </w:rPr>
              <w:t>銀行轉帳紀錄</w:t>
            </w:r>
            <w:proofErr w:type="gramStart"/>
            <w:r w:rsidRPr="003A1E1D">
              <w:rPr>
                <w:rFonts w:cs="Times New Roman" w:hint="eastAsia"/>
                <w:sz w:val="24"/>
                <w:szCs w:val="24"/>
              </w:rPr>
              <w:t>或印領清冊</w:t>
            </w:r>
            <w:proofErr w:type="gramEnd"/>
            <w:r w:rsidRPr="003A1E1D">
              <w:rPr>
                <w:rFonts w:cs="Times New Roman" w:hint="eastAsia"/>
                <w:sz w:val="24"/>
                <w:szCs w:val="24"/>
              </w:rPr>
              <w:t>及資金流佐證等足以證明支付金額之表單。</w:t>
            </w:r>
          </w:p>
          <w:p w14:paraId="3D0F18AC" w14:textId="77777777" w:rsidR="0037412E" w:rsidRPr="003A1E1D" w:rsidRDefault="0037412E" w:rsidP="00C76F4F">
            <w:pPr>
              <w:pStyle w:val="af"/>
              <w:numPr>
                <w:ilvl w:val="0"/>
                <w:numId w:val="22"/>
              </w:numPr>
              <w:spacing w:line="440" w:lineRule="exact"/>
              <w:ind w:leftChars="0"/>
              <w:rPr>
                <w:rFonts w:cs="Times New Roman"/>
                <w:sz w:val="24"/>
                <w:szCs w:val="24"/>
              </w:rPr>
            </w:pPr>
            <w:r w:rsidRPr="003A1E1D">
              <w:rPr>
                <w:rFonts w:cs="Times New Roman" w:hint="eastAsia"/>
                <w:sz w:val="24"/>
                <w:szCs w:val="24"/>
              </w:rPr>
              <w:t>薪資扣繳憑單。</w:t>
            </w:r>
          </w:p>
          <w:p w14:paraId="07325973" w14:textId="77777777" w:rsidR="0037412E" w:rsidRPr="003A1E1D" w:rsidRDefault="0037412E" w:rsidP="00C76F4F">
            <w:pPr>
              <w:pStyle w:val="af"/>
              <w:numPr>
                <w:ilvl w:val="0"/>
                <w:numId w:val="22"/>
              </w:numPr>
              <w:spacing w:line="440" w:lineRule="exact"/>
              <w:ind w:leftChars="0"/>
              <w:rPr>
                <w:rFonts w:cs="Times New Roman"/>
                <w:sz w:val="24"/>
                <w:szCs w:val="24"/>
              </w:rPr>
            </w:pPr>
            <w:r w:rsidRPr="003A1E1D">
              <w:rPr>
                <w:rFonts w:cs="Times New Roman" w:hint="eastAsia"/>
                <w:sz w:val="24"/>
                <w:szCs w:val="24"/>
              </w:rPr>
              <w:t>扣繳稅額繳款書。</w:t>
            </w:r>
          </w:p>
          <w:p w14:paraId="319E57E3" w14:textId="77777777" w:rsidR="0037412E" w:rsidRPr="003A1E1D" w:rsidRDefault="0037412E" w:rsidP="00C76F4F">
            <w:pPr>
              <w:pStyle w:val="af"/>
              <w:numPr>
                <w:ilvl w:val="0"/>
                <w:numId w:val="22"/>
              </w:numPr>
              <w:spacing w:line="440" w:lineRule="exact"/>
              <w:ind w:leftChars="0"/>
              <w:rPr>
                <w:rFonts w:cs="Times New Roman"/>
                <w:sz w:val="24"/>
                <w:szCs w:val="24"/>
              </w:rPr>
            </w:pPr>
            <w:r w:rsidRPr="003A1E1D">
              <w:rPr>
                <w:rFonts w:cs="Times New Roman" w:hint="eastAsia"/>
                <w:sz w:val="24"/>
                <w:szCs w:val="24"/>
              </w:rPr>
              <w:t>受補助人差勤紀錄。</w:t>
            </w:r>
          </w:p>
          <w:p w14:paraId="229E6167" w14:textId="77777777" w:rsidR="0037412E" w:rsidRPr="003A1E1D" w:rsidRDefault="0037412E" w:rsidP="00C76F4F">
            <w:pPr>
              <w:pStyle w:val="af"/>
              <w:numPr>
                <w:ilvl w:val="0"/>
                <w:numId w:val="22"/>
              </w:numPr>
              <w:spacing w:line="440" w:lineRule="exact"/>
              <w:ind w:leftChars="0"/>
              <w:rPr>
                <w:rFonts w:cs="Times New Roman"/>
                <w:sz w:val="24"/>
                <w:szCs w:val="24"/>
              </w:rPr>
            </w:pPr>
            <w:r w:rsidRPr="003A1E1D">
              <w:rPr>
                <w:rFonts w:cs="Times New Roman" w:hint="eastAsia"/>
                <w:sz w:val="24"/>
                <w:szCs w:val="24"/>
              </w:rPr>
              <w:t>新進或異動人員之學經歷資料</w:t>
            </w:r>
            <w:r w:rsidRPr="003A1E1D">
              <w:rPr>
                <w:rFonts w:cs="Times New Roman"/>
                <w:sz w:val="24"/>
                <w:szCs w:val="24"/>
              </w:rPr>
              <w:t>(</w:t>
            </w:r>
            <w:r w:rsidRPr="003A1E1D">
              <w:rPr>
                <w:rFonts w:cs="Times New Roman" w:hint="eastAsia"/>
                <w:sz w:val="24"/>
                <w:szCs w:val="24"/>
              </w:rPr>
              <w:t>往來公文</w:t>
            </w:r>
            <w:r w:rsidRPr="003A1E1D">
              <w:rPr>
                <w:rFonts w:cs="Times New Roman"/>
                <w:sz w:val="24"/>
                <w:szCs w:val="24"/>
              </w:rPr>
              <w:t>)</w:t>
            </w:r>
            <w:r w:rsidRPr="003A1E1D">
              <w:rPr>
                <w:rFonts w:cs="Times New Roman" w:hint="eastAsia"/>
                <w:sz w:val="24"/>
                <w:szCs w:val="24"/>
              </w:rPr>
              <w:t>。</w:t>
            </w:r>
          </w:p>
          <w:p w14:paraId="21446DFF" w14:textId="015A9052" w:rsidR="0037412E" w:rsidRPr="003A1E1D" w:rsidRDefault="0037412E" w:rsidP="00BF6BA9">
            <w:pPr>
              <w:pStyle w:val="af"/>
              <w:numPr>
                <w:ilvl w:val="0"/>
                <w:numId w:val="22"/>
              </w:numPr>
              <w:spacing w:line="440" w:lineRule="exact"/>
              <w:ind w:leftChars="0"/>
              <w:rPr>
                <w:rFonts w:cs="Times New Roman"/>
                <w:sz w:val="24"/>
                <w:szCs w:val="24"/>
              </w:rPr>
            </w:pPr>
            <w:r w:rsidRPr="003A1E1D">
              <w:rPr>
                <w:rFonts w:cs="Times New Roman" w:hint="eastAsia"/>
                <w:sz w:val="24"/>
                <w:szCs w:val="24"/>
              </w:rPr>
              <w:t>變更申請及核准文件。</w:t>
            </w:r>
          </w:p>
          <w:p w14:paraId="5CBFDAC1" w14:textId="77777777" w:rsidR="00D52DD1" w:rsidRPr="003A1E1D" w:rsidRDefault="00D52DD1" w:rsidP="00D52DD1">
            <w:pPr>
              <w:pStyle w:val="af"/>
              <w:ind w:leftChars="0" w:left="360"/>
              <w:rPr>
                <w:rFonts w:cs="Times New Roman"/>
                <w:sz w:val="24"/>
                <w:szCs w:val="24"/>
              </w:rPr>
            </w:pPr>
          </w:p>
          <w:p w14:paraId="04D75AAC" w14:textId="4CDC299E" w:rsidR="0037412E" w:rsidRPr="003A1E1D" w:rsidRDefault="0037412E" w:rsidP="00C76F4F">
            <w:pPr>
              <w:spacing w:line="440" w:lineRule="exact"/>
              <w:rPr>
                <w:rFonts w:cs="Times New Roman"/>
                <w:sz w:val="24"/>
                <w:szCs w:val="24"/>
              </w:rPr>
            </w:pPr>
            <w:proofErr w:type="gramStart"/>
            <w:r w:rsidRPr="003A1E1D">
              <w:rPr>
                <w:rFonts w:cs="Times New Roman" w:hint="eastAsia"/>
                <w:sz w:val="24"/>
                <w:szCs w:val="24"/>
              </w:rPr>
              <w:t>註</w:t>
            </w:r>
            <w:proofErr w:type="gramEnd"/>
            <w:r w:rsidRPr="003A1E1D">
              <w:rPr>
                <w:rFonts w:cs="Times New Roman" w:hint="eastAsia"/>
                <w:sz w:val="24"/>
                <w:szCs w:val="24"/>
              </w:rPr>
              <w:t>：年度會計查核時，視當年公司狀況提供規定之部分憑證即可。</w:t>
            </w:r>
          </w:p>
        </w:tc>
      </w:tr>
      <w:tr w:rsidR="002124A6" w:rsidRPr="003A1E1D" w14:paraId="2C6A84F9" w14:textId="77777777" w:rsidTr="00C76F4F">
        <w:tc>
          <w:tcPr>
            <w:tcW w:w="10774" w:type="dxa"/>
            <w:gridSpan w:val="5"/>
          </w:tcPr>
          <w:p w14:paraId="1E86CF98" w14:textId="3A4D64C3" w:rsidR="0037412E" w:rsidRPr="003A1E1D" w:rsidRDefault="0037412E" w:rsidP="00C76F4F">
            <w:pPr>
              <w:spacing w:line="440" w:lineRule="exact"/>
              <w:jc w:val="center"/>
              <w:rPr>
                <w:rFonts w:cs="Times New Roman"/>
                <w:b/>
                <w:bCs/>
                <w:sz w:val="24"/>
                <w:szCs w:val="24"/>
              </w:rPr>
            </w:pPr>
            <w:proofErr w:type="gramStart"/>
            <w:r w:rsidRPr="003A1E1D">
              <w:rPr>
                <w:rFonts w:cs="Times New Roman" w:hint="eastAsia"/>
                <w:b/>
                <w:bCs/>
                <w:sz w:val="24"/>
                <w:szCs w:val="24"/>
              </w:rPr>
              <w:lastRenderedPageBreak/>
              <w:t>【</w:t>
            </w:r>
            <w:proofErr w:type="gramEnd"/>
            <w:r w:rsidRPr="003A1E1D">
              <w:rPr>
                <w:rFonts w:cs="Times New Roman" w:hint="eastAsia"/>
                <w:b/>
                <w:bCs/>
                <w:sz w:val="24"/>
                <w:szCs w:val="24"/>
              </w:rPr>
              <w:t>設備之租金、使用費、養護費及資訊服務費：包含</w:t>
            </w:r>
            <w:r w:rsidRPr="003A1E1D">
              <w:rPr>
                <w:rFonts w:cs="Times New Roman"/>
                <w:b/>
                <w:bCs/>
                <w:sz w:val="24"/>
                <w:szCs w:val="24"/>
              </w:rPr>
              <w:t xml:space="preserve"> 21-10 </w:t>
            </w:r>
            <w:r w:rsidRPr="003A1E1D">
              <w:rPr>
                <w:rFonts w:cs="Times New Roman" w:hint="eastAsia"/>
                <w:b/>
                <w:bCs/>
                <w:sz w:val="24"/>
                <w:szCs w:val="24"/>
              </w:rPr>
              <w:t>租金</w:t>
            </w:r>
            <w:r w:rsidRPr="003A1E1D">
              <w:rPr>
                <w:rFonts w:cs="Times New Roman"/>
                <w:b/>
                <w:bCs/>
                <w:sz w:val="24"/>
                <w:szCs w:val="24"/>
              </w:rPr>
              <w:t>(</w:t>
            </w:r>
            <w:r w:rsidRPr="003A1E1D">
              <w:rPr>
                <w:rFonts w:cs="Times New Roman" w:hint="eastAsia"/>
                <w:b/>
                <w:bCs/>
                <w:sz w:val="24"/>
                <w:szCs w:val="24"/>
              </w:rPr>
              <w:t>設備</w:t>
            </w:r>
            <w:r w:rsidRPr="003A1E1D">
              <w:rPr>
                <w:rFonts w:cs="Times New Roman"/>
                <w:b/>
                <w:bCs/>
                <w:sz w:val="24"/>
                <w:szCs w:val="24"/>
              </w:rPr>
              <w:t>)</w:t>
            </w:r>
            <w:r w:rsidRPr="003A1E1D">
              <w:rPr>
                <w:rFonts w:cs="Times New Roman" w:hint="eastAsia"/>
                <w:b/>
                <w:bCs/>
                <w:sz w:val="24"/>
                <w:szCs w:val="24"/>
              </w:rPr>
              <w:t>、</w:t>
            </w:r>
            <w:r w:rsidRPr="003A1E1D">
              <w:rPr>
                <w:rFonts w:cs="Times New Roman"/>
                <w:b/>
                <w:bCs/>
                <w:sz w:val="24"/>
                <w:szCs w:val="24"/>
              </w:rPr>
              <w:t xml:space="preserve">21-30 </w:t>
            </w:r>
            <w:r w:rsidRPr="003A1E1D">
              <w:rPr>
                <w:rFonts w:cs="Times New Roman" w:hint="eastAsia"/>
                <w:b/>
                <w:bCs/>
                <w:sz w:val="24"/>
                <w:szCs w:val="24"/>
              </w:rPr>
              <w:t>設備使用費、</w:t>
            </w:r>
            <w:r w:rsidRPr="003A1E1D">
              <w:rPr>
                <w:rFonts w:cs="Times New Roman"/>
                <w:b/>
                <w:bCs/>
                <w:sz w:val="24"/>
                <w:szCs w:val="24"/>
              </w:rPr>
              <w:t xml:space="preserve">27-10 </w:t>
            </w:r>
            <w:r w:rsidRPr="003A1E1D">
              <w:rPr>
                <w:rFonts w:cs="Times New Roman" w:hint="eastAsia"/>
                <w:b/>
                <w:bCs/>
                <w:sz w:val="24"/>
                <w:szCs w:val="24"/>
              </w:rPr>
              <w:t>設備養護費、</w:t>
            </w:r>
            <w:r w:rsidRPr="003A1E1D">
              <w:rPr>
                <w:rFonts w:cs="Times New Roman"/>
                <w:b/>
                <w:bCs/>
                <w:sz w:val="24"/>
                <w:szCs w:val="24"/>
              </w:rPr>
              <w:t>27-20</w:t>
            </w:r>
            <w:r w:rsidRPr="003A1E1D">
              <w:rPr>
                <w:rFonts w:cs="Times New Roman" w:hint="eastAsia"/>
                <w:b/>
                <w:bCs/>
                <w:sz w:val="24"/>
                <w:szCs w:val="24"/>
              </w:rPr>
              <w:t>資訊服務費</w:t>
            </w:r>
            <w:proofErr w:type="gramStart"/>
            <w:r w:rsidRPr="003A1E1D">
              <w:rPr>
                <w:rFonts w:cs="Times New Roman" w:hint="eastAsia"/>
                <w:b/>
                <w:bCs/>
                <w:sz w:val="24"/>
                <w:szCs w:val="24"/>
              </w:rPr>
              <w:t>】</w:t>
            </w:r>
            <w:proofErr w:type="gramEnd"/>
          </w:p>
          <w:p w14:paraId="34D6B856" w14:textId="77777777" w:rsidR="0037412E" w:rsidRPr="003A1E1D" w:rsidRDefault="0037412E" w:rsidP="00C76F4F">
            <w:pPr>
              <w:spacing w:line="440" w:lineRule="exact"/>
              <w:jc w:val="center"/>
              <w:rPr>
                <w:rFonts w:cs="Times New Roman"/>
                <w:b/>
                <w:bCs/>
                <w:sz w:val="24"/>
                <w:szCs w:val="24"/>
              </w:rPr>
            </w:pPr>
            <w:r w:rsidRPr="003A1E1D">
              <w:rPr>
                <w:rFonts w:cs="Times New Roman" w:hint="eastAsia"/>
                <w:b/>
                <w:bCs/>
                <w:sz w:val="24"/>
                <w:szCs w:val="24"/>
              </w:rPr>
              <w:t>本補助項目合計經費占計畫當年度總經費比例上限為</w:t>
            </w:r>
            <w:r w:rsidRPr="003A1E1D">
              <w:rPr>
                <w:rFonts w:cs="Times New Roman"/>
                <w:b/>
                <w:bCs/>
                <w:sz w:val="24"/>
                <w:szCs w:val="24"/>
              </w:rPr>
              <w:t xml:space="preserve"> 30%</w:t>
            </w:r>
          </w:p>
        </w:tc>
      </w:tr>
      <w:tr w:rsidR="002124A6" w:rsidRPr="003A1E1D" w14:paraId="4A88FF89" w14:textId="77777777" w:rsidTr="00C76F4F">
        <w:tc>
          <w:tcPr>
            <w:tcW w:w="992" w:type="dxa"/>
          </w:tcPr>
          <w:p w14:paraId="0D7C141C" w14:textId="77777777" w:rsidR="0037412E" w:rsidRPr="003A1E1D" w:rsidRDefault="0037412E" w:rsidP="00C76F4F">
            <w:pPr>
              <w:spacing w:line="440" w:lineRule="exact"/>
              <w:rPr>
                <w:rFonts w:cs="Times New Roman"/>
                <w:sz w:val="24"/>
                <w:szCs w:val="24"/>
              </w:rPr>
            </w:pPr>
            <w:r w:rsidRPr="003A1E1D">
              <w:rPr>
                <w:rFonts w:cs="Times New Roman"/>
                <w:sz w:val="24"/>
                <w:szCs w:val="24"/>
              </w:rPr>
              <w:t>20-00</w:t>
            </w:r>
            <w:r w:rsidRPr="003A1E1D">
              <w:rPr>
                <w:rFonts w:cs="Times New Roman" w:hint="eastAsia"/>
                <w:sz w:val="24"/>
                <w:szCs w:val="24"/>
              </w:rPr>
              <w:t>業務費</w:t>
            </w:r>
          </w:p>
        </w:tc>
        <w:tc>
          <w:tcPr>
            <w:tcW w:w="992" w:type="dxa"/>
          </w:tcPr>
          <w:p w14:paraId="6C1C2CDE" w14:textId="3F81BE10" w:rsidR="0037412E" w:rsidRPr="003A1E1D" w:rsidRDefault="0037412E" w:rsidP="00C76F4F">
            <w:pPr>
              <w:spacing w:line="440" w:lineRule="exact"/>
              <w:rPr>
                <w:rFonts w:cs="Times New Roman"/>
                <w:sz w:val="24"/>
                <w:szCs w:val="24"/>
              </w:rPr>
            </w:pPr>
            <w:r w:rsidRPr="003A1E1D">
              <w:rPr>
                <w:rFonts w:cs="Times New Roman"/>
                <w:sz w:val="24"/>
                <w:szCs w:val="24"/>
              </w:rPr>
              <w:t>21-10</w:t>
            </w:r>
            <w:r w:rsidRPr="003A1E1D">
              <w:rPr>
                <w:rFonts w:cs="Times New Roman" w:hint="eastAsia"/>
                <w:sz w:val="24"/>
                <w:szCs w:val="24"/>
              </w:rPr>
              <w:t>租金</w:t>
            </w:r>
          </w:p>
        </w:tc>
        <w:tc>
          <w:tcPr>
            <w:tcW w:w="3261" w:type="dxa"/>
          </w:tcPr>
          <w:p w14:paraId="0FF2316B" w14:textId="2A2E973D" w:rsidR="0037412E" w:rsidRPr="003A1E1D" w:rsidRDefault="0037412E" w:rsidP="00C76F4F">
            <w:pPr>
              <w:spacing w:line="440" w:lineRule="exact"/>
              <w:rPr>
                <w:rFonts w:cs="Times New Roman"/>
                <w:sz w:val="24"/>
                <w:szCs w:val="24"/>
              </w:rPr>
            </w:pPr>
            <w:r w:rsidRPr="003A1E1D">
              <w:rPr>
                <w:rFonts w:cs="Times New Roman" w:hint="eastAsia"/>
                <w:sz w:val="24"/>
                <w:szCs w:val="24"/>
              </w:rPr>
              <w:t>租用執行計畫所需之機械、設備租金，限與計畫直接相關者為限，不含事務性設備。</w:t>
            </w:r>
          </w:p>
        </w:tc>
        <w:tc>
          <w:tcPr>
            <w:tcW w:w="2976" w:type="dxa"/>
          </w:tcPr>
          <w:p w14:paraId="595E9795" w14:textId="77777777" w:rsidR="0037412E" w:rsidRPr="003A1E1D" w:rsidRDefault="0037412E" w:rsidP="00C76F4F">
            <w:pPr>
              <w:pStyle w:val="af"/>
              <w:numPr>
                <w:ilvl w:val="0"/>
                <w:numId w:val="23"/>
              </w:numPr>
              <w:spacing w:line="500" w:lineRule="exact"/>
              <w:ind w:leftChars="0"/>
              <w:rPr>
                <w:rFonts w:cs="Times New Roman"/>
                <w:sz w:val="24"/>
                <w:szCs w:val="24"/>
              </w:rPr>
            </w:pPr>
            <w:r w:rsidRPr="003A1E1D">
              <w:rPr>
                <w:rFonts w:cs="Times New Roman" w:hint="eastAsia"/>
                <w:sz w:val="24"/>
                <w:szCs w:val="24"/>
              </w:rPr>
              <w:t>本科目之編列不含營業稅。</w:t>
            </w:r>
          </w:p>
          <w:p w14:paraId="1CEA146F" w14:textId="69AB4C58" w:rsidR="0037412E" w:rsidRPr="003A1E1D" w:rsidRDefault="0037412E" w:rsidP="00C76F4F">
            <w:pPr>
              <w:pStyle w:val="af"/>
              <w:numPr>
                <w:ilvl w:val="0"/>
                <w:numId w:val="23"/>
              </w:numPr>
              <w:spacing w:line="440" w:lineRule="exact"/>
              <w:ind w:leftChars="0"/>
              <w:rPr>
                <w:rFonts w:cs="Times New Roman"/>
                <w:sz w:val="24"/>
                <w:szCs w:val="24"/>
              </w:rPr>
            </w:pPr>
            <w:r w:rsidRPr="003A1E1D">
              <w:rPr>
                <w:rFonts w:cs="Times New Roman" w:hint="eastAsia"/>
                <w:sz w:val="24"/>
                <w:szCs w:val="24"/>
              </w:rPr>
              <w:t>本項目編列之機械、設</w:t>
            </w:r>
            <w:r w:rsidRPr="003A1E1D">
              <w:rPr>
                <w:rFonts w:cs="Times New Roman" w:hint="eastAsia"/>
                <w:sz w:val="24"/>
                <w:szCs w:val="24"/>
              </w:rPr>
              <w:lastRenderedPageBreak/>
              <w:t>備租金以營業租賃者為限，並皆應檢附租賃契約，未能提供租賃契約者不予認列。</w:t>
            </w:r>
          </w:p>
          <w:p w14:paraId="5B1EAFFA" w14:textId="77777777" w:rsidR="0037412E" w:rsidRPr="003A1E1D" w:rsidRDefault="0037412E" w:rsidP="00C76F4F">
            <w:pPr>
              <w:pStyle w:val="af"/>
              <w:numPr>
                <w:ilvl w:val="0"/>
                <w:numId w:val="23"/>
              </w:numPr>
              <w:spacing w:line="440" w:lineRule="exact"/>
              <w:ind w:leftChars="0"/>
              <w:rPr>
                <w:rFonts w:cs="Times New Roman"/>
                <w:sz w:val="24"/>
                <w:szCs w:val="24"/>
              </w:rPr>
            </w:pPr>
            <w:r w:rsidRPr="003A1E1D">
              <w:rPr>
                <w:rFonts w:cs="Times New Roman" w:hint="eastAsia"/>
                <w:sz w:val="24"/>
                <w:szCs w:val="24"/>
              </w:rPr>
              <w:t>編列時應註明設備名稱、規格、出租單位、時間及費用計算方式，經費編列應依照每月應分攤之租金乘以本計畫投入月數計算。</w:t>
            </w:r>
          </w:p>
          <w:p w14:paraId="4351F8DD" w14:textId="77777777" w:rsidR="0037412E" w:rsidRPr="003A1E1D" w:rsidRDefault="0037412E" w:rsidP="00C76F4F">
            <w:pPr>
              <w:pStyle w:val="af"/>
              <w:numPr>
                <w:ilvl w:val="0"/>
                <w:numId w:val="23"/>
              </w:numPr>
              <w:spacing w:line="440" w:lineRule="exact"/>
              <w:ind w:leftChars="0"/>
              <w:rPr>
                <w:rFonts w:cs="Times New Roman"/>
                <w:sz w:val="24"/>
                <w:szCs w:val="24"/>
              </w:rPr>
            </w:pPr>
            <w:r w:rsidRPr="003A1E1D">
              <w:rPr>
                <w:rFonts w:cs="Times New Roman" w:hint="eastAsia"/>
                <w:sz w:val="24"/>
                <w:szCs w:val="24"/>
              </w:rPr>
              <w:t>營業租賃之支付租金超過計畫核定期間者，應核減超出期間之相關費用。</w:t>
            </w:r>
          </w:p>
          <w:p w14:paraId="3AC51778" w14:textId="77777777" w:rsidR="0037412E" w:rsidRPr="003A1E1D" w:rsidRDefault="0037412E" w:rsidP="00C76F4F">
            <w:pPr>
              <w:pStyle w:val="af"/>
              <w:numPr>
                <w:ilvl w:val="0"/>
                <w:numId w:val="23"/>
              </w:numPr>
              <w:spacing w:line="440" w:lineRule="exact"/>
              <w:ind w:leftChars="0"/>
              <w:rPr>
                <w:rFonts w:cs="Times New Roman"/>
                <w:sz w:val="24"/>
                <w:szCs w:val="24"/>
              </w:rPr>
            </w:pPr>
            <w:r w:rsidRPr="003A1E1D">
              <w:rPr>
                <w:rFonts w:cs="Times New Roman" w:hint="eastAsia"/>
                <w:sz w:val="24"/>
                <w:szCs w:val="24"/>
              </w:rPr>
              <w:t>所支付之租金，在帳列上為租金費用，不得報支使用費。</w:t>
            </w:r>
          </w:p>
        </w:tc>
        <w:tc>
          <w:tcPr>
            <w:tcW w:w="2553" w:type="dxa"/>
          </w:tcPr>
          <w:p w14:paraId="362220A0" w14:textId="77777777" w:rsidR="0037412E" w:rsidRPr="003A1E1D" w:rsidRDefault="0037412E" w:rsidP="00C76F4F">
            <w:pPr>
              <w:pStyle w:val="af"/>
              <w:numPr>
                <w:ilvl w:val="0"/>
                <w:numId w:val="24"/>
              </w:numPr>
              <w:spacing w:line="440" w:lineRule="exact"/>
              <w:ind w:leftChars="0"/>
              <w:rPr>
                <w:rFonts w:cs="Times New Roman"/>
                <w:sz w:val="24"/>
                <w:szCs w:val="24"/>
              </w:rPr>
            </w:pPr>
            <w:r w:rsidRPr="003A1E1D">
              <w:rPr>
                <w:rFonts w:cs="Times New Roman" w:hint="eastAsia"/>
                <w:sz w:val="24"/>
                <w:szCs w:val="24"/>
              </w:rPr>
              <w:lastRenderedPageBreak/>
              <w:t>營業租賃契約或其他足以辨別計費</w:t>
            </w:r>
            <w:proofErr w:type="gramStart"/>
            <w:r w:rsidRPr="003A1E1D">
              <w:rPr>
                <w:rFonts w:cs="Times New Roman" w:hint="eastAsia"/>
                <w:sz w:val="24"/>
                <w:szCs w:val="24"/>
              </w:rPr>
              <w:t>期間、</w:t>
            </w:r>
            <w:proofErr w:type="gramEnd"/>
            <w:r w:rsidRPr="003A1E1D">
              <w:rPr>
                <w:rFonts w:cs="Times New Roman" w:hint="eastAsia"/>
                <w:sz w:val="24"/>
                <w:szCs w:val="24"/>
              </w:rPr>
              <w:t>服務內容、付款</w:t>
            </w:r>
            <w:r w:rsidRPr="003A1E1D">
              <w:rPr>
                <w:rFonts w:cs="Times New Roman" w:hint="eastAsia"/>
                <w:sz w:val="24"/>
                <w:szCs w:val="24"/>
              </w:rPr>
              <w:lastRenderedPageBreak/>
              <w:t>金額之佐證資料。</w:t>
            </w:r>
          </w:p>
          <w:p w14:paraId="564A5F48" w14:textId="77777777" w:rsidR="0037412E" w:rsidRPr="003A1E1D" w:rsidRDefault="0037412E" w:rsidP="00C76F4F">
            <w:pPr>
              <w:pStyle w:val="af"/>
              <w:numPr>
                <w:ilvl w:val="0"/>
                <w:numId w:val="24"/>
              </w:numPr>
              <w:spacing w:line="440" w:lineRule="exact"/>
              <w:ind w:leftChars="0"/>
              <w:rPr>
                <w:rFonts w:cs="Times New Roman"/>
                <w:sz w:val="24"/>
                <w:szCs w:val="24"/>
              </w:rPr>
            </w:pPr>
            <w:r w:rsidRPr="003A1E1D">
              <w:rPr>
                <w:rFonts w:cs="Times New Roman" w:hint="eastAsia"/>
                <w:sz w:val="24"/>
                <w:szCs w:val="24"/>
              </w:rPr>
              <w:t>統一發票、收據、</w:t>
            </w:r>
            <w:r w:rsidRPr="003A1E1D">
              <w:rPr>
                <w:rFonts w:cs="Times New Roman"/>
                <w:sz w:val="24"/>
                <w:szCs w:val="24"/>
              </w:rPr>
              <w:t>INVOICE</w:t>
            </w:r>
            <w:r w:rsidRPr="003A1E1D">
              <w:rPr>
                <w:rFonts w:cs="Times New Roman" w:hint="eastAsia"/>
                <w:sz w:val="24"/>
                <w:szCs w:val="24"/>
              </w:rPr>
              <w:t>、</w:t>
            </w:r>
            <w:r w:rsidRPr="003A1E1D">
              <w:rPr>
                <w:rFonts w:cs="Times New Roman"/>
                <w:sz w:val="24"/>
                <w:szCs w:val="24"/>
              </w:rPr>
              <w:t>receipt</w:t>
            </w:r>
            <w:r w:rsidRPr="003A1E1D">
              <w:rPr>
                <w:rFonts w:cs="Times New Roman" w:hint="eastAsia"/>
                <w:sz w:val="24"/>
                <w:szCs w:val="24"/>
              </w:rPr>
              <w:t>。</w:t>
            </w:r>
          </w:p>
          <w:p w14:paraId="7E364018" w14:textId="77777777" w:rsidR="0037412E" w:rsidRPr="003A1E1D" w:rsidRDefault="0037412E" w:rsidP="00C76F4F">
            <w:pPr>
              <w:pStyle w:val="af"/>
              <w:numPr>
                <w:ilvl w:val="0"/>
                <w:numId w:val="24"/>
              </w:numPr>
              <w:spacing w:line="440" w:lineRule="exact"/>
              <w:ind w:leftChars="0"/>
              <w:rPr>
                <w:rFonts w:cs="Times New Roman"/>
                <w:sz w:val="24"/>
                <w:szCs w:val="24"/>
              </w:rPr>
            </w:pPr>
            <w:r w:rsidRPr="003A1E1D">
              <w:rPr>
                <w:rFonts w:cs="Times New Roman" w:hint="eastAsia"/>
                <w:sz w:val="24"/>
                <w:szCs w:val="24"/>
              </w:rPr>
              <w:t>付款憑證，如匯款單、銀行對</w:t>
            </w:r>
            <w:proofErr w:type="gramStart"/>
            <w:r w:rsidRPr="003A1E1D">
              <w:rPr>
                <w:rFonts w:cs="Times New Roman" w:hint="eastAsia"/>
                <w:sz w:val="24"/>
                <w:szCs w:val="24"/>
              </w:rPr>
              <w:t>帳單</w:t>
            </w:r>
            <w:proofErr w:type="gramEnd"/>
            <w:r w:rsidRPr="003A1E1D">
              <w:rPr>
                <w:rFonts w:cs="Times New Roman" w:hint="eastAsia"/>
                <w:sz w:val="24"/>
                <w:szCs w:val="24"/>
              </w:rPr>
              <w:t>、付款支票影本、水單、信用狀、進口結匯單據、零用金支付清單等足以證明之支付憑證。</w:t>
            </w:r>
          </w:p>
          <w:p w14:paraId="0245CAFD" w14:textId="77777777" w:rsidR="0037412E" w:rsidRPr="003A1E1D" w:rsidRDefault="0037412E" w:rsidP="00C76F4F">
            <w:pPr>
              <w:pStyle w:val="af"/>
              <w:numPr>
                <w:ilvl w:val="0"/>
                <w:numId w:val="24"/>
              </w:numPr>
              <w:spacing w:line="440" w:lineRule="exact"/>
              <w:ind w:leftChars="0"/>
              <w:rPr>
                <w:rFonts w:cs="Times New Roman"/>
                <w:sz w:val="24"/>
                <w:szCs w:val="24"/>
              </w:rPr>
            </w:pPr>
            <w:r w:rsidRPr="003A1E1D">
              <w:rPr>
                <w:rFonts w:cs="Times New Roman" w:hint="eastAsia"/>
                <w:sz w:val="24"/>
                <w:szCs w:val="24"/>
              </w:rPr>
              <w:t>如進行計畫變更需檢附變更申請及核准文件</w:t>
            </w:r>
            <w:r w:rsidRPr="003A1E1D">
              <w:rPr>
                <w:rFonts w:cs="Times New Roman"/>
                <w:sz w:val="24"/>
                <w:szCs w:val="24"/>
              </w:rPr>
              <w:t>(</w:t>
            </w:r>
            <w:r w:rsidRPr="003A1E1D">
              <w:rPr>
                <w:rFonts w:cs="Times New Roman" w:hint="eastAsia"/>
                <w:sz w:val="24"/>
                <w:szCs w:val="24"/>
              </w:rPr>
              <w:t>往來公文</w:t>
            </w:r>
            <w:r w:rsidRPr="003A1E1D">
              <w:rPr>
                <w:rFonts w:cs="Times New Roman"/>
                <w:sz w:val="24"/>
                <w:szCs w:val="24"/>
              </w:rPr>
              <w:t>)</w:t>
            </w:r>
            <w:r w:rsidRPr="003A1E1D">
              <w:rPr>
                <w:rFonts w:cs="Times New Roman" w:hint="eastAsia"/>
                <w:sz w:val="24"/>
                <w:szCs w:val="24"/>
              </w:rPr>
              <w:t>。</w:t>
            </w:r>
          </w:p>
        </w:tc>
      </w:tr>
      <w:tr w:rsidR="002124A6" w:rsidRPr="003A1E1D" w14:paraId="43DC6D13" w14:textId="77777777" w:rsidTr="00C76F4F">
        <w:tc>
          <w:tcPr>
            <w:tcW w:w="992" w:type="dxa"/>
          </w:tcPr>
          <w:p w14:paraId="04C00A62" w14:textId="77777777" w:rsidR="0037412E" w:rsidRPr="003A1E1D" w:rsidRDefault="0037412E" w:rsidP="00C76F4F">
            <w:pPr>
              <w:spacing w:line="440" w:lineRule="exact"/>
              <w:rPr>
                <w:rFonts w:cs="Times New Roman"/>
                <w:sz w:val="24"/>
                <w:szCs w:val="24"/>
              </w:rPr>
            </w:pPr>
            <w:r w:rsidRPr="003A1E1D">
              <w:rPr>
                <w:rFonts w:cs="Times New Roman"/>
                <w:sz w:val="24"/>
                <w:szCs w:val="24"/>
              </w:rPr>
              <w:lastRenderedPageBreak/>
              <w:t>20-00</w:t>
            </w:r>
            <w:r w:rsidRPr="003A1E1D">
              <w:rPr>
                <w:rFonts w:cs="Times New Roman" w:hint="eastAsia"/>
                <w:sz w:val="24"/>
                <w:szCs w:val="24"/>
              </w:rPr>
              <w:t>業務費</w:t>
            </w:r>
          </w:p>
        </w:tc>
        <w:tc>
          <w:tcPr>
            <w:tcW w:w="992" w:type="dxa"/>
          </w:tcPr>
          <w:p w14:paraId="565B1363" w14:textId="77777777" w:rsidR="0037412E" w:rsidRPr="003A1E1D" w:rsidRDefault="0037412E" w:rsidP="00C76F4F">
            <w:pPr>
              <w:spacing w:line="440" w:lineRule="exact"/>
              <w:rPr>
                <w:rFonts w:cs="Times New Roman"/>
                <w:sz w:val="24"/>
                <w:szCs w:val="24"/>
              </w:rPr>
            </w:pPr>
            <w:r w:rsidRPr="003A1E1D">
              <w:rPr>
                <w:rFonts w:cs="Times New Roman"/>
                <w:sz w:val="24"/>
                <w:szCs w:val="24"/>
              </w:rPr>
              <w:t>21-30</w:t>
            </w:r>
            <w:r w:rsidRPr="003A1E1D">
              <w:rPr>
                <w:rFonts w:cs="Times New Roman" w:hint="eastAsia"/>
                <w:sz w:val="24"/>
                <w:szCs w:val="24"/>
              </w:rPr>
              <w:t>設備使用費</w:t>
            </w:r>
          </w:p>
        </w:tc>
        <w:tc>
          <w:tcPr>
            <w:tcW w:w="3261" w:type="dxa"/>
          </w:tcPr>
          <w:p w14:paraId="7F03A93C" w14:textId="77777777" w:rsidR="0037412E" w:rsidRPr="003A1E1D" w:rsidRDefault="0037412E" w:rsidP="00C76F4F">
            <w:pPr>
              <w:spacing w:line="440" w:lineRule="exact"/>
              <w:rPr>
                <w:rFonts w:cs="Times New Roman"/>
                <w:sz w:val="24"/>
                <w:szCs w:val="24"/>
              </w:rPr>
            </w:pPr>
            <w:r w:rsidRPr="003A1E1D">
              <w:rPr>
                <w:rFonts w:cs="Times New Roman" w:hint="eastAsia"/>
                <w:sz w:val="24"/>
                <w:szCs w:val="24"/>
              </w:rPr>
              <w:t>為執行計畫所必需使用之各項機械工程工具、測試儀器及試驗</w:t>
            </w:r>
            <w:r w:rsidRPr="003A1E1D">
              <w:rPr>
                <w:rFonts w:cs="Times New Roman"/>
                <w:sz w:val="24"/>
                <w:szCs w:val="24"/>
              </w:rPr>
              <w:t>(</w:t>
            </w:r>
            <w:r w:rsidRPr="003A1E1D">
              <w:rPr>
                <w:rFonts w:cs="Times New Roman" w:hint="eastAsia"/>
                <w:sz w:val="24"/>
                <w:szCs w:val="24"/>
              </w:rPr>
              <w:t>檢驗</w:t>
            </w:r>
            <w:r w:rsidRPr="003A1E1D">
              <w:rPr>
                <w:rFonts w:cs="Times New Roman"/>
                <w:sz w:val="24"/>
                <w:szCs w:val="24"/>
              </w:rPr>
              <w:t>)</w:t>
            </w:r>
            <w:r w:rsidRPr="003A1E1D">
              <w:rPr>
                <w:rFonts w:cs="Times New Roman" w:hint="eastAsia"/>
                <w:sz w:val="24"/>
                <w:szCs w:val="24"/>
              </w:rPr>
              <w:t>設備等之設備使用費，不包含營業租賃之設備租金。</w:t>
            </w:r>
          </w:p>
        </w:tc>
        <w:tc>
          <w:tcPr>
            <w:tcW w:w="2976" w:type="dxa"/>
          </w:tcPr>
          <w:p w14:paraId="4A804EB1" w14:textId="77777777" w:rsidR="0037412E" w:rsidRPr="003A1E1D" w:rsidRDefault="0037412E" w:rsidP="00C76F4F">
            <w:pPr>
              <w:pStyle w:val="af"/>
              <w:numPr>
                <w:ilvl w:val="0"/>
                <w:numId w:val="25"/>
              </w:numPr>
              <w:spacing w:line="500" w:lineRule="exact"/>
              <w:ind w:leftChars="0"/>
              <w:rPr>
                <w:rFonts w:cs="Times New Roman"/>
                <w:sz w:val="24"/>
                <w:szCs w:val="24"/>
              </w:rPr>
            </w:pPr>
            <w:r w:rsidRPr="003A1E1D">
              <w:rPr>
                <w:rFonts w:cs="Times New Roman" w:hint="eastAsia"/>
                <w:sz w:val="24"/>
                <w:szCs w:val="24"/>
              </w:rPr>
              <w:t>本科目之編列不含營業稅。</w:t>
            </w:r>
          </w:p>
          <w:p w14:paraId="3757CBB8" w14:textId="77777777" w:rsidR="0037412E" w:rsidRPr="003A1E1D" w:rsidRDefault="0037412E" w:rsidP="00C76F4F">
            <w:pPr>
              <w:pStyle w:val="af"/>
              <w:numPr>
                <w:ilvl w:val="0"/>
                <w:numId w:val="25"/>
              </w:numPr>
              <w:spacing w:line="440" w:lineRule="exact"/>
              <w:ind w:leftChars="0"/>
              <w:rPr>
                <w:rFonts w:cs="Times New Roman"/>
                <w:sz w:val="24"/>
                <w:szCs w:val="24"/>
              </w:rPr>
            </w:pPr>
            <w:r w:rsidRPr="003A1E1D">
              <w:rPr>
                <w:rFonts w:cs="Times New Roman" w:hint="eastAsia"/>
                <w:sz w:val="24"/>
                <w:szCs w:val="24"/>
              </w:rPr>
              <w:t>本科目應依雙方設定使用費計算方式於計畫核准執行期間</w:t>
            </w:r>
            <w:proofErr w:type="gramStart"/>
            <w:r w:rsidRPr="003A1E1D">
              <w:rPr>
                <w:rFonts w:cs="Times New Roman" w:hint="eastAsia"/>
                <w:sz w:val="24"/>
                <w:szCs w:val="24"/>
              </w:rPr>
              <w:t>內按實提</w:t>
            </w:r>
            <w:proofErr w:type="gramEnd"/>
            <w:r w:rsidRPr="003A1E1D">
              <w:rPr>
                <w:rFonts w:cs="Times New Roman" w:hint="eastAsia"/>
                <w:sz w:val="24"/>
                <w:szCs w:val="24"/>
              </w:rPr>
              <w:t>列或分攤之設備使用費。</w:t>
            </w:r>
          </w:p>
          <w:p w14:paraId="3E2F2F81" w14:textId="77777777" w:rsidR="0037412E" w:rsidRPr="003A1E1D" w:rsidRDefault="0037412E" w:rsidP="00C76F4F">
            <w:pPr>
              <w:pStyle w:val="af"/>
              <w:numPr>
                <w:ilvl w:val="0"/>
                <w:numId w:val="25"/>
              </w:numPr>
              <w:spacing w:line="440" w:lineRule="exact"/>
              <w:ind w:leftChars="0"/>
              <w:rPr>
                <w:rFonts w:cs="Times New Roman"/>
                <w:sz w:val="24"/>
                <w:szCs w:val="24"/>
              </w:rPr>
            </w:pPr>
            <w:r w:rsidRPr="003A1E1D">
              <w:rPr>
                <w:rFonts w:cs="Times New Roman" w:hint="eastAsia"/>
                <w:sz w:val="24"/>
                <w:szCs w:val="24"/>
              </w:rPr>
              <w:t>設備使用費之計算公式應符合以下編列原則：設備應依已有、新購設備逐項編列，在計畫開</w:t>
            </w:r>
            <w:r w:rsidRPr="003A1E1D">
              <w:rPr>
                <w:rFonts w:cs="Times New Roman" w:hint="eastAsia"/>
                <w:sz w:val="24"/>
                <w:szCs w:val="24"/>
              </w:rPr>
              <w:lastRenderedPageBreak/>
              <w:t>始日後購入之設備為新設備，購入日期之確定依下列方式處理：國內採購依統一發票日期，國外採購以進口報單上之進口日期為依據。</w:t>
            </w:r>
            <w:r w:rsidRPr="003A1E1D">
              <w:rPr>
                <w:rFonts w:cs="Times New Roman"/>
                <w:sz w:val="24"/>
                <w:szCs w:val="24"/>
              </w:rPr>
              <w:br/>
            </w:r>
            <w:r w:rsidRPr="003A1E1D">
              <w:rPr>
                <w:rFonts w:cs="Times New Roman" w:hint="eastAsia"/>
                <w:sz w:val="24"/>
                <w:szCs w:val="24"/>
              </w:rPr>
              <w:t>每月使用費</w:t>
            </w:r>
            <w:r w:rsidRPr="003A1E1D">
              <w:rPr>
                <w:rFonts w:cs="Times New Roman"/>
                <w:sz w:val="24"/>
                <w:szCs w:val="24"/>
              </w:rPr>
              <w:t>=C/60</w:t>
            </w:r>
            <w:r w:rsidRPr="003A1E1D">
              <w:rPr>
                <w:rFonts w:cs="Times New Roman" w:hint="eastAsia"/>
                <w:sz w:val="24"/>
                <w:szCs w:val="24"/>
              </w:rPr>
              <w:t>，並依預計投入月數編列。</w:t>
            </w:r>
          </w:p>
          <w:p w14:paraId="333E43A7" w14:textId="77777777" w:rsidR="0037412E" w:rsidRPr="003A1E1D" w:rsidRDefault="0037412E" w:rsidP="00C76F4F">
            <w:pPr>
              <w:pStyle w:val="af"/>
              <w:spacing w:line="440" w:lineRule="exact"/>
              <w:ind w:leftChars="0" w:left="360"/>
              <w:rPr>
                <w:rFonts w:cs="Times New Roman"/>
                <w:sz w:val="24"/>
                <w:szCs w:val="24"/>
              </w:rPr>
            </w:pPr>
            <w:r w:rsidRPr="003A1E1D">
              <w:rPr>
                <w:rFonts w:ascii="Segoe UI Emoji" w:hAnsi="Segoe UI Emoji" w:cs="Segoe UI Emoji"/>
                <w:sz w:val="24"/>
                <w:szCs w:val="24"/>
              </w:rPr>
              <w:t>◼</w:t>
            </w:r>
            <w:r w:rsidRPr="003A1E1D">
              <w:rPr>
                <w:rFonts w:cs="Times New Roman" w:hint="eastAsia"/>
                <w:sz w:val="24"/>
                <w:szCs w:val="24"/>
              </w:rPr>
              <w:t>已有設備：</w:t>
            </w:r>
            <w:r w:rsidRPr="003A1E1D">
              <w:rPr>
                <w:rFonts w:cs="Times New Roman"/>
                <w:sz w:val="24"/>
                <w:szCs w:val="24"/>
              </w:rPr>
              <w:t>C=</w:t>
            </w:r>
            <w:r w:rsidRPr="003A1E1D">
              <w:rPr>
                <w:rFonts w:cs="Times New Roman" w:hint="eastAsia"/>
                <w:sz w:val="24"/>
                <w:szCs w:val="24"/>
              </w:rPr>
              <w:t>計畫開始日</w:t>
            </w:r>
            <w:proofErr w:type="gramStart"/>
            <w:r w:rsidRPr="003A1E1D">
              <w:rPr>
                <w:rFonts w:cs="Times New Roman" w:hint="eastAsia"/>
                <w:sz w:val="24"/>
                <w:szCs w:val="24"/>
              </w:rPr>
              <w:t>帳面</w:t>
            </w:r>
            <w:proofErr w:type="gramEnd"/>
            <w:r w:rsidRPr="003A1E1D">
              <w:rPr>
                <w:rFonts w:cs="Times New Roman" w:hint="eastAsia"/>
                <w:sz w:val="24"/>
                <w:szCs w:val="24"/>
              </w:rPr>
              <w:t>價值。</w:t>
            </w:r>
          </w:p>
          <w:p w14:paraId="76B624B2" w14:textId="77777777" w:rsidR="0037412E" w:rsidRPr="003A1E1D" w:rsidRDefault="0037412E" w:rsidP="00C76F4F">
            <w:pPr>
              <w:pStyle w:val="af"/>
              <w:spacing w:line="440" w:lineRule="exact"/>
              <w:ind w:leftChars="0" w:left="360"/>
              <w:rPr>
                <w:rFonts w:cs="Times New Roman"/>
                <w:sz w:val="24"/>
                <w:szCs w:val="24"/>
              </w:rPr>
            </w:pPr>
            <w:r w:rsidRPr="003A1E1D">
              <w:rPr>
                <w:rFonts w:cs="Times New Roman"/>
                <w:sz w:val="24"/>
                <w:szCs w:val="24"/>
              </w:rPr>
              <w:t>(</w:t>
            </w:r>
            <w:r w:rsidRPr="003A1E1D">
              <w:rPr>
                <w:rFonts w:cs="Times New Roman" w:hint="eastAsia"/>
                <w:sz w:val="24"/>
                <w:szCs w:val="24"/>
              </w:rPr>
              <w:t>即計畫開始前一日之未折減餘額</w:t>
            </w:r>
            <w:r w:rsidRPr="003A1E1D">
              <w:rPr>
                <w:rFonts w:cs="Times New Roman"/>
                <w:sz w:val="24"/>
                <w:szCs w:val="24"/>
              </w:rPr>
              <w:t>)</w:t>
            </w:r>
            <w:r w:rsidRPr="003A1E1D">
              <w:rPr>
                <w:rFonts w:cs="Times New Roman"/>
                <w:sz w:val="24"/>
                <w:szCs w:val="24"/>
              </w:rPr>
              <w:br/>
            </w:r>
            <w:r w:rsidRPr="003A1E1D">
              <w:rPr>
                <w:rFonts w:ascii="Segoe UI Emoji" w:hAnsi="Segoe UI Emoji" w:cs="Segoe UI Emoji"/>
                <w:sz w:val="24"/>
                <w:szCs w:val="24"/>
              </w:rPr>
              <w:t>◼</w:t>
            </w:r>
            <w:r w:rsidRPr="003A1E1D">
              <w:rPr>
                <w:rFonts w:cs="Times New Roman" w:hint="eastAsia"/>
                <w:sz w:val="24"/>
                <w:szCs w:val="24"/>
              </w:rPr>
              <w:t>新購設備：</w:t>
            </w:r>
            <w:r w:rsidRPr="003A1E1D">
              <w:rPr>
                <w:rFonts w:cs="Times New Roman"/>
                <w:sz w:val="24"/>
                <w:szCs w:val="24"/>
              </w:rPr>
              <w:t>C=</w:t>
            </w:r>
            <w:r w:rsidRPr="003A1E1D">
              <w:rPr>
                <w:rFonts w:cs="Times New Roman" w:hint="eastAsia"/>
                <w:sz w:val="24"/>
                <w:szCs w:val="24"/>
              </w:rPr>
              <w:t>購入成本</w:t>
            </w:r>
          </w:p>
          <w:p w14:paraId="44AAC85C" w14:textId="77777777" w:rsidR="0037412E" w:rsidRPr="003A1E1D" w:rsidRDefault="0037412E" w:rsidP="00C76F4F">
            <w:pPr>
              <w:pStyle w:val="af"/>
              <w:numPr>
                <w:ilvl w:val="0"/>
                <w:numId w:val="25"/>
              </w:numPr>
              <w:spacing w:line="440" w:lineRule="exact"/>
              <w:ind w:leftChars="0"/>
              <w:rPr>
                <w:rFonts w:cs="Times New Roman"/>
                <w:sz w:val="24"/>
                <w:szCs w:val="24"/>
              </w:rPr>
            </w:pPr>
            <w:r w:rsidRPr="003A1E1D">
              <w:rPr>
                <w:rFonts w:cs="Times New Roman" w:hint="eastAsia"/>
                <w:sz w:val="24"/>
                <w:szCs w:val="24"/>
              </w:rPr>
              <w:t>非本計畫補助購入之舊有設備依耐用年限進行攤提，但如耐用年限超過</w:t>
            </w:r>
            <w:r w:rsidRPr="003A1E1D">
              <w:rPr>
                <w:rFonts w:cs="Times New Roman"/>
                <w:sz w:val="24"/>
                <w:szCs w:val="24"/>
              </w:rPr>
              <w:t>5</w:t>
            </w:r>
            <w:r w:rsidRPr="003A1E1D">
              <w:rPr>
                <w:rFonts w:cs="Times New Roman" w:hint="eastAsia"/>
                <w:sz w:val="24"/>
                <w:szCs w:val="24"/>
              </w:rPr>
              <w:t>年，則以</w:t>
            </w:r>
            <w:r w:rsidRPr="003A1E1D">
              <w:rPr>
                <w:rFonts w:cs="Times New Roman"/>
                <w:sz w:val="24"/>
                <w:szCs w:val="24"/>
              </w:rPr>
              <w:t>5</w:t>
            </w:r>
            <w:r w:rsidRPr="003A1E1D">
              <w:rPr>
                <w:rFonts w:cs="Times New Roman" w:hint="eastAsia"/>
                <w:sz w:val="24"/>
                <w:szCs w:val="24"/>
              </w:rPr>
              <w:t>年進行攤提；非本計畫補助購入之新購設備依</w:t>
            </w:r>
            <w:r w:rsidRPr="003A1E1D">
              <w:rPr>
                <w:rFonts w:cs="Times New Roman"/>
                <w:sz w:val="24"/>
                <w:szCs w:val="24"/>
              </w:rPr>
              <w:t>5</w:t>
            </w:r>
            <w:r w:rsidRPr="003A1E1D">
              <w:rPr>
                <w:rFonts w:cs="Times New Roman" w:hint="eastAsia"/>
                <w:sz w:val="24"/>
                <w:szCs w:val="24"/>
              </w:rPr>
              <w:t>年進行攤提。</w:t>
            </w:r>
          </w:p>
          <w:p w14:paraId="66D54976" w14:textId="77777777" w:rsidR="0037412E" w:rsidRPr="003A1E1D" w:rsidRDefault="0037412E" w:rsidP="00C76F4F">
            <w:pPr>
              <w:pStyle w:val="af"/>
              <w:numPr>
                <w:ilvl w:val="0"/>
                <w:numId w:val="25"/>
              </w:numPr>
              <w:spacing w:line="440" w:lineRule="exact"/>
              <w:ind w:leftChars="0"/>
              <w:rPr>
                <w:rFonts w:cs="Times New Roman"/>
                <w:sz w:val="24"/>
                <w:szCs w:val="24"/>
              </w:rPr>
            </w:pPr>
            <w:r w:rsidRPr="003A1E1D">
              <w:rPr>
                <w:rFonts w:cs="Times New Roman" w:hint="eastAsia"/>
                <w:sz w:val="24"/>
                <w:szCs w:val="24"/>
              </w:rPr>
              <w:t>帳列設備名稱、購入日期、購入成本與原始憑證應相符；已有設備計畫開始日之</w:t>
            </w:r>
            <w:proofErr w:type="gramStart"/>
            <w:r w:rsidRPr="003A1E1D">
              <w:rPr>
                <w:rFonts w:cs="Times New Roman" w:hint="eastAsia"/>
                <w:sz w:val="24"/>
                <w:szCs w:val="24"/>
              </w:rPr>
              <w:t>帳面</w:t>
            </w:r>
            <w:proofErr w:type="gramEnd"/>
            <w:r w:rsidRPr="003A1E1D">
              <w:rPr>
                <w:rFonts w:cs="Times New Roman" w:hint="eastAsia"/>
                <w:sz w:val="24"/>
                <w:szCs w:val="24"/>
              </w:rPr>
              <w:t>價值應核對至報稅報表所採用之財產目錄，並折算計</w:t>
            </w:r>
            <w:r w:rsidRPr="003A1E1D">
              <w:rPr>
                <w:rFonts w:cs="Times New Roman" w:hint="eastAsia"/>
                <w:sz w:val="24"/>
                <w:szCs w:val="24"/>
              </w:rPr>
              <w:lastRenderedPageBreak/>
              <w:t>畫開始日</w:t>
            </w:r>
            <w:proofErr w:type="gramStart"/>
            <w:r w:rsidRPr="003A1E1D">
              <w:rPr>
                <w:rFonts w:cs="Times New Roman" w:hint="eastAsia"/>
                <w:sz w:val="24"/>
                <w:szCs w:val="24"/>
              </w:rPr>
              <w:t>帳面</w:t>
            </w:r>
            <w:proofErr w:type="gramEnd"/>
            <w:r w:rsidRPr="003A1E1D">
              <w:rPr>
                <w:rFonts w:cs="Times New Roman" w:hint="eastAsia"/>
                <w:sz w:val="24"/>
                <w:szCs w:val="24"/>
              </w:rPr>
              <w:t>價值。</w:t>
            </w:r>
          </w:p>
          <w:p w14:paraId="1F701E1E" w14:textId="77777777" w:rsidR="0037412E" w:rsidRPr="003A1E1D" w:rsidRDefault="0037412E" w:rsidP="00C76F4F">
            <w:pPr>
              <w:pStyle w:val="af"/>
              <w:numPr>
                <w:ilvl w:val="0"/>
                <w:numId w:val="25"/>
              </w:numPr>
              <w:spacing w:line="440" w:lineRule="exact"/>
              <w:ind w:leftChars="0"/>
              <w:rPr>
                <w:rFonts w:cs="Times New Roman"/>
                <w:sz w:val="24"/>
                <w:szCs w:val="24"/>
              </w:rPr>
            </w:pPr>
            <w:r w:rsidRPr="003A1E1D">
              <w:rPr>
                <w:rFonts w:cs="Times New Roman" w:hint="eastAsia"/>
                <w:sz w:val="24"/>
                <w:szCs w:val="24"/>
              </w:rPr>
              <w:t>設備實際投入比例應與設備使用紀錄或其他分攤使用費之依據相符，每月使用費應依實際使用比例計算。</w:t>
            </w:r>
          </w:p>
          <w:p w14:paraId="2B402E1B" w14:textId="77777777" w:rsidR="0037412E" w:rsidRPr="003A1E1D" w:rsidRDefault="0037412E" w:rsidP="00C76F4F">
            <w:pPr>
              <w:pStyle w:val="af"/>
              <w:numPr>
                <w:ilvl w:val="0"/>
                <w:numId w:val="25"/>
              </w:numPr>
              <w:spacing w:line="440" w:lineRule="exact"/>
              <w:ind w:leftChars="0"/>
              <w:rPr>
                <w:rFonts w:cs="Times New Roman"/>
                <w:sz w:val="24"/>
                <w:szCs w:val="24"/>
              </w:rPr>
            </w:pPr>
            <w:r w:rsidRPr="003A1E1D">
              <w:rPr>
                <w:rFonts w:cs="Times New Roman" w:hint="eastAsia"/>
                <w:sz w:val="24"/>
                <w:szCs w:val="24"/>
              </w:rPr>
              <w:t>同一設備不得同時編列設備使用費及養護費。</w:t>
            </w:r>
          </w:p>
          <w:p w14:paraId="5835870B" w14:textId="77777777" w:rsidR="0037412E" w:rsidRPr="003A1E1D" w:rsidRDefault="0037412E" w:rsidP="00C76F4F">
            <w:pPr>
              <w:pStyle w:val="af"/>
              <w:numPr>
                <w:ilvl w:val="0"/>
                <w:numId w:val="25"/>
              </w:numPr>
              <w:spacing w:line="440" w:lineRule="exact"/>
              <w:ind w:leftChars="0"/>
              <w:rPr>
                <w:rFonts w:cs="Times New Roman"/>
                <w:sz w:val="24"/>
                <w:szCs w:val="24"/>
              </w:rPr>
            </w:pPr>
            <w:r w:rsidRPr="003A1E1D">
              <w:rPr>
                <w:rFonts w:cs="Times New Roman" w:hint="eastAsia"/>
                <w:sz w:val="24"/>
                <w:szCs w:val="24"/>
              </w:rPr>
              <w:t>如為其他政府補助或本計畫補助購入之設備，不得編列設備使用費。</w:t>
            </w:r>
          </w:p>
        </w:tc>
        <w:tc>
          <w:tcPr>
            <w:tcW w:w="2553" w:type="dxa"/>
          </w:tcPr>
          <w:p w14:paraId="188A848B" w14:textId="77777777" w:rsidR="0037412E" w:rsidRPr="003A1E1D" w:rsidRDefault="0037412E" w:rsidP="00C76F4F">
            <w:pPr>
              <w:pStyle w:val="af"/>
              <w:numPr>
                <w:ilvl w:val="0"/>
                <w:numId w:val="26"/>
              </w:numPr>
              <w:spacing w:line="440" w:lineRule="exact"/>
              <w:ind w:leftChars="0"/>
              <w:rPr>
                <w:rFonts w:cs="Times New Roman"/>
                <w:sz w:val="24"/>
                <w:szCs w:val="24"/>
              </w:rPr>
            </w:pPr>
            <w:r w:rsidRPr="003A1E1D">
              <w:rPr>
                <w:rFonts w:cs="Times New Roman" w:hint="eastAsia"/>
                <w:sz w:val="24"/>
                <w:szCs w:val="24"/>
              </w:rPr>
              <w:lastRenderedPageBreak/>
              <w:t>新購設備應提供</w:t>
            </w:r>
          </w:p>
          <w:p w14:paraId="150B9048" w14:textId="77777777" w:rsidR="0037412E" w:rsidRPr="003A1E1D" w:rsidRDefault="0037412E" w:rsidP="00C76F4F">
            <w:pPr>
              <w:pStyle w:val="af"/>
              <w:numPr>
                <w:ilvl w:val="1"/>
                <w:numId w:val="26"/>
              </w:numPr>
              <w:spacing w:line="440" w:lineRule="exact"/>
              <w:ind w:leftChars="0" w:left="312" w:hanging="283"/>
              <w:rPr>
                <w:rFonts w:cs="Times New Roman"/>
                <w:sz w:val="24"/>
                <w:szCs w:val="24"/>
              </w:rPr>
            </w:pPr>
            <w:r w:rsidRPr="003A1E1D">
              <w:rPr>
                <w:rFonts w:cs="Times New Roman" w:hint="eastAsia"/>
                <w:sz w:val="24"/>
                <w:szCs w:val="24"/>
              </w:rPr>
              <w:t>統一發票或收據、</w:t>
            </w:r>
            <w:r w:rsidRPr="003A1E1D">
              <w:rPr>
                <w:rFonts w:cs="Times New Roman"/>
                <w:sz w:val="24"/>
                <w:szCs w:val="24"/>
              </w:rPr>
              <w:t>INVOICE</w:t>
            </w:r>
            <w:r w:rsidRPr="003A1E1D">
              <w:rPr>
                <w:rFonts w:cs="Times New Roman" w:hint="eastAsia"/>
                <w:sz w:val="24"/>
                <w:szCs w:val="24"/>
              </w:rPr>
              <w:t>、</w:t>
            </w:r>
            <w:r w:rsidRPr="003A1E1D">
              <w:rPr>
                <w:rFonts w:cs="Times New Roman"/>
                <w:sz w:val="24"/>
                <w:szCs w:val="24"/>
              </w:rPr>
              <w:t>receipt</w:t>
            </w:r>
            <w:r w:rsidRPr="003A1E1D">
              <w:rPr>
                <w:rFonts w:cs="Times New Roman" w:hint="eastAsia"/>
                <w:sz w:val="24"/>
                <w:szCs w:val="24"/>
              </w:rPr>
              <w:t>。</w:t>
            </w:r>
          </w:p>
          <w:p w14:paraId="77AACE14" w14:textId="77777777" w:rsidR="0037412E" w:rsidRPr="003A1E1D" w:rsidRDefault="0037412E" w:rsidP="00C76F4F">
            <w:pPr>
              <w:pStyle w:val="af"/>
              <w:numPr>
                <w:ilvl w:val="1"/>
                <w:numId w:val="26"/>
              </w:numPr>
              <w:spacing w:line="440" w:lineRule="exact"/>
              <w:ind w:leftChars="0" w:left="312" w:hanging="283"/>
              <w:rPr>
                <w:rFonts w:cs="Times New Roman"/>
                <w:sz w:val="24"/>
                <w:szCs w:val="24"/>
              </w:rPr>
            </w:pPr>
            <w:r w:rsidRPr="003A1E1D">
              <w:rPr>
                <w:rFonts w:cs="Times New Roman" w:hint="eastAsia"/>
                <w:sz w:val="24"/>
                <w:szCs w:val="24"/>
              </w:rPr>
              <w:t>付款憑證，如水單、信用狀、匯款單、付款支票影本、銀行對</w:t>
            </w:r>
            <w:proofErr w:type="gramStart"/>
            <w:r w:rsidRPr="003A1E1D">
              <w:rPr>
                <w:rFonts w:cs="Times New Roman" w:hint="eastAsia"/>
                <w:sz w:val="24"/>
                <w:szCs w:val="24"/>
              </w:rPr>
              <w:t>帳單</w:t>
            </w:r>
            <w:proofErr w:type="gramEnd"/>
            <w:r w:rsidRPr="003A1E1D">
              <w:rPr>
                <w:rFonts w:cs="Times New Roman" w:hint="eastAsia"/>
                <w:sz w:val="24"/>
                <w:szCs w:val="24"/>
              </w:rPr>
              <w:t>、進口結匯單據、零用金支付清單等足以證明之支付憑證。</w:t>
            </w:r>
          </w:p>
          <w:p w14:paraId="6EB0D0BF" w14:textId="77777777" w:rsidR="0037412E" w:rsidRPr="003A1E1D" w:rsidRDefault="0037412E" w:rsidP="00C76F4F">
            <w:pPr>
              <w:pStyle w:val="af"/>
              <w:numPr>
                <w:ilvl w:val="1"/>
                <w:numId w:val="26"/>
              </w:numPr>
              <w:spacing w:line="440" w:lineRule="exact"/>
              <w:ind w:leftChars="0" w:left="312" w:hanging="283"/>
              <w:rPr>
                <w:rFonts w:cs="Times New Roman"/>
                <w:sz w:val="24"/>
                <w:szCs w:val="24"/>
              </w:rPr>
            </w:pPr>
            <w:r w:rsidRPr="003A1E1D">
              <w:rPr>
                <w:rFonts w:cs="Times New Roman" w:hint="eastAsia"/>
                <w:sz w:val="24"/>
                <w:szCs w:val="24"/>
              </w:rPr>
              <w:lastRenderedPageBreak/>
              <w:t>涉及外幣支付時應附當時之外幣匯率表。</w:t>
            </w:r>
          </w:p>
          <w:p w14:paraId="1045166B" w14:textId="77777777" w:rsidR="0037412E" w:rsidRPr="003A1E1D" w:rsidRDefault="0037412E" w:rsidP="00C76F4F">
            <w:pPr>
              <w:pStyle w:val="af"/>
              <w:numPr>
                <w:ilvl w:val="1"/>
                <w:numId w:val="26"/>
              </w:numPr>
              <w:spacing w:line="440" w:lineRule="exact"/>
              <w:ind w:leftChars="0" w:left="312" w:hanging="283"/>
              <w:rPr>
                <w:rFonts w:cs="Times New Roman"/>
                <w:sz w:val="24"/>
                <w:szCs w:val="24"/>
              </w:rPr>
            </w:pPr>
            <w:r w:rsidRPr="003A1E1D">
              <w:rPr>
                <w:rFonts w:cs="Times New Roman" w:hint="eastAsia"/>
                <w:sz w:val="24"/>
                <w:szCs w:val="24"/>
              </w:rPr>
              <w:t>設備使用紀錄表或其他分攤使用費之依據。</w:t>
            </w:r>
          </w:p>
          <w:p w14:paraId="4579B10E" w14:textId="77777777" w:rsidR="0037412E" w:rsidRPr="003A1E1D" w:rsidRDefault="0037412E" w:rsidP="00C76F4F">
            <w:pPr>
              <w:pStyle w:val="af"/>
              <w:numPr>
                <w:ilvl w:val="0"/>
                <w:numId w:val="26"/>
              </w:numPr>
              <w:spacing w:line="440" w:lineRule="exact"/>
              <w:ind w:leftChars="0"/>
              <w:rPr>
                <w:rFonts w:cs="Times New Roman"/>
                <w:sz w:val="24"/>
                <w:szCs w:val="24"/>
              </w:rPr>
            </w:pPr>
            <w:r w:rsidRPr="003A1E1D">
              <w:rPr>
                <w:rFonts w:cs="Times New Roman" w:hint="eastAsia"/>
                <w:sz w:val="24"/>
                <w:szCs w:val="24"/>
              </w:rPr>
              <w:t>已有設備應提供</w:t>
            </w:r>
          </w:p>
          <w:p w14:paraId="688A4A0A" w14:textId="77777777" w:rsidR="0037412E" w:rsidRPr="003A1E1D" w:rsidRDefault="0037412E" w:rsidP="00C76F4F">
            <w:pPr>
              <w:pStyle w:val="af"/>
              <w:numPr>
                <w:ilvl w:val="1"/>
                <w:numId w:val="26"/>
              </w:numPr>
              <w:spacing w:line="440" w:lineRule="exact"/>
              <w:ind w:leftChars="0" w:left="171" w:hanging="81"/>
              <w:rPr>
                <w:rFonts w:cs="Times New Roman"/>
                <w:sz w:val="24"/>
                <w:szCs w:val="24"/>
              </w:rPr>
            </w:pPr>
            <w:r w:rsidRPr="003A1E1D">
              <w:rPr>
                <w:rFonts w:cs="Times New Roman" w:hint="eastAsia"/>
                <w:sz w:val="24"/>
                <w:szCs w:val="24"/>
              </w:rPr>
              <w:t>報稅所採用之財產目錄。</w:t>
            </w:r>
          </w:p>
          <w:p w14:paraId="1C474750" w14:textId="77777777" w:rsidR="0037412E" w:rsidRPr="003A1E1D" w:rsidRDefault="0037412E" w:rsidP="00C76F4F">
            <w:pPr>
              <w:pStyle w:val="af"/>
              <w:numPr>
                <w:ilvl w:val="1"/>
                <w:numId w:val="26"/>
              </w:numPr>
              <w:spacing w:line="440" w:lineRule="exact"/>
              <w:ind w:leftChars="0" w:left="171" w:hanging="81"/>
              <w:rPr>
                <w:rFonts w:cs="Times New Roman"/>
                <w:sz w:val="24"/>
                <w:szCs w:val="24"/>
              </w:rPr>
            </w:pPr>
            <w:r w:rsidRPr="003A1E1D">
              <w:rPr>
                <w:rFonts w:cs="Times New Roman" w:hint="eastAsia"/>
                <w:sz w:val="24"/>
                <w:szCs w:val="24"/>
              </w:rPr>
              <w:t>查核人員如認為有必要，得要求執行單位提供依據營利事業所得稅核課期間內應保存之原始採購憑證。</w:t>
            </w:r>
          </w:p>
          <w:p w14:paraId="75878E31" w14:textId="77777777" w:rsidR="0037412E" w:rsidRPr="003A1E1D" w:rsidRDefault="0037412E" w:rsidP="00C76F4F">
            <w:pPr>
              <w:pStyle w:val="af"/>
              <w:numPr>
                <w:ilvl w:val="1"/>
                <w:numId w:val="26"/>
              </w:numPr>
              <w:spacing w:line="440" w:lineRule="exact"/>
              <w:ind w:leftChars="0" w:left="171" w:hanging="81"/>
              <w:rPr>
                <w:rFonts w:cs="Times New Roman"/>
                <w:sz w:val="24"/>
                <w:szCs w:val="24"/>
              </w:rPr>
            </w:pPr>
            <w:r w:rsidRPr="003A1E1D">
              <w:rPr>
                <w:rFonts w:cs="Times New Roman" w:hint="eastAsia"/>
                <w:sz w:val="24"/>
                <w:szCs w:val="24"/>
              </w:rPr>
              <w:t>設備使用紀錄表或其他分攤使用費之依據。</w:t>
            </w:r>
          </w:p>
          <w:p w14:paraId="6C66EE9A" w14:textId="77777777" w:rsidR="0037412E" w:rsidRPr="003A1E1D" w:rsidRDefault="0037412E" w:rsidP="00C76F4F">
            <w:pPr>
              <w:pStyle w:val="af"/>
              <w:numPr>
                <w:ilvl w:val="0"/>
                <w:numId w:val="26"/>
              </w:numPr>
              <w:spacing w:line="440" w:lineRule="exact"/>
              <w:ind w:leftChars="0"/>
              <w:rPr>
                <w:rFonts w:cs="Times New Roman"/>
                <w:sz w:val="24"/>
                <w:szCs w:val="24"/>
              </w:rPr>
            </w:pPr>
            <w:r w:rsidRPr="003A1E1D">
              <w:rPr>
                <w:rFonts w:cs="Times New Roman" w:hint="eastAsia"/>
                <w:sz w:val="24"/>
                <w:szCs w:val="24"/>
              </w:rPr>
              <w:t>如進行計畫變更需檢附變更申請及核准文件</w:t>
            </w:r>
            <w:r w:rsidRPr="003A1E1D">
              <w:rPr>
                <w:rFonts w:cs="Times New Roman"/>
                <w:sz w:val="24"/>
                <w:szCs w:val="24"/>
              </w:rPr>
              <w:t>(</w:t>
            </w:r>
            <w:r w:rsidRPr="003A1E1D">
              <w:rPr>
                <w:rFonts w:cs="Times New Roman" w:hint="eastAsia"/>
                <w:sz w:val="24"/>
                <w:szCs w:val="24"/>
              </w:rPr>
              <w:t>往來公文</w:t>
            </w:r>
            <w:r w:rsidRPr="003A1E1D">
              <w:rPr>
                <w:rFonts w:cs="Times New Roman"/>
                <w:sz w:val="24"/>
                <w:szCs w:val="24"/>
              </w:rPr>
              <w:t>)</w:t>
            </w:r>
            <w:r w:rsidRPr="003A1E1D">
              <w:rPr>
                <w:rFonts w:cs="Times New Roman" w:hint="eastAsia"/>
                <w:sz w:val="24"/>
                <w:szCs w:val="24"/>
              </w:rPr>
              <w:t>。</w:t>
            </w:r>
          </w:p>
        </w:tc>
      </w:tr>
      <w:tr w:rsidR="002124A6" w:rsidRPr="003A1E1D" w14:paraId="04654760" w14:textId="77777777" w:rsidTr="00C76F4F">
        <w:tc>
          <w:tcPr>
            <w:tcW w:w="992" w:type="dxa"/>
          </w:tcPr>
          <w:p w14:paraId="7A5157BA" w14:textId="77777777" w:rsidR="0037412E" w:rsidRPr="003A1E1D" w:rsidRDefault="0037412E" w:rsidP="00C76F4F">
            <w:pPr>
              <w:spacing w:line="440" w:lineRule="exact"/>
              <w:rPr>
                <w:rFonts w:cs="Times New Roman"/>
                <w:sz w:val="24"/>
                <w:szCs w:val="24"/>
              </w:rPr>
            </w:pPr>
            <w:r w:rsidRPr="003A1E1D">
              <w:rPr>
                <w:rFonts w:cs="Times New Roman"/>
                <w:sz w:val="24"/>
                <w:szCs w:val="24"/>
              </w:rPr>
              <w:lastRenderedPageBreak/>
              <w:t>20-00</w:t>
            </w:r>
            <w:r w:rsidRPr="003A1E1D">
              <w:rPr>
                <w:rFonts w:cs="Times New Roman" w:hint="eastAsia"/>
                <w:sz w:val="24"/>
                <w:szCs w:val="24"/>
              </w:rPr>
              <w:t>業務費</w:t>
            </w:r>
          </w:p>
        </w:tc>
        <w:tc>
          <w:tcPr>
            <w:tcW w:w="992" w:type="dxa"/>
          </w:tcPr>
          <w:p w14:paraId="1D9F7501" w14:textId="77777777" w:rsidR="0037412E" w:rsidRPr="003A1E1D" w:rsidRDefault="0037412E" w:rsidP="00C76F4F">
            <w:pPr>
              <w:spacing w:line="440" w:lineRule="exact"/>
              <w:rPr>
                <w:rFonts w:cs="Times New Roman"/>
                <w:sz w:val="24"/>
                <w:szCs w:val="24"/>
              </w:rPr>
            </w:pPr>
            <w:r w:rsidRPr="003A1E1D">
              <w:rPr>
                <w:rFonts w:cs="Times New Roman"/>
                <w:sz w:val="24"/>
                <w:szCs w:val="24"/>
              </w:rPr>
              <w:t>27-10</w:t>
            </w:r>
            <w:r w:rsidRPr="003A1E1D">
              <w:rPr>
                <w:rFonts w:cs="Times New Roman" w:hint="eastAsia"/>
                <w:sz w:val="24"/>
                <w:szCs w:val="24"/>
              </w:rPr>
              <w:t>設備養護費</w:t>
            </w:r>
          </w:p>
        </w:tc>
        <w:tc>
          <w:tcPr>
            <w:tcW w:w="3261" w:type="dxa"/>
          </w:tcPr>
          <w:p w14:paraId="095879B7" w14:textId="77777777" w:rsidR="0037412E" w:rsidRPr="003A1E1D" w:rsidRDefault="0037412E" w:rsidP="00C76F4F">
            <w:pPr>
              <w:spacing w:line="440" w:lineRule="exact"/>
              <w:rPr>
                <w:rFonts w:cs="Times New Roman"/>
                <w:sz w:val="24"/>
                <w:szCs w:val="24"/>
              </w:rPr>
            </w:pPr>
            <w:r w:rsidRPr="003A1E1D">
              <w:rPr>
                <w:rFonts w:cs="Times New Roman" w:hint="eastAsia"/>
                <w:sz w:val="24"/>
                <w:szCs w:val="24"/>
              </w:rPr>
              <w:t>執行計畫直接相關之各項機械工程工具、測試儀器及試驗</w:t>
            </w:r>
            <w:r w:rsidRPr="003A1E1D">
              <w:rPr>
                <w:rFonts w:cs="Times New Roman"/>
                <w:sz w:val="24"/>
                <w:szCs w:val="24"/>
              </w:rPr>
              <w:t>(</w:t>
            </w:r>
            <w:r w:rsidRPr="003A1E1D">
              <w:rPr>
                <w:rFonts w:cs="Times New Roman" w:hint="eastAsia"/>
                <w:sz w:val="24"/>
                <w:szCs w:val="24"/>
              </w:rPr>
              <w:t>檢驗</w:t>
            </w:r>
            <w:r w:rsidRPr="003A1E1D">
              <w:rPr>
                <w:rFonts w:cs="Times New Roman"/>
                <w:sz w:val="24"/>
                <w:szCs w:val="24"/>
              </w:rPr>
              <w:t>)</w:t>
            </w:r>
            <w:r w:rsidRPr="003A1E1D">
              <w:rPr>
                <w:rFonts w:cs="Times New Roman" w:hint="eastAsia"/>
                <w:sz w:val="24"/>
                <w:szCs w:val="24"/>
              </w:rPr>
              <w:t>設備等，依據設備養護契約於計畫期間內應按期分攤之養護費或需實際支付之維修費用。</w:t>
            </w:r>
          </w:p>
        </w:tc>
        <w:tc>
          <w:tcPr>
            <w:tcW w:w="2976" w:type="dxa"/>
          </w:tcPr>
          <w:p w14:paraId="2242067F" w14:textId="77777777" w:rsidR="0037412E" w:rsidRPr="003A1E1D" w:rsidRDefault="0037412E" w:rsidP="00C76F4F">
            <w:pPr>
              <w:pStyle w:val="af"/>
              <w:numPr>
                <w:ilvl w:val="0"/>
                <w:numId w:val="27"/>
              </w:numPr>
              <w:spacing w:line="500" w:lineRule="exact"/>
              <w:ind w:leftChars="0"/>
              <w:rPr>
                <w:rFonts w:cs="Times New Roman"/>
                <w:sz w:val="24"/>
                <w:szCs w:val="24"/>
              </w:rPr>
            </w:pPr>
            <w:r w:rsidRPr="003A1E1D">
              <w:rPr>
                <w:rFonts w:cs="Times New Roman" w:hint="eastAsia"/>
                <w:sz w:val="24"/>
                <w:szCs w:val="24"/>
              </w:rPr>
              <w:t>本科目之編列不含營業稅。</w:t>
            </w:r>
          </w:p>
          <w:p w14:paraId="5A0005A2" w14:textId="77777777" w:rsidR="0037412E" w:rsidRPr="003A1E1D" w:rsidRDefault="0037412E" w:rsidP="00C76F4F">
            <w:pPr>
              <w:pStyle w:val="af"/>
              <w:numPr>
                <w:ilvl w:val="0"/>
                <w:numId w:val="27"/>
              </w:numPr>
              <w:spacing w:line="440" w:lineRule="exact"/>
              <w:ind w:leftChars="0"/>
              <w:rPr>
                <w:rFonts w:cs="Times New Roman"/>
                <w:sz w:val="24"/>
                <w:szCs w:val="24"/>
              </w:rPr>
            </w:pPr>
            <w:r w:rsidRPr="003A1E1D">
              <w:rPr>
                <w:rFonts w:cs="Times New Roman" w:hint="eastAsia"/>
                <w:sz w:val="24"/>
                <w:szCs w:val="24"/>
              </w:rPr>
              <w:t>屬於申請人年度例行之保養、養護費用，應自行負擔不得編列。</w:t>
            </w:r>
            <w:r w:rsidRPr="003A1E1D">
              <w:rPr>
                <w:rFonts w:cs="Times New Roman"/>
                <w:sz w:val="24"/>
                <w:szCs w:val="24"/>
              </w:rPr>
              <w:t xml:space="preserve"> </w:t>
            </w:r>
          </w:p>
          <w:p w14:paraId="4DE50D57" w14:textId="77777777" w:rsidR="0037412E" w:rsidRPr="003A1E1D" w:rsidRDefault="0037412E" w:rsidP="00C76F4F">
            <w:pPr>
              <w:pStyle w:val="af"/>
              <w:numPr>
                <w:ilvl w:val="0"/>
                <w:numId w:val="27"/>
              </w:numPr>
              <w:spacing w:line="440" w:lineRule="exact"/>
              <w:ind w:leftChars="0"/>
              <w:rPr>
                <w:rFonts w:cs="Times New Roman"/>
                <w:sz w:val="24"/>
                <w:szCs w:val="24"/>
              </w:rPr>
            </w:pPr>
            <w:r w:rsidRPr="003A1E1D">
              <w:rPr>
                <w:rFonts w:cs="Times New Roman" w:hint="eastAsia"/>
                <w:sz w:val="24"/>
                <w:szCs w:val="24"/>
              </w:rPr>
              <w:t>本計畫補助購入或購入</w:t>
            </w:r>
            <w:r w:rsidRPr="003A1E1D">
              <w:rPr>
                <w:rFonts w:cs="Times New Roman"/>
                <w:sz w:val="24"/>
                <w:szCs w:val="24"/>
              </w:rPr>
              <w:t xml:space="preserve"> 1 </w:t>
            </w:r>
            <w:r w:rsidRPr="003A1E1D">
              <w:rPr>
                <w:rFonts w:cs="Times New Roman" w:hint="eastAsia"/>
                <w:sz w:val="24"/>
                <w:szCs w:val="24"/>
              </w:rPr>
              <w:t>年內及於保固期間內之設備不得編列設備養護費。</w:t>
            </w:r>
          </w:p>
          <w:p w14:paraId="673D9540" w14:textId="77777777" w:rsidR="0037412E" w:rsidRPr="003A1E1D" w:rsidRDefault="0037412E" w:rsidP="00C76F4F">
            <w:pPr>
              <w:pStyle w:val="af"/>
              <w:numPr>
                <w:ilvl w:val="0"/>
                <w:numId w:val="27"/>
              </w:numPr>
              <w:spacing w:line="440" w:lineRule="exact"/>
              <w:ind w:leftChars="0"/>
              <w:rPr>
                <w:rFonts w:cs="Times New Roman"/>
                <w:sz w:val="24"/>
                <w:szCs w:val="24"/>
              </w:rPr>
            </w:pPr>
            <w:r w:rsidRPr="003A1E1D">
              <w:rPr>
                <w:rFonts w:cs="Times New Roman" w:hint="eastAsia"/>
                <w:sz w:val="24"/>
                <w:szCs w:val="24"/>
              </w:rPr>
              <w:t>與供應商或其他提供養護勞務廠商簽訂年度養護契約者，其經費編列應依養護契約每月之費用按該設備使用於計畫之投入月數計算。</w:t>
            </w:r>
            <w:r w:rsidRPr="003A1E1D">
              <w:rPr>
                <w:rFonts w:cs="Times New Roman"/>
                <w:sz w:val="24"/>
                <w:szCs w:val="24"/>
              </w:rPr>
              <w:t xml:space="preserve"> </w:t>
            </w:r>
            <w:r w:rsidRPr="003A1E1D">
              <w:rPr>
                <w:rFonts w:cs="Times New Roman" w:hint="eastAsia"/>
                <w:sz w:val="24"/>
                <w:szCs w:val="24"/>
              </w:rPr>
              <w:t>所編列之</w:t>
            </w:r>
            <w:proofErr w:type="gramStart"/>
            <w:r w:rsidRPr="003A1E1D">
              <w:rPr>
                <w:rFonts w:cs="Times New Roman" w:hint="eastAsia"/>
                <w:sz w:val="24"/>
                <w:szCs w:val="24"/>
              </w:rPr>
              <w:t>養護費若超過</w:t>
            </w:r>
            <w:proofErr w:type="gramEnd"/>
            <w:r w:rsidRPr="003A1E1D">
              <w:rPr>
                <w:rFonts w:cs="Times New Roman" w:hint="eastAsia"/>
                <w:sz w:val="24"/>
                <w:szCs w:val="24"/>
              </w:rPr>
              <w:t>該項</w:t>
            </w:r>
            <w:r w:rsidRPr="003A1E1D">
              <w:rPr>
                <w:rFonts w:cs="Times New Roman" w:hint="eastAsia"/>
                <w:sz w:val="24"/>
                <w:szCs w:val="24"/>
              </w:rPr>
              <w:lastRenderedPageBreak/>
              <w:t>設備購入成本</w:t>
            </w:r>
            <w:r w:rsidRPr="003A1E1D">
              <w:rPr>
                <w:rFonts w:cs="Times New Roman"/>
                <w:sz w:val="24"/>
                <w:szCs w:val="24"/>
              </w:rPr>
              <w:t xml:space="preserve"> 5%</w:t>
            </w:r>
            <w:r w:rsidRPr="003A1E1D">
              <w:rPr>
                <w:rFonts w:cs="Times New Roman" w:hint="eastAsia"/>
                <w:sz w:val="24"/>
                <w:szCs w:val="24"/>
              </w:rPr>
              <w:t>者，應備註說明以為審查之依據。</w:t>
            </w:r>
          </w:p>
          <w:p w14:paraId="40939F80" w14:textId="77777777" w:rsidR="0037412E" w:rsidRPr="003A1E1D" w:rsidRDefault="0037412E" w:rsidP="00C76F4F">
            <w:pPr>
              <w:pStyle w:val="af"/>
              <w:numPr>
                <w:ilvl w:val="0"/>
                <w:numId w:val="27"/>
              </w:numPr>
              <w:spacing w:line="440" w:lineRule="exact"/>
              <w:ind w:leftChars="0"/>
              <w:rPr>
                <w:rFonts w:cs="Times New Roman"/>
                <w:sz w:val="24"/>
                <w:szCs w:val="24"/>
              </w:rPr>
            </w:pPr>
            <w:r w:rsidRPr="003A1E1D">
              <w:rPr>
                <w:rFonts w:cs="Times New Roman" w:hint="eastAsia"/>
                <w:sz w:val="24"/>
                <w:szCs w:val="24"/>
              </w:rPr>
              <w:t>未簽訂年度養護契約之設備，其編列之養護費不得超過該項設備購入金額之</w:t>
            </w:r>
            <w:r w:rsidRPr="003A1E1D">
              <w:rPr>
                <w:rFonts w:cs="Times New Roman"/>
                <w:sz w:val="24"/>
                <w:szCs w:val="24"/>
              </w:rPr>
              <w:t xml:space="preserve"> 5%</w:t>
            </w:r>
            <w:r w:rsidRPr="003A1E1D">
              <w:rPr>
                <w:rFonts w:cs="Times New Roman" w:hint="eastAsia"/>
                <w:sz w:val="24"/>
                <w:szCs w:val="24"/>
              </w:rPr>
              <w:t>。</w:t>
            </w:r>
          </w:p>
          <w:p w14:paraId="7A5AD6E0" w14:textId="77777777" w:rsidR="0037412E" w:rsidRPr="003A1E1D" w:rsidRDefault="0037412E" w:rsidP="00C76F4F">
            <w:pPr>
              <w:pStyle w:val="af"/>
              <w:numPr>
                <w:ilvl w:val="0"/>
                <w:numId w:val="27"/>
              </w:numPr>
              <w:spacing w:line="440" w:lineRule="exact"/>
              <w:ind w:leftChars="0"/>
              <w:rPr>
                <w:rFonts w:cs="Times New Roman"/>
                <w:sz w:val="24"/>
                <w:szCs w:val="24"/>
              </w:rPr>
            </w:pPr>
            <w:r w:rsidRPr="003A1E1D">
              <w:rPr>
                <w:rFonts w:cs="Times New Roman" w:hint="eastAsia"/>
                <w:sz w:val="24"/>
                <w:szCs w:val="24"/>
              </w:rPr>
              <w:t>設備維修費應出具維修廠商憑證，若屬自行維修，應提供內部成本紀錄以憑認定。</w:t>
            </w:r>
            <w:r w:rsidRPr="003A1E1D">
              <w:rPr>
                <w:rFonts w:cs="Times New Roman"/>
                <w:sz w:val="24"/>
                <w:szCs w:val="24"/>
              </w:rPr>
              <w:t xml:space="preserve"> </w:t>
            </w:r>
            <w:proofErr w:type="gramStart"/>
            <w:r w:rsidRPr="003A1E1D">
              <w:rPr>
                <w:rFonts w:cs="Times New Roman" w:hint="eastAsia"/>
                <w:sz w:val="24"/>
                <w:szCs w:val="24"/>
              </w:rPr>
              <w:t>惟</w:t>
            </w:r>
            <w:proofErr w:type="gramEnd"/>
            <w:r w:rsidRPr="003A1E1D">
              <w:rPr>
                <w:rFonts w:cs="Times New Roman" w:hint="eastAsia"/>
                <w:sz w:val="24"/>
                <w:szCs w:val="24"/>
              </w:rPr>
              <w:t>維修工資應取得外來憑證，不得以內部人員之薪資報支設備養護費。</w:t>
            </w:r>
          </w:p>
          <w:p w14:paraId="3B6EEDE5" w14:textId="77777777" w:rsidR="0037412E" w:rsidRPr="003A1E1D" w:rsidRDefault="0037412E" w:rsidP="00C76F4F">
            <w:pPr>
              <w:pStyle w:val="af"/>
              <w:numPr>
                <w:ilvl w:val="0"/>
                <w:numId w:val="27"/>
              </w:numPr>
              <w:spacing w:line="440" w:lineRule="exact"/>
              <w:ind w:leftChars="0"/>
              <w:rPr>
                <w:rFonts w:cs="Times New Roman"/>
                <w:sz w:val="24"/>
                <w:szCs w:val="24"/>
              </w:rPr>
            </w:pPr>
            <w:r w:rsidRPr="003A1E1D">
              <w:rPr>
                <w:rFonts w:cs="Times New Roman" w:hint="eastAsia"/>
                <w:sz w:val="24"/>
                <w:szCs w:val="24"/>
              </w:rPr>
              <w:t>同一設備不得同時編列設備使用費及養護費。</w:t>
            </w:r>
          </w:p>
          <w:p w14:paraId="09F2465D" w14:textId="7F24A22F" w:rsidR="00490E5B" w:rsidRPr="003A1E1D" w:rsidRDefault="00490E5B" w:rsidP="00490E5B">
            <w:pPr>
              <w:pStyle w:val="af"/>
              <w:spacing w:line="440" w:lineRule="exact"/>
              <w:ind w:leftChars="0" w:left="360"/>
              <w:rPr>
                <w:rFonts w:cs="Times New Roman"/>
                <w:sz w:val="24"/>
                <w:szCs w:val="24"/>
              </w:rPr>
            </w:pPr>
          </w:p>
        </w:tc>
        <w:tc>
          <w:tcPr>
            <w:tcW w:w="2553" w:type="dxa"/>
          </w:tcPr>
          <w:p w14:paraId="2E822259" w14:textId="77777777" w:rsidR="0037412E" w:rsidRPr="003A1E1D" w:rsidRDefault="0037412E" w:rsidP="00C76F4F">
            <w:pPr>
              <w:pStyle w:val="af"/>
              <w:numPr>
                <w:ilvl w:val="0"/>
                <w:numId w:val="28"/>
              </w:numPr>
              <w:spacing w:line="440" w:lineRule="exact"/>
              <w:ind w:leftChars="0"/>
              <w:rPr>
                <w:rFonts w:cs="Times New Roman"/>
                <w:sz w:val="24"/>
                <w:szCs w:val="24"/>
              </w:rPr>
            </w:pPr>
            <w:r w:rsidRPr="003A1E1D">
              <w:rPr>
                <w:rFonts w:cs="Times New Roman" w:hint="eastAsia"/>
                <w:sz w:val="24"/>
                <w:szCs w:val="24"/>
              </w:rPr>
              <w:lastRenderedPageBreak/>
              <w:t>機器設備養護契約。</w:t>
            </w:r>
          </w:p>
          <w:p w14:paraId="516C6B86" w14:textId="77777777" w:rsidR="0037412E" w:rsidRPr="003A1E1D" w:rsidRDefault="0037412E" w:rsidP="00C76F4F">
            <w:pPr>
              <w:pStyle w:val="af"/>
              <w:numPr>
                <w:ilvl w:val="0"/>
                <w:numId w:val="28"/>
              </w:numPr>
              <w:spacing w:line="440" w:lineRule="exact"/>
              <w:ind w:leftChars="0"/>
              <w:rPr>
                <w:rFonts w:cs="Times New Roman"/>
                <w:sz w:val="24"/>
                <w:szCs w:val="24"/>
              </w:rPr>
            </w:pPr>
            <w:r w:rsidRPr="003A1E1D">
              <w:rPr>
                <w:rFonts w:cs="Times New Roman" w:hint="eastAsia"/>
                <w:sz w:val="24"/>
                <w:szCs w:val="24"/>
              </w:rPr>
              <w:t>設備維修紀錄。</w:t>
            </w:r>
          </w:p>
          <w:p w14:paraId="4765E08D" w14:textId="77777777" w:rsidR="0037412E" w:rsidRPr="003A1E1D" w:rsidRDefault="0037412E" w:rsidP="00C76F4F">
            <w:pPr>
              <w:pStyle w:val="af"/>
              <w:numPr>
                <w:ilvl w:val="0"/>
                <w:numId w:val="28"/>
              </w:numPr>
              <w:spacing w:line="440" w:lineRule="exact"/>
              <w:ind w:leftChars="0"/>
              <w:rPr>
                <w:rFonts w:cs="Times New Roman"/>
                <w:sz w:val="24"/>
                <w:szCs w:val="24"/>
              </w:rPr>
            </w:pPr>
            <w:r w:rsidRPr="003A1E1D">
              <w:rPr>
                <w:rFonts w:cs="Times New Roman" w:hint="eastAsia"/>
                <w:sz w:val="24"/>
                <w:szCs w:val="24"/>
              </w:rPr>
              <w:t>統一發票或收據、</w:t>
            </w:r>
            <w:r w:rsidRPr="003A1E1D">
              <w:rPr>
                <w:rFonts w:cs="Times New Roman"/>
                <w:sz w:val="24"/>
                <w:szCs w:val="24"/>
              </w:rPr>
              <w:t>INVOICE</w:t>
            </w:r>
            <w:r w:rsidRPr="003A1E1D">
              <w:rPr>
                <w:rFonts w:cs="Times New Roman" w:hint="eastAsia"/>
                <w:sz w:val="24"/>
                <w:szCs w:val="24"/>
              </w:rPr>
              <w:t>、</w:t>
            </w:r>
            <w:r w:rsidRPr="003A1E1D">
              <w:rPr>
                <w:rFonts w:cs="Times New Roman"/>
                <w:sz w:val="24"/>
                <w:szCs w:val="24"/>
              </w:rPr>
              <w:t>receipt</w:t>
            </w:r>
            <w:r w:rsidRPr="003A1E1D">
              <w:rPr>
                <w:rFonts w:cs="Times New Roman" w:hint="eastAsia"/>
                <w:sz w:val="24"/>
                <w:szCs w:val="24"/>
              </w:rPr>
              <w:t>。</w:t>
            </w:r>
          </w:p>
          <w:p w14:paraId="2A645824" w14:textId="77777777" w:rsidR="0037412E" w:rsidRPr="003A1E1D" w:rsidRDefault="0037412E" w:rsidP="00C76F4F">
            <w:pPr>
              <w:pStyle w:val="af"/>
              <w:numPr>
                <w:ilvl w:val="0"/>
                <w:numId w:val="28"/>
              </w:numPr>
              <w:spacing w:line="440" w:lineRule="exact"/>
              <w:ind w:leftChars="0"/>
              <w:rPr>
                <w:rFonts w:cs="Times New Roman"/>
                <w:sz w:val="24"/>
                <w:szCs w:val="24"/>
              </w:rPr>
            </w:pPr>
            <w:r w:rsidRPr="003A1E1D">
              <w:rPr>
                <w:rFonts w:cs="Times New Roman" w:hint="eastAsia"/>
                <w:sz w:val="24"/>
                <w:szCs w:val="24"/>
              </w:rPr>
              <w:t>付款憑證，如匯款單、銀行對</w:t>
            </w:r>
            <w:proofErr w:type="gramStart"/>
            <w:r w:rsidRPr="003A1E1D">
              <w:rPr>
                <w:rFonts w:cs="Times New Roman" w:hint="eastAsia"/>
                <w:sz w:val="24"/>
                <w:szCs w:val="24"/>
              </w:rPr>
              <w:t>帳單</w:t>
            </w:r>
            <w:proofErr w:type="gramEnd"/>
            <w:r w:rsidRPr="003A1E1D">
              <w:rPr>
                <w:rFonts w:cs="Times New Roman" w:hint="eastAsia"/>
                <w:sz w:val="24"/>
                <w:szCs w:val="24"/>
              </w:rPr>
              <w:t>、付款支票影本、水單、信用狀、進口結匯單據、零用金支付清單等足以證明之支付憑證。</w:t>
            </w:r>
          </w:p>
          <w:p w14:paraId="66962B87" w14:textId="77777777" w:rsidR="0037412E" w:rsidRPr="003A1E1D" w:rsidRDefault="0037412E" w:rsidP="00C76F4F">
            <w:pPr>
              <w:pStyle w:val="af"/>
              <w:numPr>
                <w:ilvl w:val="0"/>
                <w:numId w:val="28"/>
              </w:numPr>
              <w:spacing w:line="440" w:lineRule="exact"/>
              <w:ind w:leftChars="0"/>
              <w:rPr>
                <w:rFonts w:cs="Times New Roman"/>
                <w:sz w:val="24"/>
                <w:szCs w:val="24"/>
              </w:rPr>
            </w:pPr>
            <w:r w:rsidRPr="003A1E1D">
              <w:rPr>
                <w:rFonts w:cs="Times New Roman" w:hint="eastAsia"/>
                <w:sz w:val="24"/>
                <w:szCs w:val="24"/>
              </w:rPr>
              <w:t>涉及外幣支付時應附當時之外幣匯率表。</w:t>
            </w:r>
          </w:p>
          <w:p w14:paraId="2A10BAB4" w14:textId="77777777" w:rsidR="0037412E" w:rsidRPr="003A1E1D" w:rsidRDefault="0037412E" w:rsidP="00C76F4F">
            <w:pPr>
              <w:pStyle w:val="af"/>
              <w:numPr>
                <w:ilvl w:val="0"/>
                <w:numId w:val="28"/>
              </w:numPr>
              <w:spacing w:line="440" w:lineRule="exact"/>
              <w:ind w:leftChars="0"/>
              <w:rPr>
                <w:rFonts w:cs="Times New Roman"/>
                <w:sz w:val="24"/>
                <w:szCs w:val="24"/>
              </w:rPr>
            </w:pPr>
            <w:r w:rsidRPr="003A1E1D">
              <w:rPr>
                <w:rFonts w:cs="Times New Roman" w:hint="eastAsia"/>
                <w:sz w:val="24"/>
                <w:szCs w:val="24"/>
              </w:rPr>
              <w:t>所列報之養護費，</w:t>
            </w:r>
            <w:r w:rsidRPr="003A1E1D">
              <w:rPr>
                <w:rFonts w:cs="Times New Roman" w:hint="eastAsia"/>
                <w:sz w:val="24"/>
                <w:szCs w:val="24"/>
              </w:rPr>
              <w:lastRenderedPageBreak/>
              <w:t>若屬分攤費用，則須檢附費用分攤表、分攤方式佐證資料。</w:t>
            </w:r>
          </w:p>
          <w:p w14:paraId="5ED74B01" w14:textId="77777777" w:rsidR="0037412E" w:rsidRPr="003A1E1D" w:rsidRDefault="0037412E" w:rsidP="00C76F4F">
            <w:pPr>
              <w:pStyle w:val="af"/>
              <w:numPr>
                <w:ilvl w:val="0"/>
                <w:numId w:val="28"/>
              </w:numPr>
              <w:spacing w:line="440" w:lineRule="exact"/>
              <w:ind w:leftChars="0"/>
              <w:rPr>
                <w:rFonts w:cs="Times New Roman"/>
                <w:sz w:val="24"/>
                <w:szCs w:val="24"/>
              </w:rPr>
            </w:pPr>
            <w:r w:rsidRPr="003A1E1D">
              <w:rPr>
                <w:rFonts w:cs="Times New Roman" w:hint="eastAsia"/>
                <w:sz w:val="24"/>
                <w:szCs w:val="24"/>
              </w:rPr>
              <w:t>如進行計畫變更需檢附變更申請及核准文件</w:t>
            </w:r>
            <w:r w:rsidRPr="003A1E1D">
              <w:rPr>
                <w:rFonts w:cs="Times New Roman"/>
                <w:sz w:val="24"/>
                <w:szCs w:val="24"/>
              </w:rPr>
              <w:t>(</w:t>
            </w:r>
            <w:r w:rsidRPr="003A1E1D">
              <w:rPr>
                <w:rFonts w:cs="Times New Roman" w:hint="eastAsia"/>
                <w:sz w:val="24"/>
                <w:szCs w:val="24"/>
              </w:rPr>
              <w:t>往來公文</w:t>
            </w:r>
            <w:r w:rsidRPr="003A1E1D">
              <w:rPr>
                <w:rFonts w:cs="Times New Roman"/>
                <w:sz w:val="24"/>
                <w:szCs w:val="24"/>
              </w:rPr>
              <w:t>)</w:t>
            </w:r>
            <w:r w:rsidRPr="003A1E1D">
              <w:rPr>
                <w:rFonts w:cs="Times New Roman" w:hint="eastAsia"/>
                <w:sz w:val="24"/>
                <w:szCs w:val="24"/>
              </w:rPr>
              <w:t>。</w:t>
            </w:r>
          </w:p>
        </w:tc>
      </w:tr>
      <w:tr w:rsidR="002124A6" w:rsidRPr="003A1E1D" w14:paraId="43AD3C17" w14:textId="77777777" w:rsidTr="00C76F4F">
        <w:tc>
          <w:tcPr>
            <w:tcW w:w="992" w:type="dxa"/>
          </w:tcPr>
          <w:p w14:paraId="3C6FD177" w14:textId="77777777" w:rsidR="0037412E" w:rsidRPr="003A1E1D" w:rsidRDefault="0037412E" w:rsidP="00C76F4F">
            <w:pPr>
              <w:spacing w:line="440" w:lineRule="exact"/>
              <w:rPr>
                <w:rFonts w:cs="Times New Roman"/>
                <w:sz w:val="24"/>
                <w:szCs w:val="24"/>
              </w:rPr>
            </w:pPr>
            <w:r w:rsidRPr="003A1E1D">
              <w:rPr>
                <w:rFonts w:cs="Times New Roman"/>
                <w:sz w:val="24"/>
                <w:szCs w:val="24"/>
              </w:rPr>
              <w:lastRenderedPageBreak/>
              <w:t>20-00</w:t>
            </w:r>
            <w:r w:rsidRPr="003A1E1D">
              <w:rPr>
                <w:rFonts w:cs="Times New Roman" w:hint="eastAsia"/>
                <w:sz w:val="24"/>
                <w:szCs w:val="24"/>
              </w:rPr>
              <w:t>業務費</w:t>
            </w:r>
          </w:p>
        </w:tc>
        <w:tc>
          <w:tcPr>
            <w:tcW w:w="992" w:type="dxa"/>
          </w:tcPr>
          <w:p w14:paraId="28C3A6C9" w14:textId="77777777" w:rsidR="0037412E" w:rsidRPr="003A1E1D" w:rsidRDefault="0037412E" w:rsidP="00C76F4F">
            <w:pPr>
              <w:spacing w:line="440" w:lineRule="exact"/>
              <w:rPr>
                <w:rFonts w:cs="Times New Roman"/>
                <w:sz w:val="24"/>
                <w:szCs w:val="24"/>
              </w:rPr>
            </w:pPr>
            <w:r w:rsidRPr="003A1E1D">
              <w:rPr>
                <w:rFonts w:cs="Times New Roman"/>
                <w:sz w:val="24"/>
                <w:szCs w:val="24"/>
              </w:rPr>
              <w:t>27-20</w:t>
            </w:r>
            <w:r w:rsidRPr="003A1E1D">
              <w:rPr>
                <w:rFonts w:cs="Times New Roman" w:hint="eastAsia"/>
                <w:sz w:val="24"/>
                <w:szCs w:val="24"/>
              </w:rPr>
              <w:t>資訊服務費</w:t>
            </w:r>
          </w:p>
        </w:tc>
        <w:tc>
          <w:tcPr>
            <w:tcW w:w="3261" w:type="dxa"/>
          </w:tcPr>
          <w:p w14:paraId="74E23DB7" w14:textId="77777777" w:rsidR="0037412E" w:rsidRPr="003A1E1D" w:rsidRDefault="0037412E" w:rsidP="00C76F4F">
            <w:pPr>
              <w:spacing w:line="440" w:lineRule="exact"/>
              <w:rPr>
                <w:rFonts w:cs="Times New Roman"/>
                <w:sz w:val="24"/>
                <w:szCs w:val="24"/>
              </w:rPr>
            </w:pPr>
            <w:r w:rsidRPr="003A1E1D">
              <w:rPr>
                <w:rFonts w:cs="Times New Roman" w:hint="eastAsia"/>
                <w:sz w:val="24"/>
                <w:szCs w:val="24"/>
              </w:rPr>
              <w:t>電腦設備所需保養修護及資訊系統後續養護費用屬之。</w:t>
            </w:r>
          </w:p>
        </w:tc>
        <w:tc>
          <w:tcPr>
            <w:tcW w:w="2976" w:type="dxa"/>
          </w:tcPr>
          <w:p w14:paraId="26668760" w14:textId="77777777" w:rsidR="0037412E" w:rsidRPr="003A1E1D" w:rsidRDefault="0037412E" w:rsidP="00C76F4F">
            <w:pPr>
              <w:pStyle w:val="af"/>
              <w:numPr>
                <w:ilvl w:val="0"/>
                <w:numId w:val="110"/>
              </w:numPr>
              <w:ind w:leftChars="0"/>
              <w:rPr>
                <w:rFonts w:cs="Times New Roman"/>
                <w:sz w:val="24"/>
                <w:szCs w:val="24"/>
              </w:rPr>
            </w:pPr>
            <w:r w:rsidRPr="003A1E1D">
              <w:rPr>
                <w:rFonts w:cs="Times New Roman" w:hint="eastAsia"/>
                <w:sz w:val="24"/>
                <w:szCs w:val="24"/>
              </w:rPr>
              <w:t>本科目之編列不含營業稅。</w:t>
            </w:r>
          </w:p>
          <w:p w14:paraId="466424F2" w14:textId="77777777" w:rsidR="0037412E" w:rsidRPr="003A1E1D" w:rsidRDefault="0037412E" w:rsidP="00C76F4F">
            <w:pPr>
              <w:pStyle w:val="af"/>
              <w:numPr>
                <w:ilvl w:val="0"/>
                <w:numId w:val="110"/>
              </w:numPr>
              <w:spacing w:line="440" w:lineRule="exact"/>
              <w:ind w:leftChars="0"/>
              <w:rPr>
                <w:rFonts w:cs="Times New Roman"/>
                <w:sz w:val="24"/>
                <w:szCs w:val="24"/>
              </w:rPr>
            </w:pPr>
            <w:r w:rsidRPr="003A1E1D">
              <w:rPr>
                <w:rFonts w:cs="Times New Roman" w:hint="eastAsia"/>
                <w:sz w:val="24"/>
                <w:szCs w:val="24"/>
              </w:rPr>
              <w:t>本會計科目之編列以與計畫執行工作內容直接相關者為限，屬於申請人例行之保養、養護費用應自行負擔不得編列。</w:t>
            </w:r>
          </w:p>
        </w:tc>
        <w:tc>
          <w:tcPr>
            <w:tcW w:w="2553" w:type="dxa"/>
          </w:tcPr>
          <w:p w14:paraId="0AEA452A" w14:textId="13BD322A" w:rsidR="0037412E" w:rsidRPr="003A1E1D" w:rsidRDefault="0037412E" w:rsidP="008A4DA8">
            <w:pPr>
              <w:pStyle w:val="af"/>
              <w:numPr>
                <w:ilvl w:val="0"/>
                <w:numId w:val="111"/>
              </w:numPr>
              <w:spacing w:line="440" w:lineRule="exact"/>
              <w:ind w:leftChars="0"/>
              <w:rPr>
                <w:rFonts w:cs="Times New Roman"/>
                <w:sz w:val="24"/>
                <w:szCs w:val="24"/>
              </w:rPr>
            </w:pPr>
            <w:r w:rsidRPr="003A1E1D">
              <w:rPr>
                <w:rFonts w:cs="Times New Roman" w:hint="eastAsia"/>
                <w:sz w:val="24"/>
                <w:szCs w:val="24"/>
              </w:rPr>
              <w:t>報價單</w:t>
            </w:r>
            <w:r w:rsidRPr="003A1E1D">
              <w:rPr>
                <w:rFonts w:cs="Times New Roman" w:hint="eastAsia"/>
                <w:sz w:val="20"/>
                <w:szCs w:val="24"/>
              </w:rPr>
              <w:t>、</w:t>
            </w:r>
            <w:r w:rsidRPr="003A1E1D">
              <w:rPr>
                <w:rFonts w:cs="Times New Roman" w:hint="eastAsia"/>
                <w:sz w:val="24"/>
                <w:szCs w:val="24"/>
              </w:rPr>
              <w:t>統一發票或收據</w:t>
            </w:r>
            <w:r w:rsidR="008A4DA8" w:rsidRPr="003A1E1D">
              <w:rPr>
                <w:rFonts w:cs="Times New Roman" w:hint="eastAsia"/>
                <w:sz w:val="20"/>
                <w:szCs w:val="24"/>
              </w:rPr>
              <w:t>、</w:t>
            </w:r>
            <w:r w:rsidRPr="003A1E1D">
              <w:rPr>
                <w:rFonts w:cs="Times New Roman"/>
                <w:sz w:val="22"/>
                <w:szCs w:val="24"/>
              </w:rPr>
              <w:t>INVOICE</w:t>
            </w:r>
            <w:r w:rsidRPr="003A1E1D">
              <w:rPr>
                <w:rFonts w:cs="Times New Roman" w:hint="eastAsia"/>
                <w:sz w:val="22"/>
                <w:szCs w:val="24"/>
              </w:rPr>
              <w:t>、</w:t>
            </w:r>
            <w:r w:rsidRPr="003A1E1D">
              <w:rPr>
                <w:rFonts w:cs="Times New Roman"/>
                <w:sz w:val="24"/>
                <w:szCs w:val="24"/>
              </w:rPr>
              <w:t>receipt</w:t>
            </w:r>
            <w:r w:rsidRPr="003A1E1D">
              <w:rPr>
                <w:rFonts w:cs="Times New Roman" w:hint="eastAsia"/>
                <w:sz w:val="24"/>
                <w:szCs w:val="24"/>
              </w:rPr>
              <w:t>。</w:t>
            </w:r>
          </w:p>
          <w:p w14:paraId="586C094A" w14:textId="77777777" w:rsidR="0037412E" w:rsidRPr="003A1E1D" w:rsidRDefault="0037412E" w:rsidP="008A4DA8">
            <w:pPr>
              <w:pStyle w:val="af"/>
              <w:numPr>
                <w:ilvl w:val="0"/>
                <w:numId w:val="111"/>
              </w:numPr>
              <w:spacing w:line="440" w:lineRule="exact"/>
              <w:ind w:leftChars="0"/>
              <w:rPr>
                <w:rFonts w:cs="Times New Roman"/>
                <w:sz w:val="24"/>
                <w:szCs w:val="24"/>
              </w:rPr>
            </w:pPr>
            <w:r w:rsidRPr="003A1E1D">
              <w:rPr>
                <w:rFonts w:cs="Times New Roman" w:hint="eastAsia"/>
                <w:sz w:val="24"/>
                <w:szCs w:val="24"/>
              </w:rPr>
              <w:t>如進行計畫變更需檢附變更申請及核准文件</w:t>
            </w:r>
            <w:r w:rsidRPr="003A1E1D">
              <w:rPr>
                <w:rFonts w:cs="Times New Roman"/>
                <w:sz w:val="24"/>
                <w:szCs w:val="24"/>
              </w:rPr>
              <w:t>(</w:t>
            </w:r>
            <w:r w:rsidRPr="003A1E1D">
              <w:rPr>
                <w:rFonts w:cs="Times New Roman" w:hint="eastAsia"/>
                <w:sz w:val="24"/>
                <w:szCs w:val="24"/>
              </w:rPr>
              <w:t>往來公文</w:t>
            </w:r>
            <w:r w:rsidRPr="003A1E1D">
              <w:rPr>
                <w:rFonts w:cs="Times New Roman"/>
                <w:sz w:val="24"/>
                <w:szCs w:val="24"/>
              </w:rPr>
              <w:t>)</w:t>
            </w:r>
            <w:r w:rsidRPr="003A1E1D">
              <w:rPr>
                <w:rFonts w:cs="Times New Roman" w:hint="eastAsia"/>
                <w:sz w:val="24"/>
                <w:szCs w:val="24"/>
              </w:rPr>
              <w:t>。</w:t>
            </w:r>
          </w:p>
        </w:tc>
      </w:tr>
      <w:tr w:rsidR="002124A6" w:rsidRPr="003A1E1D" w14:paraId="06597174" w14:textId="77777777" w:rsidTr="00C76F4F">
        <w:tc>
          <w:tcPr>
            <w:tcW w:w="10774" w:type="dxa"/>
            <w:gridSpan w:val="5"/>
          </w:tcPr>
          <w:p w14:paraId="67E720E2" w14:textId="77777777" w:rsidR="0037412E" w:rsidRPr="003A1E1D" w:rsidRDefault="0037412E" w:rsidP="00C76F4F">
            <w:pPr>
              <w:spacing w:line="440" w:lineRule="exact"/>
              <w:jc w:val="center"/>
              <w:rPr>
                <w:rFonts w:cs="Times New Roman"/>
                <w:b/>
                <w:bCs/>
                <w:sz w:val="24"/>
                <w:szCs w:val="24"/>
              </w:rPr>
            </w:pPr>
            <w:proofErr w:type="gramStart"/>
            <w:r w:rsidRPr="003A1E1D">
              <w:rPr>
                <w:rFonts w:cs="Times New Roman" w:hint="eastAsia"/>
                <w:b/>
                <w:bCs/>
                <w:sz w:val="24"/>
                <w:szCs w:val="24"/>
              </w:rPr>
              <w:t>【</w:t>
            </w:r>
            <w:proofErr w:type="gramEnd"/>
            <w:r w:rsidRPr="003A1E1D">
              <w:rPr>
                <w:rFonts w:cs="Times New Roman" w:hint="eastAsia"/>
                <w:b/>
                <w:bCs/>
                <w:sz w:val="24"/>
                <w:szCs w:val="24"/>
              </w:rPr>
              <w:t>技術引進及委託勞務費：包含</w:t>
            </w:r>
            <w:r w:rsidRPr="003A1E1D">
              <w:rPr>
                <w:rFonts w:cs="Times New Roman"/>
                <w:b/>
                <w:bCs/>
                <w:sz w:val="24"/>
                <w:szCs w:val="24"/>
              </w:rPr>
              <w:t xml:space="preserve"> 21-20 </w:t>
            </w:r>
            <w:r w:rsidRPr="003A1E1D">
              <w:rPr>
                <w:rFonts w:cs="Times New Roman" w:hint="eastAsia"/>
                <w:b/>
                <w:bCs/>
                <w:sz w:val="24"/>
                <w:szCs w:val="24"/>
              </w:rPr>
              <w:t>權利使用費、</w:t>
            </w:r>
            <w:r w:rsidRPr="003A1E1D">
              <w:rPr>
                <w:rFonts w:cs="Times New Roman"/>
                <w:b/>
                <w:bCs/>
                <w:sz w:val="24"/>
                <w:szCs w:val="24"/>
              </w:rPr>
              <w:t xml:space="preserve">22-00 </w:t>
            </w:r>
            <w:r w:rsidRPr="003A1E1D">
              <w:rPr>
                <w:rFonts w:cs="Times New Roman" w:hint="eastAsia"/>
                <w:b/>
                <w:bCs/>
                <w:sz w:val="24"/>
                <w:szCs w:val="24"/>
              </w:rPr>
              <w:t>委託勞務費、</w:t>
            </w:r>
            <w:r w:rsidRPr="003A1E1D">
              <w:rPr>
                <w:rFonts w:cs="Times New Roman"/>
                <w:b/>
                <w:bCs/>
                <w:sz w:val="24"/>
                <w:szCs w:val="24"/>
              </w:rPr>
              <w:t>23-00</w:t>
            </w:r>
            <w:r w:rsidRPr="003A1E1D">
              <w:rPr>
                <w:rFonts w:cs="Times New Roman" w:hint="eastAsia"/>
                <w:b/>
                <w:bCs/>
                <w:sz w:val="24"/>
                <w:szCs w:val="24"/>
              </w:rPr>
              <w:t>按日按</w:t>
            </w:r>
            <w:proofErr w:type="gramStart"/>
            <w:r w:rsidRPr="003A1E1D">
              <w:rPr>
                <w:rFonts w:cs="Times New Roman" w:hint="eastAsia"/>
                <w:b/>
                <w:bCs/>
                <w:sz w:val="24"/>
                <w:szCs w:val="24"/>
              </w:rPr>
              <w:t>件計資</w:t>
            </w:r>
            <w:proofErr w:type="gramEnd"/>
            <w:r w:rsidRPr="003A1E1D">
              <w:rPr>
                <w:rFonts w:cs="Times New Roman" w:hint="eastAsia"/>
                <w:b/>
                <w:bCs/>
                <w:sz w:val="24"/>
                <w:szCs w:val="24"/>
              </w:rPr>
              <w:t>酬金</w:t>
            </w:r>
            <w:proofErr w:type="gramStart"/>
            <w:r w:rsidRPr="003A1E1D">
              <w:rPr>
                <w:rFonts w:cs="Times New Roman" w:hint="eastAsia"/>
                <w:b/>
                <w:bCs/>
                <w:sz w:val="24"/>
                <w:szCs w:val="24"/>
              </w:rPr>
              <w:t>】</w:t>
            </w:r>
            <w:proofErr w:type="gramEnd"/>
          </w:p>
          <w:p w14:paraId="28E578D6" w14:textId="77777777" w:rsidR="0037412E" w:rsidRPr="003A1E1D" w:rsidRDefault="0037412E" w:rsidP="00C76F4F">
            <w:pPr>
              <w:spacing w:line="440" w:lineRule="exact"/>
              <w:jc w:val="center"/>
              <w:rPr>
                <w:rFonts w:cs="Times New Roman"/>
                <w:b/>
                <w:bCs/>
                <w:sz w:val="24"/>
                <w:szCs w:val="24"/>
              </w:rPr>
            </w:pPr>
            <w:r w:rsidRPr="003A1E1D">
              <w:rPr>
                <w:rFonts w:cs="Times New Roman" w:hint="eastAsia"/>
                <w:b/>
                <w:bCs/>
                <w:sz w:val="24"/>
                <w:szCs w:val="24"/>
              </w:rPr>
              <w:t>本補助項目合計經費占計畫總經費比例上限為</w:t>
            </w:r>
            <w:r w:rsidRPr="003A1E1D">
              <w:rPr>
                <w:rFonts w:cs="Times New Roman"/>
                <w:b/>
                <w:bCs/>
                <w:sz w:val="24"/>
                <w:szCs w:val="24"/>
              </w:rPr>
              <w:t xml:space="preserve"> 60%</w:t>
            </w:r>
          </w:p>
        </w:tc>
      </w:tr>
      <w:tr w:rsidR="002124A6" w:rsidRPr="003A1E1D" w14:paraId="50C1658E" w14:textId="77777777" w:rsidTr="00C76F4F">
        <w:tc>
          <w:tcPr>
            <w:tcW w:w="992" w:type="dxa"/>
          </w:tcPr>
          <w:p w14:paraId="30621C19" w14:textId="77777777" w:rsidR="0037412E" w:rsidRPr="003A1E1D" w:rsidRDefault="0037412E" w:rsidP="00C76F4F">
            <w:pPr>
              <w:spacing w:line="440" w:lineRule="exact"/>
              <w:rPr>
                <w:rFonts w:cs="Times New Roman"/>
                <w:sz w:val="24"/>
                <w:szCs w:val="24"/>
              </w:rPr>
            </w:pPr>
            <w:r w:rsidRPr="003A1E1D">
              <w:rPr>
                <w:rFonts w:cs="Times New Roman"/>
                <w:sz w:val="24"/>
                <w:szCs w:val="24"/>
              </w:rPr>
              <w:lastRenderedPageBreak/>
              <w:t>20-00</w:t>
            </w:r>
            <w:r w:rsidRPr="003A1E1D">
              <w:rPr>
                <w:rFonts w:cs="Times New Roman" w:hint="eastAsia"/>
                <w:sz w:val="24"/>
                <w:szCs w:val="24"/>
              </w:rPr>
              <w:t>業務費</w:t>
            </w:r>
          </w:p>
        </w:tc>
        <w:tc>
          <w:tcPr>
            <w:tcW w:w="992" w:type="dxa"/>
          </w:tcPr>
          <w:p w14:paraId="3EDCC452" w14:textId="77777777" w:rsidR="0037412E" w:rsidRPr="003A1E1D" w:rsidRDefault="0037412E" w:rsidP="00C76F4F">
            <w:pPr>
              <w:spacing w:line="440" w:lineRule="exact"/>
              <w:rPr>
                <w:rFonts w:cs="Times New Roman"/>
                <w:sz w:val="24"/>
                <w:szCs w:val="24"/>
              </w:rPr>
            </w:pPr>
            <w:r w:rsidRPr="003A1E1D">
              <w:rPr>
                <w:rFonts w:cs="Times New Roman"/>
                <w:sz w:val="24"/>
                <w:szCs w:val="24"/>
              </w:rPr>
              <w:t>21-20</w:t>
            </w:r>
            <w:r w:rsidRPr="003A1E1D">
              <w:rPr>
                <w:rFonts w:cs="Times New Roman" w:hint="eastAsia"/>
                <w:sz w:val="24"/>
                <w:szCs w:val="24"/>
              </w:rPr>
              <w:t>權利</w:t>
            </w:r>
          </w:p>
          <w:p w14:paraId="36646471" w14:textId="77777777" w:rsidR="0037412E" w:rsidRPr="003A1E1D" w:rsidRDefault="0037412E" w:rsidP="00C76F4F">
            <w:pPr>
              <w:spacing w:line="440" w:lineRule="exact"/>
              <w:rPr>
                <w:rFonts w:cs="Times New Roman"/>
                <w:sz w:val="24"/>
                <w:szCs w:val="24"/>
              </w:rPr>
            </w:pPr>
            <w:r w:rsidRPr="003A1E1D">
              <w:rPr>
                <w:rFonts w:cs="Times New Roman" w:hint="eastAsia"/>
                <w:sz w:val="24"/>
                <w:szCs w:val="24"/>
              </w:rPr>
              <w:t>使用費</w:t>
            </w:r>
          </w:p>
        </w:tc>
        <w:tc>
          <w:tcPr>
            <w:tcW w:w="3261" w:type="dxa"/>
          </w:tcPr>
          <w:p w14:paraId="446E170C" w14:textId="77777777" w:rsidR="0037412E" w:rsidRPr="003A1E1D" w:rsidRDefault="0037412E" w:rsidP="00C76F4F">
            <w:pPr>
              <w:spacing w:line="440" w:lineRule="exact"/>
              <w:rPr>
                <w:rFonts w:cs="Times New Roman"/>
                <w:sz w:val="24"/>
                <w:szCs w:val="24"/>
              </w:rPr>
            </w:pPr>
            <w:r w:rsidRPr="003A1E1D">
              <w:rPr>
                <w:rFonts w:cs="Times New Roman" w:hint="eastAsia"/>
                <w:sz w:val="24"/>
                <w:szCs w:val="24"/>
              </w:rPr>
              <w:t>為執行計畫經由合作、授權指導等方式，取得之技術、使用專利權、智慧財產權、商標權等各項權利，而須按期支付之相關權利金等費用屬之。</w:t>
            </w:r>
          </w:p>
        </w:tc>
        <w:tc>
          <w:tcPr>
            <w:tcW w:w="2976" w:type="dxa"/>
          </w:tcPr>
          <w:p w14:paraId="4E76F296" w14:textId="77777777" w:rsidR="0037412E" w:rsidRPr="003A1E1D" w:rsidRDefault="0037412E" w:rsidP="00D52DD1">
            <w:pPr>
              <w:pStyle w:val="af"/>
              <w:numPr>
                <w:ilvl w:val="0"/>
                <w:numId w:val="39"/>
              </w:numPr>
              <w:spacing w:line="440" w:lineRule="exact"/>
              <w:ind w:leftChars="0" w:left="324" w:rightChars="9" w:right="25" w:hanging="284"/>
              <w:rPr>
                <w:rFonts w:cs="Times New Roman"/>
                <w:sz w:val="24"/>
                <w:szCs w:val="24"/>
              </w:rPr>
            </w:pPr>
            <w:r w:rsidRPr="003A1E1D">
              <w:rPr>
                <w:rFonts w:cs="Times New Roman" w:hint="eastAsia"/>
                <w:sz w:val="24"/>
                <w:szCs w:val="24"/>
              </w:rPr>
              <w:t>本科目之編列不含營業稅。</w:t>
            </w:r>
          </w:p>
          <w:p w14:paraId="44454C6B" w14:textId="77777777" w:rsidR="0037412E" w:rsidRPr="003A1E1D" w:rsidRDefault="0037412E" w:rsidP="00D52DD1">
            <w:pPr>
              <w:pStyle w:val="af"/>
              <w:numPr>
                <w:ilvl w:val="0"/>
                <w:numId w:val="39"/>
              </w:numPr>
              <w:spacing w:line="440" w:lineRule="exact"/>
              <w:ind w:leftChars="0" w:left="323" w:rightChars="9" w:right="25" w:hanging="284"/>
              <w:rPr>
                <w:rFonts w:cs="Times New Roman"/>
                <w:sz w:val="24"/>
                <w:szCs w:val="24"/>
              </w:rPr>
            </w:pPr>
            <w:r w:rsidRPr="003A1E1D">
              <w:rPr>
                <w:rFonts w:cs="Times New Roman" w:hint="eastAsia"/>
                <w:sz w:val="24"/>
                <w:szCs w:val="24"/>
              </w:rPr>
              <w:t>編列本科目應提供技術移轉</w:t>
            </w:r>
            <w:r w:rsidRPr="003A1E1D">
              <w:rPr>
                <w:rFonts w:cs="Times New Roman"/>
                <w:sz w:val="24"/>
                <w:szCs w:val="24"/>
              </w:rPr>
              <w:t>(</w:t>
            </w:r>
            <w:r w:rsidRPr="003A1E1D">
              <w:rPr>
                <w:rFonts w:cs="Times New Roman" w:hint="eastAsia"/>
                <w:sz w:val="24"/>
                <w:szCs w:val="24"/>
              </w:rPr>
              <w:t>授權</w:t>
            </w:r>
            <w:r w:rsidRPr="003A1E1D">
              <w:rPr>
                <w:rFonts w:cs="Times New Roman"/>
                <w:sz w:val="24"/>
                <w:szCs w:val="24"/>
              </w:rPr>
              <w:t>)</w:t>
            </w:r>
            <w:r w:rsidRPr="003A1E1D">
              <w:rPr>
                <w:rFonts w:cs="Times New Roman" w:hint="eastAsia"/>
                <w:sz w:val="24"/>
                <w:szCs w:val="24"/>
              </w:rPr>
              <w:t>契約或合作備忘錄、技轉公告資訊、意願書等相關合作證明文件影本，並述明合作單位、授權技術內容、授權</w:t>
            </w:r>
            <w:proofErr w:type="gramStart"/>
            <w:r w:rsidRPr="003A1E1D">
              <w:rPr>
                <w:rFonts w:cs="Times New Roman" w:hint="eastAsia"/>
                <w:sz w:val="24"/>
                <w:szCs w:val="24"/>
              </w:rPr>
              <w:t>期間、</w:t>
            </w:r>
            <w:proofErr w:type="gramEnd"/>
            <w:r w:rsidRPr="003A1E1D">
              <w:rPr>
                <w:rFonts w:cs="Times New Roman" w:hint="eastAsia"/>
                <w:sz w:val="24"/>
                <w:szCs w:val="24"/>
              </w:rPr>
              <w:t>金額等。</w:t>
            </w:r>
          </w:p>
          <w:p w14:paraId="34C7188C" w14:textId="02DA7E7E" w:rsidR="00506339" w:rsidRPr="003A1E1D" w:rsidRDefault="00277E44" w:rsidP="00D52DD1">
            <w:pPr>
              <w:pStyle w:val="af"/>
              <w:numPr>
                <w:ilvl w:val="0"/>
                <w:numId w:val="39"/>
              </w:numPr>
              <w:spacing w:line="440" w:lineRule="exact"/>
              <w:ind w:leftChars="0" w:left="323" w:rightChars="9" w:right="25" w:hanging="284"/>
              <w:rPr>
                <w:rFonts w:cs="Times New Roman"/>
                <w:sz w:val="24"/>
                <w:szCs w:val="24"/>
              </w:rPr>
            </w:pPr>
            <w:r w:rsidRPr="003A1E1D">
              <w:rPr>
                <w:rFonts w:cs="Times New Roman" w:hint="eastAsia"/>
                <w:sz w:val="24"/>
                <w:szCs w:val="24"/>
              </w:rPr>
              <w:t>各年度</w:t>
            </w:r>
            <w:r w:rsidR="0037412E" w:rsidRPr="003A1E1D">
              <w:rPr>
                <w:rFonts w:cs="Times New Roman" w:hint="eastAsia"/>
                <w:sz w:val="24"/>
                <w:szCs w:val="24"/>
              </w:rPr>
              <w:t>編列之預算</w:t>
            </w:r>
            <w:r w:rsidRPr="003A1E1D">
              <w:rPr>
                <w:rFonts w:cs="Times New Roman" w:hint="eastAsia"/>
                <w:sz w:val="24"/>
                <w:szCs w:val="24"/>
              </w:rPr>
              <w:t>金額</w:t>
            </w:r>
            <w:r w:rsidR="0037412E" w:rsidRPr="003A1E1D">
              <w:rPr>
                <w:rFonts w:cs="Times New Roman" w:hint="eastAsia"/>
                <w:sz w:val="24"/>
                <w:szCs w:val="24"/>
              </w:rPr>
              <w:t>即為</w:t>
            </w:r>
            <w:r w:rsidRPr="003A1E1D">
              <w:rPr>
                <w:rFonts w:cs="Times New Roman" w:hint="eastAsia"/>
                <w:sz w:val="24"/>
                <w:szCs w:val="24"/>
              </w:rPr>
              <w:t>各該年度</w:t>
            </w:r>
            <w:r w:rsidR="0037412E" w:rsidRPr="003A1E1D">
              <w:rPr>
                <w:rFonts w:cs="Times New Roman" w:hint="eastAsia"/>
                <w:sz w:val="24"/>
                <w:szCs w:val="24"/>
              </w:rPr>
              <w:t>應取得之憑證及應付款之金額，非計畫</w:t>
            </w:r>
            <w:r w:rsidRPr="003A1E1D">
              <w:rPr>
                <w:rFonts w:cs="Times New Roman" w:hint="eastAsia"/>
                <w:sz w:val="24"/>
                <w:szCs w:val="24"/>
              </w:rPr>
              <w:t>執行</w:t>
            </w:r>
            <w:r w:rsidR="0037412E" w:rsidRPr="003A1E1D">
              <w:rPr>
                <w:rFonts w:cs="Times New Roman" w:hint="eastAsia"/>
                <w:sz w:val="24"/>
                <w:szCs w:val="24"/>
              </w:rPr>
              <w:t>期間應分攤之費用</w:t>
            </w:r>
            <w:r w:rsidRPr="003A1E1D">
              <w:rPr>
                <w:rFonts w:cs="Times New Roman" w:hint="eastAsia"/>
                <w:sz w:val="24"/>
                <w:szCs w:val="24"/>
              </w:rPr>
              <w:t>不得編列為本計畫費用</w:t>
            </w:r>
            <w:r w:rsidR="0037412E" w:rsidRPr="003A1E1D">
              <w:rPr>
                <w:rFonts w:cs="Times New Roman" w:hint="eastAsia"/>
                <w:sz w:val="24"/>
                <w:szCs w:val="24"/>
              </w:rPr>
              <w:t>。</w:t>
            </w:r>
          </w:p>
          <w:p w14:paraId="3558020F" w14:textId="4F7F994E" w:rsidR="0037412E" w:rsidRPr="003A1E1D" w:rsidRDefault="00277E44" w:rsidP="00D52DD1">
            <w:pPr>
              <w:pStyle w:val="af"/>
              <w:numPr>
                <w:ilvl w:val="0"/>
                <w:numId w:val="39"/>
              </w:numPr>
              <w:spacing w:line="440" w:lineRule="exact"/>
              <w:ind w:leftChars="0" w:left="323" w:rightChars="9" w:right="25" w:hanging="284"/>
              <w:rPr>
                <w:rFonts w:cs="Times New Roman"/>
                <w:sz w:val="24"/>
                <w:szCs w:val="24"/>
              </w:rPr>
            </w:pPr>
            <w:r w:rsidRPr="003A1E1D">
              <w:rPr>
                <w:rFonts w:cs="Times New Roman" w:hint="eastAsia"/>
                <w:sz w:val="24"/>
                <w:szCs w:val="24"/>
              </w:rPr>
              <w:t>與政府機關（構）簽訂之技術授權契約，須一次性支付權利金總額且僅能取得付款年度憑證者，得於次年度檢附該技術授權契約、付款憑證及依授權期間之分攤表，作為核銷本計畫執行期間權利使用費之佐證文件。</w:t>
            </w:r>
          </w:p>
        </w:tc>
        <w:tc>
          <w:tcPr>
            <w:tcW w:w="2553" w:type="dxa"/>
          </w:tcPr>
          <w:p w14:paraId="0C53C162" w14:textId="77777777" w:rsidR="0037412E" w:rsidRPr="003A1E1D" w:rsidRDefault="0037412E" w:rsidP="00C76F4F">
            <w:pPr>
              <w:pStyle w:val="af"/>
              <w:numPr>
                <w:ilvl w:val="0"/>
                <w:numId w:val="40"/>
              </w:numPr>
              <w:spacing w:line="440" w:lineRule="exact"/>
              <w:ind w:leftChars="0"/>
              <w:rPr>
                <w:rFonts w:cs="Times New Roman"/>
                <w:sz w:val="24"/>
                <w:szCs w:val="24"/>
              </w:rPr>
            </w:pPr>
            <w:r w:rsidRPr="003A1E1D">
              <w:rPr>
                <w:rFonts w:cs="Times New Roman" w:hint="eastAsia"/>
                <w:sz w:val="24"/>
                <w:szCs w:val="24"/>
              </w:rPr>
              <w:t>技術引進契約書。</w:t>
            </w:r>
          </w:p>
          <w:p w14:paraId="042E8E78" w14:textId="77777777" w:rsidR="0037412E" w:rsidRPr="003A1E1D" w:rsidRDefault="0037412E" w:rsidP="00C76F4F">
            <w:pPr>
              <w:pStyle w:val="af"/>
              <w:numPr>
                <w:ilvl w:val="0"/>
                <w:numId w:val="40"/>
              </w:numPr>
              <w:spacing w:line="440" w:lineRule="exact"/>
              <w:ind w:leftChars="0"/>
              <w:rPr>
                <w:rFonts w:cs="Times New Roman"/>
                <w:sz w:val="24"/>
                <w:szCs w:val="24"/>
              </w:rPr>
            </w:pPr>
            <w:r w:rsidRPr="003A1E1D">
              <w:rPr>
                <w:rFonts w:cs="Times New Roman" w:hint="eastAsia"/>
                <w:sz w:val="24"/>
                <w:szCs w:val="24"/>
              </w:rPr>
              <w:t>統一發票、收據、</w:t>
            </w:r>
            <w:r w:rsidRPr="003A1E1D">
              <w:rPr>
                <w:rFonts w:cs="Times New Roman"/>
                <w:sz w:val="24"/>
                <w:szCs w:val="24"/>
              </w:rPr>
              <w:t>INVOICE</w:t>
            </w:r>
            <w:r w:rsidRPr="003A1E1D">
              <w:rPr>
                <w:rFonts w:cs="Times New Roman" w:hint="eastAsia"/>
                <w:sz w:val="24"/>
                <w:szCs w:val="24"/>
              </w:rPr>
              <w:t>、</w:t>
            </w:r>
            <w:r w:rsidRPr="003A1E1D">
              <w:rPr>
                <w:rFonts w:cs="Times New Roman"/>
                <w:sz w:val="24"/>
                <w:szCs w:val="24"/>
              </w:rPr>
              <w:t>receipt</w:t>
            </w:r>
            <w:r w:rsidRPr="003A1E1D">
              <w:rPr>
                <w:rFonts w:cs="Times New Roman" w:hint="eastAsia"/>
                <w:sz w:val="24"/>
                <w:szCs w:val="24"/>
              </w:rPr>
              <w:t>。</w:t>
            </w:r>
            <w:r w:rsidRPr="003A1E1D">
              <w:rPr>
                <w:rFonts w:cs="Times New Roman"/>
                <w:sz w:val="24"/>
                <w:szCs w:val="24"/>
              </w:rPr>
              <w:t xml:space="preserve"> </w:t>
            </w:r>
          </w:p>
          <w:p w14:paraId="091C381C" w14:textId="77777777" w:rsidR="0037412E" w:rsidRPr="003A1E1D" w:rsidRDefault="0037412E" w:rsidP="00C76F4F">
            <w:pPr>
              <w:pStyle w:val="af"/>
              <w:numPr>
                <w:ilvl w:val="0"/>
                <w:numId w:val="40"/>
              </w:numPr>
              <w:spacing w:line="440" w:lineRule="exact"/>
              <w:ind w:leftChars="0"/>
              <w:rPr>
                <w:rFonts w:cs="Times New Roman"/>
                <w:sz w:val="24"/>
                <w:szCs w:val="24"/>
              </w:rPr>
            </w:pPr>
            <w:r w:rsidRPr="003A1E1D">
              <w:rPr>
                <w:rFonts w:cs="Times New Roman" w:hint="eastAsia"/>
                <w:sz w:val="24"/>
                <w:szCs w:val="24"/>
              </w:rPr>
              <w:t>付款憑證，如匯款單、銀行對</w:t>
            </w:r>
            <w:proofErr w:type="gramStart"/>
            <w:r w:rsidRPr="003A1E1D">
              <w:rPr>
                <w:rFonts w:cs="Times New Roman" w:hint="eastAsia"/>
                <w:sz w:val="24"/>
                <w:szCs w:val="24"/>
              </w:rPr>
              <w:t>帳單</w:t>
            </w:r>
            <w:proofErr w:type="gramEnd"/>
            <w:r w:rsidRPr="003A1E1D">
              <w:rPr>
                <w:rFonts w:cs="Times New Roman" w:hint="eastAsia"/>
                <w:sz w:val="24"/>
                <w:szCs w:val="24"/>
              </w:rPr>
              <w:t>、付款支票影本、水單、信用狀、進口結匯單據、零用金支付清單等足以證明之支付憑證。</w:t>
            </w:r>
            <w:r w:rsidRPr="003A1E1D">
              <w:rPr>
                <w:rFonts w:cs="Times New Roman"/>
                <w:sz w:val="24"/>
                <w:szCs w:val="24"/>
              </w:rPr>
              <w:t xml:space="preserve"> </w:t>
            </w:r>
          </w:p>
          <w:p w14:paraId="1AA14B96" w14:textId="77777777" w:rsidR="0037412E" w:rsidRPr="003A1E1D" w:rsidRDefault="0037412E" w:rsidP="00C76F4F">
            <w:pPr>
              <w:pStyle w:val="af"/>
              <w:numPr>
                <w:ilvl w:val="0"/>
                <w:numId w:val="40"/>
              </w:numPr>
              <w:spacing w:line="440" w:lineRule="exact"/>
              <w:ind w:leftChars="0"/>
              <w:rPr>
                <w:rFonts w:cs="Times New Roman"/>
                <w:sz w:val="24"/>
                <w:szCs w:val="24"/>
              </w:rPr>
            </w:pPr>
            <w:r w:rsidRPr="003A1E1D">
              <w:rPr>
                <w:rFonts w:cs="Times New Roman" w:hint="eastAsia"/>
                <w:sz w:val="24"/>
                <w:szCs w:val="24"/>
              </w:rPr>
              <w:t>涉及外幣支付時應附當時之外幣匯率表。</w:t>
            </w:r>
            <w:r w:rsidRPr="003A1E1D">
              <w:rPr>
                <w:rFonts w:cs="Times New Roman"/>
                <w:sz w:val="24"/>
                <w:szCs w:val="24"/>
              </w:rPr>
              <w:t xml:space="preserve"> </w:t>
            </w:r>
          </w:p>
          <w:p w14:paraId="38DD82EC" w14:textId="77777777" w:rsidR="0037412E" w:rsidRPr="003A1E1D" w:rsidRDefault="0037412E" w:rsidP="00C76F4F">
            <w:pPr>
              <w:pStyle w:val="af"/>
              <w:numPr>
                <w:ilvl w:val="0"/>
                <w:numId w:val="40"/>
              </w:numPr>
              <w:spacing w:line="440" w:lineRule="exact"/>
              <w:ind w:leftChars="0"/>
              <w:rPr>
                <w:rFonts w:cs="Times New Roman"/>
                <w:sz w:val="24"/>
                <w:szCs w:val="24"/>
              </w:rPr>
            </w:pPr>
            <w:r w:rsidRPr="003A1E1D">
              <w:rPr>
                <w:rFonts w:cs="Times New Roman" w:hint="eastAsia"/>
                <w:sz w:val="24"/>
                <w:szCs w:val="24"/>
              </w:rPr>
              <w:t>所列報之權利使用費，若屬分攤費用，則須檢附費用分攤表、分攤方式佐證資料。</w:t>
            </w:r>
          </w:p>
          <w:p w14:paraId="24F471E0" w14:textId="77777777" w:rsidR="0037412E" w:rsidRPr="003A1E1D" w:rsidRDefault="0037412E" w:rsidP="00C76F4F">
            <w:pPr>
              <w:pStyle w:val="af"/>
              <w:numPr>
                <w:ilvl w:val="0"/>
                <w:numId w:val="40"/>
              </w:numPr>
              <w:spacing w:line="440" w:lineRule="exact"/>
              <w:ind w:leftChars="0"/>
              <w:rPr>
                <w:rFonts w:cs="Times New Roman"/>
                <w:sz w:val="24"/>
                <w:szCs w:val="24"/>
              </w:rPr>
            </w:pPr>
            <w:r w:rsidRPr="003A1E1D">
              <w:rPr>
                <w:rFonts w:cs="Times New Roman" w:hint="eastAsia"/>
                <w:sz w:val="24"/>
                <w:szCs w:val="24"/>
              </w:rPr>
              <w:t>如進行計畫變更需檢附變更申請及核准文件</w:t>
            </w:r>
            <w:r w:rsidRPr="003A1E1D">
              <w:rPr>
                <w:rFonts w:cs="Times New Roman"/>
                <w:sz w:val="24"/>
                <w:szCs w:val="24"/>
              </w:rPr>
              <w:t>(</w:t>
            </w:r>
            <w:r w:rsidRPr="003A1E1D">
              <w:rPr>
                <w:rFonts w:cs="Times New Roman" w:hint="eastAsia"/>
                <w:sz w:val="24"/>
                <w:szCs w:val="24"/>
              </w:rPr>
              <w:t>往來公文</w:t>
            </w:r>
            <w:r w:rsidRPr="003A1E1D">
              <w:rPr>
                <w:rFonts w:cs="Times New Roman"/>
                <w:sz w:val="24"/>
                <w:szCs w:val="24"/>
              </w:rPr>
              <w:t>)</w:t>
            </w:r>
            <w:r w:rsidRPr="003A1E1D">
              <w:rPr>
                <w:rFonts w:cs="Times New Roman" w:hint="eastAsia"/>
                <w:sz w:val="24"/>
                <w:szCs w:val="24"/>
              </w:rPr>
              <w:t>。</w:t>
            </w:r>
          </w:p>
        </w:tc>
      </w:tr>
      <w:tr w:rsidR="002124A6" w:rsidRPr="003A1E1D" w14:paraId="79132E23" w14:textId="77777777" w:rsidTr="00C76F4F">
        <w:tc>
          <w:tcPr>
            <w:tcW w:w="992" w:type="dxa"/>
          </w:tcPr>
          <w:p w14:paraId="2661E7DB" w14:textId="77777777" w:rsidR="0037412E" w:rsidRPr="003A1E1D" w:rsidRDefault="0037412E" w:rsidP="00C76F4F">
            <w:pPr>
              <w:spacing w:line="440" w:lineRule="exact"/>
              <w:rPr>
                <w:rFonts w:cs="Times New Roman"/>
                <w:sz w:val="24"/>
                <w:szCs w:val="24"/>
              </w:rPr>
            </w:pPr>
            <w:r w:rsidRPr="003A1E1D">
              <w:rPr>
                <w:rFonts w:cs="Times New Roman"/>
                <w:sz w:val="24"/>
                <w:szCs w:val="24"/>
              </w:rPr>
              <w:t>20-00</w:t>
            </w:r>
            <w:r w:rsidRPr="003A1E1D">
              <w:rPr>
                <w:rFonts w:cs="Times New Roman" w:hint="eastAsia"/>
                <w:sz w:val="24"/>
                <w:szCs w:val="24"/>
              </w:rPr>
              <w:t>業務費</w:t>
            </w:r>
          </w:p>
        </w:tc>
        <w:tc>
          <w:tcPr>
            <w:tcW w:w="992" w:type="dxa"/>
          </w:tcPr>
          <w:p w14:paraId="15088C49" w14:textId="77777777" w:rsidR="0037412E" w:rsidRPr="003A1E1D" w:rsidRDefault="0037412E" w:rsidP="00C76F4F">
            <w:pPr>
              <w:spacing w:line="440" w:lineRule="exact"/>
              <w:rPr>
                <w:rFonts w:cs="Times New Roman"/>
                <w:sz w:val="24"/>
                <w:szCs w:val="24"/>
              </w:rPr>
            </w:pPr>
            <w:r w:rsidRPr="003A1E1D">
              <w:rPr>
                <w:rFonts w:cs="Times New Roman"/>
                <w:sz w:val="24"/>
                <w:szCs w:val="24"/>
              </w:rPr>
              <w:t>22-00</w:t>
            </w:r>
            <w:r w:rsidRPr="003A1E1D">
              <w:rPr>
                <w:rFonts w:cs="Times New Roman" w:hint="eastAsia"/>
                <w:sz w:val="24"/>
                <w:szCs w:val="24"/>
              </w:rPr>
              <w:t>委託</w:t>
            </w:r>
          </w:p>
          <w:p w14:paraId="03FA8A31" w14:textId="77777777" w:rsidR="0037412E" w:rsidRPr="003A1E1D" w:rsidRDefault="0037412E" w:rsidP="00C76F4F">
            <w:pPr>
              <w:spacing w:line="440" w:lineRule="exact"/>
              <w:rPr>
                <w:rFonts w:cs="Times New Roman"/>
                <w:sz w:val="24"/>
                <w:szCs w:val="24"/>
              </w:rPr>
            </w:pPr>
            <w:r w:rsidRPr="003A1E1D">
              <w:rPr>
                <w:rFonts w:cs="Times New Roman" w:hint="eastAsia"/>
                <w:sz w:val="24"/>
                <w:szCs w:val="24"/>
              </w:rPr>
              <w:lastRenderedPageBreak/>
              <w:t>勞務費</w:t>
            </w:r>
          </w:p>
        </w:tc>
        <w:tc>
          <w:tcPr>
            <w:tcW w:w="3261" w:type="dxa"/>
          </w:tcPr>
          <w:p w14:paraId="3D9419B9" w14:textId="77777777" w:rsidR="0037412E" w:rsidRPr="003A1E1D" w:rsidRDefault="0037412E" w:rsidP="00C76F4F">
            <w:pPr>
              <w:spacing w:line="440" w:lineRule="exact"/>
              <w:rPr>
                <w:rFonts w:cs="Times New Roman"/>
                <w:sz w:val="24"/>
                <w:szCs w:val="24"/>
              </w:rPr>
            </w:pPr>
            <w:r w:rsidRPr="003A1E1D">
              <w:rPr>
                <w:rFonts w:cs="Times New Roman" w:hint="eastAsia"/>
                <w:sz w:val="24"/>
                <w:szCs w:val="24"/>
              </w:rPr>
              <w:lastRenderedPageBreak/>
              <w:t>為執行計畫委託其他政府、機關、學校、公司、團體進行研</w:t>
            </w:r>
            <w:r w:rsidRPr="003A1E1D">
              <w:rPr>
                <w:rFonts w:cs="Times New Roman" w:hint="eastAsia"/>
                <w:sz w:val="24"/>
                <w:szCs w:val="24"/>
              </w:rPr>
              <w:lastRenderedPageBreak/>
              <w:t>究或代辦相關業務，並依雙方約定契約內容支付之各項費用屬之。</w:t>
            </w:r>
          </w:p>
        </w:tc>
        <w:tc>
          <w:tcPr>
            <w:tcW w:w="2976" w:type="dxa"/>
          </w:tcPr>
          <w:p w14:paraId="75AB9037" w14:textId="77777777" w:rsidR="0037412E" w:rsidRPr="003A1E1D" w:rsidRDefault="0037412E" w:rsidP="00FB08A4">
            <w:pPr>
              <w:pStyle w:val="af"/>
              <w:numPr>
                <w:ilvl w:val="0"/>
                <w:numId w:val="42"/>
              </w:numPr>
              <w:spacing w:line="440" w:lineRule="exact"/>
              <w:ind w:leftChars="0" w:left="357" w:hanging="357"/>
              <w:rPr>
                <w:rFonts w:cs="Times New Roman"/>
                <w:sz w:val="24"/>
                <w:szCs w:val="24"/>
              </w:rPr>
            </w:pPr>
            <w:r w:rsidRPr="003A1E1D">
              <w:rPr>
                <w:rFonts w:cs="Times New Roman" w:hint="eastAsia"/>
                <w:sz w:val="24"/>
                <w:szCs w:val="24"/>
              </w:rPr>
              <w:lastRenderedPageBreak/>
              <w:t>本科目之編列不含營業稅。</w:t>
            </w:r>
          </w:p>
          <w:p w14:paraId="51C88F28" w14:textId="77777777" w:rsidR="0037412E" w:rsidRPr="003A1E1D" w:rsidRDefault="0037412E" w:rsidP="00FB08A4">
            <w:pPr>
              <w:pStyle w:val="af"/>
              <w:numPr>
                <w:ilvl w:val="0"/>
                <w:numId w:val="42"/>
              </w:numPr>
              <w:spacing w:line="440" w:lineRule="exact"/>
              <w:ind w:leftChars="0" w:left="357" w:hanging="357"/>
              <w:rPr>
                <w:rFonts w:cs="Times New Roman"/>
                <w:sz w:val="24"/>
                <w:szCs w:val="24"/>
              </w:rPr>
            </w:pPr>
            <w:r w:rsidRPr="003A1E1D">
              <w:rPr>
                <w:rFonts w:cs="Times New Roman" w:hint="eastAsia"/>
                <w:sz w:val="24"/>
                <w:szCs w:val="24"/>
              </w:rPr>
              <w:lastRenderedPageBreak/>
              <w:t>編列本科目應提供委託勞務或代辦相關業務之契約、草約或合作備忘錄、意願書等相關合作證明文件影本，並述明委託單位、工作內容、</w:t>
            </w:r>
            <w:proofErr w:type="gramStart"/>
            <w:r w:rsidRPr="003A1E1D">
              <w:rPr>
                <w:rFonts w:cs="Times New Roman" w:hint="eastAsia"/>
                <w:sz w:val="24"/>
                <w:szCs w:val="24"/>
              </w:rPr>
              <w:t>期間、</w:t>
            </w:r>
            <w:proofErr w:type="gramEnd"/>
            <w:r w:rsidRPr="003A1E1D">
              <w:rPr>
                <w:rFonts w:cs="Times New Roman" w:hint="eastAsia"/>
                <w:sz w:val="24"/>
                <w:szCs w:val="24"/>
              </w:rPr>
              <w:t>經費及交付成果等。</w:t>
            </w:r>
            <w:r w:rsidRPr="003A1E1D">
              <w:rPr>
                <w:rFonts w:cs="Times New Roman"/>
                <w:sz w:val="24"/>
                <w:szCs w:val="24"/>
              </w:rPr>
              <w:t xml:space="preserve"> </w:t>
            </w:r>
          </w:p>
          <w:p w14:paraId="1628D111" w14:textId="77777777" w:rsidR="0037412E" w:rsidRPr="003A1E1D" w:rsidRDefault="0037412E" w:rsidP="00FB08A4">
            <w:pPr>
              <w:pStyle w:val="af"/>
              <w:numPr>
                <w:ilvl w:val="0"/>
                <w:numId w:val="42"/>
              </w:numPr>
              <w:spacing w:line="440" w:lineRule="exact"/>
              <w:ind w:leftChars="0" w:left="357" w:hanging="357"/>
              <w:rPr>
                <w:rFonts w:cs="Times New Roman"/>
                <w:sz w:val="24"/>
                <w:szCs w:val="24"/>
              </w:rPr>
            </w:pPr>
            <w:r w:rsidRPr="003A1E1D">
              <w:rPr>
                <w:rFonts w:cs="Times New Roman" w:hint="eastAsia"/>
                <w:sz w:val="24"/>
                <w:szCs w:val="24"/>
              </w:rPr>
              <w:t>委託勞務契約約定執行期間如超出計畫核定期間者，應提出計畫期間所應合理分攤之費用說明，並經審查同意</w:t>
            </w:r>
            <w:proofErr w:type="gramStart"/>
            <w:r w:rsidRPr="003A1E1D">
              <w:rPr>
                <w:rFonts w:cs="Times New Roman" w:hint="eastAsia"/>
                <w:sz w:val="24"/>
                <w:szCs w:val="24"/>
              </w:rPr>
              <w:t>後方予認列</w:t>
            </w:r>
            <w:proofErr w:type="gramEnd"/>
            <w:r w:rsidRPr="003A1E1D">
              <w:rPr>
                <w:rFonts w:cs="Times New Roman" w:hint="eastAsia"/>
                <w:sz w:val="24"/>
                <w:szCs w:val="24"/>
              </w:rPr>
              <w:t>。</w:t>
            </w:r>
            <w:r w:rsidRPr="003A1E1D">
              <w:rPr>
                <w:rFonts w:cs="Times New Roman"/>
                <w:sz w:val="24"/>
                <w:szCs w:val="24"/>
              </w:rPr>
              <w:t xml:space="preserve"> </w:t>
            </w:r>
          </w:p>
          <w:p w14:paraId="54429937" w14:textId="77777777" w:rsidR="0037412E" w:rsidRPr="003A1E1D" w:rsidRDefault="0037412E" w:rsidP="00D52DD1">
            <w:pPr>
              <w:pStyle w:val="af"/>
              <w:numPr>
                <w:ilvl w:val="0"/>
                <w:numId w:val="42"/>
              </w:numPr>
              <w:spacing w:line="440" w:lineRule="exact"/>
              <w:ind w:leftChars="0" w:left="357" w:hanging="357"/>
              <w:rPr>
                <w:rFonts w:cs="Times New Roman"/>
                <w:sz w:val="24"/>
                <w:szCs w:val="24"/>
              </w:rPr>
            </w:pPr>
            <w:r w:rsidRPr="003A1E1D">
              <w:rPr>
                <w:rFonts w:cs="Times New Roman" w:hint="eastAsia"/>
                <w:sz w:val="24"/>
                <w:szCs w:val="24"/>
              </w:rPr>
              <w:t>委託費各年度編列之預算金額即為各該年度應取得之憑證及應付款之金額，憑證日期應在年度起訖期間內。</w:t>
            </w:r>
          </w:p>
          <w:p w14:paraId="31D03BDE" w14:textId="133E334C" w:rsidR="00D52DD1" w:rsidRPr="003A1E1D" w:rsidRDefault="00D52DD1" w:rsidP="00D52DD1">
            <w:pPr>
              <w:pStyle w:val="af"/>
              <w:spacing w:line="440" w:lineRule="exact"/>
              <w:ind w:leftChars="0" w:left="357"/>
              <w:rPr>
                <w:rFonts w:cs="Times New Roman"/>
                <w:sz w:val="24"/>
                <w:szCs w:val="24"/>
              </w:rPr>
            </w:pPr>
          </w:p>
        </w:tc>
        <w:tc>
          <w:tcPr>
            <w:tcW w:w="2553" w:type="dxa"/>
          </w:tcPr>
          <w:p w14:paraId="1C95804D" w14:textId="77777777" w:rsidR="0037412E" w:rsidRPr="003A1E1D" w:rsidRDefault="0037412E" w:rsidP="00FB08A4">
            <w:pPr>
              <w:pStyle w:val="af"/>
              <w:numPr>
                <w:ilvl w:val="0"/>
                <w:numId w:val="41"/>
              </w:numPr>
              <w:spacing w:line="420" w:lineRule="exact"/>
              <w:ind w:leftChars="0" w:left="357" w:hanging="357"/>
              <w:rPr>
                <w:rFonts w:cs="Times New Roman"/>
                <w:sz w:val="24"/>
                <w:szCs w:val="24"/>
              </w:rPr>
            </w:pPr>
            <w:r w:rsidRPr="003A1E1D">
              <w:rPr>
                <w:rFonts w:cs="Times New Roman" w:hint="eastAsia"/>
                <w:sz w:val="24"/>
                <w:szCs w:val="24"/>
              </w:rPr>
              <w:lastRenderedPageBreak/>
              <w:t>委託勞務契約書。</w:t>
            </w:r>
            <w:r w:rsidRPr="003A1E1D">
              <w:rPr>
                <w:rFonts w:cs="Times New Roman"/>
                <w:sz w:val="24"/>
                <w:szCs w:val="24"/>
              </w:rPr>
              <w:t xml:space="preserve"> </w:t>
            </w:r>
          </w:p>
          <w:p w14:paraId="2E67DCD8" w14:textId="77777777" w:rsidR="0037412E" w:rsidRPr="003A1E1D" w:rsidRDefault="0037412E" w:rsidP="00FB08A4">
            <w:pPr>
              <w:pStyle w:val="af"/>
              <w:numPr>
                <w:ilvl w:val="0"/>
                <w:numId w:val="41"/>
              </w:numPr>
              <w:spacing w:line="420" w:lineRule="exact"/>
              <w:ind w:leftChars="0" w:left="357" w:hanging="357"/>
              <w:rPr>
                <w:rFonts w:cs="Times New Roman"/>
                <w:sz w:val="24"/>
                <w:szCs w:val="24"/>
              </w:rPr>
            </w:pPr>
            <w:r w:rsidRPr="003A1E1D">
              <w:rPr>
                <w:rFonts w:cs="Times New Roman" w:hint="eastAsia"/>
                <w:sz w:val="24"/>
                <w:szCs w:val="24"/>
              </w:rPr>
              <w:t>統一發票、收據、</w:t>
            </w:r>
            <w:r w:rsidRPr="003A1E1D">
              <w:rPr>
                <w:rFonts w:cs="Times New Roman"/>
                <w:sz w:val="24"/>
                <w:szCs w:val="24"/>
              </w:rPr>
              <w:lastRenderedPageBreak/>
              <w:t>INVOICE</w:t>
            </w:r>
            <w:r w:rsidRPr="003A1E1D">
              <w:rPr>
                <w:rFonts w:cs="Times New Roman" w:hint="eastAsia"/>
                <w:sz w:val="24"/>
                <w:szCs w:val="24"/>
              </w:rPr>
              <w:t>、</w:t>
            </w:r>
            <w:r w:rsidRPr="003A1E1D">
              <w:rPr>
                <w:rFonts w:cs="Times New Roman"/>
                <w:sz w:val="24"/>
                <w:szCs w:val="24"/>
              </w:rPr>
              <w:t>receipt</w:t>
            </w:r>
            <w:r w:rsidRPr="003A1E1D">
              <w:rPr>
                <w:rFonts w:cs="Times New Roman" w:hint="eastAsia"/>
                <w:sz w:val="24"/>
                <w:szCs w:val="24"/>
              </w:rPr>
              <w:t>。</w:t>
            </w:r>
            <w:r w:rsidRPr="003A1E1D">
              <w:rPr>
                <w:rFonts w:cs="Times New Roman"/>
                <w:sz w:val="24"/>
                <w:szCs w:val="24"/>
              </w:rPr>
              <w:t xml:space="preserve"> </w:t>
            </w:r>
          </w:p>
          <w:p w14:paraId="61902043" w14:textId="77777777" w:rsidR="0037412E" w:rsidRPr="003A1E1D" w:rsidRDefault="0037412E" w:rsidP="00FB08A4">
            <w:pPr>
              <w:pStyle w:val="af"/>
              <w:numPr>
                <w:ilvl w:val="0"/>
                <w:numId w:val="41"/>
              </w:numPr>
              <w:spacing w:line="420" w:lineRule="exact"/>
              <w:ind w:leftChars="0" w:left="357" w:hanging="357"/>
              <w:rPr>
                <w:rFonts w:cs="Times New Roman"/>
                <w:sz w:val="24"/>
                <w:szCs w:val="24"/>
              </w:rPr>
            </w:pPr>
            <w:r w:rsidRPr="003A1E1D">
              <w:rPr>
                <w:rFonts w:cs="Times New Roman" w:hint="eastAsia"/>
                <w:sz w:val="24"/>
                <w:szCs w:val="24"/>
              </w:rPr>
              <w:t>付款憑證，如匯款單、銀行對</w:t>
            </w:r>
            <w:proofErr w:type="gramStart"/>
            <w:r w:rsidRPr="003A1E1D">
              <w:rPr>
                <w:rFonts w:cs="Times New Roman" w:hint="eastAsia"/>
                <w:sz w:val="24"/>
                <w:szCs w:val="24"/>
              </w:rPr>
              <w:t>帳單</w:t>
            </w:r>
            <w:proofErr w:type="gramEnd"/>
            <w:r w:rsidRPr="003A1E1D">
              <w:rPr>
                <w:rFonts w:cs="Times New Roman" w:hint="eastAsia"/>
                <w:sz w:val="24"/>
                <w:szCs w:val="24"/>
              </w:rPr>
              <w:t>、付款支票影本、水單、信用狀、進口結匯單據、零用金支付清單等足以證明之支付憑證。</w:t>
            </w:r>
            <w:r w:rsidRPr="003A1E1D">
              <w:rPr>
                <w:rFonts w:cs="Times New Roman"/>
                <w:sz w:val="24"/>
                <w:szCs w:val="24"/>
              </w:rPr>
              <w:t xml:space="preserve"> </w:t>
            </w:r>
          </w:p>
          <w:p w14:paraId="7132835A" w14:textId="77777777" w:rsidR="0037412E" w:rsidRPr="003A1E1D" w:rsidRDefault="0037412E" w:rsidP="00FB08A4">
            <w:pPr>
              <w:pStyle w:val="af"/>
              <w:numPr>
                <w:ilvl w:val="0"/>
                <w:numId w:val="41"/>
              </w:numPr>
              <w:spacing w:line="420" w:lineRule="exact"/>
              <w:ind w:leftChars="0" w:left="357" w:hanging="357"/>
              <w:rPr>
                <w:rFonts w:cs="Times New Roman"/>
                <w:sz w:val="24"/>
                <w:szCs w:val="24"/>
              </w:rPr>
            </w:pPr>
            <w:r w:rsidRPr="003A1E1D">
              <w:rPr>
                <w:rFonts w:cs="Times New Roman" w:hint="eastAsia"/>
                <w:sz w:val="24"/>
                <w:szCs w:val="24"/>
              </w:rPr>
              <w:t>涉及外幣支付時應附當時之外幣匯率表。</w:t>
            </w:r>
            <w:r w:rsidRPr="003A1E1D">
              <w:rPr>
                <w:rFonts w:cs="Times New Roman"/>
                <w:sz w:val="24"/>
                <w:szCs w:val="24"/>
              </w:rPr>
              <w:t xml:space="preserve"> </w:t>
            </w:r>
          </w:p>
          <w:p w14:paraId="39E60BCE" w14:textId="77777777" w:rsidR="0037412E" w:rsidRPr="003A1E1D" w:rsidRDefault="0037412E" w:rsidP="00FB08A4">
            <w:pPr>
              <w:pStyle w:val="af"/>
              <w:numPr>
                <w:ilvl w:val="0"/>
                <w:numId w:val="41"/>
              </w:numPr>
              <w:spacing w:line="420" w:lineRule="exact"/>
              <w:ind w:leftChars="0" w:left="357" w:hanging="357"/>
              <w:rPr>
                <w:rFonts w:cs="Times New Roman"/>
                <w:sz w:val="24"/>
                <w:szCs w:val="24"/>
              </w:rPr>
            </w:pPr>
            <w:r w:rsidRPr="003A1E1D">
              <w:rPr>
                <w:rFonts w:cs="Times New Roman" w:hint="eastAsia"/>
                <w:sz w:val="24"/>
                <w:szCs w:val="24"/>
              </w:rPr>
              <w:t>所列報之委託勞務費，若屬分攤費用，則須檢附費用分攤表、分攤方式佐證資料。</w:t>
            </w:r>
            <w:r w:rsidRPr="003A1E1D">
              <w:rPr>
                <w:rFonts w:cs="Times New Roman"/>
                <w:sz w:val="24"/>
                <w:szCs w:val="24"/>
              </w:rPr>
              <w:t xml:space="preserve"> </w:t>
            </w:r>
          </w:p>
          <w:p w14:paraId="495FBE45" w14:textId="77777777" w:rsidR="0037412E" w:rsidRPr="003A1E1D" w:rsidRDefault="0037412E" w:rsidP="00FB08A4">
            <w:pPr>
              <w:pStyle w:val="af"/>
              <w:numPr>
                <w:ilvl w:val="0"/>
                <w:numId w:val="41"/>
              </w:numPr>
              <w:spacing w:line="420" w:lineRule="exact"/>
              <w:ind w:leftChars="0" w:left="357" w:hanging="357"/>
              <w:rPr>
                <w:rFonts w:cs="Times New Roman"/>
                <w:sz w:val="24"/>
                <w:szCs w:val="24"/>
              </w:rPr>
            </w:pPr>
            <w:r w:rsidRPr="003A1E1D">
              <w:rPr>
                <w:rFonts w:cs="Times New Roman" w:hint="eastAsia"/>
                <w:sz w:val="24"/>
                <w:szCs w:val="24"/>
              </w:rPr>
              <w:t>如進行計畫變更需檢附變更申請及核准文件</w:t>
            </w:r>
            <w:r w:rsidRPr="003A1E1D">
              <w:rPr>
                <w:rFonts w:cs="Times New Roman"/>
                <w:sz w:val="24"/>
                <w:szCs w:val="24"/>
              </w:rPr>
              <w:t>(</w:t>
            </w:r>
            <w:r w:rsidRPr="003A1E1D">
              <w:rPr>
                <w:rFonts w:cs="Times New Roman" w:hint="eastAsia"/>
                <w:sz w:val="24"/>
                <w:szCs w:val="24"/>
              </w:rPr>
              <w:t>往來公文</w:t>
            </w:r>
            <w:r w:rsidRPr="003A1E1D">
              <w:rPr>
                <w:rFonts w:cs="Times New Roman"/>
                <w:sz w:val="24"/>
                <w:szCs w:val="24"/>
              </w:rPr>
              <w:t>)</w:t>
            </w:r>
            <w:r w:rsidRPr="003A1E1D">
              <w:rPr>
                <w:rFonts w:cs="Times New Roman" w:hint="eastAsia"/>
                <w:sz w:val="24"/>
                <w:szCs w:val="24"/>
              </w:rPr>
              <w:t>。</w:t>
            </w:r>
          </w:p>
        </w:tc>
      </w:tr>
      <w:tr w:rsidR="002124A6" w:rsidRPr="003A1E1D" w14:paraId="212BC309" w14:textId="77777777" w:rsidTr="00C76F4F">
        <w:tc>
          <w:tcPr>
            <w:tcW w:w="992" w:type="dxa"/>
          </w:tcPr>
          <w:p w14:paraId="6FDDE315" w14:textId="77777777" w:rsidR="0037412E" w:rsidRPr="003A1E1D" w:rsidRDefault="0037412E" w:rsidP="00C76F4F">
            <w:pPr>
              <w:spacing w:line="440" w:lineRule="exact"/>
              <w:jc w:val="left"/>
              <w:rPr>
                <w:rFonts w:cs="Times New Roman"/>
                <w:sz w:val="24"/>
                <w:szCs w:val="24"/>
              </w:rPr>
            </w:pPr>
            <w:r w:rsidRPr="003A1E1D">
              <w:rPr>
                <w:rFonts w:cs="Times New Roman"/>
                <w:sz w:val="24"/>
                <w:szCs w:val="24"/>
              </w:rPr>
              <w:lastRenderedPageBreak/>
              <w:t>20-00</w:t>
            </w:r>
            <w:r w:rsidRPr="003A1E1D">
              <w:rPr>
                <w:rFonts w:cs="Times New Roman" w:hint="eastAsia"/>
                <w:sz w:val="24"/>
                <w:szCs w:val="24"/>
              </w:rPr>
              <w:t>業務費</w:t>
            </w:r>
          </w:p>
        </w:tc>
        <w:tc>
          <w:tcPr>
            <w:tcW w:w="992" w:type="dxa"/>
          </w:tcPr>
          <w:p w14:paraId="2E5D8BE6" w14:textId="77777777" w:rsidR="0037412E" w:rsidRPr="003A1E1D" w:rsidRDefault="0037412E" w:rsidP="00C76F4F">
            <w:pPr>
              <w:spacing w:line="440" w:lineRule="exact"/>
              <w:jc w:val="left"/>
              <w:rPr>
                <w:rFonts w:cs="Times New Roman"/>
                <w:sz w:val="24"/>
                <w:szCs w:val="24"/>
              </w:rPr>
            </w:pPr>
            <w:r w:rsidRPr="003A1E1D">
              <w:rPr>
                <w:rFonts w:cs="Times New Roman"/>
                <w:sz w:val="24"/>
                <w:szCs w:val="24"/>
              </w:rPr>
              <w:t>23-00</w:t>
            </w:r>
            <w:r w:rsidRPr="003A1E1D">
              <w:rPr>
                <w:rFonts w:cs="Times New Roman" w:hint="eastAsia"/>
                <w:sz w:val="24"/>
                <w:szCs w:val="24"/>
              </w:rPr>
              <w:t>按日按</w:t>
            </w:r>
            <w:proofErr w:type="gramStart"/>
            <w:r w:rsidRPr="003A1E1D">
              <w:rPr>
                <w:rFonts w:cs="Times New Roman" w:hint="eastAsia"/>
                <w:sz w:val="24"/>
                <w:szCs w:val="24"/>
              </w:rPr>
              <w:t>件計資</w:t>
            </w:r>
            <w:proofErr w:type="gramEnd"/>
            <w:r w:rsidRPr="003A1E1D">
              <w:rPr>
                <w:rFonts w:cs="Times New Roman" w:hint="eastAsia"/>
                <w:sz w:val="24"/>
                <w:szCs w:val="24"/>
              </w:rPr>
              <w:t>酬金</w:t>
            </w:r>
          </w:p>
        </w:tc>
        <w:tc>
          <w:tcPr>
            <w:tcW w:w="3261" w:type="dxa"/>
          </w:tcPr>
          <w:p w14:paraId="55CCC65A" w14:textId="77777777" w:rsidR="0037412E" w:rsidRPr="003A1E1D" w:rsidRDefault="0037412E" w:rsidP="00C76F4F">
            <w:pPr>
              <w:spacing w:line="440" w:lineRule="exact"/>
              <w:rPr>
                <w:rFonts w:cs="Times New Roman"/>
                <w:b/>
                <w:bCs/>
                <w:sz w:val="24"/>
                <w:szCs w:val="24"/>
              </w:rPr>
            </w:pPr>
            <w:r w:rsidRPr="003A1E1D">
              <w:rPr>
                <w:rFonts w:cs="Times New Roman" w:hint="eastAsia"/>
                <w:sz w:val="24"/>
                <w:szCs w:val="24"/>
              </w:rPr>
              <w:t>因執行特定工作計畫所需聘請個人辦理相關業務，</w:t>
            </w:r>
            <w:proofErr w:type="gramStart"/>
            <w:r w:rsidRPr="003A1E1D">
              <w:rPr>
                <w:rFonts w:cs="Times New Roman" w:hint="eastAsia"/>
                <w:sz w:val="24"/>
                <w:szCs w:val="24"/>
              </w:rPr>
              <w:t>如委請</w:t>
            </w:r>
            <w:proofErr w:type="gramEnd"/>
            <w:r w:rsidRPr="003A1E1D">
              <w:rPr>
                <w:rFonts w:cs="Times New Roman" w:hint="eastAsia"/>
                <w:sz w:val="24"/>
                <w:szCs w:val="24"/>
              </w:rPr>
              <w:t>個人從事相關勞力所給付之費用，及其</w:t>
            </w:r>
            <w:proofErr w:type="gramStart"/>
            <w:r w:rsidRPr="003A1E1D">
              <w:rPr>
                <w:rFonts w:cs="Times New Roman" w:hint="eastAsia"/>
                <w:sz w:val="24"/>
                <w:szCs w:val="24"/>
              </w:rPr>
              <w:t>勞</w:t>
            </w:r>
            <w:proofErr w:type="gramEnd"/>
            <w:r w:rsidRPr="003A1E1D">
              <w:rPr>
                <w:rFonts w:cs="Times New Roman" w:hint="eastAsia"/>
                <w:sz w:val="24"/>
                <w:szCs w:val="24"/>
              </w:rPr>
              <w:t>、健保費雇主應負擔部分、依勞工退休金條例雇主應</w:t>
            </w:r>
            <w:proofErr w:type="gramStart"/>
            <w:r w:rsidRPr="003A1E1D">
              <w:rPr>
                <w:rFonts w:cs="Times New Roman" w:hint="eastAsia"/>
                <w:sz w:val="24"/>
                <w:szCs w:val="24"/>
              </w:rPr>
              <w:t>提撥</w:t>
            </w:r>
            <w:proofErr w:type="gramEnd"/>
            <w:r w:rsidRPr="003A1E1D">
              <w:rPr>
                <w:rFonts w:cs="Times New Roman" w:hint="eastAsia"/>
                <w:sz w:val="24"/>
                <w:szCs w:val="24"/>
              </w:rPr>
              <w:t>之勞工退休準備金、出席會議、專業審查、演</w:t>
            </w:r>
            <w:r w:rsidRPr="003A1E1D">
              <w:rPr>
                <w:rFonts w:cs="Times New Roman" w:hint="eastAsia"/>
                <w:sz w:val="24"/>
                <w:szCs w:val="24"/>
              </w:rPr>
              <w:lastRenderedPageBreak/>
              <w:t>講或授課及撰稿等按日或按</w:t>
            </w:r>
            <w:proofErr w:type="gramStart"/>
            <w:r w:rsidRPr="003A1E1D">
              <w:rPr>
                <w:rFonts w:cs="Times New Roman" w:hint="eastAsia"/>
                <w:sz w:val="24"/>
                <w:szCs w:val="24"/>
              </w:rPr>
              <w:t>件計資</w:t>
            </w:r>
            <w:proofErr w:type="gramEnd"/>
            <w:r w:rsidRPr="003A1E1D">
              <w:rPr>
                <w:rFonts w:cs="Times New Roman" w:hint="eastAsia"/>
                <w:sz w:val="24"/>
                <w:szCs w:val="24"/>
              </w:rPr>
              <w:t>費用等屬之。</w:t>
            </w:r>
          </w:p>
        </w:tc>
        <w:tc>
          <w:tcPr>
            <w:tcW w:w="2976" w:type="dxa"/>
          </w:tcPr>
          <w:p w14:paraId="2BE255B2" w14:textId="77777777" w:rsidR="0037412E" w:rsidRPr="003A1E1D" w:rsidRDefault="0037412E" w:rsidP="00C76F4F">
            <w:pPr>
              <w:pStyle w:val="af"/>
              <w:numPr>
                <w:ilvl w:val="0"/>
                <w:numId w:val="113"/>
              </w:numPr>
              <w:spacing w:line="440" w:lineRule="exact"/>
              <w:ind w:leftChars="0"/>
              <w:rPr>
                <w:rFonts w:cs="Times New Roman"/>
                <w:sz w:val="24"/>
                <w:szCs w:val="24"/>
              </w:rPr>
            </w:pPr>
            <w:r w:rsidRPr="003A1E1D">
              <w:rPr>
                <w:rFonts w:cs="Times New Roman" w:hint="eastAsia"/>
                <w:sz w:val="24"/>
                <w:szCs w:val="24"/>
              </w:rPr>
              <w:lastRenderedPageBreak/>
              <w:t>邀請講座及專題演講人員，</w:t>
            </w:r>
            <w:proofErr w:type="gramStart"/>
            <w:r w:rsidRPr="003A1E1D">
              <w:rPr>
                <w:rFonts w:cs="Times New Roman" w:hint="eastAsia"/>
                <w:sz w:val="24"/>
                <w:szCs w:val="24"/>
              </w:rPr>
              <w:t>得衡酌</w:t>
            </w:r>
            <w:proofErr w:type="gramEnd"/>
            <w:r w:rsidRPr="003A1E1D">
              <w:rPr>
                <w:rFonts w:cs="Times New Roman" w:hint="eastAsia"/>
                <w:sz w:val="24"/>
                <w:szCs w:val="24"/>
              </w:rPr>
              <w:t>實際情況，參照國內出差旅費報支要點規定，</w:t>
            </w:r>
            <w:proofErr w:type="gramStart"/>
            <w:r w:rsidRPr="003A1E1D">
              <w:rPr>
                <w:rFonts w:cs="Times New Roman" w:hint="eastAsia"/>
                <w:sz w:val="24"/>
                <w:szCs w:val="24"/>
              </w:rPr>
              <w:t>覈</w:t>
            </w:r>
            <w:proofErr w:type="gramEnd"/>
            <w:r w:rsidRPr="003A1E1D">
              <w:rPr>
                <w:rFonts w:cs="Times New Roman" w:hint="eastAsia"/>
                <w:sz w:val="24"/>
                <w:szCs w:val="24"/>
              </w:rPr>
              <w:t>實支給交通費及住宿費，惟不得另行支給雜費項目。</w:t>
            </w:r>
          </w:p>
          <w:p w14:paraId="24FE4FD4" w14:textId="77777777" w:rsidR="0037412E" w:rsidRPr="003A1E1D" w:rsidRDefault="0037412E" w:rsidP="00C76F4F">
            <w:pPr>
              <w:pStyle w:val="af"/>
              <w:numPr>
                <w:ilvl w:val="0"/>
                <w:numId w:val="113"/>
              </w:numPr>
              <w:spacing w:line="440" w:lineRule="exact"/>
              <w:ind w:leftChars="0"/>
              <w:rPr>
                <w:rFonts w:cs="Times New Roman"/>
                <w:sz w:val="24"/>
                <w:szCs w:val="24"/>
              </w:rPr>
            </w:pPr>
            <w:r w:rsidRPr="003A1E1D">
              <w:rPr>
                <w:rFonts w:cs="Times New Roman" w:hint="eastAsia"/>
                <w:sz w:val="24"/>
                <w:szCs w:val="24"/>
              </w:rPr>
              <w:t>專題演講人員之書面演</w:t>
            </w:r>
            <w:r w:rsidRPr="003A1E1D">
              <w:rPr>
                <w:rFonts w:cs="Times New Roman" w:hint="eastAsia"/>
                <w:sz w:val="24"/>
                <w:szCs w:val="24"/>
              </w:rPr>
              <w:lastRenderedPageBreak/>
              <w:t>講資料及講座編撰之教材，不得再另以稿費名義支給。</w:t>
            </w:r>
          </w:p>
          <w:p w14:paraId="4B493A67" w14:textId="77777777" w:rsidR="0037412E" w:rsidRPr="003A1E1D" w:rsidRDefault="0037412E" w:rsidP="00C76F4F">
            <w:pPr>
              <w:spacing w:line="440" w:lineRule="exact"/>
              <w:rPr>
                <w:rFonts w:cs="Times New Roman"/>
              </w:rPr>
            </w:pPr>
          </w:p>
        </w:tc>
        <w:tc>
          <w:tcPr>
            <w:tcW w:w="2553" w:type="dxa"/>
          </w:tcPr>
          <w:p w14:paraId="535258B5" w14:textId="77777777" w:rsidR="0037412E" w:rsidRPr="003A1E1D" w:rsidRDefault="0037412E" w:rsidP="00C76F4F">
            <w:pPr>
              <w:pStyle w:val="af"/>
              <w:numPr>
                <w:ilvl w:val="3"/>
                <w:numId w:val="43"/>
              </w:numPr>
              <w:spacing w:line="440" w:lineRule="exact"/>
              <w:ind w:leftChars="0" w:left="316" w:hanging="316"/>
              <w:rPr>
                <w:rFonts w:cs="Times New Roman"/>
                <w:b/>
                <w:bCs/>
                <w:sz w:val="24"/>
                <w:szCs w:val="24"/>
              </w:rPr>
            </w:pPr>
            <w:r w:rsidRPr="003A1E1D">
              <w:rPr>
                <w:rFonts w:cs="Times New Roman" w:hint="eastAsia"/>
                <w:sz w:val="24"/>
                <w:szCs w:val="24"/>
              </w:rPr>
              <w:lastRenderedPageBreak/>
              <w:t>依「軍公教人員兼職費及講座鐘點費支給規定」及「中央政府各機關學校出席費及稿費支給要點」規定辦理。核銷時應檢附課程表</w:t>
            </w:r>
            <w:r w:rsidRPr="003A1E1D">
              <w:rPr>
                <w:rFonts w:cs="Times New Roman"/>
                <w:sz w:val="24"/>
                <w:szCs w:val="24"/>
              </w:rPr>
              <w:t>(</w:t>
            </w:r>
            <w:r w:rsidRPr="003A1E1D">
              <w:rPr>
                <w:rFonts w:cs="Times New Roman" w:hint="eastAsia"/>
                <w:sz w:val="24"/>
                <w:szCs w:val="24"/>
              </w:rPr>
              <w:t>鐘</w:t>
            </w:r>
            <w:r w:rsidRPr="003A1E1D">
              <w:rPr>
                <w:rFonts w:cs="Times New Roman" w:hint="eastAsia"/>
                <w:sz w:val="24"/>
                <w:szCs w:val="24"/>
              </w:rPr>
              <w:lastRenderedPageBreak/>
              <w:t>點費</w:t>
            </w:r>
            <w:r w:rsidRPr="003A1E1D">
              <w:rPr>
                <w:rFonts w:cs="Times New Roman"/>
                <w:sz w:val="24"/>
                <w:szCs w:val="24"/>
              </w:rPr>
              <w:t>)</w:t>
            </w:r>
            <w:r w:rsidRPr="003A1E1D">
              <w:rPr>
                <w:rFonts w:cs="Times New Roman" w:hint="eastAsia"/>
                <w:sz w:val="24"/>
                <w:szCs w:val="24"/>
              </w:rPr>
              <w:t>或會議簽到紀錄</w:t>
            </w:r>
            <w:r w:rsidRPr="003A1E1D">
              <w:rPr>
                <w:rFonts w:cs="Times New Roman"/>
                <w:sz w:val="24"/>
                <w:szCs w:val="24"/>
              </w:rPr>
              <w:t>(</w:t>
            </w:r>
            <w:r w:rsidRPr="003A1E1D">
              <w:rPr>
                <w:rFonts w:cs="Times New Roman" w:hint="eastAsia"/>
                <w:sz w:val="24"/>
                <w:szCs w:val="24"/>
              </w:rPr>
              <w:t>出席費</w:t>
            </w:r>
            <w:r w:rsidRPr="003A1E1D">
              <w:rPr>
                <w:rFonts w:cs="Times New Roman"/>
                <w:sz w:val="24"/>
                <w:szCs w:val="24"/>
              </w:rPr>
              <w:t>)</w:t>
            </w:r>
            <w:r w:rsidRPr="003A1E1D">
              <w:rPr>
                <w:rFonts w:cs="Times New Roman" w:hint="eastAsia"/>
                <w:sz w:val="24"/>
                <w:szCs w:val="24"/>
              </w:rPr>
              <w:t>。</w:t>
            </w:r>
          </w:p>
          <w:p w14:paraId="1922090C" w14:textId="77777777" w:rsidR="0037412E" w:rsidRPr="003A1E1D" w:rsidRDefault="0037412E" w:rsidP="00C76F4F">
            <w:pPr>
              <w:pStyle w:val="af"/>
              <w:numPr>
                <w:ilvl w:val="3"/>
                <w:numId w:val="43"/>
              </w:numPr>
              <w:spacing w:line="440" w:lineRule="exact"/>
              <w:ind w:leftChars="0" w:left="316" w:hanging="316"/>
              <w:rPr>
                <w:rFonts w:cs="Times New Roman"/>
                <w:b/>
                <w:bCs/>
                <w:sz w:val="24"/>
                <w:szCs w:val="24"/>
              </w:rPr>
            </w:pPr>
            <w:r w:rsidRPr="003A1E1D">
              <w:rPr>
                <w:rFonts w:cs="Times New Roman" w:hint="eastAsia"/>
                <w:sz w:val="24"/>
                <w:szCs w:val="24"/>
              </w:rPr>
              <w:t>委請個人臨時工資按日計酬按下列標準編列：</w:t>
            </w:r>
            <w:proofErr w:type="gramStart"/>
            <w:r w:rsidRPr="003A1E1D">
              <w:rPr>
                <w:rFonts w:cs="Times New Roman" w:hint="eastAsia"/>
                <w:sz w:val="24"/>
                <w:szCs w:val="24"/>
              </w:rPr>
              <w:t>專科畢及以下</w:t>
            </w:r>
            <w:proofErr w:type="gramEnd"/>
            <w:r w:rsidRPr="003A1E1D">
              <w:rPr>
                <w:rFonts w:cs="Times New Roman" w:hint="eastAsia"/>
                <w:sz w:val="24"/>
                <w:szCs w:val="24"/>
              </w:rPr>
              <w:t>：勞動部公告當年度每小時基本工資</w:t>
            </w:r>
            <w:r w:rsidRPr="003A1E1D">
              <w:rPr>
                <w:rFonts w:cs="Times New Roman"/>
                <w:sz w:val="24"/>
                <w:szCs w:val="24"/>
              </w:rPr>
              <w:t>*8</w:t>
            </w:r>
            <w:r w:rsidRPr="003A1E1D">
              <w:rPr>
                <w:rFonts w:cs="Times New Roman" w:hint="eastAsia"/>
                <w:sz w:val="24"/>
                <w:szCs w:val="24"/>
              </w:rPr>
              <w:t>小時</w:t>
            </w:r>
            <w:r w:rsidRPr="003A1E1D">
              <w:rPr>
                <w:rFonts w:cs="Times New Roman"/>
                <w:sz w:val="24"/>
                <w:szCs w:val="24"/>
              </w:rPr>
              <w:t>*1.02</w:t>
            </w:r>
            <w:r w:rsidRPr="003A1E1D">
              <w:rPr>
                <w:rFonts w:cs="Times New Roman" w:hint="eastAsia"/>
                <w:sz w:val="24"/>
                <w:szCs w:val="24"/>
              </w:rPr>
              <w:t>；大學畢：勞動部公告當年度每小時基本工資</w:t>
            </w:r>
            <w:r w:rsidRPr="003A1E1D">
              <w:rPr>
                <w:rFonts w:cs="Times New Roman"/>
                <w:sz w:val="24"/>
                <w:szCs w:val="24"/>
              </w:rPr>
              <w:t xml:space="preserve"> *8 </w:t>
            </w:r>
            <w:r w:rsidRPr="003A1E1D">
              <w:rPr>
                <w:rFonts w:cs="Times New Roman" w:hint="eastAsia"/>
                <w:sz w:val="24"/>
                <w:szCs w:val="24"/>
              </w:rPr>
              <w:t>小時</w:t>
            </w:r>
            <w:r w:rsidRPr="003A1E1D">
              <w:rPr>
                <w:rFonts w:cs="Times New Roman"/>
                <w:sz w:val="24"/>
                <w:szCs w:val="24"/>
              </w:rPr>
              <w:t xml:space="preserve"> *1.05</w:t>
            </w:r>
            <w:r w:rsidRPr="003A1E1D">
              <w:rPr>
                <w:rFonts w:cs="Times New Roman" w:hint="eastAsia"/>
                <w:sz w:val="24"/>
                <w:szCs w:val="24"/>
              </w:rPr>
              <w:t>；碩士畢：勞動部公告當年度每小時基本工資</w:t>
            </w:r>
            <w:r w:rsidRPr="003A1E1D">
              <w:rPr>
                <w:rFonts w:cs="Times New Roman"/>
                <w:sz w:val="24"/>
                <w:szCs w:val="24"/>
              </w:rPr>
              <w:t xml:space="preserve"> *8</w:t>
            </w:r>
            <w:r w:rsidRPr="003A1E1D">
              <w:rPr>
                <w:rFonts w:cs="Times New Roman" w:hint="eastAsia"/>
                <w:sz w:val="24"/>
                <w:szCs w:val="24"/>
              </w:rPr>
              <w:t>小時</w:t>
            </w:r>
            <w:r w:rsidRPr="003A1E1D">
              <w:rPr>
                <w:rFonts w:cs="Times New Roman"/>
                <w:sz w:val="24"/>
                <w:szCs w:val="24"/>
              </w:rPr>
              <w:t xml:space="preserve"> *1.1</w:t>
            </w:r>
            <w:r w:rsidRPr="003A1E1D">
              <w:rPr>
                <w:rFonts w:cs="Times New Roman" w:hint="eastAsia"/>
                <w:sz w:val="24"/>
                <w:szCs w:val="24"/>
              </w:rPr>
              <w:t>；元以下四捨五入。並應註明人數、天數，編列天數不得超出扣除</w:t>
            </w:r>
            <w:proofErr w:type="gramStart"/>
            <w:r w:rsidRPr="003A1E1D">
              <w:rPr>
                <w:rFonts w:cs="Times New Roman" w:hint="eastAsia"/>
                <w:sz w:val="24"/>
                <w:szCs w:val="24"/>
              </w:rPr>
              <w:t>週</w:t>
            </w:r>
            <w:proofErr w:type="gramEnd"/>
            <w:r w:rsidRPr="003A1E1D">
              <w:rPr>
                <w:rFonts w:cs="Times New Roman" w:hint="eastAsia"/>
                <w:sz w:val="24"/>
                <w:szCs w:val="24"/>
              </w:rPr>
              <w:t>休二日後之合理工作天數，另</w:t>
            </w:r>
            <w:proofErr w:type="gramStart"/>
            <w:r w:rsidRPr="003A1E1D">
              <w:rPr>
                <w:rFonts w:cs="Times New Roman" w:hint="eastAsia"/>
                <w:sz w:val="24"/>
                <w:szCs w:val="24"/>
              </w:rPr>
              <w:t>技術工如木工</w:t>
            </w:r>
            <w:proofErr w:type="gramEnd"/>
            <w:r w:rsidRPr="003A1E1D">
              <w:rPr>
                <w:rFonts w:cs="Times New Roman" w:hint="eastAsia"/>
                <w:sz w:val="24"/>
                <w:szCs w:val="24"/>
              </w:rPr>
              <w:t>、水泥工等，視實際需要按市場價格本</w:t>
            </w:r>
            <w:proofErr w:type="gramStart"/>
            <w:r w:rsidRPr="003A1E1D">
              <w:rPr>
                <w:rFonts w:cs="Times New Roman" w:hint="eastAsia"/>
                <w:sz w:val="24"/>
                <w:szCs w:val="24"/>
              </w:rPr>
              <w:t>撙</w:t>
            </w:r>
            <w:proofErr w:type="gramEnd"/>
            <w:r w:rsidRPr="003A1E1D">
              <w:rPr>
                <w:rFonts w:cs="Times New Roman" w:hint="eastAsia"/>
                <w:sz w:val="24"/>
                <w:szCs w:val="24"/>
              </w:rPr>
              <w:t>節原則核實編列，核銷時應檢附收據、出勤記錄，另除已訂有委託勞務合約者外，</w:t>
            </w:r>
            <w:r w:rsidRPr="003A1E1D">
              <w:rPr>
                <w:rFonts w:cs="Times New Roman" w:hint="eastAsia"/>
                <w:sz w:val="24"/>
                <w:szCs w:val="24"/>
              </w:rPr>
              <w:lastRenderedPageBreak/>
              <w:t>應敘明工作內容，經由人事或計畫執行人員簽署證明。</w:t>
            </w:r>
          </w:p>
          <w:p w14:paraId="49C1DD69" w14:textId="77777777" w:rsidR="0037412E" w:rsidRPr="003A1E1D" w:rsidRDefault="0037412E" w:rsidP="00C76F4F">
            <w:pPr>
              <w:pStyle w:val="af"/>
              <w:numPr>
                <w:ilvl w:val="3"/>
                <w:numId w:val="43"/>
              </w:numPr>
              <w:spacing w:line="440" w:lineRule="exact"/>
              <w:ind w:leftChars="0" w:left="316" w:hanging="316"/>
              <w:rPr>
                <w:rFonts w:cs="Times New Roman"/>
                <w:b/>
                <w:bCs/>
                <w:sz w:val="24"/>
                <w:szCs w:val="24"/>
              </w:rPr>
            </w:pPr>
            <w:r w:rsidRPr="003A1E1D">
              <w:rPr>
                <w:rFonts w:cs="Times New Roman" w:hint="eastAsia"/>
                <w:sz w:val="24"/>
                <w:szCs w:val="24"/>
              </w:rPr>
              <w:t>如進行計畫變更需檢附變更申請及核准文件</w:t>
            </w:r>
            <w:r w:rsidRPr="003A1E1D">
              <w:rPr>
                <w:rFonts w:cs="Times New Roman"/>
                <w:sz w:val="24"/>
                <w:szCs w:val="24"/>
              </w:rPr>
              <w:t>(</w:t>
            </w:r>
            <w:r w:rsidRPr="003A1E1D">
              <w:rPr>
                <w:rFonts w:cs="Times New Roman" w:hint="eastAsia"/>
                <w:sz w:val="24"/>
                <w:szCs w:val="24"/>
              </w:rPr>
              <w:t>往來公文</w:t>
            </w:r>
            <w:r w:rsidRPr="003A1E1D">
              <w:rPr>
                <w:rFonts w:cs="Times New Roman"/>
                <w:sz w:val="24"/>
                <w:szCs w:val="24"/>
              </w:rPr>
              <w:t>)</w:t>
            </w:r>
            <w:r w:rsidRPr="003A1E1D">
              <w:rPr>
                <w:rFonts w:cs="Times New Roman" w:hint="eastAsia"/>
                <w:sz w:val="24"/>
                <w:szCs w:val="24"/>
              </w:rPr>
              <w:t>。</w:t>
            </w:r>
          </w:p>
          <w:p w14:paraId="2D57ECFF" w14:textId="77777777" w:rsidR="0037412E" w:rsidRPr="003A1E1D" w:rsidRDefault="0037412E" w:rsidP="00C76F4F">
            <w:pPr>
              <w:pStyle w:val="af"/>
              <w:spacing w:line="440" w:lineRule="exact"/>
              <w:ind w:leftChars="0" w:left="316"/>
              <w:rPr>
                <w:rFonts w:cs="Times New Roman"/>
                <w:b/>
                <w:bCs/>
                <w:sz w:val="24"/>
                <w:szCs w:val="24"/>
              </w:rPr>
            </w:pPr>
          </w:p>
        </w:tc>
      </w:tr>
      <w:tr w:rsidR="002124A6" w:rsidRPr="003A1E1D" w14:paraId="54C6106F" w14:textId="77777777" w:rsidTr="00C76F4F">
        <w:tc>
          <w:tcPr>
            <w:tcW w:w="10774" w:type="dxa"/>
            <w:gridSpan w:val="5"/>
          </w:tcPr>
          <w:p w14:paraId="26E6064A" w14:textId="77777777" w:rsidR="0037412E" w:rsidRPr="003A1E1D" w:rsidRDefault="0037412E" w:rsidP="00C76F4F">
            <w:pPr>
              <w:spacing w:line="440" w:lineRule="exact"/>
              <w:jc w:val="center"/>
              <w:rPr>
                <w:rFonts w:cs="Times New Roman"/>
                <w:b/>
                <w:bCs/>
                <w:sz w:val="24"/>
                <w:szCs w:val="24"/>
              </w:rPr>
            </w:pPr>
            <w:proofErr w:type="gramStart"/>
            <w:r w:rsidRPr="003A1E1D">
              <w:rPr>
                <w:rFonts w:cs="Times New Roman" w:hint="eastAsia"/>
                <w:b/>
                <w:bCs/>
                <w:sz w:val="24"/>
                <w:szCs w:val="24"/>
              </w:rPr>
              <w:lastRenderedPageBreak/>
              <w:t>【</w:t>
            </w:r>
            <w:proofErr w:type="gramEnd"/>
            <w:r w:rsidRPr="003A1E1D">
              <w:rPr>
                <w:rFonts w:cs="Times New Roman" w:hint="eastAsia"/>
                <w:b/>
                <w:bCs/>
                <w:sz w:val="24"/>
                <w:szCs w:val="24"/>
              </w:rPr>
              <w:t>差旅費：</w:t>
            </w:r>
            <w:r w:rsidRPr="003A1E1D">
              <w:rPr>
                <w:rFonts w:cs="Times New Roman"/>
                <w:b/>
                <w:bCs/>
                <w:sz w:val="24"/>
                <w:szCs w:val="24"/>
              </w:rPr>
              <w:t xml:space="preserve">28-10 </w:t>
            </w:r>
            <w:r w:rsidRPr="003A1E1D">
              <w:rPr>
                <w:rFonts w:cs="Times New Roman" w:hint="eastAsia"/>
                <w:b/>
                <w:bCs/>
                <w:sz w:val="24"/>
                <w:szCs w:val="24"/>
              </w:rPr>
              <w:t>國內旅費</w:t>
            </w:r>
            <w:proofErr w:type="gramStart"/>
            <w:r w:rsidRPr="003A1E1D">
              <w:rPr>
                <w:rFonts w:cs="Times New Roman" w:hint="eastAsia"/>
                <w:b/>
                <w:bCs/>
                <w:sz w:val="24"/>
                <w:szCs w:val="24"/>
              </w:rPr>
              <w:t>】</w:t>
            </w:r>
            <w:proofErr w:type="gramEnd"/>
          </w:p>
          <w:p w14:paraId="618C0C70" w14:textId="77777777" w:rsidR="0037412E" w:rsidRPr="003A1E1D" w:rsidRDefault="0037412E" w:rsidP="00C76F4F">
            <w:pPr>
              <w:spacing w:line="440" w:lineRule="exact"/>
              <w:jc w:val="center"/>
              <w:rPr>
                <w:rFonts w:cs="Times New Roman"/>
                <w:sz w:val="24"/>
                <w:szCs w:val="24"/>
              </w:rPr>
            </w:pPr>
            <w:r w:rsidRPr="003A1E1D">
              <w:rPr>
                <w:rFonts w:cs="Times New Roman" w:hint="eastAsia"/>
                <w:b/>
                <w:bCs/>
                <w:sz w:val="24"/>
                <w:szCs w:val="24"/>
              </w:rPr>
              <w:t>本補助項目合計經費占計畫總經費比例上限為</w:t>
            </w:r>
            <w:r w:rsidRPr="003A1E1D">
              <w:rPr>
                <w:rFonts w:cs="Times New Roman"/>
                <w:b/>
                <w:bCs/>
                <w:sz w:val="24"/>
                <w:szCs w:val="24"/>
              </w:rPr>
              <w:t xml:space="preserve"> 1.5%</w:t>
            </w:r>
          </w:p>
        </w:tc>
      </w:tr>
      <w:tr w:rsidR="002124A6" w:rsidRPr="003A1E1D" w14:paraId="436F77BA" w14:textId="77777777" w:rsidTr="00C76F4F">
        <w:tc>
          <w:tcPr>
            <w:tcW w:w="992" w:type="dxa"/>
          </w:tcPr>
          <w:p w14:paraId="4D7153CE" w14:textId="77777777" w:rsidR="0037412E" w:rsidRPr="003A1E1D" w:rsidRDefault="0037412E" w:rsidP="00C76F4F">
            <w:pPr>
              <w:spacing w:line="440" w:lineRule="exact"/>
              <w:rPr>
                <w:rFonts w:cs="Times New Roman"/>
                <w:sz w:val="24"/>
                <w:szCs w:val="24"/>
              </w:rPr>
            </w:pPr>
            <w:r w:rsidRPr="003A1E1D">
              <w:rPr>
                <w:rFonts w:cs="Times New Roman"/>
                <w:sz w:val="24"/>
                <w:szCs w:val="24"/>
              </w:rPr>
              <w:t>20-00</w:t>
            </w:r>
            <w:r w:rsidRPr="003A1E1D">
              <w:rPr>
                <w:rFonts w:cs="Times New Roman" w:hint="eastAsia"/>
                <w:sz w:val="24"/>
                <w:szCs w:val="24"/>
              </w:rPr>
              <w:t>業務費</w:t>
            </w:r>
          </w:p>
        </w:tc>
        <w:tc>
          <w:tcPr>
            <w:tcW w:w="992" w:type="dxa"/>
          </w:tcPr>
          <w:p w14:paraId="0FA8EBBE" w14:textId="77777777" w:rsidR="0037412E" w:rsidRPr="003A1E1D" w:rsidRDefault="0037412E" w:rsidP="00C76F4F">
            <w:pPr>
              <w:spacing w:line="440" w:lineRule="exact"/>
              <w:rPr>
                <w:rFonts w:cs="Times New Roman"/>
                <w:sz w:val="24"/>
                <w:szCs w:val="24"/>
              </w:rPr>
            </w:pPr>
            <w:r w:rsidRPr="003A1E1D">
              <w:rPr>
                <w:rFonts w:cs="Times New Roman"/>
                <w:sz w:val="24"/>
                <w:szCs w:val="24"/>
              </w:rPr>
              <w:t>28-10</w:t>
            </w:r>
            <w:r w:rsidRPr="003A1E1D">
              <w:rPr>
                <w:rFonts w:cs="Times New Roman" w:hint="eastAsia"/>
                <w:sz w:val="24"/>
                <w:szCs w:val="24"/>
              </w:rPr>
              <w:t>國內</w:t>
            </w:r>
          </w:p>
          <w:p w14:paraId="5E688CB2" w14:textId="77777777" w:rsidR="0037412E" w:rsidRPr="003A1E1D" w:rsidRDefault="0037412E" w:rsidP="00C76F4F">
            <w:pPr>
              <w:spacing w:line="440" w:lineRule="exact"/>
              <w:rPr>
                <w:rFonts w:cs="Times New Roman"/>
                <w:sz w:val="24"/>
                <w:szCs w:val="24"/>
              </w:rPr>
            </w:pPr>
            <w:r w:rsidRPr="003A1E1D">
              <w:rPr>
                <w:rFonts w:cs="Times New Roman" w:hint="eastAsia"/>
                <w:sz w:val="24"/>
                <w:szCs w:val="24"/>
              </w:rPr>
              <w:t>旅費</w:t>
            </w:r>
          </w:p>
        </w:tc>
        <w:tc>
          <w:tcPr>
            <w:tcW w:w="3261" w:type="dxa"/>
          </w:tcPr>
          <w:p w14:paraId="6BEA7D1A" w14:textId="77777777" w:rsidR="0037412E" w:rsidRPr="003A1E1D" w:rsidRDefault="0037412E" w:rsidP="00C76F4F">
            <w:pPr>
              <w:spacing w:line="440" w:lineRule="exact"/>
              <w:rPr>
                <w:rFonts w:cs="Times New Roman"/>
                <w:sz w:val="24"/>
                <w:szCs w:val="24"/>
              </w:rPr>
            </w:pPr>
            <w:r w:rsidRPr="003A1E1D">
              <w:rPr>
                <w:rFonts w:cs="Times New Roman" w:hint="eastAsia"/>
                <w:sz w:val="24"/>
                <w:szCs w:val="24"/>
              </w:rPr>
              <w:t>為執行計畫於國內地區所需之差旅費用，不包含其他非直接與計畫執行相關之差旅費。</w:t>
            </w:r>
          </w:p>
        </w:tc>
        <w:tc>
          <w:tcPr>
            <w:tcW w:w="2976" w:type="dxa"/>
          </w:tcPr>
          <w:p w14:paraId="1DCE32A0" w14:textId="063EB412" w:rsidR="0037412E" w:rsidRPr="003A1E1D" w:rsidRDefault="0037412E" w:rsidP="00C76F4F">
            <w:pPr>
              <w:pStyle w:val="af"/>
              <w:numPr>
                <w:ilvl w:val="0"/>
                <w:numId w:val="37"/>
              </w:numPr>
              <w:spacing w:line="440" w:lineRule="exact"/>
              <w:ind w:leftChars="0"/>
              <w:rPr>
                <w:rFonts w:cs="Times New Roman"/>
                <w:sz w:val="24"/>
                <w:szCs w:val="24"/>
              </w:rPr>
            </w:pPr>
            <w:r w:rsidRPr="003A1E1D">
              <w:rPr>
                <w:rFonts w:cs="Times New Roman" w:hint="eastAsia"/>
                <w:sz w:val="24"/>
                <w:szCs w:val="24"/>
              </w:rPr>
              <w:t>應依「國內出差旅費報支要點」規定辦理。</w:t>
            </w:r>
            <w:r w:rsidRPr="003A1E1D">
              <w:rPr>
                <w:rFonts w:cs="Times New Roman"/>
                <w:sz w:val="24"/>
                <w:szCs w:val="24"/>
              </w:rPr>
              <w:t xml:space="preserve"> </w:t>
            </w:r>
          </w:p>
          <w:p w14:paraId="0A78F86C" w14:textId="77777777" w:rsidR="0037412E" w:rsidRPr="003A1E1D" w:rsidRDefault="0037412E" w:rsidP="00C76F4F">
            <w:pPr>
              <w:pStyle w:val="af"/>
              <w:numPr>
                <w:ilvl w:val="0"/>
                <w:numId w:val="37"/>
              </w:numPr>
              <w:spacing w:line="440" w:lineRule="exact"/>
              <w:ind w:leftChars="0"/>
              <w:rPr>
                <w:rFonts w:cs="Times New Roman"/>
                <w:sz w:val="24"/>
                <w:szCs w:val="24"/>
              </w:rPr>
            </w:pPr>
            <w:r w:rsidRPr="003A1E1D">
              <w:rPr>
                <w:rFonts w:cs="Times New Roman" w:hint="eastAsia"/>
                <w:sz w:val="24"/>
                <w:szCs w:val="24"/>
              </w:rPr>
              <w:t>出差人員應為本計畫參與人員</w:t>
            </w:r>
            <w:r w:rsidRPr="003A1E1D">
              <w:rPr>
                <w:rFonts w:cs="Times New Roman"/>
                <w:sz w:val="24"/>
                <w:szCs w:val="24"/>
              </w:rPr>
              <w:t xml:space="preserve"> (</w:t>
            </w:r>
            <w:r w:rsidRPr="003A1E1D">
              <w:rPr>
                <w:rFonts w:cs="Times New Roman" w:hint="eastAsia"/>
                <w:sz w:val="24"/>
                <w:szCs w:val="24"/>
              </w:rPr>
              <w:t>不含委託勞務、技術引進、合作場域等合作對象</w:t>
            </w:r>
            <w:proofErr w:type="gramStart"/>
            <w:r w:rsidRPr="003A1E1D">
              <w:rPr>
                <w:rFonts w:cs="Times New Roman" w:hint="eastAsia"/>
                <w:sz w:val="24"/>
                <w:szCs w:val="24"/>
              </w:rPr>
              <w:t>）</w:t>
            </w:r>
            <w:proofErr w:type="gramEnd"/>
            <w:r w:rsidRPr="003A1E1D">
              <w:rPr>
                <w:rFonts w:cs="Times New Roman" w:hint="eastAsia"/>
                <w:sz w:val="24"/>
                <w:szCs w:val="24"/>
              </w:rPr>
              <w:t>。</w:t>
            </w:r>
            <w:r w:rsidRPr="003A1E1D">
              <w:rPr>
                <w:rFonts w:cs="Times New Roman"/>
                <w:sz w:val="24"/>
                <w:szCs w:val="24"/>
              </w:rPr>
              <w:t xml:space="preserve"> </w:t>
            </w:r>
          </w:p>
          <w:p w14:paraId="5DDF07F9" w14:textId="77777777" w:rsidR="0037412E" w:rsidRPr="003A1E1D" w:rsidRDefault="0037412E" w:rsidP="00C76F4F">
            <w:pPr>
              <w:pStyle w:val="af"/>
              <w:numPr>
                <w:ilvl w:val="0"/>
                <w:numId w:val="37"/>
              </w:numPr>
              <w:spacing w:line="440" w:lineRule="exact"/>
              <w:ind w:leftChars="0"/>
              <w:rPr>
                <w:rFonts w:cs="Times New Roman"/>
                <w:sz w:val="24"/>
                <w:szCs w:val="24"/>
              </w:rPr>
            </w:pPr>
            <w:r w:rsidRPr="003A1E1D">
              <w:rPr>
                <w:rFonts w:cs="Times New Roman" w:hint="eastAsia"/>
                <w:sz w:val="24"/>
                <w:szCs w:val="24"/>
              </w:rPr>
              <w:t>出差地點與事由應為參加與本計畫相關活動、會議或處理計畫執行之往返合作單位</w:t>
            </w:r>
            <w:r w:rsidRPr="003A1E1D">
              <w:rPr>
                <w:rFonts w:cs="Times New Roman"/>
                <w:sz w:val="24"/>
                <w:szCs w:val="24"/>
              </w:rPr>
              <w:t>(</w:t>
            </w:r>
            <w:r w:rsidRPr="003A1E1D">
              <w:rPr>
                <w:rFonts w:cs="Times New Roman" w:hint="eastAsia"/>
                <w:sz w:val="24"/>
                <w:szCs w:val="24"/>
              </w:rPr>
              <w:t>如技術引進單位、委託勞務單位、合作場域等</w:t>
            </w:r>
            <w:r w:rsidRPr="003A1E1D">
              <w:rPr>
                <w:rFonts w:cs="Times New Roman"/>
                <w:sz w:val="24"/>
                <w:szCs w:val="24"/>
              </w:rPr>
              <w:t>)</w:t>
            </w:r>
            <w:r w:rsidRPr="003A1E1D">
              <w:rPr>
                <w:rFonts w:cs="Times New Roman" w:hint="eastAsia"/>
                <w:sz w:val="24"/>
                <w:szCs w:val="24"/>
              </w:rPr>
              <w:t>所發生之國內差旅費。</w:t>
            </w:r>
            <w:r w:rsidRPr="003A1E1D">
              <w:rPr>
                <w:rFonts w:cs="Times New Roman"/>
                <w:sz w:val="24"/>
                <w:szCs w:val="24"/>
              </w:rPr>
              <w:t xml:space="preserve"> </w:t>
            </w:r>
          </w:p>
          <w:p w14:paraId="5041B2E6" w14:textId="77777777" w:rsidR="0037412E" w:rsidRPr="003A1E1D" w:rsidRDefault="0037412E" w:rsidP="00C76F4F">
            <w:pPr>
              <w:pStyle w:val="af"/>
              <w:numPr>
                <w:ilvl w:val="0"/>
                <w:numId w:val="37"/>
              </w:numPr>
              <w:spacing w:line="440" w:lineRule="exact"/>
              <w:ind w:leftChars="0"/>
              <w:rPr>
                <w:rFonts w:cs="Times New Roman"/>
                <w:sz w:val="24"/>
                <w:szCs w:val="24"/>
              </w:rPr>
            </w:pPr>
            <w:r w:rsidRPr="003A1E1D">
              <w:rPr>
                <w:rFonts w:cs="Times New Roman" w:hint="eastAsia"/>
                <w:sz w:val="24"/>
                <w:szCs w:val="24"/>
              </w:rPr>
              <w:t>可認列之差旅費其出差日期應在計畫執行期間內，且與計畫無關之額外旅程費用應予扣除。</w:t>
            </w:r>
          </w:p>
          <w:p w14:paraId="0378FA6C" w14:textId="2E8ECA3E" w:rsidR="0037412E" w:rsidRPr="003A1E1D" w:rsidRDefault="0037412E" w:rsidP="00C76F4F">
            <w:pPr>
              <w:pStyle w:val="af"/>
              <w:numPr>
                <w:ilvl w:val="0"/>
                <w:numId w:val="37"/>
              </w:numPr>
              <w:spacing w:line="440" w:lineRule="exact"/>
              <w:ind w:leftChars="0"/>
              <w:rPr>
                <w:rFonts w:cs="Times New Roman"/>
                <w:sz w:val="24"/>
                <w:szCs w:val="24"/>
              </w:rPr>
            </w:pPr>
            <w:r w:rsidRPr="003A1E1D">
              <w:rPr>
                <w:rFonts w:cs="Times New Roman" w:hint="eastAsia"/>
                <w:sz w:val="24"/>
                <w:szCs w:val="24"/>
              </w:rPr>
              <w:t>所列差旅費金額應與原</w:t>
            </w:r>
            <w:r w:rsidRPr="003A1E1D">
              <w:rPr>
                <w:rFonts w:cs="Times New Roman" w:hint="eastAsia"/>
                <w:sz w:val="24"/>
                <w:szCs w:val="24"/>
              </w:rPr>
              <w:lastRenderedPageBreak/>
              <w:t>始憑證、差旅報告、差旅費表單相符，所列費用應與原始憑證相符。</w:t>
            </w:r>
          </w:p>
        </w:tc>
        <w:tc>
          <w:tcPr>
            <w:tcW w:w="2553" w:type="dxa"/>
          </w:tcPr>
          <w:p w14:paraId="532BC50B" w14:textId="77777777" w:rsidR="0037412E" w:rsidRPr="003A1E1D" w:rsidRDefault="0037412E" w:rsidP="00C76F4F">
            <w:pPr>
              <w:pStyle w:val="af"/>
              <w:numPr>
                <w:ilvl w:val="0"/>
                <w:numId w:val="38"/>
              </w:numPr>
              <w:spacing w:line="440" w:lineRule="exact"/>
              <w:ind w:leftChars="0"/>
              <w:rPr>
                <w:rFonts w:cs="Times New Roman"/>
                <w:sz w:val="24"/>
                <w:szCs w:val="24"/>
              </w:rPr>
            </w:pPr>
            <w:r w:rsidRPr="003A1E1D">
              <w:rPr>
                <w:rFonts w:cs="Times New Roman" w:hint="eastAsia"/>
                <w:sz w:val="24"/>
                <w:szCs w:val="24"/>
              </w:rPr>
              <w:lastRenderedPageBreak/>
              <w:t>依據「國內出差旅費報支要點」規定所需之交通工具資費相關憑證。</w:t>
            </w:r>
            <w:r w:rsidRPr="003A1E1D">
              <w:rPr>
                <w:rFonts w:cs="Times New Roman"/>
                <w:sz w:val="24"/>
                <w:szCs w:val="24"/>
              </w:rPr>
              <w:t xml:space="preserve"> </w:t>
            </w:r>
          </w:p>
          <w:p w14:paraId="51331F98" w14:textId="77777777" w:rsidR="0037412E" w:rsidRPr="003A1E1D" w:rsidRDefault="0037412E" w:rsidP="00C76F4F">
            <w:pPr>
              <w:pStyle w:val="af"/>
              <w:numPr>
                <w:ilvl w:val="0"/>
                <w:numId w:val="38"/>
              </w:numPr>
              <w:spacing w:line="440" w:lineRule="exact"/>
              <w:ind w:leftChars="0"/>
              <w:rPr>
                <w:rFonts w:cs="Times New Roman"/>
                <w:sz w:val="24"/>
                <w:szCs w:val="24"/>
              </w:rPr>
            </w:pPr>
            <w:r w:rsidRPr="003A1E1D">
              <w:rPr>
                <w:rFonts w:cs="Times New Roman" w:hint="eastAsia"/>
                <w:sz w:val="24"/>
                <w:szCs w:val="24"/>
              </w:rPr>
              <w:t>國內出差旅費報告表</w:t>
            </w:r>
            <w:r w:rsidRPr="003A1E1D">
              <w:rPr>
                <w:rFonts w:cs="Times New Roman"/>
                <w:sz w:val="24"/>
                <w:szCs w:val="24"/>
              </w:rPr>
              <w:t xml:space="preserve"> </w:t>
            </w:r>
          </w:p>
          <w:p w14:paraId="314FF9F0" w14:textId="77777777" w:rsidR="0037412E" w:rsidRPr="003A1E1D" w:rsidRDefault="0037412E" w:rsidP="00C76F4F">
            <w:pPr>
              <w:pStyle w:val="af"/>
              <w:numPr>
                <w:ilvl w:val="0"/>
                <w:numId w:val="38"/>
              </w:numPr>
              <w:spacing w:line="440" w:lineRule="exact"/>
              <w:ind w:leftChars="0"/>
              <w:rPr>
                <w:rFonts w:cs="Times New Roman"/>
                <w:sz w:val="24"/>
                <w:szCs w:val="24"/>
              </w:rPr>
            </w:pPr>
            <w:r w:rsidRPr="003A1E1D">
              <w:rPr>
                <w:rFonts w:cs="Times New Roman" w:hint="eastAsia"/>
                <w:sz w:val="24"/>
                <w:szCs w:val="24"/>
              </w:rPr>
              <w:t>住宿費收據或發票。</w:t>
            </w:r>
            <w:r w:rsidRPr="003A1E1D">
              <w:rPr>
                <w:rFonts w:cs="Times New Roman"/>
                <w:sz w:val="24"/>
                <w:szCs w:val="24"/>
              </w:rPr>
              <w:t xml:space="preserve"> </w:t>
            </w:r>
          </w:p>
          <w:p w14:paraId="64343F5B" w14:textId="359238BB" w:rsidR="003563BD" w:rsidRPr="003A1E1D" w:rsidRDefault="0037412E" w:rsidP="00BF6BA9">
            <w:pPr>
              <w:pStyle w:val="af"/>
              <w:numPr>
                <w:ilvl w:val="0"/>
                <w:numId w:val="38"/>
              </w:numPr>
              <w:spacing w:line="440" w:lineRule="exact"/>
              <w:ind w:leftChars="0"/>
              <w:rPr>
                <w:rFonts w:cs="Times New Roman"/>
                <w:sz w:val="24"/>
                <w:szCs w:val="24"/>
              </w:rPr>
            </w:pPr>
            <w:r w:rsidRPr="003A1E1D">
              <w:rPr>
                <w:rFonts w:cs="Times New Roman" w:hint="eastAsia"/>
                <w:sz w:val="24"/>
                <w:szCs w:val="24"/>
              </w:rPr>
              <w:t>如進行計畫變更需檢附變更申請及核准文件</w:t>
            </w:r>
            <w:r w:rsidRPr="003A1E1D">
              <w:rPr>
                <w:rFonts w:cs="Times New Roman"/>
                <w:sz w:val="24"/>
                <w:szCs w:val="24"/>
              </w:rPr>
              <w:t>(</w:t>
            </w:r>
            <w:r w:rsidRPr="003A1E1D">
              <w:rPr>
                <w:rFonts w:cs="Times New Roman" w:hint="eastAsia"/>
                <w:sz w:val="24"/>
                <w:szCs w:val="24"/>
              </w:rPr>
              <w:t>往來公文</w:t>
            </w:r>
            <w:r w:rsidRPr="003A1E1D">
              <w:rPr>
                <w:rFonts w:cs="Times New Roman"/>
                <w:sz w:val="24"/>
                <w:szCs w:val="24"/>
              </w:rPr>
              <w:t>)</w:t>
            </w:r>
            <w:r w:rsidRPr="003A1E1D">
              <w:rPr>
                <w:rFonts w:cs="Times New Roman" w:hint="eastAsia"/>
                <w:sz w:val="24"/>
                <w:szCs w:val="24"/>
              </w:rPr>
              <w:t>。</w:t>
            </w:r>
          </w:p>
        </w:tc>
      </w:tr>
    </w:tbl>
    <w:p w14:paraId="5E80CC96" w14:textId="77777777" w:rsidR="00497CA8" w:rsidRPr="003A1E1D" w:rsidRDefault="00497CA8" w:rsidP="00497CA8">
      <w:pPr>
        <w:widowControl/>
        <w:spacing w:line="240" w:lineRule="auto"/>
        <w:jc w:val="left"/>
        <w:rPr>
          <w:rFonts w:cs="Times New Roman"/>
          <w:sz w:val="24"/>
          <w:szCs w:val="24"/>
        </w:rPr>
        <w:sectPr w:rsidR="00497CA8" w:rsidRPr="003A1E1D" w:rsidSect="00E87068">
          <w:pgSz w:w="11906" w:h="16838"/>
          <w:pgMar w:top="1134" w:right="1134" w:bottom="1134" w:left="1134" w:header="851" w:footer="992" w:gutter="0"/>
          <w:cols w:space="425"/>
          <w:docGrid w:type="lines" w:linePitch="360"/>
        </w:sectPr>
      </w:pPr>
    </w:p>
    <w:p w14:paraId="5CD47153" w14:textId="77777777" w:rsidR="00700A5F" w:rsidRPr="003A1E1D" w:rsidRDefault="00700A5F" w:rsidP="00700A5F">
      <w:pPr>
        <w:pStyle w:val="2"/>
        <w:numPr>
          <w:ilvl w:val="0"/>
          <w:numId w:val="93"/>
        </w:numPr>
        <w:spacing w:before="180" w:after="180"/>
        <w:rPr>
          <w:rFonts w:cs="Times New Roman"/>
          <w:szCs w:val="36"/>
        </w:rPr>
      </w:pPr>
      <w:bookmarkStart w:id="4140" w:name="_Toc190684702"/>
      <w:r w:rsidRPr="003A1E1D">
        <w:rPr>
          <w:rFonts w:cs="Times New Roman" w:hint="eastAsia"/>
          <w:noProof/>
          <w:szCs w:val="36"/>
        </w:rPr>
        <w:lastRenderedPageBreak/>
        <w:t>業界參與計畫</w:t>
      </w:r>
      <w:r w:rsidRPr="003A1E1D">
        <w:rPr>
          <w:rFonts w:cs="Times New Roman" w:hint="eastAsia"/>
          <w:szCs w:val="36"/>
        </w:rPr>
        <w:t>簽約注意事項</w:t>
      </w:r>
      <w:bookmarkEnd w:id="4140"/>
    </w:p>
    <w:p w14:paraId="41C0FB29" w14:textId="5B51EA2D" w:rsidR="00C50003" w:rsidRPr="003A1E1D" w:rsidRDefault="00856E0B" w:rsidP="00CF6623">
      <w:pPr>
        <w:pStyle w:val="af"/>
        <w:numPr>
          <w:ilvl w:val="0"/>
          <w:numId w:val="427"/>
        </w:numPr>
        <w:spacing w:afterLines="50" w:after="180" w:line="440" w:lineRule="exact"/>
        <w:ind w:leftChars="0"/>
        <w:rPr>
          <w:rFonts w:cs="Times New Roman"/>
        </w:rPr>
      </w:pPr>
      <w:r w:rsidRPr="003A1E1D">
        <w:rPr>
          <w:rFonts w:cs="Times New Roman" w:hint="eastAsia"/>
        </w:rPr>
        <w:t>受補助單位請將通過審查之全程計畫書連同計畫附件，</w:t>
      </w:r>
      <w:proofErr w:type="gramStart"/>
      <w:r w:rsidRPr="003A1E1D">
        <w:rPr>
          <w:rFonts w:cs="Times New Roman" w:hint="eastAsia"/>
        </w:rPr>
        <w:t>採</w:t>
      </w:r>
      <w:proofErr w:type="gramEnd"/>
      <w:r w:rsidRPr="003A1E1D">
        <w:rPr>
          <w:rFonts w:cs="Times New Roman" w:hint="eastAsia"/>
        </w:rPr>
        <w:t>雙面影印方式製成簽約用計畫書及農科院核定之制式契約，並合併裝成一冊，依次序以淡黃色</w:t>
      </w:r>
      <w:proofErr w:type="gramStart"/>
      <w:r w:rsidRPr="003A1E1D">
        <w:rPr>
          <w:rFonts w:cs="Times New Roman" w:hint="eastAsia"/>
        </w:rPr>
        <w:t>色紙隔頁</w:t>
      </w:r>
      <w:proofErr w:type="gramEnd"/>
      <w:r w:rsidRPr="003A1E1D">
        <w:rPr>
          <w:rFonts w:cs="Times New Roman" w:hint="eastAsia"/>
        </w:rPr>
        <w:t>。其中之契約書中之乙方立約人處：代表人、計畫主持人、地址及日期處應</w:t>
      </w:r>
      <w:proofErr w:type="gramStart"/>
      <w:r w:rsidRPr="003A1E1D">
        <w:rPr>
          <w:rFonts w:cs="Times New Roman" w:hint="eastAsia"/>
        </w:rPr>
        <w:t>繕</w:t>
      </w:r>
      <w:proofErr w:type="gramEnd"/>
      <w:r w:rsidRPr="003A1E1D">
        <w:rPr>
          <w:rFonts w:cs="Times New Roman" w:hint="eastAsia"/>
        </w:rPr>
        <w:t>打用印，其整份契約書</w:t>
      </w:r>
      <w:r w:rsidRPr="003A1E1D">
        <w:rPr>
          <w:rFonts w:cs="Times New Roman"/>
        </w:rPr>
        <w:t>(</w:t>
      </w:r>
      <w:r w:rsidRPr="003A1E1D">
        <w:rPr>
          <w:rFonts w:cs="Times New Roman" w:hint="eastAsia"/>
        </w:rPr>
        <w:t>函附件資料</w:t>
      </w:r>
      <w:r w:rsidRPr="003A1E1D">
        <w:rPr>
          <w:rFonts w:cs="Times New Roman"/>
        </w:rPr>
        <w:t>)</w:t>
      </w:r>
      <w:r w:rsidRPr="003A1E1D">
        <w:rPr>
          <w:rFonts w:cs="Times New Roman" w:hint="eastAsia"/>
        </w:rPr>
        <w:t>須加蓋騎縫章</w:t>
      </w:r>
      <w:r w:rsidRPr="003A1E1D">
        <w:rPr>
          <w:rFonts w:cs="Times New Roman"/>
        </w:rPr>
        <w:t>(</w:t>
      </w:r>
      <w:r w:rsidRPr="003A1E1D">
        <w:rPr>
          <w:rFonts w:cs="Times New Roman" w:hint="eastAsia"/>
        </w:rPr>
        <w:t>用印處不得以影本為之</w:t>
      </w:r>
      <w:r w:rsidRPr="003A1E1D">
        <w:rPr>
          <w:rFonts w:cs="Times New Roman"/>
        </w:rPr>
        <w:t>)</w:t>
      </w:r>
      <w:r w:rsidRPr="003A1E1D">
        <w:rPr>
          <w:rFonts w:cs="Times New Roman" w:hint="eastAsia"/>
        </w:rPr>
        <w:t>，合併裝</w:t>
      </w:r>
      <w:r w:rsidR="00CC6D1E" w:rsidRPr="003A1E1D">
        <w:rPr>
          <w:rFonts w:cs="Times New Roman" w:hint="eastAsia"/>
        </w:rPr>
        <w:t>訂</w:t>
      </w:r>
      <w:r w:rsidRPr="003A1E1D">
        <w:rPr>
          <w:rFonts w:cs="Times New Roman" w:hint="eastAsia"/>
        </w:rPr>
        <w:t>成契約書正本</w:t>
      </w:r>
      <w:r w:rsidRPr="003A1E1D">
        <w:rPr>
          <w:rFonts w:cs="Times New Roman"/>
        </w:rPr>
        <w:t>2</w:t>
      </w:r>
      <w:r w:rsidRPr="003A1E1D">
        <w:rPr>
          <w:rFonts w:cs="Times New Roman" w:hint="eastAsia"/>
        </w:rPr>
        <w:t>份，副本</w:t>
      </w:r>
      <w:r w:rsidRPr="003A1E1D">
        <w:rPr>
          <w:rFonts w:cs="Times New Roman"/>
        </w:rPr>
        <w:t>3</w:t>
      </w:r>
      <w:r w:rsidRPr="003A1E1D">
        <w:rPr>
          <w:rFonts w:cs="Times New Roman" w:hint="eastAsia"/>
        </w:rPr>
        <w:t>份，於期限內送達農科院辦理簽約。</w:t>
      </w:r>
    </w:p>
    <w:p w14:paraId="6A82C69C" w14:textId="360A449C" w:rsidR="00856E0B" w:rsidRPr="003A1E1D" w:rsidRDefault="00856E0B" w:rsidP="00CF6623">
      <w:pPr>
        <w:pStyle w:val="af"/>
        <w:numPr>
          <w:ilvl w:val="0"/>
          <w:numId w:val="427"/>
        </w:numPr>
        <w:spacing w:afterLines="50" w:after="180" w:line="440" w:lineRule="exact"/>
        <w:ind w:leftChars="0"/>
        <w:rPr>
          <w:rFonts w:cs="Times New Roman"/>
        </w:rPr>
      </w:pPr>
      <w:r w:rsidRPr="003A1E1D">
        <w:rPr>
          <w:rFonts w:cs="Times New Roman" w:hint="eastAsia"/>
        </w:rPr>
        <w:t>契約封面黃色雲彩紙之非油性封皮膠裝，並於書背加</w:t>
      </w:r>
      <w:proofErr w:type="gramStart"/>
      <w:r w:rsidRPr="003A1E1D">
        <w:rPr>
          <w:rFonts w:cs="Times New Roman" w:hint="eastAsia"/>
        </w:rPr>
        <w:t>註</w:t>
      </w:r>
      <w:proofErr w:type="gramEnd"/>
      <w:r w:rsidRPr="003A1E1D">
        <w:rPr>
          <w:rFonts w:cs="Times New Roman" w:hint="eastAsia"/>
        </w:rPr>
        <w:t>計畫編號、計畫名稱、及受補助單位名稱。</w:t>
      </w:r>
    </w:p>
    <w:p w14:paraId="6464274E" w14:textId="19FA832E" w:rsidR="00700A5F" w:rsidRPr="003A1E1D" w:rsidRDefault="00856E0B" w:rsidP="00CF6623">
      <w:pPr>
        <w:pStyle w:val="af"/>
        <w:numPr>
          <w:ilvl w:val="0"/>
          <w:numId w:val="427"/>
        </w:numPr>
        <w:spacing w:afterLines="50" w:after="180" w:line="440" w:lineRule="exact"/>
        <w:ind w:leftChars="0"/>
        <w:rPr>
          <w:rFonts w:cs="Times New Roman"/>
        </w:rPr>
      </w:pPr>
      <w:r w:rsidRPr="003A1E1D">
        <w:rPr>
          <w:rFonts w:cs="Times New Roman" w:hint="eastAsia"/>
        </w:rPr>
        <w:t>計畫書裝訂之次序</w:t>
      </w:r>
    </w:p>
    <w:tbl>
      <w:tblPr>
        <w:tblW w:w="5000" w:type="pct"/>
        <w:tblCellMar>
          <w:left w:w="0" w:type="dxa"/>
          <w:right w:w="0" w:type="dxa"/>
        </w:tblCellMar>
        <w:tblLook w:val="0600" w:firstRow="0" w:lastRow="0" w:firstColumn="0" w:lastColumn="0" w:noHBand="1" w:noVBand="1"/>
      </w:tblPr>
      <w:tblGrid>
        <w:gridCol w:w="1962"/>
        <w:gridCol w:w="1134"/>
        <w:gridCol w:w="6496"/>
      </w:tblGrid>
      <w:tr w:rsidR="002124A6" w:rsidRPr="003A1E1D" w14:paraId="1E10A3A4" w14:textId="77777777" w:rsidTr="00CF6623">
        <w:trPr>
          <w:trHeight w:val="648"/>
          <w:tblHeader/>
        </w:trPr>
        <w:tc>
          <w:tcPr>
            <w:tcW w:w="1023" w:type="pct"/>
            <w:tcBorders>
              <w:top w:val="single" w:sz="18" w:space="0" w:color="000000"/>
              <w:left w:val="single" w:sz="18" w:space="0" w:color="000000"/>
              <w:bottom w:val="single" w:sz="18" w:space="0" w:color="000000"/>
              <w:right w:val="single" w:sz="8" w:space="0" w:color="000000"/>
            </w:tcBorders>
            <w:shd w:val="clear" w:color="auto" w:fill="7F7F7F" w:themeFill="text1" w:themeFillTint="80"/>
            <w:tcMar>
              <w:top w:w="72" w:type="dxa"/>
              <w:left w:w="144" w:type="dxa"/>
              <w:bottom w:w="72" w:type="dxa"/>
              <w:right w:w="144" w:type="dxa"/>
            </w:tcMar>
            <w:hideMark/>
          </w:tcPr>
          <w:p w14:paraId="7144C941" w14:textId="77777777" w:rsidR="00700A5F" w:rsidRPr="003A1E1D" w:rsidRDefault="00700A5F" w:rsidP="001C7FC4">
            <w:pPr>
              <w:widowControl/>
              <w:spacing w:line="240" w:lineRule="auto"/>
              <w:jc w:val="center"/>
              <w:rPr>
                <w:rFonts w:cs="Times New Roman"/>
                <w:kern w:val="0"/>
              </w:rPr>
            </w:pPr>
            <w:r w:rsidRPr="003A1E1D">
              <w:rPr>
                <w:rFonts w:cs="Times New Roman" w:hint="eastAsia"/>
                <w:kern w:val="24"/>
                <w:lang w:eastAsia="zh-CN"/>
              </w:rPr>
              <w:t>次序</w:t>
            </w:r>
          </w:p>
        </w:tc>
        <w:tc>
          <w:tcPr>
            <w:tcW w:w="591" w:type="pct"/>
            <w:tcBorders>
              <w:top w:val="single" w:sz="18" w:space="0" w:color="000000"/>
              <w:left w:val="single" w:sz="8" w:space="0" w:color="000000"/>
              <w:bottom w:val="single" w:sz="18" w:space="0" w:color="000000"/>
              <w:right w:val="single" w:sz="8" w:space="0" w:color="000000"/>
            </w:tcBorders>
            <w:shd w:val="clear" w:color="auto" w:fill="7F7F7F" w:themeFill="text1" w:themeFillTint="80"/>
            <w:tcMar>
              <w:top w:w="72" w:type="dxa"/>
              <w:left w:w="144" w:type="dxa"/>
              <w:bottom w:w="72" w:type="dxa"/>
              <w:right w:w="144" w:type="dxa"/>
            </w:tcMar>
            <w:hideMark/>
          </w:tcPr>
          <w:p w14:paraId="76E9AE5B" w14:textId="77777777" w:rsidR="00700A5F" w:rsidRPr="003A1E1D" w:rsidRDefault="00700A5F" w:rsidP="001C7FC4">
            <w:pPr>
              <w:widowControl/>
              <w:spacing w:line="240" w:lineRule="auto"/>
              <w:jc w:val="center"/>
              <w:rPr>
                <w:rFonts w:cs="Times New Roman"/>
                <w:kern w:val="0"/>
              </w:rPr>
            </w:pPr>
            <w:r w:rsidRPr="003A1E1D">
              <w:rPr>
                <w:rFonts w:cs="Times New Roman" w:hint="eastAsia"/>
                <w:kern w:val="24"/>
                <w:lang w:eastAsia="zh-CN"/>
              </w:rPr>
              <w:t>序號</w:t>
            </w:r>
          </w:p>
        </w:tc>
        <w:tc>
          <w:tcPr>
            <w:tcW w:w="3386" w:type="pct"/>
            <w:tcBorders>
              <w:top w:val="single" w:sz="18" w:space="0" w:color="000000"/>
              <w:left w:val="single" w:sz="8" w:space="0" w:color="000000"/>
              <w:bottom w:val="single" w:sz="18" w:space="0" w:color="000000"/>
              <w:right w:val="single" w:sz="18" w:space="0" w:color="000000"/>
            </w:tcBorders>
            <w:shd w:val="clear" w:color="auto" w:fill="7F7F7F" w:themeFill="text1" w:themeFillTint="80"/>
            <w:tcMar>
              <w:top w:w="72" w:type="dxa"/>
              <w:left w:w="144" w:type="dxa"/>
              <w:bottom w:w="72" w:type="dxa"/>
              <w:right w:w="144" w:type="dxa"/>
            </w:tcMar>
            <w:hideMark/>
          </w:tcPr>
          <w:p w14:paraId="7DD2E10D" w14:textId="77777777" w:rsidR="00700A5F" w:rsidRPr="003A1E1D" w:rsidRDefault="00700A5F" w:rsidP="001C7FC4">
            <w:pPr>
              <w:widowControl/>
              <w:spacing w:line="240" w:lineRule="auto"/>
              <w:jc w:val="center"/>
              <w:rPr>
                <w:rFonts w:cs="Times New Roman"/>
                <w:kern w:val="0"/>
              </w:rPr>
            </w:pPr>
            <w:r w:rsidRPr="003A1E1D">
              <w:rPr>
                <w:rFonts w:cs="Times New Roman" w:hint="eastAsia"/>
                <w:kern w:val="24"/>
                <w:lang w:eastAsia="zh-CN"/>
              </w:rPr>
              <w:t>內容</w:t>
            </w:r>
          </w:p>
        </w:tc>
      </w:tr>
      <w:tr w:rsidR="002124A6" w:rsidRPr="003A1E1D" w14:paraId="5324619E" w14:textId="77777777" w:rsidTr="00CF6623">
        <w:trPr>
          <w:trHeight w:val="403"/>
        </w:trPr>
        <w:tc>
          <w:tcPr>
            <w:tcW w:w="1023" w:type="pct"/>
            <w:vMerge w:val="restart"/>
            <w:tcBorders>
              <w:top w:val="single" w:sz="18" w:space="0" w:color="000000"/>
              <w:left w:val="single" w:sz="18" w:space="0" w:color="000000"/>
              <w:right w:val="single" w:sz="8" w:space="0" w:color="000000"/>
            </w:tcBorders>
            <w:shd w:val="clear" w:color="auto" w:fill="E7E6E6" w:themeFill="background2"/>
            <w:tcMar>
              <w:top w:w="72" w:type="dxa"/>
              <w:left w:w="144" w:type="dxa"/>
              <w:bottom w:w="72" w:type="dxa"/>
              <w:right w:w="144" w:type="dxa"/>
            </w:tcMar>
            <w:hideMark/>
          </w:tcPr>
          <w:p w14:paraId="7F627E0D" w14:textId="77777777" w:rsidR="00700A5F" w:rsidRPr="003A1E1D" w:rsidRDefault="00700A5F" w:rsidP="001C7FC4">
            <w:pPr>
              <w:widowControl/>
              <w:spacing w:line="240" w:lineRule="auto"/>
              <w:rPr>
                <w:rFonts w:cs="Times New Roman"/>
                <w:kern w:val="0"/>
              </w:rPr>
            </w:pPr>
            <w:r w:rsidRPr="003A1E1D">
              <w:rPr>
                <w:rFonts w:cs="Times New Roman"/>
                <w:kern w:val="24"/>
              </w:rPr>
              <w:t>1.</w:t>
            </w:r>
            <w:r w:rsidRPr="003A1E1D">
              <w:rPr>
                <w:rFonts w:cs="Times New Roman" w:hint="eastAsia"/>
                <w:kern w:val="24"/>
                <w:lang w:eastAsia="zh-CN"/>
              </w:rPr>
              <w:t>補助契約書</w:t>
            </w:r>
          </w:p>
        </w:tc>
        <w:tc>
          <w:tcPr>
            <w:tcW w:w="591" w:type="pct"/>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8AB0C3" w14:textId="77777777" w:rsidR="00700A5F" w:rsidRPr="003A1E1D" w:rsidRDefault="00700A5F" w:rsidP="001C7FC4">
            <w:pPr>
              <w:widowControl/>
              <w:spacing w:line="240" w:lineRule="auto"/>
              <w:jc w:val="center"/>
              <w:rPr>
                <w:rFonts w:cs="Times New Roman"/>
                <w:kern w:val="0"/>
              </w:rPr>
            </w:pPr>
            <w:r w:rsidRPr="003A1E1D">
              <w:rPr>
                <w:rFonts w:cs="Times New Roman"/>
                <w:kern w:val="24"/>
              </w:rPr>
              <w:t>1-1</w:t>
            </w:r>
          </w:p>
        </w:tc>
        <w:tc>
          <w:tcPr>
            <w:tcW w:w="3386" w:type="pct"/>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63ABDC04" w14:textId="77777777" w:rsidR="00700A5F" w:rsidRPr="003A1E1D" w:rsidRDefault="00700A5F" w:rsidP="001C7FC4">
            <w:pPr>
              <w:widowControl/>
              <w:snapToGrid w:val="0"/>
              <w:spacing w:line="240" w:lineRule="auto"/>
              <w:rPr>
                <w:rFonts w:cs="Times New Roman"/>
                <w:kern w:val="0"/>
              </w:rPr>
            </w:pPr>
            <w:r w:rsidRPr="003A1E1D">
              <w:rPr>
                <w:rFonts w:cs="Times New Roman" w:hint="eastAsia"/>
              </w:rPr>
              <w:t>農業場域溫室氣體自願減量專案</w:t>
            </w:r>
            <w:r w:rsidRPr="003A1E1D">
              <w:rPr>
                <w:rFonts w:cs="Times New Roman" w:hint="eastAsia"/>
                <w:kern w:val="24"/>
              </w:rPr>
              <w:t>業界參與計畫補助契約書</w:t>
            </w:r>
            <w:r w:rsidRPr="003A1E1D">
              <w:rPr>
                <w:rFonts w:cs="Times New Roman"/>
                <w:kern w:val="24"/>
              </w:rPr>
              <w:t xml:space="preserve"> (</w:t>
            </w:r>
            <w:r w:rsidRPr="003A1E1D">
              <w:rPr>
                <w:rFonts w:cs="Times New Roman" w:hint="eastAsia"/>
                <w:kern w:val="24"/>
              </w:rPr>
              <w:t>用印</w:t>
            </w:r>
            <w:r w:rsidRPr="003A1E1D">
              <w:rPr>
                <w:rFonts w:cs="Times New Roman"/>
                <w:kern w:val="24"/>
              </w:rPr>
              <w:t>)</w:t>
            </w:r>
          </w:p>
        </w:tc>
      </w:tr>
      <w:tr w:rsidR="002124A6" w:rsidRPr="003A1E1D" w14:paraId="00534B65" w14:textId="77777777" w:rsidTr="00CF6623">
        <w:trPr>
          <w:trHeight w:val="400"/>
        </w:trPr>
        <w:tc>
          <w:tcPr>
            <w:tcW w:w="1023" w:type="pct"/>
            <w:vMerge/>
            <w:tcBorders>
              <w:left w:val="single" w:sz="18" w:space="0" w:color="000000"/>
              <w:right w:val="single" w:sz="8" w:space="0" w:color="000000"/>
            </w:tcBorders>
            <w:shd w:val="clear" w:color="auto" w:fill="E7E6E6" w:themeFill="background2"/>
            <w:vAlign w:val="center"/>
            <w:hideMark/>
          </w:tcPr>
          <w:p w14:paraId="35C1B960" w14:textId="77777777" w:rsidR="00700A5F" w:rsidRPr="003A1E1D" w:rsidRDefault="00700A5F" w:rsidP="001C7FC4">
            <w:pPr>
              <w:widowControl/>
              <w:spacing w:line="240" w:lineRule="auto"/>
              <w:rPr>
                <w:rFonts w:cs="Times New Roman"/>
                <w:kern w:val="0"/>
              </w:rPr>
            </w:pP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F15C95" w14:textId="77777777" w:rsidR="00700A5F" w:rsidRPr="003A1E1D" w:rsidRDefault="00700A5F" w:rsidP="001C7FC4">
            <w:pPr>
              <w:widowControl/>
              <w:spacing w:line="240" w:lineRule="auto"/>
              <w:jc w:val="center"/>
              <w:rPr>
                <w:rFonts w:cs="Times New Roman"/>
                <w:kern w:val="0"/>
              </w:rPr>
            </w:pPr>
            <w:r w:rsidRPr="003A1E1D">
              <w:rPr>
                <w:rFonts w:cs="Times New Roman"/>
                <w:kern w:val="24"/>
              </w:rPr>
              <w:t>1-2</w:t>
            </w:r>
          </w:p>
        </w:tc>
        <w:tc>
          <w:tcPr>
            <w:tcW w:w="3386"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D79AF9F" w14:textId="77777777" w:rsidR="00700A5F" w:rsidRPr="003A1E1D" w:rsidRDefault="00700A5F" w:rsidP="001C7FC4">
            <w:pPr>
              <w:widowControl/>
              <w:snapToGrid w:val="0"/>
              <w:spacing w:line="240" w:lineRule="auto"/>
              <w:rPr>
                <w:rFonts w:cs="Times New Roman"/>
                <w:kern w:val="0"/>
              </w:rPr>
            </w:pPr>
            <w:r w:rsidRPr="003A1E1D">
              <w:rPr>
                <w:rFonts w:cs="Times New Roman" w:hint="eastAsia"/>
                <w:kern w:val="0"/>
              </w:rPr>
              <w:t>年度計畫核定函及所附審查結果影本</w:t>
            </w:r>
            <w:r w:rsidRPr="003A1E1D">
              <w:rPr>
                <w:rFonts w:cs="Times New Roman"/>
                <w:kern w:val="0"/>
              </w:rPr>
              <w:t>(</w:t>
            </w:r>
            <w:r w:rsidRPr="003A1E1D">
              <w:rPr>
                <w:rFonts w:cs="Times New Roman" w:hint="eastAsia"/>
                <w:kern w:val="0"/>
              </w:rPr>
              <w:t>含會議記錄</w:t>
            </w:r>
            <w:r w:rsidRPr="003A1E1D">
              <w:rPr>
                <w:rFonts w:cs="Times New Roman"/>
                <w:kern w:val="0"/>
              </w:rPr>
              <w:t>)</w:t>
            </w:r>
          </w:p>
        </w:tc>
      </w:tr>
      <w:tr w:rsidR="002124A6" w:rsidRPr="003A1E1D" w14:paraId="2350069B" w14:textId="77777777" w:rsidTr="00CF6623">
        <w:trPr>
          <w:trHeight w:val="400"/>
        </w:trPr>
        <w:tc>
          <w:tcPr>
            <w:tcW w:w="1023" w:type="pct"/>
            <w:vMerge/>
            <w:tcBorders>
              <w:left w:val="single" w:sz="18" w:space="0" w:color="000000"/>
              <w:right w:val="single" w:sz="8" w:space="0" w:color="000000"/>
            </w:tcBorders>
            <w:shd w:val="clear" w:color="auto" w:fill="E7E6E6" w:themeFill="background2"/>
            <w:vAlign w:val="center"/>
          </w:tcPr>
          <w:p w14:paraId="168012FF" w14:textId="77777777" w:rsidR="00700A5F" w:rsidRPr="003A1E1D" w:rsidRDefault="00700A5F" w:rsidP="001C7FC4">
            <w:pPr>
              <w:widowControl/>
              <w:spacing w:line="240" w:lineRule="auto"/>
              <w:rPr>
                <w:rFonts w:cs="Times New Roman"/>
                <w:kern w:val="0"/>
              </w:rPr>
            </w:pP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65880B" w14:textId="77777777" w:rsidR="00700A5F" w:rsidRPr="003A1E1D" w:rsidRDefault="00700A5F" w:rsidP="001C7FC4">
            <w:pPr>
              <w:widowControl/>
              <w:spacing w:line="240" w:lineRule="auto"/>
              <w:jc w:val="center"/>
              <w:rPr>
                <w:rFonts w:cs="Times New Roman"/>
                <w:kern w:val="24"/>
              </w:rPr>
            </w:pPr>
            <w:r w:rsidRPr="003A1E1D">
              <w:rPr>
                <w:rFonts w:cs="Times New Roman"/>
                <w:kern w:val="24"/>
              </w:rPr>
              <w:t>1-3</w:t>
            </w:r>
          </w:p>
        </w:tc>
        <w:tc>
          <w:tcPr>
            <w:tcW w:w="3386"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14:paraId="3420FA2D" w14:textId="77777777" w:rsidR="00700A5F" w:rsidRPr="003A1E1D" w:rsidRDefault="00700A5F" w:rsidP="001C7FC4">
            <w:pPr>
              <w:widowControl/>
              <w:snapToGrid w:val="0"/>
              <w:spacing w:line="240" w:lineRule="auto"/>
              <w:rPr>
                <w:rFonts w:eastAsia="SimSun" w:cs="Times New Roman"/>
                <w:kern w:val="24"/>
                <w:lang w:eastAsia="zh-CN"/>
              </w:rPr>
            </w:pPr>
            <w:r w:rsidRPr="003A1E1D">
              <w:rPr>
                <w:rFonts w:cs="Times New Roman" w:hint="eastAsia"/>
                <w:kern w:val="24"/>
                <w:lang w:eastAsia="zh-CN"/>
              </w:rPr>
              <w:t>展延申請函與農科院同意函影本</w:t>
            </w:r>
          </w:p>
          <w:p w14:paraId="702A56C7" w14:textId="77777777" w:rsidR="00700A5F" w:rsidRPr="003A1E1D" w:rsidRDefault="00700A5F" w:rsidP="001C7FC4">
            <w:pPr>
              <w:widowControl/>
              <w:snapToGrid w:val="0"/>
              <w:spacing w:line="240" w:lineRule="auto"/>
              <w:rPr>
                <w:rFonts w:eastAsia="SimSun" w:cs="Times New Roman"/>
                <w:kern w:val="24"/>
                <w:lang w:eastAsia="zh-CN"/>
              </w:rPr>
            </w:pPr>
            <w:r w:rsidRPr="003A1E1D">
              <w:rPr>
                <w:rFonts w:cs="Times New Roman"/>
                <w:kern w:val="24"/>
              </w:rPr>
              <w:t>(</w:t>
            </w:r>
            <w:r w:rsidRPr="003A1E1D">
              <w:rPr>
                <w:rFonts w:cs="Times New Roman" w:hint="eastAsia"/>
                <w:kern w:val="24"/>
                <w:lang w:eastAsia="zh-CN"/>
              </w:rPr>
              <w:t>經農科院同意展延簽約期限者應檢附，未申請展延簽約者免附</w:t>
            </w:r>
            <w:r w:rsidRPr="003A1E1D">
              <w:rPr>
                <w:rFonts w:cs="Times New Roman"/>
                <w:kern w:val="24"/>
              </w:rPr>
              <w:t>)</w:t>
            </w:r>
          </w:p>
        </w:tc>
      </w:tr>
      <w:tr w:rsidR="002124A6" w:rsidRPr="003A1E1D" w14:paraId="01D0D64D" w14:textId="77777777" w:rsidTr="00CF6623">
        <w:trPr>
          <w:trHeight w:val="400"/>
        </w:trPr>
        <w:tc>
          <w:tcPr>
            <w:tcW w:w="1023" w:type="pct"/>
            <w:vMerge/>
            <w:tcBorders>
              <w:left w:val="single" w:sz="18" w:space="0" w:color="000000"/>
              <w:bottom w:val="single" w:sz="8" w:space="0" w:color="000000"/>
              <w:right w:val="single" w:sz="8" w:space="0" w:color="000000"/>
            </w:tcBorders>
            <w:shd w:val="clear" w:color="auto" w:fill="E7E6E6" w:themeFill="background2"/>
            <w:vAlign w:val="center"/>
          </w:tcPr>
          <w:p w14:paraId="501A3AF4" w14:textId="77777777" w:rsidR="00700A5F" w:rsidRPr="003A1E1D" w:rsidRDefault="00700A5F" w:rsidP="001C7FC4">
            <w:pPr>
              <w:widowControl/>
              <w:spacing w:line="240" w:lineRule="auto"/>
              <w:rPr>
                <w:rFonts w:cs="Times New Roman"/>
                <w:kern w:val="0"/>
              </w:rPr>
            </w:pP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5489E5" w14:textId="77777777" w:rsidR="00700A5F" w:rsidRPr="003A1E1D" w:rsidRDefault="00700A5F" w:rsidP="001C7FC4">
            <w:pPr>
              <w:widowControl/>
              <w:spacing w:line="240" w:lineRule="auto"/>
              <w:jc w:val="center"/>
              <w:rPr>
                <w:rFonts w:cs="Times New Roman"/>
                <w:kern w:val="24"/>
              </w:rPr>
            </w:pPr>
            <w:r w:rsidRPr="003A1E1D">
              <w:rPr>
                <w:rFonts w:cs="Times New Roman"/>
                <w:kern w:val="24"/>
              </w:rPr>
              <w:t>1-4</w:t>
            </w:r>
          </w:p>
        </w:tc>
        <w:tc>
          <w:tcPr>
            <w:tcW w:w="3386"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14:paraId="5B3AD534" w14:textId="77777777" w:rsidR="00700A5F" w:rsidRPr="003A1E1D" w:rsidRDefault="00700A5F" w:rsidP="001C7FC4">
            <w:pPr>
              <w:widowControl/>
              <w:snapToGrid w:val="0"/>
              <w:spacing w:line="240" w:lineRule="auto"/>
              <w:rPr>
                <w:rFonts w:eastAsia="SimSun" w:cs="Times New Roman"/>
                <w:kern w:val="24"/>
                <w:lang w:eastAsia="zh-CN"/>
              </w:rPr>
            </w:pPr>
            <w:r w:rsidRPr="003A1E1D">
              <w:rPr>
                <w:rFonts w:cs="Times New Roman" w:hint="eastAsia"/>
                <w:kern w:val="24"/>
                <w:lang w:eastAsia="zh-CN"/>
              </w:rPr>
              <w:t>計畫專戶存簿帳號封面影本</w:t>
            </w:r>
          </w:p>
          <w:p w14:paraId="7B1222E0" w14:textId="77777777" w:rsidR="00700A5F" w:rsidRPr="003A1E1D" w:rsidRDefault="00700A5F" w:rsidP="001C7FC4">
            <w:pPr>
              <w:widowControl/>
              <w:snapToGrid w:val="0"/>
              <w:spacing w:line="240" w:lineRule="auto"/>
              <w:rPr>
                <w:rFonts w:eastAsia="SimSun" w:cs="Times New Roman"/>
                <w:kern w:val="24"/>
                <w:lang w:eastAsia="zh-CN"/>
              </w:rPr>
            </w:pPr>
            <w:r w:rsidRPr="003A1E1D">
              <w:rPr>
                <w:rFonts w:cs="Times New Roman"/>
                <w:kern w:val="24"/>
              </w:rPr>
              <w:t>(</w:t>
            </w:r>
            <w:r w:rsidRPr="003A1E1D">
              <w:rPr>
                <w:rFonts w:cs="Times New Roman" w:hint="eastAsia"/>
                <w:kern w:val="24"/>
                <w:lang w:eastAsia="zh-CN"/>
              </w:rPr>
              <w:t>請蓋公司</w:t>
            </w:r>
            <w:r w:rsidRPr="003A1E1D">
              <w:rPr>
                <w:rFonts w:cs="Times New Roman"/>
                <w:kern w:val="24"/>
                <w:lang w:eastAsia="zh-CN"/>
              </w:rPr>
              <w:t>/</w:t>
            </w:r>
            <w:r w:rsidRPr="003A1E1D">
              <w:rPr>
                <w:rFonts w:cs="Times New Roman" w:hint="eastAsia"/>
                <w:kern w:val="24"/>
                <w:lang w:eastAsia="zh-CN"/>
              </w:rPr>
              <w:t>組織大小章</w:t>
            </w:r>
            <w:r w:rsidRPr="003A1E1D">
              <w:rPr>
                <w:rFonts w:cs="Times New Roman"/>
                <w:kern w:val="24"/>
              </w:rPr>
              <w:t>)</w:t>
            </w:r>
          </w:p>
        </w:tc>
      </w:tr>
      <w:tr w:rsidR="002124A6" w:rsidRPr="003A1E1D" w14:paraId="521B2F00" w14:textId="77777777" w:rsidTr="00CF6623">
        <w:trPr>
          <w:trHeight w:val="587"/>
        </w:trPr>
        <w:tc>
          <w:tcPr>
            <w:tcW w:w="5000" w:type="pct"/>
            <w:gridSpan w:val="3"/>
            <w:tcBorders>
              <w:top w:val="single" w:sz="8" w:space="0" w:color="000000"/>
              <w:left w:val="single" w:sz="18" w:space="0" w:color="000000"/>
              <w:bottom w:val="single" w:sz="8" w:space="0" w:color="000000"/>
              <w:right w:val="single" w:sz="18" w:space="0" w:color="000000"/>
            </w:tcBorders>
            <w:shd w:val="clear" w:color="auto" w:fill="DBE5F1"/>
            <w:tcMar>
              <w:top w:w="72" w:type="dxa"/>
              <w:left w:w="144" w:type="dxa"/>
              <w:bottom w:w="72" w:type="dxa"/>
              <w:right w:w="144" w:type="dxa"/>
            </w:tcMar>
            <w:hideMark/>
          </w:tcPr>
          <w:p w14:paraId="43BA033E" w14:textId="77777777" w:rsidR="00700A5F" w:rsidRPr="003A1E1D" w:rsidRDefault="00700A5F" w:rsidP="001C7FC4">
            <w:pPr>
              <w:widowControl/>
              <w:spacing w:line="240" w:lineRule="auto"/>
              <w:jc w:val="center"/>
              <w:rPr>
                <w:rFonts w:cs="Times New Roman"/>
                <w:kern w:val="0"/>
              </w:rPr>
            </w:pPr>
            <w:r w:rsidRPr="003A1E1D">
              <w:rPr>
                <w:rFonts w:cs="Times New Roman" w:hint="eastAsia"/>
                <w:kern w:val="24"/>
              </w:rPr>
              <w:t>淡黃</w:t>
            </w:r>
            <w:proofErr w:type="gramStart"/>
            <w:r w:rsidRPr="003A1E1D">
              <w:rPr>
                <w:rFonts w:cs="Times New Roman" w:hint="eastAsia"/>
                <w:kern w:val="24"/>
              </w:rPr>
              <w:t>色紙</w:t>
            </w:r>
            <w:r w:rsidRPr="003A1E1D">
              <w:rPr>
                <w:rFonts w:cs="Times New Roman" w:hint="eastAsia"/>
                <w:kern w:val="24"/>
                <w:lang w:eastAsia="zh-CN"/>
              </w:rPr>
              <w:t>隔頁</w:t>
            </w:r>
            <w:proofErr w:type="gramEnd"/>
          </w:p>
        </w:tc>
      </w:tr>
      <w:tr w:rsidR="002124A6" w:rsidRPr="003A1E1D" w14:paraId="1E6E6EF0" w14:textId="77777777" w:rsidTr="00CF6623">
        <w:trPr>
          <w:trHeight w:val="400"/>
        </w:trPr>
        <w:tc>
          <w:tcPr>
            <w:tcW w:w="1023" w:type="pct"/>
            <w:vMerge w:val="restart"/>
            <w:tcBorders>
              <w:top w:val="single" w:sz="8" w:space="0" w:color="000000"/>
              <w:left w:val="single" w:sz="18" w:space="0" w:color="000000"/>
              <w:bottom w:val="single" w:sz="18" w:space="0" w:color="auto"/>
              <w:right w:val="single" w:sz="8" w:space="0" w:color="000000"/>
            </w:tcBorders>
            <w:shd w:val="clear" w:color="auto" w:fill="E7E6E6" w:themeFill="background2"/>
            <w:tcMar>
              <w:top w:w="72" w:type="dxa"/>
              <w:left w:w="144" w:type="dxa"/>
              <w:bottom w:w="72" w:type="dxa"/>
              <w:right w:w="144" w:type="dxa"/>
            </w:tcMar>
            <w:hideMark/>
          </w:tcPr>
          <w:p w14:paraId="77E6FCCC" w14:textId="77777777" w:rsidR="00700A5F" w:rsidRPr="003A1E1D" w:rsidRDefault="00700A5F" w:rsidP="001C7FC4">
            <w:pPr>
              <w:widowControl/>
              <w:spacing w:line="240" w:lineRule="auto"/>
              <w:rPr>
                <w:rFonts w:cs="Times New Roman"/>
                <w:kern w:val="0"/>
              </w:rPr>
            </w:pPr>
            <w:r w:rsidRPr="003A1E1D">
              <w:rPr>
                <w:rFonts w:cs="Times New Roman"/>
                <w:kern w:val="24"/>
              </w:rPr>
              <w:t>2.</w:t>
            </w:r>
            <w:r w:rsidRPr="003A1E1D">
              <w:rPr>
                <w:rFonts w:cs="Times New Roman" w:hint="eastAsia"/>
                <w:kern w:val="24"/>
                <w:lang w:eastAsia="zh-CN"/>
              </w:rPr>
              <w:t>計畫書</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7D0A3A" w14:textId="77777777" w:rsidR="00700A5F" w:rsidRPr="003A1E1D" w:rsidRDefault="00700A5F" w:rsidP="001C7FC4">
            <w:pPr>
              <w:widowControl/>
              <w:spacing w:line="240" w:lineRule="auto"/>
              <w:jc w:val="center"/>
              <w:rPr>
                <w:rFonts w:cs="Times New Roman"/>
                <w:kern w:val="0"/>
              </w:rPr>
            </w:pPr>
            <w:r w:rsidRPr="003A1E1D">
              <w:rPr>
                <w:rFonts w:cs="Times New Roman"/>
                <w:kern w:val="24"/>
              </w:rPr>
              <w:t>2-1</w:t>
            </w:r>
          </w:p>
        </w:tc>
        <w:tc>
          <w:tcPr>
            <w:tcW w:w="3386"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1EFE5779" w14:textId="77777777" w:rsidR="00700A5F" w:rsidRPr="003A1E1D" w:rsidRDefault="00700A5F" w:rsidP="001C7FC4">
            <w:pPr>
              <w:widowControl/>
              <w:snapToGrid w:val="0"/>
              <w:spacing w:line="240" w:lineRule="auto"/>
              <w:rPr>
                <w:rFonts w:cs="Times New Roman"/>
                <w:kern w:val="24"/>
                <w:lang w:eastAsia="zh-CN"/>
              </w:rPr>
            </w:pPr>
            <w:r w:rsidRPr="003A1E1D">
              <w:rPr>
                <w:rFonts w:cs="Times New Roman" w:hint="eastAsia"/>
                <w:kern w:val="24"/>
                <w:lang w:eastAsia="zh-CN"/>
              </w:rPr>
              <w:t>核定函</w:t>
            </w:r>
          </w:p>
        </w:tc>
      </w:tr>
      <w:tr w:rsidR="002124A6" w:rsidRPr="003A1E1D" w14:paraId="1089EEF1" w14:textId="77777777" w:rsidTr="00CF6623">
        <w:trPr>
          <w:trHeight w:val="403"/>
        </w:trPr>
        <w:tc>
          <w:tcPr>
            <w:tcW w:w="1023" w:type="pct"/>
            <w:vMerge/>
            <w:tcBorders>
              <w:left w:val="single" w:sz="18" w:space="0" w:color="000000"/>
              <w:bottom w:val="single" w:sz="18" w:space="0" w:color="auto"/>
              <w:right w:val="single" w:sz="8" w:space="0" w:color="000000"/>
            </w:tcBorders>
            <w:shd w:val="clear" w:color="auto" w:fill="E7E6E6" w:themeFill="background2"/>
            <w:vAlign w:val="center"/>
          </w:tcPr>
          <w:p w14:paraId="0DA2A696" w14:textId="77777777" w:rsidR="00700A5F" w:rsidRPr="003A1E1D" w:rsidRDefault="00700A5F" w:rsidP="001C7FC4">
            <w:pPr>
              <w:widowControl/>
              <w:spacing w:line="240" w:lineRule="auto"/>
              <w:rPr>
                <w:rFonts w:cs="Times New Roman"/>
                <w:kern w:val="0"/>
              </w:rPr>
            </w:pP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DD8137" w14:textId="77777777" w:rsidR="00700A5F" w:rsidRPr="003A1E1D" w:rsidRDefault="00700A5F" w:rsidP="001C7FC4">
            <w:pPr>
              <w:widowControl/>
              <w:spacing w:line="240" w:lineRule="auto"/>
              <w:jc w:val="center"/>
              <w:rPr>
                <w:rFonts w:cs="Times New Roman"/>
                <w:kern w:val="0"/>
              </w:rPr>
            </w:pPr>
            <w:r w:rsidRPr="003A1E1D">
              <w:rPr>
                <w:rFonts w:cs="Times New Roman"/>
                <w:kern w:val="24"/>
              </w:rPr>
              <w:t>2-2</w:t>
            </w:r>
          </w:p>
        </w:tc>
        <w:tc>
          <w:tcPr>
            <w:tcW w:w="3386" w:type="pc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14:paraId="53B2E1B6" w14:textId="77777777" w:rsidR="00700A5F" w:rsidRPr="003A1E1D" w:rsidRDefault="00700A5F" w:rsidP="001C7FC4">
            <w:pPr>
              <w:widowControl/>
              <w:snapToGrid w:val="0"/>
              <w:spacing w:line="240" w:lineRule="auto"/>
              <w:rPr>
                <w:rFonts w:cs="Times New Roman"/>
                <w:kern w:val="24"/>
                <w:lang w:eastAsia="zh-CN"/>
              </w:rPr>
            </w:pPr>
            <w:r w:rsidRPr="003A1E1D">
              <w:rPr>
                <w:rFonts w:cs="Times New Roman" w:hint="eastAsia"/>
                <w:kern w:val="24"/>
                <w:lang w:eastAsia="zh-CN"/>
              </w:rPr>
              <w:t>修正後全程計畫書內文</w:t>
            </w:r>
          </w:p>
        </w:tc>
      </w:tr>
      <w:tr w:rsidR="002124A6" w:rsidRPr="003A1E1D" w14:paraId="1D057847" w14:textId="77777777" w:rsidTr="00CF6623">
        <w:trPr>
          <w:trHeight w:val="3845"/>
        </w:trPr>
        <w:tc>
          <w:tcPr>
            <w:tcW w:w="1023" w:type="pct"/>
            <w:vMerge/>
            <w:tcBorders>
              <w:left w:val="single" w:sz="18" w:space="0" w:color="000000"/>
              <w:bottom w:val="single" w:sz="18" w:space="0" w:color="auto"/>
              <w:right w:val="single" w:sz="8" w:space="0" w:color="000000"/>
            </w:tcBorders>
            <w:shd w:val="clear" w:color="auto" w:fill="E7E6E6" w:themeFill="background2"/>
            <w:vAlign w:val="center"/>
            <w:hideMark/>
          </w:tcPr>
          <w:p w14:paraId="16A055A4" w14:textId="77777777" w:rsidR="00700A5F" w:rsidRPr="003A1E1D" w:rsidRDefault="00700A5F" w:rsidP="001C7FC4">
            <w:pPr>
              <w:widowControl/>
              <w:spacing w:line="240" w:lineRule="auto"/>
              <w:rPr>
                <w:rFonts w:cs="Times New Roman"/>
                <w:kern w:val="0"/>
              </w:rPr>
            </w:pPr>
          </w:p>
        </w:tc>
        <w:tc>
          <w:tcPr>
            <w:tcW w:w="591" w:type="pct"/>
            <w:tcBorders>
              <w:top w:val="single" w:sz="8" w:space="0" w:color="000000"/>
              <w:left w:val="single" w:sz="8" w:space="0" w:color="000000"/>
              <w:bottom w:val="single" w:sz="18" w:space="0" w:color="auto"/>
              <w:right w:val="single" w:sz="8" w:space="0" w:color="000000"/>
            </w:tcBorders>
            <w:shd w:val="clear" w:color="auto" w:fill="auto"/>
            <w:tcMar>
              <w:top w:w="72" w:type="dxa"/>
              <w:left w:w="144" w:type="dxa"/>
              <w:bottom w:w="72" w:type="dxa"/>
              <w:right w:w="144" w:type="dxa"/>
            </w:tcMar>
            <w:vAlign w:val="center"/>
          </w:tcPr>
          <w:p w14:paraId="20023000" w14:textId="77777777" w:rsidR="00700A5F" w:rsidRPr="003A1E1D" w:rsidRDefault="00700A5F" w:rsidP="001C7FC4">
            <w:pPr>
              <w:widowControl/>
              <w:spacing w:line="240" w:lineRule="auto"/>
              <w:jc w:val="center"/>
              <w:rPr>
                <w:rFonts w:cs="Times New Roman"/>
                <w:kern w:val="0"/>
              </w:rPr>
            </w:pPr>
            <w:r w:rsidRPr="003A1E1D">
              <w:rPr>
                <w:rFonts w:cs="Times New Roman"/>
                <w:kern w:val="24"/>
              </w:rPr>
              <w:t>2-3</w:t>
            </w:r>
          </w:p>
        </w:tc>
        <w:tc>
          <w:tcPr>
            <w:tcW w:w="3386" w:type="pct"/>
            <w:tcBorders>
              <w:top w:val="single" w:sz="8" w:space="0" w:color="000000"/>
              <w:left w:val="single" w:sz="8" w:space="0" w:color="000000"/>
              <w:bottom w:val="single" w:sz="18" w:space="0" w:color="auto"/>
              <w:right w:val="single" w:sz="18" w:space="0" w:color="000000"/>
            </w:tcBorders>
            <w:shd w:val="clear" w:color="auto" w:fill="auto"/>
            <w:tcMar>
              <w:top w:w="72" w:type="dxa"/>
              <w:left w:w="144" w:type="dxa"/>
              <w:bottom w:w="72" w:type="dxa"/>
              <w:right w:w="144" w:type="dxa"/>
            </w:tcMar>
          </w:tcPr>
          <w:p w14:paraId="0EF8250D" w14:textId="77777777" w:rsidR="00700A5F" w:rsidRPr="003A1E1D" w:rsidRDefault="00700A5F" w:rsidP="001C7FC4">
            <w:pPr>
              <w:widowControl/>
              <w:spacing w:line="240" w:lineRule="auto"/>
              <w:rPr>
                <w:rFonts w:cs="Times New Roman"/>
                <w:kern w:val="0"/>
              </w:rPr>
            </w:pPr>
            <w:r w:rsidRPr="003A1E1D">
              <w:rPr>
                <w:rFonts w:cs="Times New Roman" w:hint="eastAsia"/>
                <w:kern w:val="0"/>
              </w:rPr>
              <w:t>附件，依序如下</w:t>
            </w:r>
          </w:p>
          <w:p w14:paraId="60B22E46" w14:textId="753AB1E7" w:rsidR="00700A5F" w:rsidRPr="003A1E1D" w:rsidRDefault="00700A5F" w:rsidP="00CF6623">
            <w:pPr>
              <w:pStyle w:val="af"/>
              <w:widowControl/>
              <w:numPr>
                <w:ilvl w:val="0"/>
                <w:numId w:val="119"/>
              </w:numPr>
              <w:ind w:leftChars="0"/>
              <w:jc w:val="left"/>
              <w:rPr>
                <w:rFonts w:cs="Times New Roman"/>
                <w:kern w:val="0"/>
              </w:rPr>
            </w:pPr>
            <w:r w:rsidRPr="003A1E1D">
              <w:rPr>
                <w:rFonts w:cs="Times New Roman" w:hint="eastAsia"/>
                <w:kern w:val="0"/>
              </w:rPr>
              <w:t>委員意見回覆表</w:t>
            </w:r>
          </w:p>
          <w:p w14:paraId="2EA6295E" w14:textId="0C8CCF85" w:rsidR="00700A5F" w:rsidRPr="003A1E1D" w:rsidRDefault="00700A5F" w:rsidP="001C7FC4">
            <w:pPr>
              <w:widowControl/>
              <w:numPr>
                <w:ilvl w:val="0"/>
                <w:numId w:val="119"/>
              </w:numPr>
              <w:snapToGrid w:val="0"/>
              <w:spacing w:line="300" w:lineRule="auto"/>
              <w:ind w:left="482" w:hanging="482"/>
              <w:jc w:val="left"/>
              <w:rPr>
                <w:rFonts w:cs="Times New Roman"/>
                <w:kern w:val="0"/>
              </w:rPr>
            </w:pPr>
            <w:r w:rsidRPr="003A1E1D">
              <w:rPr>
                <w:rFonts w:cs="Times New Roman" w:hint="eastAsia"/>
                <w:kern w:val="0"/>
              </w:rPr>
              <w:t>資格證明文件</w:t>
            </w:r>
          </w:p>
          <w:p w14:paraId="451B071A" w14:textId="348D8BC3" w:rsidR="00FB7221" w:rsidRPr="003A1E1D" w:rsidRDefault="00FB7221" w:rsidP="001C7FC4">
            <w:pPr>
              <w:widowControl/>
              <w:numPr>
                <w:ilvl w:val="0"/>
                <w:numId w:val="119"/>
              </w:numPr>
              <w:snapToGrid w:val="0"/>
              <w:spacing w:line="300" w:lineRule="auto"/>
              <w:ind w:left="482" w:hanging="482"/>
              <w:jc w:val="left"/>
              <w:rPr>
                <w:rFonts w:cs="Times New Roman"/>
                <w:kern w:val="0"/>
              </w:rPr>
            </w:pPr>
            <w:r w:rsidRPr="003A1E1D">
              <w:rPr>
                <w:rFonts w:cs="Times New Roman" w:hint="eastAsia"/>
                <w:kern w:val="0"/>
              </w:rPr>
              <w:t>財務證明文件</w:t>
            </w:r>
          </w:p>
          <w:p w14:paraId="353778CE" w14:textId="58C2A154" w:rsidR="00AB1519" w:rsidRPr="003A1E1D" w:rsidRDefault="00AB1519" w:rsidP="001C7FC4">
            <w:pPr>
              <w:widowControl/>
              <w:numPr>
                <w:ilvl w:val="0"/>
                <w:numId w:val="119"/>
              </w:numPr>
              <w:snapToGrid w:val="0"/>
              <w:spacing w:line="300" w:lineRule="auto"/>
              <w:ind w:left="482" w:hanging="482"/>
              <w:jc w:val="left"/>
              <w:rPr>
                <w:rFonts w:cs="Times New Roman"/>
                <w:kern w:val="0"/>
              </w:rPr>
            </w:pPr>
            <w:r w:rsidRPr="003A1E1D">
              <w:rPr>
                <w:rFonts w:cs="Times New Roman" w:hint="eastAsia"/>
                <w:kern w:val="0"/>
              </w:rPr>
              <w:t>票據信用</w:t>
            </w:r>
            <w:proofErr w:type="gramStart"/>
            <w:r w:rsidRPr="003A1E1D">
              <w:rPr>
                <w:rFonts w:cs="Times New Roman" w:hint="eastAsia"/>
                <w:kern w:val="0"/>
              </w:rPr>
              <w:t>查覆單</w:t>
            </w:r>
            <w:proofErr w:type="gramEnd"/>
          </w:p>
          <w:p w14:paraId="378DD13E" w14:textId="346C60BD" w:rsidR="00700A5F" w:rsidRPr="003A1E1D" w:rsidRDefault="00AB1519" w:rsidP="001C7FC4">
            <w:pPr>
              <w:widowControl/>
              <w:numPr>
                <w:ilvl w:val="0"/>
                <w:numId w:val="119"/>
              </w:numPr>
              <w:snapToGrid w:val="0"/>
              <w:spacing w:line="300" w:lineRule="auto"/>
              <w:ind w:left="482" w:hanging="482"/>
              <w:jc w:val="left"/>
              <w:rPr>
                <w:rFonts w:cs="Times New Roman"/>
                <w:kern w:val="0"/>
              </w:rPr>
            </w:pPr>
            <w:r w:rsidRPr="003A1E1D">
              <w:rPr>
                <w:rFonts w:cs="Times New Roman" w:hint="eastAsia"/>
                <w:kern w:val="0"/>
              </w:rPr>
              <w:t>投保資料</w:t>
            </w:r>
          </w:p>
          <w:p w14:paraId="54F6D991" w14:textId="6B91E100" w:rsidR="00700A5F" w:rsidRPr="003A1E1D" w:rsidRDefault="00AB1519" w:rsidP="00CF6623">
            <w:pPr>
              <w:widowControl/>
              <w:numPr>
                <w:ilvl w:val="0"/>
                <w:numId w:val="119"/>
              </w:numPr>
              <w:snapToGrid w:val="0"/>
              <w:spacing w:line="300" w:lineRule="auto"/>
              <w:ind w:left="482" w:hanging="482"/>
              <w:rPr>
                <w:rFonts w:cs="Times New Roman"/>
                <w:kern w:val="0"/>
              </w:rPr>
            </w:pPr>
            <w:r w:rsidRPr="003A1E1D">
              <w:rPr>
                <w:rFonts w:cs="Times New Roman" w:hint="eastAsia"/>
                <w:kern w:val="0"/>
              </w:rPr>
              <w:t>其他文件</w:t>
            </w:r>
            <w:r w:rsidRPr="003A1E1D">
              <w:rPr>
                <w:rFonts w:cs="Times New Roman"/>
                <w:kern w:val="0"/>
              </w:rPr>
              <w:t>(</w:t>
            </w:r>
            <w:r w:rsidR="00700A5F" w:rsidRPr="003A1E1D">
              <w:rPr>
                <w:rFonts w:cs="Times New Roman" w:hint="eastAsia"/>
                <w:kern w:val="0"/>
              </w:rPr>
              <w:t>報價單</w:t>
            </w:r>
            <w:r w:rsidRPr="003A1E1D">
              <w:rPr>
                <w:rFonts w:cs="Times New Roman" w:hint="eastAsia"/>
                <w:kern w:val="0"/>
              </w:rPr>
              <w:t>、合作意向書或相關履約文件</w:t>
            </w:r>
            <w:r w:rsidR="00700A5F" w:rsidRPr="003A1E1D">
              <w:rPr>
                <w:rFonts w:cs="Times New Roman" w:hint="eastAsia"/>
                <w:kern w:val="0"/>
              </w:rPr>
              <w:t>，無編列者免附</w:t>
            </w:r>
            <w:r w:rsidR="007015ED" w:rsidRPr="003A1E1D">
              <w:rPr>
                <w:rFonts w:cs="Times New Roman"/>
                <w:kern w:val="0"/>
              </w:rPr>
              <w:t>)</w:t>
            </w:r>
          </w:p>
        </w:tc>
      </w:tr>
    </w:tbl>
    <w:p w14:paraId="47A655FA" w14:textId="62C578A5" w:rsidR="00700A5F" w:rsidRPr="003A1E1D" w:rsidRDefault="00700A5F" w:rsidP="00CF6623">
      <w:pPr>
        <w:pStyle w:val="af"/>
        <w:widowControl/>
        <w:numPr>
          <w:ilvl w:val="0"/>
          <w:numId w:val="434"/>
        </w:numPr>
        <w:ind w:leftChars="0"/>
        <w:rPr>
          <w:rFonts w:cs="Times New Roman"/>
        </w:rPr>
      </w:pPr>
      <w:r w:rsidRPr="003A1E1D">
        <w:rPr>
          <w:rFonts w:cs="Times New Roman"/>
        </w:rPr>
        <w:br w:type="page"/>
      </w:r>
    </w:p>
    <w:p w14:paraId="6E8A266C" w14:textId="09B99DEA" w:rsidR="004052FF" w:rsidRPr="003A1E1D" w:rsidRDefault="004052FF" w:rsidP="00091117">
      <w:pPr>
        <w:pStyle w:val="2"/>
        <w:numPr>
          <w:ilvl w:val="0"/>
          <w:numId w:val="93"/>
        </w:numPr>
        <w:spacing w:before="180" w:after="180"/>
        <w:rPr>
          <w:rFonts w:cs="Times New Roman"/>
        </w:rPr>
      </w:pPr>
      <w:bookmarkStart w:id="4141" w:name="_Toc190684703"/>
      <w:r w:rsidRPr="003A1E1D">
        <w:rPr>
          <w:rFonts w:cs="Times New Roman" w:hint="eastAsia"/>
        </w:rPr>
        <w:lastRenderedPageBreak/>
        <w:t>契約書封面及書背</w:t>
      </w:r>
      <w:bookmarkEnd w:id="4141"/>
    </w:p>
    <w:p w14:paraId="3EA8C766" w14:textId="3CD9A765" w:rsidR="002236B0" w:rsidRPr="003A1E1D" w:rsidRDefault="002236B0" w:rsidP="004052FF"/>
    <w:p w14:paraId="0BC265D7" w14:textId="77777777" w:rsidR="002236B0" w:rsidRPr="003A1E1D" w:rsidRDefault="002236B0" w:rsidP="00CF6623"/>
    <w:p w14:paraId="52290033" w14:textId="5C773420" w:rsidR="004052FF" w:rsidRPr="003A1E1D" w:rsidRDefault="004052FF" w:rsidP="004052FF">
      <w:pPr>
        <w:widowControl/>
        <w:suppressAutoHyphens/>
        <w:autoSpaceDN w:val="0"/>
        <w:spacing w:line="240" w:lineRule="auto"/>
        <w:jc w:val="center"/>
        <w:textAlignment w:val="baseline"/>
        <w:rPr>
          <w:rFonts w:cs="Times New Roman"/>
          <w:b/>
          <w:kern w:val="3"/>
          <w:sz w:val="48"/>
          <w:szCs w:val="48"/>
        </w:rPr>
      </w:pPr>
    </w:p>
    <w:p w14:paraId="64178CC2" w14:textId="767FE635" w:rsidR="009F44DB" w:rsidRPr="003A1E1D" w:rsidRDefault="009F44DB" w:rsidP="004052FF">
      <w:pPr>
        <w:widowControl/>
        <w:suppressAutoHyphens/>
        <w:autoSpaceDN w:val="0"/>
        <w:spacing w:line="240" w:lineRule="auto"/>
        <w:jc w:val="center"/>
        <w:textAlignment w:val="baseline"/>
        <w:rPr>
          <w:rFonts w:cs="Times New Roman"/>
          <w:b/>
          <w:kern w:val="3"/>
          <w:sz w:val="48"/>
          <w:szCs w:val="48"/>
        </w:rPr>
      </w:pPr>
    </w:p>
    <w:p w14:paraId="23AF8980" w14:textId="77777777" w:rsidR="009F44DB" w:rsidRPr="003A1E1D" w:rsidRDefault="009F44DB" w:rsidP="004052FF">
      <w:pPr>
        <w:widowControl/>
        <w:suppressAutoHyphens/>
        <w:autoSpaceDN w:val="0"/>
        <w:spacing w:line="240" w:lineRule="auto"/>
        <w:jc w:val="center"/>
        <w:textAlignment w:val="baseline"/>
        <w:rPr>
          <w:rFonts w:cs="Times New Roman"/>
          <w:b/>
          <w:kern w:val="3"/>
          <w:sz w:val="48"/>
          <w:szCs w:val="48"/>
        </w:rPr>
      </w:pPr>
    </w:p>
    <w:p w14:paraId="09F9912D" w14:textId="77777777" w:rsidR="004052FF" w:rsidRPr="003A1E1D" w:rsidRDefault="004052FF" w:rsidP="004052FF">
      <w:pPr>
        <w:widowControl/>
        <w:suppressAutoHyphens/>
        <w:autoSpaceDN w:val="0"/>
        <w:spacing w:line="240" w:lineRule="auto"/>
        <w:jc w:val="center"/>
        <w:textAlignment w:val="baseline"/>
        <w:rPr>
          <w:rFonts w:cs="Times New Roman"/>
          <w:b/>
          <w:kern w:val="3"/>
          <w:sz w:val="48"/>
          <w:szCs w:val="48"/>
        </w:rPr>
      </w:pPr>
      <w:r w:rsidRPr="003A1E1D">
        <w:rPr>
          <w:rFonts w:cs="Times New Roman" w:hint="eastAsia"/>
          <w:b/>
          <w:kern w:val="3"/>
          <w:sz w:val="48"/>
          <w:szCs w:val="48"/>
        </w:rPr>
        <w:t>農業場域溫室氣體自願減量專案</w:t>
      </w:r>
    </w:p>
    <w:p w14:paraId="687311E9" w14:textId="77777777" w:rsidR="009F44DB" w:rsidRPr="003A1E1D" w:rsidRDefault="004052FF" w:rsidP="004052FF">
      <w:pPr>
        <w:widowControl/>
        <w:suppressAutoHyphens/>
        <w:autoSpaceDN w:val="0"/>
        <w:spacing w:line="240" w:lineRule="auto"/>
        <w:jc w:val="center"/>
        <w:textAlignment w:val="baseline"/>
        <w:rPr>
          <w:rFonts w:cs="Times New Roman"/>
          <w:b/>
          <w:kern w:val="3"/>
          <w:sz w:val="48"/>
          <w:szCs w:val="48"/>
        </w:rPr>
      </w:pPr>
      <w:r w:rsidRPr="003A1E1D">
        <w:rPr>
          <w:rFonts w:cs="Times New Roman" w:hint="eastAsia"/>
          <w:b/>
          <w:kern w:val="3"/>
          <w:sz w:val="48"/>
          <w:szCs w:val="48"/>
        </w:rPr>
        <w:t>業界參與計畫</w:t>
      </w:r>
    </w:p>
    <w:p w14:paraId="46432D5C" w14:textId="5DC84E5C" w:rsidR="004052FF" w:rsidRPr="003A1E1D" w:rsidRDefault="009F44DB" w:rsidP="004052FF">
      <w:pPr>
        <w:widowControl/>
        <w:suppressAutoHyphens/>
        <w:autoSpaceDN w:val="0"/>
        <w:spacing w:line="240" w:lineRule="auto"/>
        <w:jc w:val="center"/>
        <w:textAlignment w:val="baseline"/>
        <w:rPr>
          <w:rFonts w:cs="Times New Roman"/>
          <w:b/>
          <w:kern w:val="3"/>
          <w:sz w:val="48"/>
          <w:szCs w:val="48"/>
        </w:rPr>
      </w:pPr>
      <w:r w:rsidRPr="003A1E1D">
        <w:rPr>
          <w:rFonts w:cs="Times New Roman" w:hint="eastAsia"/>
          <w:b/>
          <w:kern w:val="3"/>
          <w:sz w:val="48"/>
          <w:szCs w:val="48"/>
        </w:rPr>
        <w:t>契約書</w:t>
      </w:r>
    </w:p>
    <w:p w14:paraId="1A2FFD3D" w14:textId="77777777" w:rsidR="004052FF" w:rsidRPr="003A1E1D" w:rsidRDefault="004052FF" w:rsidP="004052FF">
      <w:pPr>
        <w:widowControl/>
        <w:suppressAutoHyphens/>
        <w:autoSpaceDN w:val="0"/>
        <w:spacing w:line="240" w:lineRule="auto"/>
        <w:jc w:val="center"/>
        <w:textAlignment w:val="baseline"/>
        <w:rPr>
          <w:rFonts w:cs="Times New Roman"/>
          <w:b/>
          <w:kern w:val="3"/>
          <w:sz w:val="48"/>
          <w:szCs w:val="48"/>
        </w:rPr>
      </w:pPr>
    </w:p>
    <w:p w14:paraId="589C46B0" w14:textId="77777777" w:rsidR="004052FF" w:rsidRPr="003A1E1D" w:rsidRDefault="004052FF" w:rsidP="004052FF">
      <w:pPr>
        <w:spacing w:line="400" w:lineRule="exact"/>
        <w:rPr>
          <w:rFonts w:cs="Times New Roman"/>
          <w:b/>
        </w:rPr>
      </w:pPr>
    </w:p>
    <w:p w14:paraId="7E50A42D" w14:textId="77777777" w:rsidR="004052FF" w:rsidRPr="003A1E1D" w:rsidRDefault="004052FF" w:rsidP="004052FF">
      <w:pPr>
        <w:spacing w:line="400" w:lineRule="exact"/>
        <w:rPr>
          <w:rFonts w:cs="Times New Roman"/>
          <w:b/>
        </w:rPr>
      </w:pPr>
    </w:p>
    <w:p w14:paraId="76B7552B" w14:textId="77777777" w:rsidR="004052FF" w:rsidRPr="003A1E1D" w:rsidRDefault="004052FF" w:rsidP="004052FF">
      <w:pPr>
        <w:spacing w:line="400" w:lineRule="exact"/>
        <w:rPr>
          <w:rFonts w:cs="Times New Roman"/>
          <w:bCs/>
          <w:sz w:val="40"/>
          <w:szCs w:val="40"/>
        </w:rPr>
      </w:pPr>
      <w:r w:rsidRPr="003A1E1D">
        <w:rPr>
          <w:rFonts w:cs="Times New Roman" w:hint="eastAsia"/>
          <w:b/>
          <w:sz w:val="40"/>
          <w:szCs w:val="40"/>
        </w:rPr>
        <w:t>計畫名稱：</w:t>
      </w:r>
      <w:r w:rsidRPr="003A1E1D">
        <w:rPr>
          <w:rFonts w:cs="Times New Roman"/>
          <w:sz w:val="40"/>
          <w:szCs w:val="36"/>
        </w:rPr>
        <w:t>OOOOOOOOOOOOO</w:t>
      </w:r>
    </w:p>
    <w:p w14:paraId="724B5884" w14:textId="1DBBB8FE" w:rsidR="004052FF" w:rsidRPr="003A1E1D" w:rsidRDefault="004052FF" w:rsidP="004052FF">
      <w:pPr>
        <w:spacing w:beforeLines="50" w:before="180" w:line="400" w:lineRule="exact"/>
        <w:rPr>
          <w:rFonts w:cs="Times New Roman"/>
          <w:sz w:val="36"/>
          <w:szCs w:val="36"/>
        </w:rPr>
      </w:pPr>
      <w:r w:rsidRPr="003A1E1D">
        <w:rPr>
          <w:rFonts w:cs="Times New Roman"/>
          <w:b/>
        </w:rPr>
        <w:t xml:space="preserve">            </w:t>
      </w:r>
    </w:p>
    <w:p w14:paraId="4F8FB092" w14:textId="77777777" w:rsidR="004052FF" w:rsidRPr="003A1E1D" w:rsidRDefault="004052FF" w:rsidP="004052FF">
      <w:pPr>
        <w:spacing w:line="400" w:lineRule="exact"/>
        <w:rPr>
          <w:rFonts w:cs="Times New Roman"/>
          <w:b/>
        </w:rPr>
      </w:pPr>
    </w:p>
    <w:p w14:paraId="649D9AE1" w14:textId="77777777" w:rsidR="004052FF" w:rsidRPr="003A1E1D" w:rsidRDefault="004052FF" w:rsidP="004052FF">
      <w:pPr>
        <w:spacing w:line="400" w:lineRule="exact"/>
        <w:rPr>
          <w:rFonts w:cs="Times New Roman"/>
          <w:sz w:val="32"/>
        </w:rPr>
      </w:pPr>
    </w:p>
    <w:p w14:paraId="3AABD90A" w14:textId="7989FFDC" w:rsidR="004052FF" w:rsidRPr="003A1E1D" w:rsidRDefault="004052FF" w:rsidP="004052FF">
      <w:pPr>
        <w:widowControl/>
        <w:spacing w:line="400" w:lineRule="exact"/>
        <w:rPr>
          <w:rFonts w:cs="Times New Roman"/>
          <w:sz w:val="32"/>
          <w:szCs w:val="36"/>
        </w:rPr>
      </w:pPr>
    </w:p>
    <w:p w14:paraId="3E29A2FE" w14:textId="62A48D29" w:rsidR="009F44DB" w:rsidRPr="003A1E1D" w:rsidRDefault="009F44DB" w:rsidP="004052FF">
      <w:pPr>
        <w:widowControl/>
        <w:spacing w:line="400" w:lineRule="exact"/>
        <w:rPr>
          <w:rFonts w:cs="Times New Roman"/>
          <w:sz w:val="32"/>
          <w:szCs w:val="36"/>
        </w:rPr>
      </w:pPr>
      <w:r w:rsidRPr="003A1E1D">
        <w:rPr>
          <w:rFonts w:cs="Times New Roman" w:hint="eastAsia"/>
          <w:b/>
          <w:sz w:val="40"/>
          <w:szCs w:val="40"/>
        </w:rPr>
        <w:t>申請單位：</w:t>
      </w:r>
      <w:r w:rsidRPr="003A1E1D">
        <w:rPr>
          <w:rFonts w:cs="Times New Roman"/>
          <w:sz w:val="40"/>
          <w:szCs w:val="36"/>
        </w:rPr>
        <w:t>OOOOOOOO</w:t>
      </w:r>
    </w:p>
    <w:p w14:paraId="73C76784" w14:textId="43DB2884" w:rsidR="009F44DB" w:rsidRPr="003A1E1D" w:rsidRDefault="009F44DB" w:rsidP="004052FF">
      <w:pPr>
        <w:widowControl/>
        <w:spacing w:line="400" w:lineRule="exact"/>
        <w:rPr>
          <w:rFonts w:cs="Times New Roman"/>
          <w:sz w:val="32"/>
          <w:szCs w:val="36"/>
        </w:rPr>
      </w:pPr>
    </w:p>
    <w:p w14:paraId="49AE29A4" w14:textId="398062AD" w:rsidR="009F44DB" w:rsidRPr="003A1E1D" w:rsidRDefault="009F44DB" w:rsidP="004052FF">
      <w:pPr>
        <w:widowControl/>
        <w:spacing w:line="400" w:lineRule="exact"/>
        <w:rPr>
          <w:rFonts w:cs="Times New Roman"/>
          <w:sz w:val="32"/>
          <w:szCs w:val="36"/>
        </w:rPr>
      </w:pPr>
    </w:p>
    <w:p w14:paraId="73F36BB0" w14:textId="77777777" w:rsidR="009F44DB" w:rsidRPr="003A1E1D" w:rsidRDefault="009F44DB" w:rsidP="004052FF">
      <w:pPr>
        <w:widowControl/>
        <w:spacing w:line="400" w:lineRule="exact"/>
        <w:rPr>
          <w:rFonts w:cs="Times New Roman"/>
          <w:sz w:val="32"/>
          <w:szCs w:val="36"/>
        </w:rPr>
      </w:pPr>
    </w:p>
    <w:p w14:paraId="6DB22BEC" w14:textId="6BF66B1E" w:rsidR="004052FF" w:rsidRPr="003A1E1D" w:rsidRDefault="004052FF" w:rsidP="004052FF">
      <w:pPr>
        <w:widowControl/>
        <w:spacing w:line="400" w:lineRule="exact"/>
        <w:rPr>
          <w:rFonts w:cs="Times New Roman"/>
          <w:sz w:val="32"/>
          <w:szCs w:val="36"/>
        </w:rPr>
      </w:pPr>
    </w:p>
    <w:p w14:paraId="677860A5" w14:textId="102098CC" w:rsidR="002236B0" w:rsidRPr="003A1E1D" w:rsidRDefault="002236B0" w:rsidP="004052FF">
      <w:pPr>
        <w:widowControl/>
        <w:spacing w:line="400" w:lineRule="exact"/>
        <w:rPr>
          <w:rFonts w:cs="Times New Roman"/>
          <w:sz w:val="32"/>
          <w:szCs w:val="36"/>
        </w:rPr>
      </w:pPr>
    </w:p>
    <w:p w14:paraId="4D929171" w14:textId="0AE272E5" w:rsidR="002236B0" w:rsidRPr="003A1E1D" w:rsidRDefault="002236B0" w:rsidP="004052FF">
      <w:pPr>
        <w:widowControl/>
        <w:spacing w:line="400" w:lineRule="exact"/>
        <w:rPr>
          <w:rFonts w:cs="Times New Roman"/>
          <w:sz w:val="32"/>
          <w:szCs w:val="36"/>
        </w:rPr>
      </w:pPr>
    </w:p>
    <w:p w14:paraId="2C5E82AD" w14:textId="77777777" w:rsidR="002236B0" w:rsidRPr="003A1E1D" w:rsidRDefault="002236B0" w:rsidP="004052FF">
      <w:pPr>
        <w:widowControl/>
        <w:spacing w:line="400" w:lineRule="exact"/>
        <w:rPr>
          <w:rFonts w:cs="Times New Roman"/>
          <w:sz w:val="32"/>
          <w:szCs w:val="36"/>
        </w:rPr>
      </w:pPr>
    </w:p>
    <w:p w14:paraId="674BEE06" w14:textId="77777777" w:rsidR="004052FF" w:rsidRPr="003A1E1D" w:rsidRDefault="004052FF" w:rsidP="004052FF">
      <w:pPr>
        <w:spacing w:line="400" w:lineRule="exact"/>
        <w:jc w:val="center"/>
        <w:rPr>
          <w:rFonts w:cs="Times New Roman"/>
          <w:sz w:val="32"/>
        </w:rPr>
      </w:pPr>
      <w:r w:rsidRPr="003A1E1D">
        <w:rPr>
          <w:rFonts w:cs="Times New Roman" w:hint="eastAsia"/>
          <w:sz w:val="32"/>
        </w:rPr>
        <w:t>中華民國</w:t>
      </w:r>
      <w:r w:rsidRPr="003A1E1D">
        <w:rPr>
          <w:rFonts w:cs="Times New Roman"/>
          <w:sz w:val="32"/>
        </w:rPr>
        <w:t xml:space="preserve"> </w:t>
      </w:r>
      <w:r w:rsidRPr="003A1E1D">
        <w:rPr>
          <w:rFonts w:cs="Times New Roman"/>
          <w:sz w:val="32"/>
          <w:szCs w:val="36"/>
        </w:rPr>
        <w:t>O</w:t>
      </w:r>
      <w:r w:rsidRPr="003A1E1D">
        <w:rPr>
          <w:rFonts w:cs="Times New Roman"/>
          <w:sz w:val="32"/>
        </w:rPr>
        <w:t xml:space="preserve"> </w:t>
      </w:r>
      <w:r w:rsidRPr="003A1E1D">
        <w:rPr>
          <w:rFonts w:cs="Times New Roman" w:hint="eastAsia"/>
          <w:sz w:val="32"/>
        </w:rPr>
        <w:t>年</w:t>
      </w:r>
      <w:r w:rsidRPr="003A1E1D">
        <w:rPr>
          <w:rFonts w:cs="Times New Roman"/>
          <w:sz w:val="32"/>
        </w:rPr>
        <w:t xml:space="preserve"> </w:t>
      </w:r>
      <w:r w:rsidRPr="003A1E1D">
        <w:rPr>
          <w:rFonts w:cs="Times New Roman"/>
          <w:sz w:val="32"/>
          <w:szCs w:val="36"/>
        </w:rPr>
        <w:t>O</w:t>
      </w:r>
      <w:r w:rsidRPr="003A1E1D">
        <w:rPr>
          <w:rFonts w:cs="Times New Roman"/>
          <w:sz w:val="32"/>
        </w:rPr>
        <w:t xml:space="preserve"> </w:t>
      </w:r>
      <w:r w:rsidRPr="003A1E1D">
        <w:rPr>
          <w:rFonts w:cs="Times New Roman" w:hint="eastAsia"/>
          <w:sz w:val="32"/>
        </w:rPr>
        <w:t>月</w:t>
      </w:r>
      <w:r w:rsidRPr="003A1E1D">
        <w:rPr>
          <w:rFonts w:cs="Times New Roman"/>
          <w:sz w:val="32"/>
        </w:rPr>
        <w:t xml:space="preserve"> </w:t>
      </w:r>
      <w:r w:rsidRPr="003A1E1D">
        <w:rPr>
          <w:rFonts w:cs="Times New Roman"/>
          <w:sz w:val="32"/>
          <w:szCs w:val="36"/>
        </w:rPr>
        <w:t>O</w:t>
      </w:r>
      <w:r w:rsidRPr="003A1E1D">
        <w:rPr>
          <w:rFonts w:cs="Times New Roman"/>
          <w:sz w:val="32"/>
        </w:rPr>
        <w:t xml:space="preserve"> </w:t>
      </w:r>
      <w:r w:rsidRPr="003A1E1D">
        <w:rPr>
          <w:rFonts w:cs="Times New Roman" w:hint="eastAsia"/>
          <w:sz w:val="32"/>
        </w:rPr>
        <w:t>日</w:t>
      </w:r>
    </w:p>
    <w:p w14:paraId="4FB320F1" w14:textId="77777777" w:rsidR="002236B0" w:rsidRPr="003A1E1D" w:rsidRDefault="002236B0" w:rsidP="004052FF">
      <w:pPr>
        <w:sectPr w:rsidR="002236B0" w:rsidRPr="003A1E1D" w:rsidSect="00E87068">
          <w:pgSz w:w="11906" w:h="16838"/>
          <w:pgMar w:top="1134" w:right="1134" w:bottom="1134" w:left="1134" w:header="851" w:footer="992" w:gutter="0"/>
          <w:cols w:space="425"/>
          <w:docGrid w:type="lines" w:linePitch="360"/>
        </w:sectPr>
      </w:pPr>
    </w:p>
    <w:p w14:paraId="1EBF0105" w14:textId="77777777" w:rsidR="002236B0" w:rsidRPr="003A1E1D" w:rsidRDefault="002236B0" w:rsidP="002236B0">
      <w:pPr>
        <w:rPr>
          <w:rFonts w:ascii="標楷體" w:hAnsi="標楷體"/>
          <w:b/>
          <w:sz w:val="32"/>
        </w:rPr>
      </w:pPr>
      <w:r w:rsidRPr="003A1E1D">
        <w:rPr>
          <w:rFonts w:cs="Times New Roman" w:hint="eastAsia"/>
          <w:b/>
          <w:sz w:val="32"/>
        </w:rPr>
        <w:lastRenderedPageBreak/>
        <w:t>計畫</w:t>
      </w:r>
      <w:proofErr w:type="gramStart"/>
      <w:r w:rsidRPr="003A1E1D">
        <w:rPr>
          <w:rFonts w:cs="Times New Roman" w:hint="eastAsia"/>
          <w:b/>
          <w:sz w:val="32"/>
        </w:rPr>
        <w:t>書</w:t>
      </w:r>
      <w:proofErr w:type="gramEnd"/>
      <w:r w:rsidRPr="003A1E1D">
        <w:rPr>
          <w:rFonts w:ascii="標楷體" w:hAnsi="標楷體" w:hint="eastAsia"/>
          <w:b/>
          <w:sz w:val="32"/>
        </w:rPr>
        <w:t>書背</w:t>
      </w:r>
      <w:r w:rsidRPr="003A1E1D">
        <w:rPr>
          <w:rFonts w:ascii="標楷體" w:hAnsi="標楷體"/>
          <w:b/>
          <w:sz w:val="32"/>
        </w:rPr>
        <w:t>(側邊)內容</w:t>
      </w:r>
      <w:r w:rsidRPr="003A1E1D">
        <w:rPr>
          <w:rFonts w:ascii="標楷體" w:hAnsi="標楷體" w:hint="eastAsia"/>
          <w:b/>
          <w:sz w:val="32"/>
        </w:rPr>
        <w:t>：</w:t>
      </w:r>
    </w:p>
    <w:p w14:paraId="2096ED84" w14:textId="77777777" w:rsidR="002236B0" w:rsidRPr="003A1E1D" w:rsidRDefault="002236B0" w:rsidP="002236B0">
      <w:pPr>
        <w:spacing w:line="400" w:lineRule="exact"/>
        <w:jc w:val="center"/>
        <w:rPr>
          <w:rFonts w:ascii="標楷體" w:hAnsi="標楷體"/>
          <w:sz w:val="32"/>
        </w:rPr>
      </w:pPr>
    </w:p>
    <w:p w14:paraId="5943064A" w14:textId="1FB86D8A" w:rsidR="004052FF" w:rsidRPr="003A1E1D" w:rsidRDefault="00D643C1" w:rsidP="002236B0">
      <w:pPr>
        <w:sectPr w:rsidR="004052FF" w:rsidRPr="003A1E1D" w:rsidSect="00E87068">
          <w:pgSz w:w="11906" w:h="16838"/>
          <w:pgMar w:top="1134" w:right="1134" w:bottom="1134" w:left="1134" w:header="851" w:footer="992" w:gutter="0"/>
          <w:cols w:space="425"/>
          <w:docGrid w:type="lines" w:linePitch="360"/>
        </w:sectPr>
      </w:pPr>
      <w:r w:rsidRPr="003A1E1D">
        <w:rPr>
          <w:noProof/>
        </w:rPr>
        <mc:AlternateContent>
          <mc:Choice Requires="wps">
            <w:drawing>
              <wp:anchor distT="45720" distB="45720" distL="114300" distR="114300" simplePos="0" relativeHeight="251739168" behindDoc="0" locked="0" layoutInCell="1" allowOverlap="1" wp14:anchorId="2696FD01" wp14:editId="6BC92C61">
                <wp:simplePos x="0" y="0"/>
                <wp:positionH relativeFrom="column">
                  <wp:align>center</wp:align>
                </wp:positionH>
                <wp:positionV relativeFrom="paragraph">
                  <wp:posOffset>182880</wp:posOffset>
                </wp:positionV>
                <wp:extent cx="500380" cy="7200900"/>
                <wp:effectExtent l="0" t="0" r="0" b="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7200900"/>
                        </a:xfrm>
                        <a:prstGeom prst="rect">
                          <a:avLst/>
                        </a:prstGeom>
                        <a:solidFill>
                          <a:srgbClr val="FFFFFF"/>
                        </a:solidFill>
                        <a:ln w="9525">
                          <a:noFill/>
                          <a:miter lim="800000"/>
                          <a:headEnd/>
                          <a:tailEnd/>
                        </a:ln>
                      </wps:spPr>
                      <wps:txbx>
                        <w:txbxContent>
                          <w:p w14:paraId="659EF8E3" w14:textId="77777777" w:rsidR="00927C3A" w:rsidRPr="002E037D" w:rsidRDefault="00927C3A" w:rsidP="002236B0">
                            <w:pPr>
                              <w:rPr>
                                <w:b/>
                                <w:color w:val="000000" w:themeColor="text1"/>
                              </w:rPr>
                            </w:pPr>
                            <w:r w:rsidRPr="002E037D">
                              <w:rPr>
                                <w:rFonts w:hint="eastAsia"/>
                                <w:b/>
                                <w:color w:val="000000" w:themeColor="text1"/>
                              </w:rPr>
                              <w:t>計畫編號：</w:t>
                            </w:r>
                            <w:proofErr w:type="gramStart"/>
                            <w:r w:rsidRPr="002E037D">
                              <w:rPr>
                                <w:rFonts w:hint="eastAsia"/>
                                <w:b/>
                                <w:color w:val="000000" w:themeColor="text1"/>
                              </w:rPr>
                              <w:t>ＯＯＯＯＯＯＯ</w:t>
                            </w:r>
                            <w:proofErr w:type="gramEnd"/>
                            <w:r w:rsidRPr="002E037D">
                              <w:rPr>
                                <w:rFonts w:hint="eastAsia"/>
                                <w:b/>
                                <w:color w:val="000000" w:themeColor="text1"/>
                              </w:rPr>
                              <w:t xml:space="preserve">　　計畫名稱：</w:t>
                            </w:r>
                            <w:proofErr w:type="gramStart"/>
                            <w:r w:rsidRPr="002E037D">
                              <w:rPr>
                                <w:rFonts w:hint="eastAsia"/>
                                <w:b/>
                                <w:color w:val="000000" w:themeColor="text1"/>
                              </w:rPr>
                              <w:t>ＯＯＯＯＯＯＯ</w:t>
                            </w:r>
                            <w:proofErr w:type="gramEnd"/>
                            <w:r w:rsidRPr="002E037D">
                              <w:rPr>
                                <w:rFonts w:hint="eastAsia"/>
                                <w:b/>
                                <w:color w:val="000000" w:themeColor="text1"/>
                              </w:rPr>
                              <w:t xml:space="preserve">　　申</w:t>
                            </w:r>
                            <w:r w:rsidRPr="00B614EF">
                              <w:rPr>
                                <w:rFonts w:hint="eastAsia"/>
                                <w:b/>
                              </w:rPr>
                              <w:t>請單位：</w:t>
                            </w:r>
                            <w:proofErr w:type="gramStart"/>
                            <w:r w:rsidRPr="00B614EF">
                              <w:rPr>
                                <w:rFonts w:hint="eastAsia"/>
                                <w:b/>
                              </w:rPr>
                              <w:t>Ｏ</w:t>
                            </w:r>
                            <w:r w:rsidRPr="002E037D">
                              <w:rPr>
                                <w:rFonts w:hint="eastAsia"/>
                                <w:b/>
                                <w:color w:val="000000" w:themeColor="text1"/>
                              </w:rPr>
                              <w:t>ＯＯＯＯＯＯ</w:t>
                            </w:r>
                            <w:proofErr w:type="gramEnd"/>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2696FD01" id="文字方塊 2" o:spid="_x0000_s1027" type="#_x0000_t202" style="position:absolute;left:0;text-align:left;margin-left:0;margin-top:14.4pt;width:39.4pt;height:567pt;z-index:251739168;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" stroked="f">
                <v:textbox style="layout-flow:vertical-ideographic;mso-fit-shape-to-text:t">
                  <w:txbxContent>
                    <w:p w14:paraId="659EF8E3" w14:textId="77777777" w:rsidR="00927C3A" w:rsidRPr="002E037D" w:rsidRDefault="00927C3A" w:rsidP="002236B0">
                      <w:pPr>
                        <w:rPr>
                          <w:b/>
                          <w:color w:val="000000" w:themeColor="text1"/>
                        </w:rPr>
                      </w:pPr>
                      <w:r w:rsidRPr="002E037D">
                        <w:rPr>
                          <w:rFonts w:hint="eastAsia"/>
                          <w:b/>
                          <w:color w:val="000000" w:themeColor="text1"/>
                        </w:rPr>
                        <w:t>計畫編號：ＯＯＯＯＯＯＯ　　計畫名稱：ＯＯＯＯＯＯＯ　　申</w:t>
                      </w:r>
                      <w:r w:rsidRPr="00B614EF">
                        <w:rPr>
                          <w:rFonts w:hint="eastAsia"/>
                          <w:b/>
                        </w:rPr>
                        <w:t>請單位：Ｏ</w:t>
                      </w:r>
                      <w:r w:rsidRPr="002E037D">
                        <w:rPr>
                          <w:rFonts w:hint="eastAsia"/>
                          <w:b/>
                          <w:color w:val="000000" w:themeColor="text1"/>
                        </w:rPr>
                        <w:t>ＯＯＯＯＯＯ</w:t>
                      </w:r>
                    </w:p>
                  </w:txbxContent>
                </v:textbox>
                <w10:wrap type="square"/>
              </v:shape>
            </w:pict>
          </mc:Fallback>
        </mc:AlternateContent>
      </w:r>
      <w:r w:rsidR="002236B0" w:rsidRPr="003A1E1D">
        <w:rPr>
          <w:rFonts w:cs="Times New Roman"/>
          <w:b/>
          <w:bCs/>
          <w:spacing w:val="399"/>
          <w:kern w:val="0"/>
          <w:szCs w:val="24"/>
        </w:rPr>
        <w:br w:type="page"/>
      </w:r>
    </w:p>
    <w:p w14:paraId="0EF19289" w14:textId="44F0F8A4" w:rsidR="002315EB" w:rsidRPr="003A1E1D" w:rsidRDefault="004052FF" w:rsidP="002124A6">
      <w:pPr>
        <w:pStyle w:val="2"/>
        <w:numPr>
          <w:ilvl w:val="0"/>
          <w:numId w:val="93"/>
        </w:numPr>
        <w:spacing w:before="180" w:after="180"/>
        <w:ind w:rightChars="506" w:right="1417"/>
        <w:jc w:val="center"/>
        <w:rPr>
          <w:rFonts w:cs="Times New Roman"/>
        </w:rPr>
      </w:pPr>
      <w:bookmarkStart w:id="4142" w:name="_Toc190684704"/>
      <w:r w:rsidRPr="003A1E1D">
        <w:rPr>
          <w:rFonts w:cs="Times New Roman" w:hint="eastAsia"/>
        </w:rPr>
        <w:lastRenderedPageBreak/>
        <w:t>農業場域溫室氣體自願減量專案業界參與計畫補助契約書</w:t>
      </w:r>
      <w:bookmarkEnd w:id="4142"/>
    </w:p>
    <w:p w14:paraId="648F40E6" w14:textId="086D3C7B" w:rsidR="002315EB" w:rsidRPr="003A1E1D" w:rsidRDefault="00FE23AB" w:rsidP="002315EB">
      <w:pPr>
        <w:spacing w:line="440" w:lineRule="exact"/>
        <w:jc w:val="center"/>
        <w:rPr>
          <w:rFonts w:cs="Times New Roman"/>
        </w:rPr>
      </w:pPr>
      <w:r w:rsidRPr="003A1E1D">
        <w:rPr>
          <w:rFonts w:cs="Times New Roman"/>
        </w:rPr>
        <w:t>(</w:t>
      </w:r>
      <w:r w:rsidR="002315EB" w:rsidRPr="003A1E1D">
        <w:rPr>
          <w:rFonts w:cs="Times New Roman" w:hint="eastAsia"/>
        </w:rPr>
        <w:t>本契約書係參考格式，農</w:t>
      </w:r>
      <w:r w:rsidR="006A685C" w:rsidRPr="003A1E1D">
        <w:rPr>
          <w:rFonts w:cs="Times New Roman" w:hint="eastAsia"/>
        </w:rPr>
        <w:t>科院</w:t>
      </w:r>
      <w:r w:rsidR="002315EB" w:rsidRPr="003A1E1D">
        <w:rPr>
          <w:rFonts w:cs="Times New Roman" w:hint="eastAsia"/>
        </w:rPr>
        <w:t>保留修改權利</w:t>
      </w:r>
      <w:r w:rsidRPr="003A1E1D">
        <w:rPr>
          <w:rFonts w:cs="Times New Roman"/>
        </w:rPr>
        <w:t>)</w:t>
      </w:r>
    </w:p>
    <w:p w14:paraId="66B99B0F" w14:textId="77777777" w:rsidR="002315EB" w:rsidRPr="003A1E1D" w:rsidRDefault="002315EB" w:rsidP="002315EB">
      <w:pPr>
        <w:spacing w:line="440" w:lineRule="exact"/>
        <w:jc w:val="center"/>
        <w:rPr>
          <w:rFonts w:cs="Times New Roman"/>
        </w:rPr>
      </w:pPr>
    </w:p>
    <w:p w14:paraId="7575A747" w14:textId="61B5F487" w:rsidR="00D031AA" w:rsidRPr="003A1E1D" w:rsidRDefault="00D031AA" w:rsidP="00D031AA">
      <w:pPr>
        <w:spacing w:line="440" w:lineRule="exact"/>
        <w:rPr>
          <w:rFonts w:cs="Times New Roman"/>
          <w:b/>
          <w:bCs/>
        </w:rPr>
      </w:pPr>
      <w:r w:rsidRPr="003A1E1D">
        <w:rPr>
          <w:rFonts w:cs="Times New Roman" w:hint="eastAsia"/>
          <w:b/>
          <w:bCs/>
        </w:rPr>
        <w:t>合約編號</w:t>
      </w:r>
      <w:r w:rsidR="00563301" w:rsidRPr="003A1E1D" w:rsidDel="00563301">
        <w:rPr>
          <w:rFonts w:cs="Times New Roman"/>
          <w:b/>
          <w:bCs/>
        </w:rPr>
        <w:t xml:space="preserve"> </w:t>
      </w:r>
      <w:r w:rsidRPr="003A1E1D">
        <w:rPr>
          <w:rFonts w:cs="Times New Roman"/>
        </w:rPr>
        <w:t>(</w:t>
      </w:r>
      <w:r w:rsidRPr="003A1E1D">
        <w:rPr>
          <w:rFonts w:cs="Times New Roman" w:hint="eastAsia"/>
        </w:rPr>
        <w:t>與計畫編號相同</w:t>
      </w:r>
      <w:r w:rsidRPr="003A1E1D">
        <w:rPr>
          <w:rFonts w:cs="Times New Roman"/>
        </w:rPr>
        <w:t>)</w:t>
      </w:r>
      <w:r w:rsidR="00563301" w:rsidRPr="003A1E1D">
        <w:rPr>
          <w:rFonts w:cs="Times New Roman"/>
          <w:b/>
          <w:bCs/>
        </w:rPr>
        <w:t xml:space="preserve"> </w:t>
      </w:r>
      <w:r w:rsidR="00563301" w:rsidRPr="003A1E1D">
        <w:rPr>
          <w:rFonts w:cs="Times New Roman" w:hint="eastAsia"/>
          <w:b/>
          <w:bCs/>
        </w:rPr>
        <w:t>：</w:t>
      </w:r>
      <w:r w:rsidRPr="003A1E1D">
        <w:rPr>
          <w:rFonts w:cs="Times New Roman"/>
          <w:b/>
          <w:bCs/>
        </w:rPr>
        <w:t xml:space="preserve"> </w:t>
      </w:r>
    </w:p>
    <w:p w14:paraId="3D9F4C99" w14:textId="4AF4361D" w:rsidR="00D031AA" w:rsidRPr="003A1E1D" w:rsidRDefault="00D031AA" w:rsidP="00D031AA">
      <w:pPr>
        <w:spacing w:before="240" w:after="240" w:line="440" w:lineRule="exact"/>
        <w:rPr>
          <w:rFonts w:cs="Times New Roman"/>
        </w:rPr>
      </w:pPr>
      <w:r w:rsidRPr="003A1E1D">
        <w:rPr>
          <w:rFonts w:cs="Times New Roman"/>
        </w:rPr>
        <w:t xml:space="preserve">    </w:t>
      </w:r>
      <w:r w:rsidRPr="003A1E1D">
        <w:rPr>
          <w:rFonts w:cs="Times New Roman" w:hint="eastAsia"/>
        </w:rPr>
        <w:t>立契約書人</w:t>
      </w:r>
      <w:r w:rsidRPr="003A1E1D">
        <w:rPr>
          <w:rFonts w:cs="Times New Roman"/>
        </w:rPr>
        <w:t xml:space="preserve">  </w:t>
      </w:r>
      <w:r w:rsidR="006A685C" w:rsidRPr="003A1E1D">
        <w:rPr>
          <w:rFonts w:cs="Times New Roman" w:hint="eastAsia"/>
        </w:rPr>
        <w:t>財團法人農業科技研究院</w:t>
      </w:r>
      <w:r w:rsidR="00FE23AB" w:rsidRPr="003A1E1D">
        <w:rPr>
          <w:rFonts w:cs="Times New Roman"/>
        </w:rPr>
        <w:t>(</w:t>
      </w:r>
      <w:r w:rsidRPr="003A1E1D">
        <w:rPr>
          <w:rFonts w:cs="Times New Roman" w:hint="eastAsia"/>
        </w:rPr>
        <w:t>以下簡稱甲方</w:t>
      </w:r>
      <w:r w:rsidR="00FE23AB" w:rsidRPr="003A1E1D">
        <w:rPr>
          <w:rFonts w:cs="Times New Roman"/>
        </w:rPr>
        <w:t>)</w:t>
      </w:r>
      <w:r w:rsidRPr="003A1E1D">
        <w:rPr>
          <w:rFonts w:cs="Times New Roman" w:hint="eastAsia"/>
        </w:rPr>
        <w:t>為辦理「</w:t>
      </w:r>
      <w:r w:rsidR="006A685C" w:rsidRPr="003A1E1D">
        <w:rPr>
          <w:rFonts w:cs="Times New Roman" w:hint="eastAsia"/>
        </w:rPr>
        <w:t>農業場域溫室氣體自願減量專案</w:t>
      </w:r>
      <w:r w:rsidRPr="003A1E1D">
        <w:rPr>
          <w:rFonts w:cs="Times New Roman" w:hint="eastAsia"/>
        </w:rPr>
        <w:t>業界參與計畫」項下之「○○○○○○○○○○○○○○○計畫」</w:t>
      </w:r>
      <w:r w:rsidR="00FE23AB" w:rsidRPr="003A1E1D">
        <w:rPr>
          <w:rFonts w:cs="Times New Roman"/>
        </w:rPr>
        <w:t>(</w:t>
      </w:r>
      <w:r w:rsidRPr="003A1E1D">
        <w:rPr>
          <w:rFonts w:cs="Times New Roman" w:hint="eastAsia"/>
        </w:rPr>
        <w:t>以下簡稱本計畫</w:t>
      </w:r>
      <w:r w:rsidR="00FE23AB" w:rsidRPr="003A1E1D">
        <w:rPr>
          <w:rFonts w:cs="Times New Roman"/>
        </w:rPr>
        <w:t>)</w:t>
      </w:r>
      <w:r w:rsidRPr="003A1E1D">
        <w:rPr>
          <w:rFonts w:cs="Times New Roman" w:hint="eastAsia"/>
        </w:rPr>
        <w:t>，補助○○○○○公司</w:t>
      </w:r>
      <w:r w:rsidR="00FE23AB" w:rsidRPr="003A1E1D">
        <w:rPr>
          <w:rFonts w:cs="Times New Roman"/>
        </w:rPr>
        <w:t>(</w:t>
      </w:r>
      <w:r w:rsidRPr="003A1E1D">
        <w:rPr>
          <w:rFonts w:cs="Times New Roman" w:hint="eastAsia"/>
        </w:rPr>
        <w:t>以下簡稱乙方</w:t>
      </w:r>
      <w:r w:rsidR="00FE23AB" w:rsidRPr="003A1E1D">
        <w:rPr>
          <w:rFonts w:cs="Times New Roman"/>
        </w:rPr>
        <w:t>)</w:t>
      </w:r>
      <w:r w:rsidRPr="003A1E1D">
        <w:rPr>
          <w:rFonts w:cs="Times New Roman" w:hint="eastAsia"/>
        </w:rPr>
        <w:t>負責執行</w:t>
      </w:r>
      <w:r w:rsidR="007430B2" w:rsidRPr="003A1E1D">
        <w:rPr>
          <w:rFonts w:cs="Times New Roman" w:hint="eastAsia"/>
        </w:rPr>
        <w:t>本計畫</w:t>
      </w:r>
      <w:r w:rsidRPr="003A1E1D">
        <w:rPr>
          <w:rFonts w:cs="Times New Roman" w:hint="eastAsia"/>
        </w:rPr>
        <w:t>，雙方同意依據農業部「農業部協助產業創新活動補助獎勵及輔導辦法」及其他相關計畫管理規定執行本計畫，並訂立本契約書共同遵守，其條款如下：</w:t>
      </w:r>
    </w:p>
    <w:p w14:paraId="234A6286" w14:textId="77777777" w:rsidR="00D031AA" w:rsidRPr="003A1E1D" w:rsidRDefault="00D031AA" w:rsidP="00D031AA">
      <w:pPr>
        <w:spacing w:line="440" w:lineRule="exact"/>
        <w:rPr>
          <w:rFonts w:cs="Times New Roman"/>
          <w:b/>
          <w:bCs/>
        </w:rPr>
      </w:pPr>
      <w:r w:rsidRPr="003A1E1D">
        <w:rPr>
          <w:rFonts w:cs="Times New Roman" w:hint="eastAsia"/>
          <w:b/>
          <w:bCs/>
        </w:rPr>
        <w:t>第一條</w:t>
      </w:r>
      <w:r w:rsidRPr="003A1E1D">
        <w:rPr>
          <w:rFonts w:cs="Times New Roman"/>
          <w:b/>
          <w:bCs/>
        </w:rPr>
        <w:t xml:space="preserve"> </w:t>
      </w:r>
      <w:r w:rsidRPr="003A1E1D">
        <w:rPr>
          <w:rFonts w:cs="Times New Roman" w:hint="eastAsia"/>
          <w:b/>
          <w:bCs/>
        </w:rPr>
        <w:t>執行依據</w:t>
      </w:r>
    </w:p>
    <w:p w14:paraId="77B27974" w14:textId="1CBBA8A1" w:rsidR="00D031AA" w:rsidRPr="003A1E1D" w:rsidRDefault="00D031AA" w:rsidP="00D031AA">
      <w:pPr>
        <w:spacing w:line="440" w:lineRule="exact"/>
        <w:ind w:leftChars="237" w:left="1231" w:hanging="567"/>
        <w:rPr>
          <w:rFonts w:cs="Times New Roman"/>
        </w:rPr>
      </w:pPr>
      <w:r w:rsidRPr="003A1E1D">
        <w:rPr>
          <w:rFonts w:cs="Times New Roman" w:hint="eastAsia"/>
        </w:rPr>
        <w:t>一、乙方執行本計畫之權利與義務悉依本契約之約定，本契約未規定者，依據「農業部協助產業創新活動補助獎勵及輔導辦法」及甲方「</w:t>
      </w:r>
      <w:r w:rsidR="0024357B" w:rsidRPr="003A1E1D">
        <w:rPr>
          <w:rFonts w:cs="Times New Roman" w:hint="eastAsia"/>
        </w:rPr>
        <w:t>農業場域溫室氣體自願減量專案</w:t>
      </w:r>
      <w:r w:rsidRPr="003A1E1D">
        <w:rPr>
          <w:rFonts w:cs="Times New Roman" w:hint="eastAsia"/>
        </w:rPr>
        <w:t>業界參與計畫申請作業手冊」</w:t>
      </w:r>
      <w:r w:rsidR="006A685C" w:rsidRPr="003A1E1D">
        <w:rPr>
          <w:rFonts w:cs="Times New Roman"/>
        </w:rPr>
        <w:t>(</w:t>
      </w:r>
      <w:r w:rsidRPr="003A1E1D">
        <w:rPr>
          <w:rFonts w:cs="Times New Roman" w:hint="eastAsia"/>
        </w:rPr>
        <w:t>以下簡稱「申請作業手冊」</w:t>
      </w:r>
      <w:r w:rsidR="006A685C" w:rsidRPr="003A1E1D">
        <w:rPr>
          <w:rFonts w:cs="Times New Roman"/>
        </w:rPr>
        <w:t>)</w:t>
      </w:r>
      <w:r w:rsidRPr="003A1E1D">
        <w:rPr>
          <w:rFonts w:cs="Times New Roman" w:hint="eastAsia"/>
        </w:rPr>
        <w:t>與其他相關法令之規定辦理。前述「申請作業手冊」之規定與本契約條款如有不一致之處，除係補充契約條款外，以本契約條款為</w:t>
      </w:r>
      <w:proofErr w:type="gramStart"/>
      <w:r w:rsidRPr="003A1E1D">
        <w:rPr>
          <w:rFonts w:cs="Times New Roman" w:hint="eastAsia"/>
        </w:rPr>
        <w:t>準</w:t>
      </w:r>
      <w:proofErr w:type="gramEnd"/>
      <w:r w:rsidRPr="003A1E1D">
        <w:rPr>
          <w:rFonts w:cs="Times New Roman" w:hint="eastAsia"/>
        </w:rPr>
        <w:t>。</w:t>
      </w:r>
    </w:p>
    <w:p w14:paraId="14EA61FC"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二、本契約簽訂後，法令如有修正，乙方</w:t>
      </w:r>
      <w:proofErr w:type="gramStart"/>
      <w:r w:rsidRPr="003A1E1D">
        <w:rPr>
          <w:rFonts w:cs="Times New Roman" w:hint="eastAsia"/>
        </w:rPr>
        <w:t>不</w:t>
      </w:r>
      <w:proofErr w:type="gramEnd"/>
      <w:r w:rsidRPr="003A1E1D">
        <w:rPr>
          <w:rFonts w:cs="Times New Roman" w:hint="eastAsia"/>
        </w:rPr>
        <w:t>得主張依新規定辦理，但法令另有規定或經甲方同意者，不在此限。</w:t>
      </w:r>
    </w:p>
    <w:p w14:paraId="7EBDCA59"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三、乙方保證其於執行本計畫</w:t>
      </w:r>
      <w:proofErr w:type="gramStart"/>
      <w:r w:rsidRPr="003A1E1D">
        <w:rPr>
          <w:rFonts w:cs="Times New Roman" w:hint="eastAsia"/>
        </w:rPr>
        <w:t>期間，</w:t>
      </w:r>
      <w:proofErr w:type="gramEnd"/>
      <w:r w:rsidRPr="003A1E1D">
        <w:rPr>
          <w:rFonts w:cs="Times New Roman" w:hint="eastAsia"/>
        </w:rPr>
        <w:t>均具備公告之申請資格及承擔各該保證事項。</w:t>
      </w:r>
    </w:p>
    <w:p w14:paraId="5208B550" w14:textId="77777777" w:rsidR="00D031AA" w:rsidRPr="003A1E1D" w:rsidRDefault="00D031AA" w:rsidP="00D031AA">
      <w:pPr>
        <w:spacing w:line="440" w:lineRule="exact"/>
        <w:rPr>
          <w:rFonts w:cs="Times New Roman"/>
          <w:b/>
          <w:bCs/>
        </w:rPr>
      </w:pPr>
      <w:r w:rsidRPr="003A1E1D">
        <w:rPr>
          <w:rFonts w:cs="Times New Roman" w:hint="eastAsia"/>
          <w:b/>
          <w:bCs/>
        </w:rPr>
        <w:t>第二條</w:t>
      </w:r>
      <w:r w:rsidRPr="003A1E1D">
        <w:rPr>
          <w:rFonts w:cs="Times New Roman"/>
          <w:b/>
          <w:bCs/>
        </w:rPr>
        <w:t xml:space="preserve"> </w:t>
      </w:r>
      <w:r w:rsidRPr="003A1E1D">
        <w:rPr>
          <w:rFonts w:cs="Times New Roman" w:hint="eastAsia"/>
          <w:b/>
          <w:bCs/>
        </w:rPr>
        <w:t>計畫內容</w:t>
      </w:r>
    </w:p>
    <w:p w14:paraId="33209701" w14:textId="6D256040" w:rsidR="00D031AA" w:rsidRPr="003A1E1D" w:rsidRDefault="00D031AA" w:rsidP="00D031AA">
      <w:pPr>
        <w:spacing w:line="440" w:lineRule="exact"/>
        <w:ind w:leftChars="237" w:left="1231" w:hanging="567"/>
        <w:rPr>
          <w:rFonts w:cs="Times New Roman"/>
        </w:rPr>
      </w:pPr>
      <w:r w:rsidRPr="003A1E1D">
        <w:rPr>
          <w:rFonts w:cs="Times New Roman" w:hint="eastAsia"/>
        </w:rPr>
        <w:t>一、本契約所補助之計畫內容詳如年度計畫說明書核定本及本契約附件全程計畫書。</w:t>
      </w:r>
    </w:p>
    <w:p w14:paraId="044DCC25"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二、前項附件為本契約之一部分，附件內容與契約本文有不一致時，除係修改或補充契約條款外，以本契約為</w:t>
      </w:r>
      <w:proofErr w:type="gramStart"/>
      <w:r w:rsidRPr="003A1E1D">
        <w:rPr>
          <w:rFonts w:cs="Times New Roman" w:hint="eastAsia"/>
        </w:rPr>
        <w:t>準</w:t>
      </w:r>
      <w:proofErr w:type="gramEnd"/>
      <w:r w:rsidRPr="003A1E1D">
        <w:rPr>
          <w:rFonts w:cs="Times New Roman" w:hint="eastAsia"/>
        </w:rPr>
        <w:t>。</w:t>
      </w:r>
    </w:p>
    <w:p w14:paraId="379D658F" w14:textId="77777777" w:rsidR="00D031AA" w:rsidRPr="003A1E1D" w:rsidRDefault="00D031AA" w:rsidP="00D031AA">
      <w:pPr>
        <w:spacing w:line="440" w:lineRule="exact"/>
        <w:rPr>
          <w:rFonts w:cs="Times New Roman"/>
          <w:b/>
          <w:bCs/>
        </w:rPr>
      </w:pPr>
      <w:r w:rsidRPr="003A1E1D">
        <w:rPr>
          <w:rFonts w:cs="Times New Roman" w:hint="eastAsia"/>
          <w:b/>
          <w:bCs/>
        </w:rPr>
        <w:t>第三條</w:t>
      </w:r>
      <w:r w:rsidRPr="003A1E1D">
        <w:rPr>
          <w:rFonts w:cs="Times New Roman"/>
          <w:b/>
          <w:bCs/>
        </w:rPr>
        <w:t xml:space="preserve"> </w:t>
      </w:r>
      <w:r w:rsidRPr="003A1E1D">
        <w:rPr>
          <w:rFonts w:cs="Times New Roman" w:hint="eastAsia"/>
          <w:b/>
          <w:bCs/>
        </w:rPr>
        <w:t>計畫執行期間</w:t>
      </w:r>
    </w:p>
    <w:p w14:paraId="2C4DE8AE" w14:textId="4E52131F" w:rsidR="00D031AA" w:rsidRPr="003A1E1D" w:rsidRDefault="00D031AA" w:rsidP="00D031AA">
      <w:pPr>
        <w:spacing w:line="440" w:lineRule="exact"/>
        <w:ind w:leftChars="237" w:left="1231" w:hanging="567"/>
        <w:rPr>
          <w:rFonts w:cs="Times New Roman"/>
        </w:rPr>
      </w:pPr>
      <w:r w:rsidRPr="003A1E1D">
        <w:rPr>
          <w:rFonts w:cs="Times New Roman" w:hint="eastAsia"/>
        </w:rPr>
        <w:t>一、自中華民國</w:t>
      </w:r>
      <w:r w:rsidRPr="003A1E1D">
        <w:rPr>
          <w:rFonts w:cs="Times New Roman"/>
        </w:rPr>
        <w:t>11</w:t>
      </w:r>
      <w:r w:rsidR="0032594B" w:rsidRPr="003A1E1D">
        <w:rPr>
          <w:rFonts w:cs="Times New Roman"/>
        </w:rPr>
        <w:t>4</w:t>
      </w:r>
      <w:r w:rsidRPr="003A1E1D">
        <w:rPr>
          <w:rFonts w:cs="Times New Roman" w:hint="eastAsia"/>
        </w:rPr>
        <w:t>年</w:t>
      </w:r>
      <w:r w:rsidR="00E3358D" w:rsidRPr="003A1E1D">
        <w:rPr>
          <w:rFonts w:cs="Times New Roman"/>
        </w:rPr>
        <w:t>5</w:t>
      </w:r>
      <w:r w:rsidRPr="003A1E1D">
        <w:rPr>
          <w:rFonts w:cs="Times New Roman" w:hint="eastAsia"/>
        </w:rPr>
        <w:t>月</w:t>
      </w:r>
      <w:r w:rsidR="0032594B" w:rsidRPr="003A1E1D">
        <w:rPr>
          <w:rFonts w:cs="Times New Roman"/>
        </w:rPr>
        <w:t>1</w:t>
      </w:r>
      <w:r w:rsidRPr="003A1E1D">
        <w:rPr>
          <w:rFonts w:cs="Times New Roman" w:hint="eastAsia"/>
        </w:rPr>
        <w:t>日起至中華民國</w:t>
      </w:r>
      <w:r w:rsidRPr="003A1E1D">
        <w:rPr>
          <w:rFonts w:cs="Times New Roman"/>
        </w:rPr>
        <w:t>11</w:t>
      </w:r>
      <w:r w:rsidR="0032594B" w:rsidRPr="003A1E1D">
        <w:rPr>
          <w:rFonts w:cs="Times New Roman"/>
        </w:rPr>
        <w:t>5</w:t>
      </w:r>
      <w:r w:rsidRPr="003A1E1D">
        <w:rPr>
          <w:rFonts w:cs="Times New Roman" w:hint="eastAsia"/>
        </w:rPr>
        <w:t>年</w:t>
      </w:r>
      <w:r w:rsidR="0032594B" w:rsidRPr="003A1E1D">
        <w:rPr>
          <w:rFonts w:cs="Times New Roman"/>
        </w:rPr>
        <w:t>12</w:t>
      </w:r>
      <w:r w:rsidRPr="003A1E1D">
        <w:rPr>
          <w:rFonts w:cs="Times New Roman" w:hint="eastAsia"/>
        </w:rPr>
        <w:t>月</w:t>
      </w:r>
      <w:r w:rsidR="0032594B" w:rsidRPr="003A1E1D">
        <w:rPr>
          <w:rFonts w:cs="Times New Roman"/>
        </w:rPr>
        <w:t>31</w:t>
      </w:r>
      <w:r w:rsidRPr="003A1E1D">
        <w:rPr>
          <w:rFonts w:cs="Times New Roman" w:hint="eastAsia"/>
        </w:rPr>
        <w:t>日止。</w:t>
      </w:r>
    </w:p>
    <w:p w14:paraId="43E42ADC" w14:textId="37006F53" w:rsidR="00D031AA" w:rsidRPr="003A1E1D" w:rsidRDefault="00D031AA" w:rsidP="00D031AA">
      <w:pPr>
        <w:spacing w:line="440" w:lineRule="exact"/>
        <w:ind w:leftChars="237" w:left="1231" w:hanging="567"/>
        <w:rPr>
          <w:rFonts w:cs="Times New Roman"/>
        </w:rPr>
      </w:pPr>
      <w:r w:rsidRPr="003A1E1D">
        <w:rPr>
          <w:rFonts w:cs="Times New Roman" w:hint="eastAsia"/>
        </w:rPr>
        <w:lastRenderedPageBreak/>
        <w:t>二、</w:t>
      </w:r>
      <w:bookmarkStart w:id="4143" w:name="_Hlk152259191"/>
      <w:r w:rsidRPr="003A1E1D">
        <w:rPr>
          <w:rFonts w:cs="Times New Roman" w:hint="eastAsia"/>
        </w:rPr>
        <w:t>本計畫係</w:t>
      </w:r>
      <w:bookmarkStart w:id="4144" w:name="_Hlk152258960"/>
      <w:r w:rsidRPr="003A1E1D">
        <w:rPr>
          <w:rFonts w:cs="Times New Roman" w:hint="eastAsia"/>
        </w:rPr>
        <w:t>全程審查、分年度核定</w:t>
      </w:r>
      <w:bookmarkEnd w:id="4144"/>
      <w:r w:rsidRPr="003A1E1D">
        <w:rPr>
          <w:rFonts w:cs="Times New Roman" w:hint="eastAsia"/>
        </w:rPr>
        <w:t>，每年度期中或期末審查結果為不通過，得依第十</w:t>
      </w:r>
      <w:r w:rsidR="00E7490E" w:rsidRPr="003A1E1D">
        <w:rPr>
          <w:rFonts w:cs="Times New Roman" w:hint="eastAsia"/>
        </w:rPr>
        <w:t>一</w:t>
      </w:r>
      <w:r w:rsidR="00DA3DA5" w:rsidRPr="003A1E1D">
        <w:rPr>
          <w:rFonts w:cs="Times New Roman" w:hint="eastAsia"/>
        </w:rPr>
        <w:t>至第十</w:t>
      </w:r>
      <w:r w:rsidR="00E7490E" w:rsidRPr="003A1E1D">
        <w:rPr>
          <w:rFonts w:cs="Times New Roman" w:hint="eastAsia"/>
        </w:rPr>
        <w:t>三</w:t>
      </w:r>
      <w:r w:rsidR="00DA3DA5" w:rsidRPr="003A1E1D">
        <w:rPr>
          <w:rFonts w:cs="Times New Roman" w:hint="eastAsia"/>
        </w:rPr>
        <w:t>條</w:t>
      </w:r>
      <w:r w:rsidRPr="003A1E1D">
        <w:rPr>
          <w:rFonts w:cs="Times New Roman" w:hint="eastAsia"/>
        </w:rPr>
        <w:t>之規定終止後續之補助。</w:t>
      </w:r>
      <w:bookmarkEnd w:id="4143"/>
      <w:r w:rsidRPr="003A1E1D">
        <w:rPr>
          <w:rFonts w:cs="Times New Roman" w:hint="eastAsia"/>
        </w:rPr>
        <w:t>若</w:t>
      </w:r>
      <w:r w:rsidRPr="003A1E1D">
        <w:rPr>
          <w:rFonts w:cs="Times New Roman"/>
        </w:rPr>
        <w:t>11</w:t>
      </w:r>
      <w:r w:rsidR="0032594B" w:rsidRPr="003A1E1D">
        <w:rPr>
          <w:rFonts w:cs="Times New Roman"/>
        </w:rPr>
        <w:t>4</w:t>
      </w:r>
      <w:r w:rsidRPr="003A1E1D">
        <w:rPr>
          <w:rFonts w:cs="Times New Roman" w:hint="eastAsia"/>
        </w:rPr>
        <w:t>年初</w:t>
      </w:r>
      <w:r w:rsidR="007430B2" w:rsidRPr="003A1E1D">
        <w:rPr>
          <w:rFonts w:cs="Times New Roman" w:hint="eastAsia"/>
        </w:rPr>
        <w:t>本</w:t>
      </w:r>
      <w:r w:rsidRPr="003A1E1D">
        <w:rPr>
          <w:rFonts w:cs="Times New Roman" w:hint="eastAsia"/>
        </w:rPr>
        <w:t>計畫因故</w:t>
      </w:r>
      <w:r w:rsidR="007430B2" w:rsidRPr="003A1E1D">
        <w:rPr>
          <w:rFonts w:cs="Times New Roman" w:hint="eastAsia"/>
        </w:rPr>
        <w:t>受</w:t>
      </w:r>
      <w:r w:rsidRPr="003A1E1D">
        <w:rPr>
          <w:rFonts w:cs="Times New Roman" w:hint="eastAsia"/>
        </w:rPr>
        <w:t>核定</w:t>
      </w:r>
      <w:r w:rsidR="007430B2" w:rsidRPr="003A1E1D">
        <w:rPr>
          <w:rFonts w:cs="Times New Roman" w:hint="eastAsia"/>
        </w:rPr>
        <w:t>之</w:t>
      </w:r>
      <w:r w:rsidRPr="003A1E1D">
        <w:rPr>
          <w:rFonts w:cs="Times New Roman" w:hint="eastAsia"/>
        </w:rPr>
        <w:t>金額少於</w:t>
      </w:r>
      <w:r w:rsidR="007430B2" w:rsidRPr="003A1E1D">
        <w:rPr>
          <w:rFonts w:cs="Times New Roman" w:hint="eastAsia"/>
        </w:rPr>
        <w:t>本</w:t>
      </w:r>
      <w:r w:rsidRPr="003A1E1D">
        <w:rPr>
          <w:rFonts w:cs="Times New Roman" w:hint="eastAsia"/>
        </w:rPr>
        <w:t>契約</w:t>
      </w:r>
      <w:r w:rsidR="007430B2" w:rsidRPr="003A1E1D">
        <w:rPr>
          <w:rFonts w:cs="Times New Roman" w:hint="eastAsia"/>
        </w:rPr>
        <w:t>原定</w:t>
      </w:r>
      <w:r w:rsidRPr="003A1E1D">
        <w:rPr>
          <w:rFonts w:cs="Times New Roman" w:hint="eastAsia"/>
        </w:rPr>
        <w:t>金額時，甲方</w:t>
      </w:r>
      <w:r w:rsidR="003231DB" w:rsidRPr="003A1E1D">
        <w:rPr>
          <w:rFonts w:cs="Times New Roman" w:hint="eastAsia"/>
        </w:rPr>
        <w:t>有權</w:t>
      </w:r>
      <w:r w:rsidRPr="003A1E1D">
        <w:rPr>
          <w:rFonts w:cs="Times New Roman" w:hint="eastAsia"/>
        </w:rPr>
        <w:t>得依核定金額變更</w:t>
      </w:r>
      <w:r w:rsidR="007430B2" w:rsidRPr="003A1E1D">
        <w:rPr>
          <w:rFonts w:cs="Times New Roman" w:hint="eastAsia"/>
        </w:rPr>
        <w:t>本</w:t>
      </w:r>
      <w:r w:rsidRPr="003A1E1D">
        <w:rPr>
          <w:rFonts w:cs="Times New Roman" w:hint="eastAsia"/>
        </w:rPr>
        <w:t>契約。</w:t>
      </w:r>
    </w:p>
    <w:p w14:paraId="234D16FC" w14:textId="5A78F64A" w:rsidR="00D031AA" w:rsidRPr="003A1E1D" w:rsidRDefault="00D031AA" w:rsidP="00D031AA">
      <w:pPr>
        <w:spacing w:line="440" w:lineRule="exact"/>
        <w:rPr>
          <w:rFonts w:cs="Times New Roman"/>
          <w:b/>
          <w:bCs/>
        </w:rPr>
      </w:pPr>
      <w:r w:rsidRPr="003A1E1D">
        <w:rPr>
          <w:rFonts w:cs="Times New Roman" w:hint="eastAsia"/>
          <w:b/>
          <w:bCs/>
        </w:rPr>
        <w:t>第四條</w:t>
      </w:r>
      <w:r w:rsidRPr="003A1E1D">
        <w:rPr>
          <w:rFonts w:cs="Times New Roman"/>
          <w:b/>
          <w:bCs/>
        </w:rPr>
        <w:t xml:space="preserve"> </w:t>
      </w:r>
      <w:r w:rsidRPr="003A1E1D">
        <w:rPr>
          <w:rFonts w:cs="Times New Roman" w:hint="eastAsia"/>
          <w:b/>
          <w:bCs/>
        </w:rPr>
        <w:t>計畫經費、補助款及撥付方式</w:t>
      </w:r>
    </w:p>
    <w:p w14:paraId="5F778BF3" w14:textId="069BF2E6" w:rsidR="00D031AA" w:rsidRPr="003A1E1D" w:rsidRDefault="00D031AA" w:rsidP="00D031AA">
      <w:pPr>
        <w:spacing w:line="440" w:lineRule="exact"/>
        <w:ind w:leftChars="237" w:left="1231" w:hanging="567"/>
        <w:rPr>
          <w:rFonts w:cs="Times New Roman"/>
        </w:rPr>
      </w:pPr>
      <w:r w:rsidRPr="003A1E1D">
        <w:rPr>
          <w:rFonts w:cs="Times New Roman" w:hint="eastAsia"/>
        </w:rPr>
        <w:t>一、本計畫經費計新臺幣</w:t>
      </w:r>
      <w:r w:rsidRPr="003A1E1D">
        <w:rPr>
          <w:rFonts w:cs="Times New Roman"/>
          <w:u w:val="single"/>
        </w:rPr>
        <w:t xml:space="preserve"> 0,000,000</w:t>
      </w:r>
      <w:r w:rsidRPr="003A1E1D">
        <w:rPr>
          <w:rFonts w:cs="Times New Roman" w:hint="eastAsia"/>
        </w:rPr>
        <w:t>元整，包括甲方撥給乙方之補助款</w:t>
      </w:r>
      <w:r w:rsidR="006A685C" w:rsidRPr="003A1E1D">
        <w:rPr>
          <w:rFonts w:cs="Times New Roman"/>
        </w:rPr>
        <w:t>(</w:t>
      </w:r>
      <w:r w:rsidRPr="003A1E1D">
        <w:rPr>
          <w:rFonts w:cs="Times New Roman" w:hint="eastAsia"/>
        </w:rPr>
        <w:t>以下簡稱「補助款」</w:t>
      </w:r>
      <w:r w:rsidR="006A685C" w:rsidRPr="003A1E1D">
        <w:rPr>
          <w:rFonts w:cs="Times New Roman"/>
        </w:rPr>
        <w:t>)</w:t>
      </w:r>
      <w:r w:rsidRPr="003A1E1D">
        <w:rPr>
          <w:rFonts w:cs="Times New Roman" w:hint="eastAsia"/>
        </w:rPr>
        <w:t>新臺幣</w:t>
      </w:r>
      <w:r w:rsidRPr="003A1E1D">
        <w:rPr>
          <w:rFonts w:cs="Times New Roman"/>
          <w:u w:val="single"/>
        </w:rPr>
        <w:t>0,000,000</w:t>
      </w:r>
      <w:r w:rsidRPr="003A1E1D">
        <w:rPr>
          <w:rFonts w:cs="Times New Roman" w:hint="eastAsia"/>
          <w:u w:val="single"/>
        </w:rPr>
        <w:t>元整</w:t>
      </w:r>
      <w:r w:rsidRPr="003A1E1D">
        <w:rPr>
          <w:rFonts w:cs="Times New Roman" w:hint="eastAsia"/>
        </w:rPr>
        <w:t>，乙方</w:t>
      </w:r>
      <w:r w:rsidR="0004654C" w:rsidRPr="003A1E1D">
        <w:rPr>
          <w:rFonts w:cs="Times New Roman" w:hint="eastAsia"/>
        </w:rPr>
        <w:t>配合</w:t>
      </w:r>
      <w:r w:rsidRPr="003A1E1D">
        <w:rPr>
          <w:rFonts w:cs="Times New Roman" w:hint="eastAsia"/>
        </w:rPr>
        <w:t>款新臺幣</w:t>
      </w:r>
      <w:r w:rsidRPr="003A1E1D">
        <w:rPr>
          <w:rFonts w:cs="Times New Roman"/>
          <w:u w:val="single"/>
        </w:rPr>
        <w:t>0,000,000</w:t>
      </w:r>
      <w:r w:rsidRPr="003A1E1D">
        <w:rPr>
          <w:rFonts w:cs="Times New Roman" w:hint="eastAsia"/>
          <w:u w:val="single"/>
        </w:rPr>
        <w:t>元整</w:t>
      </w:r>
      <w:r w:rsidRPr="003A1E1D">
        <w:rPr>
          <w:rFonts w:cs="Times New Roman" w:hint="eastAsia"/>
        </w:rPr>
        <w:t>，經費內容詳如所附全程計畫預算分配表。</w:t>
      </w:r>
    </w:p>
    <w:p w14:paraId="0840D148"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二、本計畫補助經費依年度預算編列計有</w:t>
      </w:r>
      <w:r w:rsidRPr="003A1E1D">
        <w:rPr>
          <w:rFonts w:cs="Times New Roman"/>
        </w:rPr>
        <w:t>2</w:t>
      </w:r>
      <w:r w:rsidRPr="003A1E1D">
        <w:rPr>
          <w:rFonts w:cs="Times New Roman" w:hint="eastAsia"/>
        </w:rPr>
        <w:t>個會計年度，分配如下：</w:t>
      </w:r>
    </w:p>
    <w:p w14:paraId="39A96F21" w14:textId="16091D83" w:rsidR="00D031AA" w:rsidRPr="003A1E1D" w:rsidRDefault="006A685C" w:rsidP="00091117">
      <w:pPr>
        <w:spacing w:line="440" w:lineRule="exact"/>
        <w:ind w:leftChars="355" w:left="1419" w:hanging="425"/>
        <w:rPr>
          <w:rFonts w:cs="Times New Roman"/>
        </w:rPr>
      </w:pPr>
      <w:r w:rsidRPr="003A1E1D">
        <w:rPr>
          <w:rFonts w:cs="Times New Roman"/>
        </w:rPr>
        <w:t>(</w:t>
      </w:r>
      <w:proofErr w:type="gramStart"/>
      <w:r w:rsidR="00D031AA" w:rsidRPr="003A1E1D">
        <w:rPr>
          <w:rFonts w:cs="Times New Roman" w:hint="eastAsia"/>
        </w:rPr>
        <w:t>一</w:t>
      </w:r>
      <w:proofErr w:type="gramEnd"/>
      <w:r w:rsidRPr="003A1E1D">
        <w:rPr>
          <w:rFonts w:cs="Times New Roman"/>
        </w:rPr>
        <w:t>)</w:t>
      </w:r>
      <w:r w:rsidR="00D031AA" w:rsidRPr="003A1E1D">
        <w:rPr>
          <w:rFonts w:cs="Times New Roman" w:hint="eastAsia"/>
        </w:rPr>
        <w:t>第</w:t>
      </w:r>
      <w:r w:rsidR="00D031AA" w:rsidRPr="003A1E1D">
        <w:rPr>
          <w:rFonts w:cs="Times New Roman"/>
        </w:rPr>
        <w:t>1</w:t>
      </w:r>
      <w:r w:rsidR="00D031AA" w:rsidRPr="003A1E1D">
        <w:rPr>
          <w:rFonts w:cs="Times New Roman" w:hint="eastAsia"/>
        </w:rPr>
        <w:t>年度：自民國</w:t>
      </w:r>
      <w:r w:rsidR="00D031AA" w:rsidRPr="003A1E1D">
        <w:rPr>
          <w:rFonts w:cs="Times New Roman"/>
        </w:rPr>
        <w:t>11</w:t>
      </w:r>
      <w:r w:rsidR="009D15FC" w:rsidRPr="003A1E1D">
        <w:rPr>
          <w:rFonts w:cs="Times New Roman"/>
        </w:rPr>
        <w:t>4</w:t>
      </w:r>
      <w:r w:rsidR="00D031AA" w:rsidRPr="003A1E1D">
        <w:rPr>
          <w:rFonts w:cs="Times New Roman" w:hint="eastAsia"/>
        </w:rPr>
        <w:t>年</w:t>
      </w:r>
      <w:r w:rsidR="00E3358D" w:rsidRPr="003A1E1D">
        <w:rPr>
          <w:rFonts w:cs="Times New Roman"/>
        </w:rPr>
        <w:t>5</w:t>
      </w:r>
      <w:r w:rsidR="00D031AA" w:rsidRPr="003A1E1D">
        <w:rPr>
          <w:rFonts w:cs="Times New Roman" w:hint="eastAsia"/>
        </w:rPr>
        <w:t>月</w:t>
      </w:r>
      <w:r w:rsidR="00E3358D" w:rsidRPr="003A1E1D">
        <w:rPr>
          <w:rFonts w:cs="Times New Roman"/>
        </w:rPr>
        <w:t>1</w:t>
      </w:r>
      <w:r w:rsidR="00D031AA" w:rsidRPr="003A1E1D">
        <w:rPr>
          <w:rFonts w:cs="Times New Roman" w:hint="eastAsia"/>
        </w:rPr>
        <w:t>日起至民國</w:t>
      </w:r>
      <w:r w:rsidR="00D031AA" w:rsidRPr="003A1E1D">
        <w:rPr>
          <w:rFonts w:cs="Times New Roman"/>
        </w:rPr>
        <w:t>11</w:t>
      </w:r>
      <w:r w:rsidR="009D15FC" w:rsidRPr="003A1E1D">
        <w:rPr>
          <w:rFonts w:cs="Times New Roman"/>
        </w:rPr>
        <w:t>4</w:t>
      </w:r>
      <w:r w:rsidR="00D031AA" w:rsidRPr="003A1E1D">
        <w:rPr>
          <w:rFonts w:cs="Times New Roman" w:hint="eastAsia"/>
        </w:rPr>
        <w:t>年</w:t>
      </w:r>
      <w:r w:rsidR="00D031AA" w:rsidRPr="003A1E1D">
        <w:rPr>
          <w:rFonts w:cs="Times New Roman"/>
        </w:rPr>
        <w:t>12</w:t>
      </w:r>
      <w:r w:rsidR="00D031AA" w:rsidRPr="003A1E1D">
        <w:rPr>
          <w:rFonts w:cs="Times New Roman" w:hint="eastAsia"/>
        </w:rPr>
        <w:t>月</w:t>
      </w:r>
      <w:r w:rsidR="00D031AA" w:rsidRPr="003A1E1D">
        <w:rPr>
          <w:rFonts w:cs="Times New Roman"/>
        </w:rPr>
        <w:t>31</w:t>
      </w:r>
      <w:r w:rsidR="00D031AA" w:rsidRPr="003A1E1D">
        <w:rPr>
          <w:rFonts w:cs="Times New Roman" w:hint="eastAsia"/>
        </w:rPr>
        <w:t>日止，計畫經費新臺幣</w:t>
      </w:r>
      <w:r w:rsidR="00D031AA" w:rsidRPr="003A1E1D">
        <w:rPr>
          <w:rFonts w:cs="Times New Roman"/>
          <w:u w:val="single"/>
        </w:rPr>
        <w:t>0,000,000</w:t>
      </w:r>
      <w:r w:rsidR="00D031AA" w:rsidRPr="003A1E1D">
        <w:rPr>
          <w:rFonts w:cs="Times New Roman" w:hint="eastAsia"/>
          <w:u w:val="single"/>
        </w:rPr>
        <w:t>元整</w:t>
      </w:r>
      <w:r w:rsidR="00D031AA" w:rsidRPr="003A1E1D">
        <w:rPr>
          <w:rFonts w:cs="Times New Roman" w:hint="eastAsia"/>
        </w:rPr>
        <w:t>，其內含甲方補助款新臺幣</w:t>
      </w:r>
      <w:r w:rsidR="00D031AA" w:rsidRPr="003A1E1D">
        <w:rPr>
          <w:rFonts w:cs="Times New Roman"/>
          <w:u w:val="single"/>
        </w:rPr>
        <w:t>0,000,000</w:t>
      </w:r>
      <w:r w:rsidR="00D031AA" w:rsidRPr="003A1E1D">
        <w:rPr>
          <w:rFonts w:cs="Times New Roman" w:hint="eastAsia"/>
          <w:u w:val="single"/>
        </w:rPr>
        <w:t>元整</w:t>
      </w:r>
      <w:r w:rsidR="00D031AA" w:rsidRPr="003A1E1D">
        <w:rPr>
          <w:rFonts w:cs="Times New Roman" w:hint="eastAsia"/>
        </w:rPr>
        <w:t>，乙方</w:t>
      </w:r>
      <w:r w:rsidR="0004654C" w:rsidRPr="003A1E1D">
        <w:rPr>
          <w:rFonts w:cs="Times New Roman" w:hint="eastAsia"/>
        </w:rPr>
        <w:t>配合</w:t>
      </w:r>
      <w:r w:rsidR="00D031AA" w:rsidRPr="003A1E1D">
        <w:rPr>
          <w:rFonts w:cs="Times New Roman" w:hint="eastAsia"/>
        </w:rPr>
        <w:t>款新臺幣</w:t>
      </w:r>
      <w:r w:rsidR="00D031AA" w:rsidRPr="003A1E1D">
        <w:rPr>
          <w:rFonts w:cs="Times New Roman"/>
          <w:u w:val="single"/>
        </w:rPr>
        <w:t>0,000,000</w:t>
      </w:r>
      <w:r w:rsidR="00D031AA" w:rsidRPr="003A1E1D">
        <w:rPr>
          <w:rFonts w:cs="Times New Roman" w:hint="eastAsia"/>
          <w:u w:val="single"/>
        </w:rPr>
        <w:t>元整</w:t>
      </w:r>
      <w:r w:rsidR="00D031AA" w:rsidRPr="003A1E1D">
        <w:rPr>
          <w:rFonts w:cs="Times New Roman" w:hint="eastAsia"/>
        </w:rPr>
        <w:t>。</w:t>
      </w:r>
    </w:p>
    <w:p w14:paraId="341912C4" w14:textId="6D7BFB8D" w:rsidR="00D031AA" w:rsidRPr="003A1E1D" w:rsidRDefault="006A685C" w:rsidP="00091117">
      <w:pPr>
        <w:spacing w:line="440" w:lineRule="exact"/>
        <w:ind w:leftChars="355" w:left="1419" w:hanging="425"/>
        <w:rPr>
          <w:rFonts w:cs="Times New Roman"/>
        </w:rPr>
      </w:pPr>
      <w:r w:rsidRPr="003A1E1D">
        <w:rPr>
          <w:rFonts w:cs="Times New Roman"/>
        </w:rPr>
        <w:t>(</w:t>
      </w:r>
      <w:r w:rsidR="00D031AA" w:rsidRPr="003A1E1D">
        <w:rPr>
          <w:rFonts w:cs="Times New Roman" w:hint="eastAsia"/>
        </w:rPr>
        <w:t>二</w:t>
      </w:r>
      <w:r w:rsidRPr="003A1E1D">
        <w:rPr>
          <w:rFonts w:cs="Times New Roman"/>
        </w:rPr>
        <w:t>)</w:t>
      </w:r>
      <w:r w:rsidR="00D031AA" w:rsidRPr="003A1E1D">
        <w:rPr>
          <w:rFonts w:cs="Times New Roman" w:hint="eastAsia"/>
        </w:rPr>
        <w:t>第</w:t>
      </w:r>
      <w:r w:rsidR="00D031AA" w:rsidRPr="003A1E1D">
        <w:rPr>
          <w:rFonts w:cs="Times New Roman"/>
        </w:rPr>
        <w:t>2</w:t>
      </w:r>
      <w:r w:rsidR="00D031AA" w:rsidRPr="003A1E1D">
        <w:rPr>
          <w:rFonts w:cs="Times New Roman" w:hint="eastAsia"/>
        </w:rPr>
        <w:t>年度：自民國</w:t>
      </w:r>
      <w:r w:rsidR="00D031AA" w:rsidRPr="003A1E1D">
        <w:rPr>
          <w:rFonts w:cs="Times New Roman"/>
        </w:rPr>
        <w:t>11</w:t>
      </w:r>
      <w:r w:rsidR="009D15FC" w:rsidRPr="003A1E1D">
        <w:rPr>
          <w:rFonts w:cs="Times New Roman"/>
        </w:rPr>
        <w:t>5</w:t>
      </w:r>
      <w:r w:rsidR="00D031AA" w:rsidRPr="003A1E1D">
        <w:rPr>
          <w:rFonts w:cs="Times New Roman" w:hint="eastAsia"/>
        </w:rPr>
        <w:t>年</w:t>
      </w:r>
      <w:r w:rsidR="00D031AA" w:rsidRPr="003A1E1D">
        <w:rPr>
          <w:rFonts w:cs="Times New Roman"/>
        </w:rPr>
        <w:t>1</w:t>
      </w:r>
      <w:r w:rsidR="00D031AA" w:rsidRPr="003A1E1D">
        <w:rPr>
          <w:rFonts w:cs="Times New Roman" w:hint="eastAsia"/>
        </w:rPr>
        <w:t>月</w:t>
      </w:r>
      <w:r w:rsidR="00D031AA" w:rsidRPr="003A1E1D">
        <w:rPr>
          <w:rFonts w:cs="Times New Roman"/>
        </w:rPr>
        <w:t>1</w:t>
      </w:r>
      <w:r w:rsidR="00D031AA" w:rsidRPr="003A1E1D">
        <w:rPr>
          <w:rFonts w:cs="Times New Roman" w:hint="eastAsia"/>
        </w:rPr>
        <w:t>日起至民國</w:t>
      </w:r>
      <w:r w:rsidR="00D031AA" w:rsidRPr="003A1E1D">
        <w:rPr>
          <w:rFonts w:cs="Times New Roman"/>
        </w:rPr>
        <w:t>11</w:t>
      </w:r>
      <w:r w:rsidR="009D15FC" w:rsidRPr="003A1E1D">
        <w:rPr>
          <w:rFonts w:cs="Times New Roman"/>
        </w:rPr>
        <w:t>5</w:t>
      </w:r>
      <w:r w:rsidR="00D031AA" w:rsidRPr="003A1E1D">
        <w:rPr>
          <w:rFonts w:cs="Times New Roman" w:hint="eastAsia"/>
        </w:rPr>
        <w:t>年</w:t>
      </w:r>
      <w:r w:rsidR="009D15FC" w:rsidRPr="003A1E1D">
        <w:rPr>
          <w:rFonts w:cs="Times New Roman"/>
        </w:rPr>
        <w:t>12</w:t>
      </w:r>
      <w:r w:rsidR="00D031AA" w:rsidRPr="003A1E1D">
        <w:rPr>
          <w:rFonts w:cs="Times New Roman" w:hint="eastAsia"/>
        </w:rPr>
        <w:t>月</w:t>
      </w:r>
      <w:r w:rsidR="009D15FC" w:rsidRPr="003A1E1D">
        <w:rPr>
          <w:rFonts w:cs="Times New Roman"/>
        </w:rPr>
        <w:t>31</w:t>
      </w:r>
      <w:r w:rsidR="00D031AA" w:rsidRPr="003A1E1D">
        <w:rPr>
          <w:rFonts w:cs="Times New Roman" w:hint="eastAsia"/>
        </w:rPr>
        <w:t>日止，計畫經費新臺幣</w:t>
      </w:r>
      <w:r w:rsidR="00D031AA" w:rsidRPr="003A1E1D">
        <w:rPr>
          <w:rFonts w:cs="Times New Roman"/>
          <w:u w:val="single"/>
        </w:rPr>
        <w:t>0,000,000</w:t>
      </w:r>
      <w:r w:rsidR="00D031AA" w:rsidRPr="003A1E1D">
        <w:rPr>
          <w:rFonts w:cs="Times New Roman" w:hint="eastAsia"/>
          <w:u w:val="single"/>
        </w:rPr>
        <w:t>元整</w:t>
      </w:r>
      <w:r w:rsidR="00D031AA" w:rsidRPr="003A1E1D">
        <w:rPr>
          <w:rFonts w:cs="Times New Roman" w:hint="eastAsia"/>
        </w:rPr>
        <w:t>，其內含甲方補助款新臺幣</w:t>
      </w:r>
      <w:r w:rsidR="00D031AA" w:rsidRPr="003A1E1D">
        <w:rPr>
          <w:rFonts w:cs="Times New Roman"/>
          <w:u w:val="single"/>
        </w:rPr>
        <w:t>0,000,000</w:t>
      </w:r>
      <w:r w:rsidR="00D031AA" w:rsidRPr="003A1E1D">
        <w:rPr>
          <w:rFonts w:cs="Times New Roman" w:hint="eastAsia"/>
          <w:u w:val="single"/>
        </w:rPr>
        <w:t>元整</w:t>
      </w:r>
      <w:r w:rsidR="00D031AA" w:rsidRPr="003A1E1D">
        <w:rPr>
          <w:rFonts w:cs="Times New Roman" w:hint="eastAsia"/>
        </w:rPr>
        <w:t>，乙方</w:t>
      </w:r>
      <w:r w:rsidR="0004654C" w:rsidRPr="003A1E1D">
        <w:rPr>
          <w:rFonts w:cs="Times New Roman" w:hint="eastAsia"/>
        </w:rPr>
        <w:t>配合</w:t>
      </w:r>
      <w:r w:rsidR="00D031AA" w:rsidRPr="003A1E1D">
        <w:rPr>
          <w:rFonts w:cs="Times New Roman" w:hint="eastAsia"/>
        </w:rPr>
        <w:t>款新臺幣</w:t>
      </w:r>
      <w:r w:rsidR="00D031AA" w:rsidRPr="003A1E1D">
        <w:rPr>
          <w:rFonts w:cs="Times New Roman"/>
          <w:u w:val="single"/>
        </w:rPr>
        <w:t>0,000,000</w:t>
      </w:r>
      <w:r w:rsidR="00D031AA" w:rsidRPr="003A1E1D">
        <w:rPr>
          <w:rFonts w:cs="Times New Roman" w:hint="eastAsia"/>
          <w:u w:val="single"/>
        </w:rPr>
        <w:t>元整</w:t>
      </w:r>
      <w:r w:rsidR="00D031AA" w:rsidRPr="003A1E1D">
        <w:rPr>
          <w:rFonts w:cs="Times New Roman" w:hint="eastAsia"/>
        </w:rPr>
        <w:t>。</w:t>
      </w:r>
    </w:p>
    <w:p w14:paraId="40F1B182" w14:textId="45C04571" w:rsidR="00D031AA" w:rsidRPr="003A1E1D" w:rsidRDefault="00D031AA" w:rsidP="00D031AA">
      <w:pPr>
        <w:spacing w:line="440" w:lineRule="exact"/>
        <w:ind w:leftChars="237" w:left="1231" w:hanging="567"/>
        <w:rPr>
          <w:rFonts w:cs="Times New Roman"/>
        </w:rPr>
      </w:pPr>
      <w:r w:rsidRPr="003A1E1D">
        <w:rPr>
          <w:rFonts w:cs="Times New Roman" w:hint="eastAsia"/>
        </w:rPr>
        <w:t>三、本計畫將依據</w:t>
      </w:r>
      <w:r w:rsidR="007430B2" w:rsidRPr="003A1E1D">
        <w:rPr>
          <w:rFonts w:cs="Times New Roman" w:hint="eastAsia"/>
        </w:rPr>
        <w:t>乙方之</w:t>
      </w:r>
      <w:r w:rsidRPr="003A1E1D">
        <w:rPr>
          <w:rFonts w:cs="Times New Roman" w:hint="eastAsia"/>
        </w:rPr>
        <w:t>財</w:t>
      </w:r>
      <w:proofErr w:type="gramStart"/>
      <w:r w:rsidRPr="003A1E1D">
        <w:rPr>
          <w:rFonts w:cs="Times New Roman" w:hint="eastAsia"/>
        </w:rPr>
        <w:t>務</w:t>
      </w:r>
      <w:proofErr w:type="gramEnd"/>
      <w:r w:rsidRPr="003A1E1D">
        <w:rPr>
          <w:rFonts w:cs="Times New Roman" w:hint="eastAsia"/>
        </w:rPr>
        <w:t>審查分級結果辦理補助經費分期撥付，乙方應簽訂同意書，同意由甲方委託徵信機構查詢乙方往來金融機構</w:t>
      </w:r>
      <w:proofErr w:type="gramStart"/>
      <w:r w:rsidRPr="003A1E1D">
        <w:rPr>
          <w:rFonts w:cs="Times New Roman" w:hint="eastAsia"/>
        </w:rPr>
        <w:t>債票信資料</w:t>
      </w:r>
      <w:proofErr w:type="gramEnd"/>
      <w:r w:rsidRPr="003A1E1D">
        <w:rPr>
          <w:rFonts w:cs="Times New Roman" w:hint="eastAsia"/>
        </w:rPr>
        <w:t>，並將所得資料提供甲方備查。</w:t>
      </w:r>
    </w:p>
    <w:p w14:paraId="1333ACEF" w14:textId="1579C6C0" w:rsidR="00D031AA" w:rsidRPr="003A1E1D" w:rsidRDefault="00D031AA" w:rsidP="00D031AA">
      <w:pPr>
        <w:spacing w:line="440" w:lineRule="exact"/>
        <w:ind w:leftChars="237" w:left="1231" w:hanging="567"/>
        <w:rPr>
          <w:rFonts w:cs="Times New Roman"/>
        </w:rPr>
      </w:pPr>
      <w:r w:rsidRPr="003A1E1D">
        <w:rPr>
          <w:rFonts w:cs="Times New Roman" w:hint="eastAsia"/>
        </w:rPr>
        <w:t>四、本計畫各年度補助</w:t>
      </w:r>
      <w:bookmarkStart w:id="4145" w:name="_Hlk152259773"/>
      <w:r w:rsidRPr="003A1E1D">
        <w:rPr>
          <w:rFonts w:cs="Times New Roman" w:hint="eastAsia"/>
        </w:rPr>
        <w:t>經費撥付條件</w:t>
      </w:r>
      <w:bookmarkEnd w:id="4145"/>
      <w:r w:rsidRPr="003A1E1D">
        <w:rPr>
          <w:rFonts w:cs="Times New Roman" w:hint="eastAsia"/>
        </w:rPr>
        <w:t>：</w:t>
      </w:r>
    </w:p>
    <w:p w14:paraId="3D96535E" w14:textId="0FFCECB4" w:rsidR="00D031AA" w:rsidRPr="003A1E1D" w:rsidRDefault="0024357B" w:rsidP="00091117">
      <w:pPr>
        <w:spacing w:line="440" w:lineRule="exact"/>
        <w:ind w:leftChars="355" w:left="1843" w:hanging="849"/>
        <w:rPr>
          <w:rFonts w:cs="Times New Roman"/>
        </w:rPr>
      </w:pPr>
      <w:r w:rsidRPr="003A1E1D">
        <w:rPr>
          <w:rFonts w:cs="Times New Roman"/>
        </w:rPr>
        <w:t>(</w:t>
      </w:r>
      <w:proofErr w:type="gramStart"/>
      <w:r w:rsidR="00D031AA" w:rsidRPr="003A1E1D">
        <w:rPr>
          <w:rFonts w:cs="Times New Roman" w:hint="eastAsia"/>
        </w:rPr>
        <w:t>一</w:t>
      </w:r>
      <w:proofErr w:type="gramEnd"/>
      <w:r w:rsidRPr="003A1E1D">
        <w:rPr>
          <w:rFonts w:cs="Times New Roman"/>
        </w:rPr>
        <w:t>)</w:t>
      </w:r>
      <w:r w:rsidR="00D031AA" w:rsidRPr="003A1E1D">
        <w:rPr>
          <w:rFonts w:cs="Times New Roman" w:hint="eastAsia"/>
        </w:rPr>
        <w:t>第</w:t>
      </w:r>
      <w:r w:rsidR="00D031AA" w:rsidRPr="003A1E1D">
        <w:rPr>
          <w:rFonts w:cs="Times New Roman"/>
        </w:rPr>
        <w:t>1</w:t>
      </w:r>
      <w:r w:rsidR="00D031AA" w:rsidRPr="003A1E1D">
        <w:rPr>
          <w:rFonts w:cs="Times New Roman" w:hint="eastAsia"/>
        </w:rPr>
        <w:t>年度</w:t>
      </w:r>
      <w:r w:rsidRPr="003A1E1D">
        <w:rPr>
          <w:rFonts w:cs="Times New Roman"/>
        </w:rPr>
        <w:t>(</w:t>
      </w:r>
      <w:r w:rsidR="00D031AA" w:rsidRPr="003A1E1D">
        <w:rPr>
          <w:rFonts w:cs="Times New Roman"/>
        </w:rPr>
        <w:t>11</w:t>
      </w:r>
      <w:r w:rsidRPr="003A1E1D">
        <w:rPr>
          <w:rFonts w:cs="Times New Roman"/>
        </w:rPr>
        <w:t>4</w:t>
      </w:r>
      <w:r w:rsidR="00D031AA" w:rsidRPr="003A1E1D">
        <w:rPr>
          <w:rFonts w:cs="Times New Roman" w:hint="eastAsia"/>
        </w:rPr>
        <w:t>年</w:t>
      </w:r>
      <w:r w:rsidRPr="003A1E1D">
        <w:rPr>
          <w:rFonts w:cs="Times New Roman"/>
        </w:rPr>
        <w:t>)</w:t>
      </w:r>
      <w:r w:rsidR="00D031AA" w:rsidRPr="003A1E1D">
        <w:rPr>
          <w:rFonts w:cs="Times New Roman" w:hint="eastAsia"/>
        </w:rPr>
        <w:t>：</w:t>
      </w:r>
    </w:p>
    <w:p w14:paraId="57B04F17" w14:textId="0A8C4530" w:rsidR="0024357B" w:rsidRPr="003A1E1D" w:rsidRDefault="0024357B" w:rsidP="0024357B">
      <w:pPr>
        <w:spacing w:line="440" w:lineRule="exact"/>
        <w:ind w:leftChars="709" w:left="3401" w:hanging="1416"/>
        <w:rPr>
          <w:rFonts w:cs="Times New Roman"/>
        </w:rPr>
      </w:pPr>
      <w:proofErr w:type="gramStart"/>
      <w:r w:rsidRPr="003A1E1D">
        <w:rPr>
          <w:rFonts w:cs="Times New Roman" w:hint="eastAsia"/>
        </w:rPr>
        <w:t>第</w:t>
      </w:r>
      <w:r w:rsidRPr="003A1E1D">
        <w:rPr>
          <w:rFonts w:cs="Times New Roman"/>
        </w:rPr>
        <w:t>1</w:t>
      </w:r>
      <w:r w:rsidRPr="003A1E1D">
        <w:rPr>
          <w:rFonts w:cs="Times New Roman" w:hint="eastAsia"/>
        </w:rPr>
        <w:t>期款</w:t>
      </w:r>
      <w:proofErr w:type="gramEnd"/>
      <w:r w:rsidRPr="003A1E1D">
        <w:rPr>
          <w:rFonts w:cs="Times New Roman" w:hint="eastAsia"/>
        </w:rPr>
        <w:t>：完成年度計畫核定後，撥付年度計畫補助款</w:t>
      </w:r>
      <w:r w:rsidRPr="003A1E1D">
        <w:rPr>
          <w:rFonts w:cs="Times New Roman"/>
        </w:rPr>
        <w:t>30%</w:t>
      </w:r>
      <w:r w:rsidRPr="003A1E1D">
        <w:rPr>
          <w:rFonts w:cs="Times New Roman" w:hint="eastAsia"/>
        </w:rPr>
        <w:t>，計新臺幣</w:t>
      </w:r>
      <w:r w:rsidRPr="003A1E1D">
        <w:rPr>
          <w:rFonts w:cs="Times New Roman"/>
          <w:u w:val="single"/>
        </w:rPr>
        <w:t>0,000,000</w:t>
      </w:r>
      <w:r w:rsidRPr="003A1E1D">
        <w:rPr>
          <w:rFonts w:cs="Times New Roman" w:hint="eastAsia"/>
          <w:u w:val="single"/>
        </w:rPr>
        <w:t>元整</w:t>
      </w:r>
      <w:r w:rsidRPr="003A1E1D">
        <w:rPr>
          <w:rFonts w:cs="Times New Roman" w:hint="eastAsia"/>
        </w:rPr>
        <w:t>。</w:t>
      </w:r>
    </w:p>
    <w:p w14:paraId="21D71646" w14:textId="5B96EF6B" w:rsidR="0024357B" w:rsidRPr="003A1E1D" w:rsidRDefault="0024357B" w:rsidP="0024357B">
      <w:pPr>
        <w:spacing w:line="440" w:lineRule="exact"/>
        <w:ind w:leftChars="709" w:left="3401" w:hanging="1416"/>
        <w:rPr>
          <w:rFonts w:cs="Times New Roman"/>
        </w:rPr>
      </w:pPr>
      <w:proofErr w:type="gramStart"/>
      <w:r w:rsidRPr="003A1E1D">
        <w:rPr>
          <w:rFonts w:cs="Times New Roman" w:hint="eastAsia"/>
        </w:rPr>
        <w:t>第</w:t>
      </w:r>
      <w:r w:rsidRPr="003A1E1D">
        <w:rPr>
          <w:rFonts w:cs="Times New Roman"/>
        </w:rPr>
        <w:t>2</w:t>
      </w:r>
      <w:r w:rsidRPr="003A1E1D">
        <w:rPr>
          <w:rFonts w:cs="Times New Roman" w:hint="eastAsia"/>
        </w:rPr>
        <w:t>期款</w:t>
      </w:r>
      <w:proofErr w:type="gramEnd"/>
      <w:r w:rsidRPr="003A1E1D">
        <w:rPr>
          <w:rFonts w:cs="Times New Roman" w:hint="eastAsia"/>
        </w:rPr>
        <w:t>：經期中審查通過，並繳交期中摘要報告，且前期撥付款執行數達</w:t>
      </w:r>
      <w:r w:rsidRPr="003A1E1D">
        <w:rPr>
          <w:rFonts w:cs="Times New Roman"/>
        </w:rPr>
        <w:t>60%</w:t>
      </w:r>
      <w:r w:rsidRPr="003A1E1D">
        <w:rPr>
          <w:rFonts w:cs="Times New Roman" w:hint="eastAsia"/>
        </w:rPr>
        <w:t>後，撥付年度計畫補助款</w:t>
      </w:r>
      <w:r w:rsidRPr="003A1E1D">
        <w:rPr>
          <w:rFonts w:cs="Times New Roman"/>
        </w:rPr>
        <w:t>40%</w:t>
      </w:r>
      <w:r w:rsidRPr="003A1E1D">
        <w:rPr>
          <w:rFonts w:cs="Times New Roman" w:hint="eastAsia"/>
        </w:rPr>
        <w:t>，計新臺幣</w:t>
      </w:r>
      <w:r w:rsidRPr="003A1E1D">
        <w:rPr>
          <w:rFonts w:cs="Times New Roman"/>
          <w:u w:val="single"/>
        </w:rPr>
        <w:t>0,000,000</w:t>
      </w:r>
      <w:r w:rsidRPr="003A1E1D">
        <w:rPr>
          <w:rFonts w:cs="Times New Roman" w:hint="eastAsia"/>
          <w:u w:val="single"/>
        </w:rPr>
        <w:t>元整</w:t>
      </w:r>
      <w:r w:rsidRPr="003A1E1D">
        <w:rPr>
          <w:rFonts w:cs="Times New Roman" w:hint="eastAsia"/>
        </w:rPr>
        <w:t>。</w:t>
      </w:r>
    </w:p>
    <w:p w14:paraId="72E509A7" w14:textId="1EF8B4BD" w:rsidR="0024357B" w:rsidRPr="003A1E1D" w:rsidRDefault="0024357B">
      <w:pPr>
        <w:spacing w:line="440" w:lineRule="exact"/>
        <w:ind w:leftChars="709" w:left="3401" w:hanging="1416"/>
        <w:rPr>
          <w:rFonts w:cs="Times New Roman"/>
        </w:rPr>
      </w:pPr>
      <w:proofErr w:type="gramStart"/>
      <w:r w:rsidRPr="003A1E1D">
        <w:rPr>
          <w:rFonts w:cs="Times New Roman" w:hint="eastAsia"/>
        </w:rPr>
        <w:t>第</w:t>
      </w:r>
      <w:r w:rsidRPr="003A1E1D">
        <w:rPr>
          <w:rFonts w:cs="Times New Roman"/>
        </w:rPr>
        <w:t>3</w:t>
      </w:r>
      <w:r w:rsidRPr="003A1E1D">
        <w:rPr>
          <w:rFonts w:cs="Times New Roman" w:hint="eastAsia"/>
        </w:rPr>
        <w:t>期款</w:t>
      </w:r>
      <w:proofErr w:type="gramEnd"/>
      <w:r w:rsidRPr="003A1E1D">
        <w:rPr>
          <w:rFonts w:cs="Times New Roman" w:hint="eastAsia"/>
        </w:rPr>
        <w:t>：經期末審查通過，並繳交期末暨成果效益報告及會計報告，且前期撥付款執行數達</w:t>
      </w:r>
      <w:r w:rsidRPr="003A1E1D">
        <w:rPr>
          <w:rFonts w:cs="Times New Roman"/>
        </w:rPr>
        <w:t>60%</w:t>
      </w:r>
      <w:r w:rsidRPr="003A1E1D">
        <w:rPr>
          <w:rFonts w:cs="Times New Roman" w:hint="eastAsia"/>
        </w:rPr>
        <w:t>後，撥付年度計畫補助款</w:t>
      </w:r>
      <w:r w:rsidRPr="003A1E1D">
        <w:rPr>
          <w:rFonts w:cs="Times New Roman"/>
        </w:rPr>
        <w:t>30%</w:t>
      </w:r>
      <w:r w:rsidRPr="003A1E1D">
        <w:rPr>
          <w:rFonts w:cs="Times New Roman" w:hint="eastAsia"/>
        </w:rPr>
        <w:t>，計新臺幣</w:t>
      </w:r>
      <w:r w:rsidRPr="003A1E1D">
        <w:rPr>
          <w:rFonts w:cs="Times New Roman"/>
          <w:u w:val="single"/>
        </w:rPr>
        <w:t>0,000,000</w:t>
      </w:r>
      <w:r w:rsidRPr="003A1E1D">
        <w:rPr>
          <w:rFonts w:cs="Times New Roman" w:hint="eastAsia"/>
          <w:u w:val="single"/>
        </w:rPr>
        <w:t>元整</w:t>
      </w:r>
      <w:r w:rsidRPr="003A1E1D">
        <w:rPr>
          <w:rFonts w:cs="Times New Roman" w:hint="eastAsia"/>
        </w:rPr>
        <w:t>。</w:t>
      </w:r>
    </w:p>
    <w:p w14:paraId="376A7215" w14:textId="6AB69707" w:rsidR="00D031AA" w:rsidRPr="003A1E1D" w:rsidRDefault="0024357B" w:rsidP="00D031AA">
      <w:pPr>
        <w:spacing w:line="440" w:lineRule="exact"/>
        <w:ind w:leftChars="355" w:left="1843" w:hanging="849"/>
        <w:rPr>
          <w:rFonts w:cs="Times New Roman"/>
        </w:rPr>
      </w:pPr>
      <w:r w:rsidRPr="003A1E1D">
        <w:rPr>
          <w:rFonts w:cs="Times New Roman"/>
        </w:rPr>
        <w:t>(</w:t>
      </w:r>
      <w:r w:rsidR="00D031AA" w:rsidRPr="003A1E1D">
        <w:rPr>
          <w:rFonts w:cs="Times New Roman" w:hint="eastAsia"/>
        </w:rPr>
        <w:t>二</w:t>
      </w:r>
      <w:r w:rsidRPr="003A1E1D">
        <w:rPr>
          <w:rFonts w:cs="Times New Roman"/>
        </w:rPr>
        <w:t>)</w:t>
      </w:r>
      <w:r w:rsidR="00D031AA" w:rsidRPr="003A1E1D">
        <w:rPr>
          <w:rFonts w:cs="Times New Roman" w:hint="eastAsia"/>
        </w:rPr>
        <w:t>第</w:t>
      </w:r>
      <w:r w:rsidR="00D031AA" w:rsidRPr="003A1E1D">
        <w:rPr>
          <w:rFonts w:cs="Times New Roman"/>
        </w:rPr>
        <w:t>2</w:t>
      </w:r>
      <w:r w:rsidR="00D031AA" w:rsidRPr="003A1E1D">
        <w:rPr>
          <w:rFonts w:cs="Times New Roman" w:hint="eastAsia"/>
        </w:rPr>
        <w:t>年度</w:t>
      </w:r>
      <w:r w:rsidRPr="003A1E1D">
        <w:rPr>
          <w:rFonts w:cs="Times New Roman"/>
        </w:rPr>
        <w:t>(</w:t>
      </w:r>
      <w:r w:rsidR="00D031AA" w:rsidRPr="003A1E1D">
        <w:rPr>
          <w:rFonts w:cs="Times New Roman"/>
        </w:rPr>
        <w:t>11</w:t>
      </w:r>
      <w:r w:rsidRPr="003A1E1D">
        <w:rPr>
          <w:rFonts w:cs="Times New Roman"/>
        </w:rPr>
        <w:t>5</w:t>
      </w:r>
      <w:r w:rsidR="00D031AA" w:rsidRPr="003A1E1D">
        <w:rPr>
          <w:rFonts w:cs="Times New Roman" w:hint="eastAsia"/>
        </w:rPr>
        <w:t>年</w:t>
      </w:r>
      <w:r w:rsidRPr="003A1E1D">
        <w:rPr>
          <w:rFonts w:cs="Times New Roman"/>
        </w:rPr>
        <w:t>)</w:t>
      </w:r>
      <w:r w:rsidR="00D031AA" w:rsidRPr="003A1E1D">
        <w:rPr>
          <w:rFonts w:cs="Times New Roman" w:hint="eastAsia"/>
        </w:rPr>
        <w:t>：</w:t>
      </w:r>
    </w:p>
    <w:p w14:paraId="650F33ED" w14:textId="77777777" w:rsidR="0024357B" w:rsidRPr="003A1E1D" w:rsidRDefault="0024357B" w:rsidP="0024357B">
      <w:pPr>
        <w:spacing w:line="440" w:lineRule="exact"/>
        <w:ind w:leftChars="709" w:left="3401" w:hanging="1416"/>
        <w:rPr>
          <w:rFonts w:cs="Times New Roman"/>
        </w:rPr>
      </w:pPr>
      <w:proofErr w:type="gramStart"/>
      <w:r w:rsidRPr="003A1E1D">
        <w:rPr>
          <w:rFonts w:cs="Times New Roman" w:hint="eastAsia"/>
        </w:rPr>
        <w:t>第</w:t>
      </w:r>
      <w:r w:rsidRPr="003A1E1D">
        <w:rPr>
          <w:rFonts w:cs="Times New Roman"/>
        </w:rPr>
        <w:t>1</w:t>
      </w:r>
      <w:r w:rsidRPr="003A1E1D">
        <w:rPr>
          <w:rFonts w:cs="Times New Roman" w:hint="eastAsia"/>
        </w:rPr>
        <w:t>期款</w:t>
      </w:r>
      <w:proofErr w:type="gramEnd"/>
      <w:r w:rsidRPr="003A1E1D">
        <w:rPr>
          <w:rFonts w:cs="Times New Roman" w:hint="eastAsia"/>
        </w:rPr>
        <w:t>：完成年度計畫核定後，撥付年度計畫補助款</w:t>
      </w:r>
      <w:r w:rsidRPr="003A1E1D">
        <w:rPr>
          <w:rFonts w:cs="Times New Roman"/>
        </w:rPr>
        <w:t>30%</w:t>
      </w:r>
      <w:r w:rsidRPr="003A1E1D">
        <w:rPr>
          <w:rFonts w:cs="Times New Roman" w:hint="eastAsia"/>
        </w:rPr>
        <w:t>，</w:t>
      </w:r>
      <w:r w:rsidRPr="003A1E1D">
        <w:rPr>
          <w:rFonts w:cs="Times New Roman" w:hint="eastAsia"/>
        </w:rPr>
        <w:lastRenderedPageBreak/>
        <w:t>計新臺幣</w:t>
      </w:r>
      <w:r w:rsidRPr="003A1E1D">
        <w:rPr>
          <w:rFonts w:cs="Times New Roman"/>
          <w:u w:val="single"/>
        </w:rPr>
        <w:t>0,000,000</w:t>
      </w:r>
      <w:r w:rsidRPr="003A1E1D">
        <w:rPr>
          <w:rFonts w:cs="Times New Roman" w:hint="eastAsia"/>
          <w:u w:val="single"/>
        </w:rPr>
        <w:t>元整</w:t>
      </w:r>
      <w:r w:rsidRPr="003A1E1D">
        <w:rPr>
          <w:rFonts w:cs="Times New Roman" w:hint="eastAsia"/>
        </w:rPr>
        <w:t>。</w:t>
      </w:r>
    </w:p>
    <w:p w14:paraId="1348054F" w14:textId="77777777" w:rsidR="0024357B" w:rsidRPr="003A1E1D" w:rsidRDefault="0024357B" w:rsidP="0024357B">
      <w:pPr>
        <w:spacing w:line="440" w:lineRule="exact"/>
        <w:ind w:leftChars="709" w:left="3401" w:hanging="1416"/>
        <w:rPr>
          <w:rFonts w:cs="Times New Roman"/>
        </w:rPr>
      </w:pPr>
      <w:proofErr w:type="gramStart"/>
      <w:r w:rsidRPr="003A1E1D">
        <w:rPr>
          <w:rFonts w:cs="Times New Roman" w:hint="eastAsia"/>
        </w:rPr>
        <w:t>第</w:t>
      </w:r>
      <w:r w:rsidRPr="003A1E1D">
        <w:rPr>
          <w:rFonts w:cs="Times New Roman"/>
        </w:rPr>
        <w:t>2</w:t>
      </w:r>
      <w:r w:rsidRPr="003A1E1D">
        <w:rPr>
          <w:rFonts w:cs="Times New Roman" w:hint="eastAsia"/>
        </w:rPr>
        <w:t>期款</w:t>
      </w:r>
      <w:proofErr w:type="gramEnd"/>
      <w:r w:rsidRPr="003A1E1D">
        <w:rPr>
          <w:rFonts w:cs="Times New Roman" w:hint="eastAsia"/>
        </w:rPr>
        <w:t>：經期中審查通過，並繳交期中摘要報告，且前期撥付款執行數達</w:t>
      </w:r>
      <w:r w:rsidRPr="003A1E1D">
        <w:rPr>
          <w:rFonts w:cs="Times New Roman"/>
        </w:rPr>
        <w:t>60%</w:t>
      </w:r>
      <w:r w:rsidRPr="003A1E1D">
        <w:rPr>
          <w:rFonts w:cs="Times New Roman" w:hint="eastAsia"/>
        </w:rPr>
        <w:t>後，撥付年度計畫補助款</w:t>
      </w:r>
      <w:r w:rsidRPr="003A1E1D">
        <w:rPr>
          <w:rFonts w:cs="Times New Roman"/>
        </w:rPr>
        <w:t>40%</w:t>
      </w:r>
      <w:r w:rsidRPr="003A1E1D">
        <w:rPr>
          <w:rFonts w:cs="Times New Roman" w:hint="eastAsia"/>
        </w:rPr>
        <w:t>，計新臺幣</w:t>
      </w:r>
      <w:r w:rsidRPr="003A1E1D">
        <w:rPr>
          <w:rFonts w:cs="Times New Roman"/>
          <w:u w:val="single"/>
        </w:rPr>
        <w:t>0,000,000</w:t>
      </w:r>
      <w:r w:rsidRPr="003A1E1D">
        <w:rPr>
          <w:rFonts w:cs="Times New Roman" w:hint="eastAsia"/>
          <w:u w:val="single"/>
        </w:rPr>
        <w:t>元整</w:t>
      </w:r>
      <w:r w:rsidRPr="003A1E1D">
        <w:rPr>
          <w:rFonts w:cs="Times New Roman" w:hint="eastAsia"/>
        </w:rPr>
        <w:t>。</w:t>
      </w:r>
    </w:p>
    <w:p w14:paraId="4D0064FD" w14:textId="77777777" w:rsidR="0024357B" w:rsidRPr="003A1E1D" w:rsidRDefault="0024357B" w:rsidP="0024357B">
      <w:pPr>
        <w:spacing w:line="440" w:lineRule="exact"/>
        <w:ind w:leftChars="709" w:left="3401" w:hanging="1416"/>
        <w:rPr>
          <w:rFonts w:cs="Times New Roman"/>
        </w:rPr>
      </w:pPr>
      <w:proofErr w:type="gramStart"/>
      <w:r w:rsidRPr="003A1E1D">
        <w:rPr>
          <w:rFonts w:cs="Times New Roman" w:hint="eastAsia"/>
        </w:rPr>
        <w:t>第</w:t>
      </w:r>
      <w:r w:rsidRPr="003A1E1D">
        <w:rPr>
          <w:rFonts w:cs="Times New Roman"/>
        </w:rPr>
        <w:t>3</w:t>
      </w:r>
      <w:r w:rsidRPr="003A1E1D">
        <w:rPr>
          <w:rFonts w:cs="Times New Roman" w:hint="eastAsia"/>
        </w:rPr>
        <w:t>期款</w:t>
      </w:r>
      <w:proofErr w:type="gramEnd"/>
      <w:r w:rsidRPr="003A1E1D">
        <w:rPr>
          <w:rFonts w:cs="Times New Roman" w:hint="eastAsia"/>
        </w:rPr>
        <w:t>：經期末審查通過，並繳交期末暨成果效益報告及會計報告，且前期撥付款執行數達</w:t>
      </w:r>
      <w:r w:rsidRPr="003A1E1D">
        <w:rPr>
          <w:rFonts w:cs="Times New Roman"/>
        </w:rPr>
        <w:t>60%</w:t>
      </w:r>
      <w:r w:rsidRPr="003A1E1D">
        <w:rPr>
          <w:rFonts w:cs="Times New Roman" w:hint="eastAsia"/>
        </w:rPr>
        <w:t>後，撥付年度計畫補助款</w:t>
      </w:r>
      <w:r w:rsidRPr="003A1E1D">
        <w:rPr>
          <w:rFonts w:cs="Times New Roman"/>
        </w:rPr>
        <w:t>30%</w:t>
      </w:r>
      <w:r w:rsidRPr="003A1E1D">
        <w:rPr>
          <w:rFonts w:cs="Times New Roman" w:hint="eastAsia"/>
        </w:rPr>
        <w:t>，計新臺幣</w:t>
      </w:r>
      <w:r w:rsidRPr="003A1E1D">
        <w:rPr>
          <w:rFonts w:cs="Times New Roman"/>
          <w:u w:val="single"/>
        </w:rPr>
        <w:t>0,000,000</w:t>
      </w:r>
      <w:r w:rsidRPr="003A1E1D">
        <w:rPr>
          <w:rFonts w:cs="Times New Roman" w:hint="eastAsia"/>
          <w:u w:val="single"/>
        </w:rPr>
        <w:t>元整</w:t>
      </w:r>
      <w:r w:rsidRPr="003A1E1D">
        <w:rPr>
          <w:rFonts w:cs="Times New Roman" w:hint="eastAsia"/>
        </w:rPr>
        <w:t>。</w:t>
      </w:r>
    </w:p>
    <w:p w14:paraId="70218606" w14:textId="2BA4EABB" w:rsidR="00D031AA" w:rsidRPr="003A1E1D" w:rsidRDefault="000C1B47" w:rsidP="0003714F">
      <w:pPr>
        <w:spacing w:line="440" w:lineRule="exact"/>
        <w:ind w:leftChars="237" w:left="1231" w:hanging="567"/>
        <w:rPr>
          <w:rFonts w:cs="Times New Roman"/>
        </w:rPr>
      </w:pPr>
      <w:r w:rsidRPr="003A1E1D">
        <w:rPr>
          <w:rFonts w:cs="Times New Roman" w:hint="eastAsia"/>
        </w:rPr>
        <w:t>五、</w:t>
      </w:r>
      <w:r w:rsidR="00D031AA" w:rsidRPr="003A1E1D">
        <w:rPr>
          <w:rFonts w:cs="Times New Roman" w:hint="eastAsia"/>
        </w:rPr>
        <w:t>各期補助款由乙方依據前</w:t>
      </w:r>
      <w:r w:rsidR="001C3FA9" w:rsidRPr="003A1E1D">
        <w:rPr>
          <w:rFonts w:cs="Times New Roman" w:hint="eastAsia"/>
        </w:rPr>
        <w:t>揭</w:t>
      </w:r>
      <w:r w:rsidR="00D031AA" w:rsidRPr="003A1E1D">
        <w:rPr>
          <w:rFonts w:cs="Times New Roman" w:hint="eastAsia"/>
        </w:rPr>
        <w:t>約定，檢具與請款金額一致之發票或收據，按期向甲方申請撥付。</w:t>
      </w:r>
    </w:p>
    <w:p w14:paraId="511F8672" w14:textId="7C3D5D30" w:rsidR="00D031AA" w:rsidRPr="003A1E1D" w:rsidRDefault="00D031AA" w:rsidP="00D031AA">
      <w:pPr>
        <w:spacing w:line="440" w:lineRule="exact"/>
        <w:ind w:leftChars="237" w:left="1231" w:hanging="567"/>
        <w:rPr>
          <w:rFonts w:cs="Times New Roman"/>
        </w:rPr>
      </w:pPr>
      <w:r w:rsidRPr="003A1E1D">
        <w:rPr>
          <w:rFonts w:cs="Times New Roman" w:hint="eastAsia"/>
        </w:rPr>
        <w:t>六、乙方所送各項報告或執行計畫之任何內容未獲甲方審查通過或經甲方審查須改善者，甲方得順延撥款</w:t>
      </w:r>
      <w:proofErr w:type="gramStart"/>
      <w:r w:rsidRPr="003A1E1D">
        <w:rPr>
          <w:rFonts w:cs="Times New Roman" w:hint="eastAsia"/>
        </w:rPr>
        <w:t>期限至乙方</w:t>
      </w:r>
      <w:proofErr w:type="gramEnd"/>
      <w:r w:rsidRPr="003A1E1D">
        <w:rPr>
          <w:rFonts w:cs="Times New Roman" w:hint="eastAsia"/>
        </w:rPr>
        <w:t>改善前述之行為，經甲方認可後，再予撥付。乙方應於甲方通知改善之期限內完成前述改善，如完成前述改善，惟遲延回復改善報告且可歸責於</w:t>
      </w:r>
      <w:proofErr w:type="gramStart"/>
      <w:r w:rsidRPr="003A1E1D">
        <w:rPr>
          <w:rFonts w:cs="Times New Roman" w:hint="eastAsia"/>
        </w:rPr>
        <w:t>乙方者</w:t>
      </w:r>
      <w:proofErr w:type="gramEnd"/>
      <w:r w:rsidRPr="003A1E1D">
        <w:rPr>
          <w:rFonts w:cs="Times New Roman" w:hint="eastAsia"/>
        </w:rPr>
        <w:t>，甲方得依遲延天數酌減乙方補助款，每逾</w:t>
      </w:r>
      <w:r w:rsidRPr="003A1E1D">
        <w:rPr>
          <w:rFonts w:cs="Times New Roman"/>
        </w:rPr>
        <w:t xml:space="preserve"> 1 </w:t>
      </w:r>
      <w:r w:rsidRPr="003A1E1D">
        <w:rPr>
          <w:rFonts w:cs="Times New Roman" w:hint="eastAsia"/>
        </w:rPr>
        <w:t>日扣減年度補助經費</w:t>
      </w:r>
      <w:r w:rsidRPr="003A1E1D">
        <w:rPr>
          <w:rFonts w:cs="Times New Roman"/>
        </w:rPr>
        <w:t xml:space="preserve"> 0.01%</w:t>
      </w:r>
      <w:r w:rsidRPr="003A1E1D">
        <w:rPr>
          <w:rFonts w:cs="Times New Roman" w:hint="eastAsia"/>
        </w:rPr>
        <w:t>之逾期罰款，</w:t>
      </w:r>
      <w:proofErr w:type="gramStart"/>
      <w:r w:rsidRPr="003A1E1D">
        <w:rPr>
          <w:rFonts w:cs="Times New Roman" w:hint="eastAsia"/>
        </w:rPr>
        <w:t>累計至乙方</w:t>
      </w:r>
      <w:proofErr w:type="gramEnd"/>
      <w:r w:rsidRPr="003A1E1D">
        <w:rPr>
          <w:rFonts w:cs="Times New Roman" w:hint="eastAsia"/>
        </w:rPr>
        <w:t>改善報告送達為止。逾期罰款於計畫結束時一併核算繳納；逾期罰款之支付，甲方得自補助款中扣抵；其有不足者，得通知乙方繳納。逾期未改善者，乙方除應退還已領取之該期補助款外，甲方並得依第十</w:t>
      </w:r>
      <w:r w:rsidR="009A0ADC" w:rsidRPr="003A1E1D">
        <w:rPr>
          <w:rFonts w:cs="Times New Roman" w:hint="eastAsia"/>
        </w:rPr>
        <w:t>一</w:t>
      </w:r>
      <w:r w:rsidRPr="003A1E1D">
        <w:rPr>
          <w:rFonts w:cs="Times New Roman" w:hint="eastAsia"/>
        </w:rPr>
        <w:t>條之規定終止本契約。</w:t>
      </w:r>
    </w:p>
    <w:p w14:paraId="41759D67" w14:textId="43AC4D01" w:rsidR="00D031AA" w:rsidRPr="003A1E1D" w:rsidRDefault="00D031AA" w:rsidP="00D031AA">
      <w:pPr>
        <w:spacing w:line="440" w:lineRule="exact"/>
        <w:ind w:leftChars="237" w:left="1231" w:hanging="567"/>
        <w:rPr>
          <w:rFonts w:cs="Times New Roman"/>
        </w:rPr>
      </w:pPr>
      <w:r w:rsidRPr="003A1E1D">
        <w:rPr>
          <w:rFonts w:cs="Times New Roman" w:hint="eastAsia"/>
        </w:rPr>
        <w:t>七、乙方應依本計畫經費動支決算情形核實報銷</w:t>
      </w:r>
      <w:r w:rsidR="00B96737" w:rsidRPr="003A1E1D">
        <w:rPr>
          <w:rFonts w:cs="Times New Roman" w:hint="eastAsia"/>
        </w:rPr>
        <w:t>，動支未達本計畫經費部分由</w:t>
      </w:r>
      <w:proofErr w:type="gramStart"/>
      <w:r w:rsidR="00B96737" w:rsidRPr="003A1E1D">
        <w:rPr>
          <w:rFonts w:cs="Times New Roman" w:hint="eastAsia"/>
        </w:rPr>
        <w:t>補助款扣減</w:t>
      </w:r>
      <w:proofErr w:type="gramEnd"/>
      <w:r w:rsidR="00B96737" w:rsidRPr="003A1E1D">
        <w:rPr>
          <w:rFonts w:cs="Times New Roman" w:hint="eastAsia"/>
        </w:rPr>
        <w:t>或追繳，但乙方實際之配合款未達本契約第四條所</w:t>
      </w:r>
      <w:r w:rsidR="009C7159" w:rsidRPr="003A1E1D">
        <w:rPr>
          <w:rFonts w:cs="Times New Roman" w:hint="eastAsia"/>
        </w:rPr>
        <w:t>訂</w:t>
      </w:r>
      <w:r w:rsidR="00B96737" w:rsidRPr="003A1E1D">
        <w:rPr>
          <w:rFonts w:cs="Times New Roman" w:hint="eastAsia"/>
        </w:rPr>
        <w:t>之金額時，甲方應按比率減少其所應支出之補助款；若已支付，乙方應主動</w:t>
      </w:r>
      <w:proofErr w:type="gramStart"/>
      <w:r w:rsidR="00B96737" w:rsidRPr="003A1E1D">
        <w:rPr>
          <w:rFonts w:cs="Times New Roman" w:hint="eastAsia"/>
        </w:rPr>
        <w:t>返還溢領</w:t>
      </w:r>
      <w:proofErr w:type="gramEnd"/>
      <w:r w:rsidR="00B96737" w:rsidRPr="003A1E1D">
        <w:rPr>
          <w:rFonts w:cs="Times New Roman" w:hint="eastAsia"/>
        </w:rPr>
        <w:t>之補助款</w:t>
      </w:r>
      <w:r w:rsidRPr="003A1E1D">
        <w:rPr>
          <w:rFonts w:cs="Times New Roman" w:hint="eastAsia"/>
        </w:rPr>
        <w:t>。</w:t>
      </w:r>
    </w:p>
    <w:p w14:paraId="58245806"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八、本計畫須於甲方各該年度科技專案經費完成法定預算程序後，始得辦理本契約該年度之補助款撥款事宜。</w:t>
      </w:r>
    </w:p>
    <w:p w14:paraId="0551D5B2" w14:textId="415D05D3" w:rsidR="00D031AA" w:rsidRPr="003A1E1D" w:rsidRDefault="00D031AA" w:rsidP="00D031AA">
      <w:pPr>
        <w:spacing w:line="440" w:lineRule="exact"/>
        <w:ind w:leftChars="237" w:left="1231" w:hanging="567"/>
        <w:rPr>
          <w:rFonts w:cs="Times New Roman"/>
        </w:rPr>
      </w:pPr>
      <w:r w:rsidRPr="003A1E1D">
        <w:rPr>
          <w:rFonts w:cs="Times New Roman" w:hint="eastAsia"/>
        </w:rPr>
        <w:t>九、本計畫執行期間若因甲方發生年度預算未獲立法院審議通過或遭凍結或被部分刪減</w:t>
      </w:r>
      <w:r w:rsidR="006A685C" w:rsidRPr="003A1E1D">
        <w:rPr>
          <w:rFonts w:cs="Times New Roman"/>
        </w:rPr>
        <w:t>(</w:t>
      </w:r>
      <w:r w:rsidRPr="003A1E1D">
        <w:rPr>
          <w:rFonts w:cs="Times New Roman" w:hint="eastAsia"/>
        </w:rPr>
        <w:t>除</w:t>
      </w:r>
      <w:r w:rsidR="006A685C" w:rsidRPr="003A1E1D">
        <w:rPr>
          <w:rFonts w:cs="Times New Roman"/>
        </w:rPr>
        <w:t>)</w:t>
      </w:r>
      <w:r w:rsidRPr="003A1E1D">
        <w:rPr>
          <w:rFonts w:cs="Times New Roman" w:hint="eastAsia"/>
        </w:rPr>
        <w:t>等不可歸責之因素，致不足支應補助款者，</w:t>
      </w:r>
      <w:bookmarkStart w:id="4146" w:name="_Hlk152259585"/>
      <w:r w:rsidRPr="003A1E1D">
        <w:rPr>
          <w:rFonts w:cs="Times New Roman" w:hint="eastAsia"/>
        </w:rPr>
        <w:t>甲方得逕行以書面通知</w:t>
      </w:r>
      <w:bookmarkEnd w:id="4146"/>
      <w:r w:rsidRPr="003A1E1D">
        <w:rPr>
          <w:rFonts w:cs="Times New Roman" w:hint="eastAsia"/>
        </w:rPr>
        <w:t>乙</w:t>
      </w:r>
      <w:proofErr w:type="gramStart"/>
      <w:r w:rsidRPr="003A1E1D">
        <w:rPr>
          <w:rFonts w:cs="Times New Roman" w:hint="eastAsia"/>
        </w:rPr>
        <w:t>方減撥</w:t>
      </w:r>
      <w:proofErr w:type="gramEnd"/>
      <w:r w:rsidRPr="003A1E1D">
        <w:rPr>
          <w:rFonts w:cs="Times New Roman" w:hint="eastAsia"/>
        </w:rPr>
        <w:t>、</w:t>
      </w:r>
      <w:bookmarkStart w:id="4147" w:name="_Hlk152259595"/>
      <w:r w:rsidRPr="003A1E1D">
        <w:rPr>
          <w:rFonts w:cs="Times New Roman" w:hint="eastAsia"/>
        </w:rPr>
        <w:t>停撥補助款項</w:t>
      </w:r>
      <w:bookmarkEnd w:id="4147"/>
      <w:r w:rsidRPr="003A1E1D">
        <w:rPr>
          <w:rFonts w:cs="Times New Roman" w:hint="eastAsia"/>
        </w:rPr>
        <w:t>，或</w:t>
      </w:r>
      <w:bookmarkStart w:id="4148" w:name="_Hlk152259395"/>
      <w:r w:rsidRPr="003A1E1D">
        <w:rPr>
          <w:rFonts w:cs="Times New Roman" w:hint="eastAsia"/>
        </w:rPr>
        <w:t>變更計畫經費之金額</w:t>
      </w:r>
      <w:bookmarkEnd w:id="4148"/>
      <w:r w:rsidRPr="003A1E1D">
        <w:rPr>
          <w:rFonts w:cs="Times New Roman" w:hint="eastAsia"/>
        </w:rPr>
        <w:t>及給付方式等，乙方不得異議，或為任何賠償與補償之主張。</w:t>
      </w:r>
    </w:p>
    <w:p w14:paraId="2F7FB647" w14:textId="77777777" w:rsidR="00D031AA" w:rsidRPr="003A1E1D" w:rsidRDefault="00D031AA" w:rsidP="00D031AA">
      <w:pPr>
        <w:spacing w:line="440" w:lineRule="exact"/>
        <w:rPr>
          <w:rFonts w:cs="Times New Roman"/>
          <w:b/>
          <w:bCs/>
        </w:rPr>
      </w:pPr>
      <w:r w:rsidRPr="003A1E1D">
        <w:rPr>
          <w:rFonts w:cs="Times New Roman" w:hint="eastAsia"/>
          <w:b/>
          <w:bCs/>
        </w:rPr>
        <w:t>第五條</w:t>
      </w:r>
      <w:r w:rsidRPr="003A1E1D">
        <w:rPr>
          <w:rFonts w:cs="Times New Roman"/>
          <w:b/>
          <w:bCs/>
        </w:rPr>
        <w:t xml:space="preserve"> </w:t>
      </w:r>
      <w:r w:rsidRPr="003A1E1D">
        <w:rPr>
          <w:rFonts w:cs="Times New Roman" w:hint="eastAsia"/>
          <w:b/>
          <w:bCs/>
        </w:rPr>
        <w:t>經費收支處理</w:t>
      </w:r>
    </w:p>
    <w:p w14:paraId="51808680" w14:textId="5987084C" w:rsidR="00D031AA" w:rsidRPr="003A1E1D" w:rsidRDefault="00D031AA" w:rsidP="002124A6">
      <w:pPr>
        <w:pStyle w:val="af"/>
        <w:numPr>
          <w:ilvl w:val="1"/>
          <w:numId w:val="37"/>
        </w:numPr>
        <w:spacing w:line="440" w:lineRule="exact"/>
        <w:ind w:leftChars="0"/>
        <w:rPr>
          <w:rFonts w:cs="Times New Roman"/>
        </w:rPr>
      </w:pPr>
      <w:r w:rsidRPr="003A1E1D">
        <w:rPr>
          <w:rFonts w:cs="Times New Roman" w:hint="eastAsia"/>
        </w:rPr>
        <w:t>本計畫之補助款，乙方須設專戶存儲</w:t>
      </w:r>
      <w:r w:rsidR="006A685C" w:rsidRPr="003A1E1D">
        <w:rPr>
          <w:rFonts w:cs="Times New Roman"/>
        </w:rPr>
        <w:t>(</w:t>
      </w:r>
      <w:r w:rsidR="003A075E" w:rsidRPr="003A1E1D">
        <w:rPr>
          <w:rFonts w:cs="Times New Roman"/>
        </w:rPr>
        <w:t>OOO</w:t>
      </w:r>
      <w:r w:rsidR="003A075E" w:rsidRPr="003A1E1D">
        <w:rPr>
          <w:rFonts w:cs="Times New Roman" w:hint="eastAsia"/>
        </w:rPr>
        <w:t>銀行</w:t>
      </w:r>
      <w:r w:rsidRPr="003A1E1D">
        <w:rPr>
          <w:rFonts w:cs="Times New Roman"/>
        </w:rPr>
        <w:t>OO</w:t>
      </w:r>
      <w:r w:rsidRPr="003A1E1D">
        <w:rPr>
          <w:rFonts w:cs="Times New Roman" w:hint="eastAsia"/>
        </w:rPr>
        <w:t>分行</w:t>
      </w:r>
      <w:r w:rsidRPr="003A1E1D">
        <w:rPr>
          <w:rFonts w:cs="Times New Roman"/>
        </w:rPr>
        <w:t xml:space="preserve"> 00-00-</w:t>
      </w:r>
      <w:r w:rsidRPr="003A1E1D">
        <w:rPr>
          <w:rFonts w:cs="Times New Roman"/>
        </w:rPr>
        <w:lastRenderedPageBreak/>
        <w:t>00000</w:t>
      </w:r>
      <w:r w:rsidRPr="003A1E1D">
        <w:rPr>
          <w:rFonts w:cs="Times New Roman" w:hint="eastAsia"/>
        </w:rPr>
        <w:t>號帳戶</w:t>
      </w:r>
      <w:r w:rsidR="006A685C" w:rsidRPr="003A1E1D">
        <w:rPr>
          <w:rFonts w:cs="Times New Roman"/>
        </w:rPr>
        <w:t>)</w:t>
      </w:r>
      <w:r w:rsidRPr="003A1E1D">
        <w:rPr>
          <w:rFonts w:cs="Times New Roman" w:hint="eastAsia"/>
        </w:rPr>
        <w:t>管理；非經甲方同意不得另存入其他帳戶，亦不得將非補助款之款項存入專戶內。乙方應於</w:t>
      </w:r>
      <w:r w:rsidR="00957C83" w:rsidRPr="003A1E1D">
        <w:rPr>
          <w:rFonts w:cs="Times New Roman" w:hint="eastAsia"/>
        </w:rPr>
        <w:t>計畫結案</w:t>
      </w:r>
      <w:r w:rsidR="00252F22" w:rsidRPr="003A1E1D">
        <w:rPr>
          <w:rFonts w:cs="Times New Roman" w:hint="eastAsia"/>
        </w:rPr>
        <w:t>帳</w:t>
      </w:r>
      <w:proofErr w:type="gramStart"/>
      <w:r w:rsidR="00252F22" w:rsidRPr="003A1E1D">
        <w:rPr>
          <w:rFonts w:cs="Times New Roman" w:hint="eastAsia"/>
        </w:rPr>
        <w:t>務</w:t>
      </w:r>
      <w:proofErr w:type="gramEnd"/>
      <w:r w:rsidR="00252F22" w:rsidRPr="003A1E1D">
        <w:rPr>
          <w:rFonts w:cs="Times New Roman" w:hint="eastAsia"/>
        </w:rPr>
        <w:t>查核前</w:t>
      </w:r>
      <w:r w:rsidR="00793C31" w:rsidRPr="003A1E1D">
        <w:rPr>
          <w:rFonts w:cs="Times New Roman"/>
        </w:rPr>
        <w:t>15</w:t>
      </w:r>
      <w:r w:rsidR="00793C31" w:rsidRPr="003A1E1D">
        <w:rPr>
          <w:rFonts w:cs="Times New Roman" w:hint="eastAsia"/>
        </w:rPr>
        <w:t>日</w:t>
      </w:r>
      <w:r w:rsidRPr="003A1E1D">
        <w:rPr>
          <w:rFonts w:cs="Times New Roman" w:hint="eastAsia"/>
        </w:rPr>
        <w:t>內結清帳戶</w:t>
      </w:r>
      <w:r w:rsidR="009834EB" w:rsidRPr="003A1E1D">
        <w:rPr>
          <w:rFonts w:cs="Times New Roman" w:hint="eastAsia"/>
        </w:rPr>
        <w:t>中補助結餘款</w:t>
      </w:r>
      <w:r w:rsidRPr="003A1E1D">
        <w:rPr>
          <w:rFonts w:cs="Times New Roman" w:hint="eastAsia"/>
        </w:rPr>
        <w:t>，</w:t>
      </w:r>
      <w:r w:rsidR="00CB230F" w:rsidRPr="003A1E1D">
        <w:rPr>
          <w:rFonts w:cs="Times New Roman" w:hint="eastAsia"/>
        </w:rPr>
        <w:t>甲方</w:t>
      </w:r>
      <w:r w:rsidR="00DA3DA5" w:rsidRPr="00E903A0">
        <w:rPr>
          <w:rFonts w:cs="Times New Roman" w:hint="eastAsia"/>
        </w:rPr>
        <w:t>得</w:t>
      </w:r>
      <w:r w:rsidR="00CB230F" w:rsidRPr="003A1E1D">
        <w:rPr>
          <w:rFonts w:cs="Times New Roman" w:hint="eastAsia"/>
        </w:rPr>
        <w:t>依據計畫結案帳</w:t>
      </w:r>
      <w:proofErr w:type="gramStart"/>
      <w:r w:rsidR="00CB230F" w:rsidRPr="003A1E1D">
        <w:rPr>
          <w:rFonts w:cs="Times New Roman" w:hint="eastAsia"/>
        </w:rPr>
        <w:t>務</w:t>
      </w:r>
      <w:proofErr w:type="gramEnd"/>
      <w:r w:rsidR="00CB230F" w:rsidRPr="003A1E1D">
        <w:rPr>
          <w:rFonts w:cs="Times New Roman" w:hint="eastAsia"/>
        </w:rPr>
        <w:t>查核之結果</w:t>
      </w:r>
      <w:r w:rsidR="00DA3DA5" w:rsidRPr="00E903A0">
        <w:rPr>
          <w:rFonts w:cs="Times New Roman" w:hint="eastAsia"/>
        </w:rPr>
        <w:t>確定最終</w:t>
      </w:r>
      <w:r w:rsidR="00CB230F" w:rsidRPr="003A1E1D">
        <w:rPr>
          <w:rFonts w:cs="Times New Roman" w:hint="eastAsia"/>
        </w:rPr>
        <w:t>結清款項，</w:t>
      </w:r>
      <w:r w:rsidR="00DA3DA5" w:rsidRPr="00E903A0">
        <w:rPr>
          <w:rFonts w:cs="Times New Roman" w:hint="eastAsia"/>
        </w:rPr>
        <w:t>並對於</w:t>
      </w:r>
      <w:r w:rsidR="00CB230F" w:rsidRPr="003A1E1D">
        <w:rPr>
          <w:rFonts w:cs="Times New Roman" w:hint="eastAsia"/>
        </w:rPr>
        <w:t>尚未執行、不符合</w:t>
      </w:r>
      <w:r w:rsidR="00DA3DA5" w:rsidRPr="00E903A0">
        <w:rPr>
          <w:rFonts w:cs="Times New Roman" w:hint="eastAsia"/>
        </w:rPr>
        <w:t>或</w:t>
      </w:r>
      <w:r w:rsidR="00CB230F" w:rsidRPr="003A1E1D">
        <w:rPr>
          <w:rFonts w:cs="Times New Roman" w:hint="eastAsia"/>
        </w:rPr>
        <w:t>未達到本計畫內容之補助款，</w:t>
      </w:r>
      <w:r w:rsidR="00DA3DA5" w:rsidRPr="00E903A0">
        <w:rPr>
          <w:rFonts w:cs="Times New Roman" w:hint="eastAsia"/>
        </w:rPr>
        <w:t>甲方得向乙方</w:t>
      </w:r>
      <w:r w:rsidR="00E04BEB" w:rsidRPr="003A1E1D">
        <w:rPr>
          <w:rFonts w:cs="Times New Roman" w:hint="eastAsia"/>
        </w:rPr>
        <w:t>追繳</w:t>
      </w:r>
      <w:r w:rsidR="00DA3DA5" w:rsidRPr="00E903A0">
        <w:rPr>
          <w:rFonts w:cs="Times New Roman" w:hint="eastAsia"/>
        </w:rPr>
        <w:t>，</w:t>
      </w:r>
      <w:r w:rsidR="00E04BEB" w:rsidRPr="003A1E1D">
        <w:rPr>
          <w:rFonts w:cs="Times New Roman" w:hint="eastAsia"/>
        </w:rPr>
        <w:t>或</w:t>
      </w:r>
      <w:r w:rsidR="00DA3DA5" w:rsidRPr="00E903A0">
        <w:rPr>
          <w:rFonts w:cs="Times New Roman" w:hint="eastAsia"/>
        </w:rPr>
        <w:t>自</w:t>
      </w:r>
      <w:r w:rsidR="00CB230F" w:rsidRPr="003A1E1D">
        <w:rPr>
          <w:rFonts w:cs="Times New Roman" w:hint="eastAsia"/>
        </w:rPr>
        <w:t>第三期補助款</w:t>
      </w:r>
      <w:r w:rsidR="00DA3DA5" w:rsidRPr="00E903A0">
        <w:rPr>
          <w:rFonts w:cs="Times New Roman" w:hint="eastAsia"/>
        </w:rPr>
        <w:t>中</w:t>
      </w:r>
      <w:r w:rsidR="00CB230F" w:rsidRPr="003A1E1D">
        <w:rPr>
          <w:rFonts w:cs="Times New Roman" w:hint="eastAsia"/>
        </w:rPr>
        <w:t>扣減。</w:t>
      </w:r>
      <w:r w:rsidR="00793C31" w:rsidRPr="003A1E1D">
        <w:rPr>
          <w:rFonts w:cs="Times New Roman" w:hint="eastAsia"/>
        </w:rPr>
        <w:t>專戶存儲之利息收入及衍生其他收入（如罰款及計畫內所發生之物品、財產及廢料變賣收入等）</w:t>
      </w:r>
      <w:proofErr w:type="gramStart"/>
      <w:r w:rsidR="00793C31" w:rsidRPr="003A1E1D">
        <w:rPr>
          <w:rFonts w:cs="Times New Roman" w:hint="eastAsia"/>
        </w:rPr>
        <w:t>均歸甲</w:t>
      </w:r>
      <w:proofErr w:type="gramEnd"/>
      <w:r w:rsidR="00793C31" w:rsidRPr="003A1E1D">
        <w:rPr>
          <w:rFonts w:cs="Times New Roman" w:hint="eastAsia"/>
        </w:rPr>
        <w:t>方所有</w:t>
      </w:r>
      <w:r w:rsidR="00C83E61" w:rsidRPr="003A1E1D">
        <w:rPr>
          <w:rFonts w:cs="Times New Roman" w:hint="eastAsia"/>
        </w:rPr>
        <w:t>，</w:t>
      </w:r>
      <w:r w:rsidRPr="003A1E1D">
        <w:rPr>
          <w:rFonts w:cs="Times New Roman" w:hint="eastAsia"/>
        </w:rPr>
        <w:t>於計畫執行結束後再全數交由甲方繳交國庫；年度利息達新臺幣</w:t>
      </w:r>
      <w:r w:rsidRPr="003A1E1D">
        <w:rPr>
          <w:rFonts w:cs="Times New Roman"/>
        </w:rPr>
        <w:t xml:space="preserve"> 3 </w:t>
      </w:r>
      <w:r w:rsidRPr="003A1E1D">
        <w:rPr>
          <w:rFonts w:cs="Times New Roman" w:hint="eastAsia"/>
        </w:rPr>
        <w:t>千元以上者，應每年</w:t>
      </w:r>
      <w:proofErr w:type="gramStart"/>
      <w:r w:rsidRPr="003A1E1D">
        <w:rPr>
          <w:rFonts w:cs="Times New Roman" w:hint="eastAsia"/>
        </w:rPr>
        <w:t>整筆</w:t>
      </w:r>
      <w:r w:rsidR="00793C31" w:rsidRPr="003A1E1D">
        <w:rPr>
          <w:rFonts w:cs="Times New Roman" w:hint="eastAsia"/>
        </w:rPr>
        <w:t>繳回</w:t>
      </w:r>
      <w:proofErr w:type="gramEnd"/>
      <w:r w:rsidR="00793C31" w:rsidRPr="003A1E1D">
        <w:rPr>
          <w:rFonts w:cs="Times New Roman" w:hint="eastAsia"/>
        </w:rPr>
        <w:t>農科院</w:t>
      </w:r>
      <w:r w:rsidRPr="003A1E1D">
        <w:rPr>
          <w:rFonts w:cs="Times New Roman" w:hint="eastAsia"/>
        </w:rPr>
        <w:t>。乙方擅自將補助款</w:t>
      </w:r>
      <w:proofErr w:type="gramStart"/>
      <w:r w:rsidRPr="003A1E1D">
        <w:rPr>
          <w:rFonts w:cs="Times New Roman" w:hint="eastAsia"/>
        </w:rPr>
        <w:t>移存專</w:t>
      </w:r>
      <w:proofErr w:type="gramEnd"/>
      <w:r w:rsidRPr="003A1E1D">
        <w:rPr>
          <w:rFonts w:cs="Times New Roman" w:hint="eastAsia"/>
        </w:rPr>
        <w:t>戶以外之其他帳戶者，經甲方通知仍未改善，視為違反本契約規定，甲方得隨時終止或解除本契約</w:t>
      </w:r>
      <w:r w:rsidR="009834EB" w:rsidRPr="003A1E1D">
        <w:rPr>
          <w:rFonts w:cs="Times New Roman" w:hint="eastAsia"/>
        </w:rPr>
        <w:t>，相關款項與權利義務悉依本契約及法律規定辦理</w:t>
      </w:r>
      <w:r w:rsidRPr="003A1E1D">
        <w:rPr>
          <w:rFonts w:cs="Times New Roman" w:hint="eastAsia"/>
        </w:rPr>
        <w:t>。</w:t>
      </w:r>
    </w:p>
    <w:p w14:paraId="4AB4CBFE" w14:textId="09818762" w:rsidR="00D031AA" w:rsidRPr="003A1E1D" w:rsidRDefault="00D031AA" w:rsidP="00D031AA">
      <w:pPr>
        <w:spacing w:line="440" w:lineRule="exact"/>
        <w:ind w:leftChars="237" w:left="1231" w:hanging="567"/>
        <w:rPr>
          <w:rFonts w:cs="Times New Roman"/>
        </w:rPr>
      </w:pPr>
      <w:r w:rsidRPr="003A1E1D">
        <w:rPr>
          <w:rFonts w:cs="Times New Roman" w:hint="eastAsia"/>
        </w:rPr>
        <w:t>二、乙方執行本計畫各項費用之支出應依</w:t>
      </w:r>
      <w:r w:rsidR="009834EB" w:rsidRPr="003A1E1D">
        <w:rPr>
          <w:rFonts w:cs="Times New Roman" w:hint="eastAsia"/>
        </w:rPr>
        <w:t>行政院主計總處</w:t>
      </w:r>
      <w:r w:rsidRPr="003A1E1D">
        <w:rPr>
          <w:rFonts w:cs="Times New Roman" w:hint="eastAsia"/>
        </w:rPr>
        <w:t>政府支出憑證處理要點取具合法之原始憑證，其內部憑證應依內部核准程序辦理，並具備本計畫相關</w:t>
      </w:r>
      <w:r w:rsidR="00090C1A" w:rsidRPr="003A1E1D">
        <w:rPr>
          <w:rFonts w:cs="Times New Roman" w:hint="eastAsia"/>
        </w:rPr>
        <w:t>代表</w:t>
      </w:r>
      <w:r w:rsidRPr="003A1E1D">
        <w:rPr>
          <w:rFonts w:cs="Times New Roman" w:hint="eastAsia"/>
        </w:rPr>
        <w:t>人員之簽署。</w:t>
      </w:r>
    </w:p>
    <w:p w14:paraId="1502B3E8"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三、乙方應依本契約附件計畫書中各年度所列之用途，運用補助款。其中人事費用乙方應依法扣繳及申報薪資所得稅，其餘事項悉依甲方所訂經費支出原則或相關稅法規定辦理。其動支情形，甲方得隨時派員查核。</w:t>
      </w:r>
    </w:p>
    <w:p w14:paraId="23BC7C96" w14:textId="20E783FB" w:rsidR="00D031AA" w:rsidRPr="003A1E1D" w:rsidRDefault="00D031AA" w:rsidP="00D031AA">
      <w:pPr>
        <w:spacing w:line="440" w:lineRule="exact"/>
        <w:ind w:leftChars="237" w:left="1231" w:hanging="567"/>
        <w:rPr>
          <w:rFonts w:cs="Times New Roman"/>
        </w:rPr>
      </w:pPr>
      <w:r w:rsidRPr="003A1E1D">
        <w:rPr>
          <w:rFonts w:cs="Times New Roman" w:hint="eastAsia"/>
        </w:rPr>
        <w:t>四、本計畫完成或本契約經終止、解除時，乙方應辦理</w:t>
      </w:r>
      <w:proofErr w:type="gramStart"/>
      <w:r w:rsidRPr="003A1E1D">
        <w:rPr>
          <w:rFonts w:cs="Times New Roman" w:hint="eastAsia"/>
        </w:rPr>
        <w:t>專帳</w:t>
      </w:r>
      <w:proofErr w:type="gramEnd"/>
      <w:r w:rsidRPr="003A1E1D">
        <w:rPr>
          <w:rFonts w:cs="Times New Roman" w:hint="eastAsia"/>
        </w:rPr>
        <w:t>結清，如有須繳回補助款者，</w:t>
      </w:r>
      <w:r w:rsidR="00615940" w:rsidRPr="003A1E1D">
        <w:rPr>
          <w:rFonts w:cs="Times New Roman" w:hint="eastAsia"/>
        </w:rPr>
        <w:t>本計畫完成或契約終止、解除</w:t>
      </w:r>
      <w:r w:rsidRPr="003A1E1D">
        <w:rPr>
          <w:rFonts w:cs="Times New Roman" w:hint="eastAsia"/>
        </w:rPr>
        <w:t>應於</w:t>
      </w:r>
      <w:r w:rsidR="00957C83" w:rsidRPr="003A1E1D">
        <w:rPr>
          <w:rFonts w:cs="Times New Roman" w:hint="eastAsia"/>
        </w:rPr>
        <w:t>計畫結案</w:t>
      </w:r>
      <w:r w:rsidR="00252F22" w:rsidRPr="003A1E1D">
        <w:rPr>
          <w:rFonts w:cs="Times New Roman" w:hint="eastAsia"/>
        </w:rPr>
        <w:t>帳</w:t>
      </w:r>
      <w:proofErr w:type="gramStart"/>
      <w:r w:rsidR="00252F22" w:rsidRPr="003A1E1D">
        <w:rPr>
          <w:rFonts w:cs="Times New Roman" w:hint="eastAsia"/>
        </w:rPr>
        <w:t>務</w:t>
      </w:r>
      <w:proofErr w:type="gramEnd"/>
      <w:r w:rsidR="00615940" w:rsidRPr="003A1E1D">
        <w:rPr>
          <w:rFonts w:cs="Times New Roman" w:hint="eastAsia"/>
        </w:rPr>
        <w:t>查核</w:t>
      </w:r>
      <w:r w:rsidR="00252F22" w:rsidRPr="003A1E1D">
        <w:rPr>
          <w:rFonts w:cs="Times New Roman" w:hint="eastAsia"/>
        </w:rPr>
        <w:t>前</w:t>
      </w:r>
      <w:r w:rsidRPr="003A1E1D">
        <w:rPr>
          <w:rFonts w:cs="Times New Roman"/>
        </w:rPr>
        <w:t xml:space="preserve"> </w:t>
      </w:r>
      <w:r w:rsidR="00C83E61" w:rsidRPr="003A1E1D">
        <w:rPr>
          <w:rFonts w:cs="Times New Roman" w:hint="eastAsia"/>
        </w:rPr>
        <w:t>1</w:t>
      </w:r>
      <w:r w:rsidR="00C83E61" w:rsidRPr="003A1E1D">
        <w:rPr>
          <w:rFonts w:cs="Times New Roman"/>
        </w:rPr>
        <w:t>5</w:t>
      </w:r>
      <w:r w:rsidR="00C83E61" w:rsidRPr="003A1E1D">
        <w:rPr>
          <w:rFonts w:cs="Times New Roman" w:hint="eastAsia"/>
        </w:rPr>
        <w:t xml:space="preserve"> </w:t>
      </w:r>
      <w:r w:rsidR="00C83E61" w:rsidRPr="003A1E1D">
        <w:rPr>
          <w:rFonts w:cs="Times New Roman" w:hint="eastAsia"/>
        </w:rPr>
        <w:t>日</w:t>
      </w:r>
      <w:r w:rsidRPr="003A1E1D">
        <w:rPr>
          <w:rFonts w:cs="Times New Roman" w:hint="eastAsia"/>
        </w:rPr>
        <w:t>內</w:t>
      </w:r>
      <w:r w:rsidR="00252F22" w:rsidRPr="003A1E1D">
        <w:rPr>
          <w:rFonts w:cs="Times New Roman" w:hint="eastAsia"/>
        </w:rPr>
        <w:t>結清，並</w:t>
      </w:r>
      <w:r w:rsidR="00615940" w:rsidRPr="003A1E1D">
        <w:rPr>
          <w:rFonts w:cs="Times New Roman" w:hint="eastAsia"/>
        </w:rPr>
        <w:t>由</w:t>
      </w:r>
      <w:proofErr w:type="gramStart"/>
      <w:r w:rsidR="00615940" w:rsidRPr="003A1E1D">
        <w:rPr>
          <w:rFonts w:cs="Times New Roman" w:hint="eastAsia"/>
        </w:rPr>
        <w:t>補助款扣減</w:t>
      </w:r>
      <w:proofErr w:type="gramEnd"/>
      <w:r w:rsidR="00C83E61" w:rsidRPr="003A1E1D">
        <w:rPr>
          <w:rFonts w:cs="Times New Roman" w:hint="eastAsia"/>
        </w:rPr>
        <w:t>或繳回農科院</w:t>
      </w:r>
      <w:r w:rsidRPr="003A1E1D">
        <w:rPr>
          <w:rFonts w:cs="Times New Roman" w:hint="eastAsia"/>
        </w:rPr>
        <w:t>。</w:t>
      </w:r>
    </w:p>
    <w:p w14:paraId="11044DE7" w14:textId="068BE717" w:rsidR="00D031AA" w:rsidRPr="003A1E1D" w:rsidRDefault="00D031AA" w:rsidP="00371608">
      <w:pPr>
        <w:tabs>
          <w:tab w:val="left" w:pos="8410"/>
        </w:tabs>
        <w:spacing w:line="440" w:lineRule="exact"/>
        <w:ind w:leftChars="237" w:left="1231" w:hanging="567"/>
        <w:rPr>
          <w:rFonts w:cs="Times New Roman"/>
        </w:rPr>
      </w:pPr>
      <w:r w:rsidRPr="003A1E1D">
        <w:rPr>
          <w:rFonts w:cs="Times New Roman" w:hint="eastAsia"/>
        </w:rPr>
        <w:t>五、有關所得稅及其他稅賦</w:t>
      </w:r>
      <w:r w:rsidR="009834EB" w:rsidRPr="003A1E1D">
        <w:rPr>
          <w:rFonts w:cs="Times New Roman" w:hint="eastAsia"/>
        </w:rPr>
        <w:t>等相關行政規費</w:t>
      </w:r>
      <w:r w:rsidRPr="003A1E1D">
        <w:rPr>
          <w:rFonts w:cs="Times New Roman" w:hint="eastAsia"/>
        </w:rPr>
        <w:t>之扣繳責任，應由乙方負擔。</w:t>
      </w:r>
    </w:p>
    <w:p w14:paraId="6D2D4E5D"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六、甲方可視計畫執行情況，於計畫結案後要求乙方提送相關原始憑證。</w:t>
      </w:r>
    </w:p>
    <w:p w14:paraId="7E242F81" w14:textId="77777777" w:rsidR="00D031AA" w:rsidRPr="003A1E1D" w:rsidRDefault="00D031AA" w:rsidP="00D031AA">
      <w:pPr>
        <w:spacing w:line="440" w:lineRule="exact"/>
        <w:rPr>
          <w:rFonts w:cs="Times New Roman"/>
          <w:b/>
          <w:bCs/>
        </w:rPr>
      </w:pPr>
      <w:r w:rsidRPr="003A1E1D">
        <w:rPr>
          <w:rFonts w:cs="Times New Roman" w:hint="eastAsia"/>
          <w:b/>
          <w:bCs/>
        </w:rPr>
        <w:t>第六條</w:t>
      </w:r>
      <w:r w:rsidRPr="003A1E1D">
        <w:rPr>
          <w:rFonts w:cs="Times New Roman"/>
          <w:b/>
          <w:bCs/>
        </w:rPr>
        <w:t xml:space="preserve"> </w:t>
      </w:r>
      <w:r w:rsidRPr="003A1E1D">
        <w:rPr>
          <w:rFonts w:cs="Times New Roman" w:hint="eastAsia"/>
          <w:b/>
          <w:bCs/>
        </w:rPr>
        <w:t>經費查核</w:t>
      </w:r>
    </w:p>
    <w:p w14:paraId="4D3F7374" w14:textId="61D70056" w:rsidR="00D031AA" w:rsidRPr="003A1E1D" w:rsidRDefault="00D031AA" w:rsidP="00D031AA">
      <w:pPr>
        <w:spacing w:line="440" w:lineRule="exact"/>
        <w:ind w:leftChars="237" w:left="1231" w:hanging="567"/>
        <w:rPr>
          <w:rFonts w:cs="Times New Roman"/>
        </w:rPr>
      </w:pPr>
      <w:r w:rsidRPr="003A1E1D">
        <w:rPr>
          <w:rFonts w:cs="Times New Roman" w:hint="eastAsia"/>
        </w:rPr>
        <w:t>一、甲方對本計畫，得隨時派員或陪同審計人員前往抽查</w:t>
      </w:r>
      <w:r w:rsidR="00927C3A" w:rsidRPr="003A1E1D">
        <w:rPr>
          <w:rFonts w:cs="Times New Roman" w:hint="eastAsia"/>
        </w:rPr>
        <w:t>本</w:t>
      </w:r>
      <w:r w:rsidRPr="003A1E1D">
        <w:rPr>
          <w:rFonts w:cs="Times New Roman" w:hint="eastAsia"/>
        </w:rPr>
        <w:t>計畫暨經費執行情形，乙方不得拒絕或隱匿。甲方</w:t>
      </w:r>
      <w:proofErr w:type="gramStart"/>
      <w:r w:rsidRPr="003A1E1D">
        <w:rPr>
          <w:rFonts w:cs="Times New Roman" w:hint="eastAsia"/>
        </w:rPr>
        <w:t>及受甲方</w:t>
      </w:r>
      <w:proofErr w:type="gramEnd"/>
      <w:r w:rsidRPr="003A1E1D">
        <w:rPr>
          <w:rFonts w:cs="Times New Roman" w:hint="eastAsia"/>
        </w:rPr>
        <w:t>委派之會計稽核人員及審計機關之相關人員得隨時查閱乙方與本計畫相關之文件、單據及</w:t>
      </w:r>
      <w:proofErr w:type="gramStart"/>
      <w:r w:rsidRPr="003A1E1D">
        <w:rPr>
          <w:rFonts w:cs="Times New Roman" w:hint="eastAsia"/>
        </w:rPr>
        <w:t>帳冊</w:t>
      </w:r>
      <w:proofErr w:type="gramEnd"/>
      <w:r w:rsidRPr="003A1E1D">
        <w:rPr>
          <w:rFonts w:cs="Times New Roman" w:hint="eastAsia"/>
        </w:rPr>
        <w:t>，如有不符合本計畫用途之經費，有權不予核銷。</w:t>
      </w:r>
    </w:p>
    <w:p w14:paraId="163D1245"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二、乙方如拒絕查核，或經查核有不符本計畫用途之經費，或收支不符規定，或甲方認為憑證非屬適當或無法查核時，甲方有權要求</w:t>
      </w:r>
      <w:proofErr w:type="gramStart"/>
      <w:r w:rsidRPr="003A1E1D">
        <w:rPr>
          <w:rFonts w:cs="Times New Roman" w:hint="eastAsia"/>
        </w:rPr>
        <w:t>乙方繳回</w:t>
      </w:r>
      <w:proofErr w:type="gramEnd"/>
      <w:r w:rsidRPr="003A1E1D">
        <w:rPr>
          <w:rFonts w:cs="Times New Roman" w:hint="eastAsia"/>
        </w:rPr>
        <w:lastRenderedPageBreak/>
        <w:t>該部分經費。本契約終止或解除後，甲方等相關人員仍有查核權限。</w:t>
      </w:r>
    </w:p>
    <w:p w14:paraId="3FF28E79" w14:textId="2D3F5993" w:rsidR="00D031AA" w:rsidRPr="003A1E1D" w:rsidRDefault="00D031AA" w:rsidP="00D031AA">
      <w:pPr>
        <w:spacing w:line="440" w:lineRule="exact"/>
        <w:ind w:leftChars="237" w:left="1231" w:hanging="567"/>
        <w:rPr>
          <w:rFonts w:cs="Times New Roman"/>
        </w:rPr>
      </w:pPr>
      <w:r w:rsidRPr="003A1E1D">
        <w:rPr>
          <w:rFonts w:cs="Times New Roman" w:hint="eastAsia"/>
        </w:rPr>
        <w:t>三、凡經抽查，如發現成效不佳、未依</w:t>
      </w:r>
      <w:r w:rsidR="00927C3A" w:rsidRPr="003A1E1D">
        <w:rPr>
          <w:rFonts w:cs="Times New Roman" w:hint="eastAsia"/>
        </w:rPr>
        <w:t>本計畫</w:t>
      </w:r>
      <w:r w:rsidRPr="003A1E1D">
        <w:rPr>
          <w:rFonts w:cs="Times New Roman" w:hint="eastAsia"/>
        </w:rPr>
        <w:t>補助</w:t>
      </w:r>
      <w:r w:rsidR="00927C3A" w:rsidRPr="003A1E1D">
        <w:rPr>
          <w:rFonts w:cs="Times New Roman" w:hint="eastAsia"/>
        </w:rPr>
        <w:t>經費</w:t>
      </w:r>
      <w:r w:rsidRPr="003A1E1D">
        <w:rPr>
          <w:rFonts w:cs="Times New Roman" w:hint="eastAsia"/>
        </w:rPr>
        <w:t>用途支用、或虛報、浮報等情事，除應繳回該部分之補助經費外，甲方得依情節輕重對乙方停止補助一年至五年。乙方對於剔除款有異議時，應於文到十五日內申覆，逾期不予受理。經過甲方複核決定之案件，不得申請再議，並應於文到五日內，將剔除款</w:t>
      </w:r>
      <w:proofErr w:type="gramStart"/>
      <w:r w:rsidRPr="003A1E1D">
        <w:rPr>
          <w:rFonts w:cs="Times New Roman" w:hint="eastAsia"/>
        </w:rPr>
        <w:t>繳還甲方</w:t>
      </w:r>
      <w:proofErr w:type="gramEnd"/>
      <w:r w:rsidRPr="003A1E1D">
        <w:rPr>
          <w:rFonts w:cs="Times New Roman" w:hint="eastAsia"/>
        </w:rPr>
        <w:t>，不得收回</w:t>
      </w:r>
      <w:proofErr w:type="gramStart"/>
      <w:r w:rsidRPr="003A1E1D">
        <w:rPr>
          <w:rFonts w:cs="Times New Roman" w:hint="eastAsia"/>
        </w:rPr>
        <w:t>入帳</w:t>
      </w:r>
      <w:proofErr w:type="gramEnd"/>
      <w:r w:rsidRPr="003A1E1D">
        <w:rPr>
          <w:rFonts w:cs="Times New Roman" w:hint="eastAsia"/>
        </w:rPr>
        <w:t>再行使用。</w:t>
      </w:r>
    </w:p>
    <w:p w14:paraId="575094A4"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四、本計畫經費於查核時，乙方實際支出之金額如有超過本計畫經費時，乙方不得要求甲方再增加撥付任何款項；如有執行落後，乙方應依照甲方要求時限內改善。</w:t>
      </w:r>
    </w:p>
    <w:p w14:paraId="49634BDE" w14:textId="3D0EB7BE" w:rsidR="00D031AA" w:rsidRPr="003A1E1D" w:rsidRDefault="00D031AA" w:rsidP="00D031AA">
      <w:pPr>
        <w:spacing w:line="440" w:lineRule="exact"/>
        <w:ind w:leftChars="237" w:left="1231" w:hanging="567"/>
        <w:rPr>
          <w:rFonts w:cs="Times New Roman"/>
        </w:rPr>
      </w:pPr>
      <w:r w:rsidRPr="003A1E1D">
        <w:rPr>
          <w:rFonts w:cs="Times New Roman" w:hint="eastAsia"/>
        </w:rPr>
        <w:t>五、乙方應將本計畫經費相關憑證妥為保管，如發現未依規定妥善保存相關憑證，致有毀損、</w:t>
      </w:r>
      <w:proofErr w:type="gramStart"/>
      <w:r w:rsidRPr="003A1E1D">
        <w:rPr>
          <w:rFonts w:cs="Times New Roman" w:hint="eastAsia"/>
        </w:rPr>
        <w:t>滅失等情事</w:t>
      </w:r>
      <w:proofErr w:type="gramEnd"/>
      <w:r w:rsidRPr="003A1E1D">
        <w:rPr>
          <w:rFonts w:cs="Times New Roman" w:hint="eastAsia"/>
        </w:rPr>
        <w:t>，甲方應依情節輕重對本計畫或乙方酌減嗣後補</w:t>
      </w:r>
      <w:r w:rsidR="006E40D9" w:rsidRPr="003A1E1D">
        <w:rPr>
          <w:rFonts w:cs="Times New Roman"/>
        </w:rPr>
        <w:t>(</w:t>
      </w:r>
      <w:r w:rsidRPr="003A1E1D">
        <w:rPr>
          <w:rFonts w:cs="Times New Roman" w:hint="eastAsia"/>
        </w:rPr>
        <w:t>捐</w:t>
      </w:r>
      <w:r w:rsidR="006E40D9" w:rsidRPr="003A1E1D">
        <w:rPr>
          <w:rFonts w:cs="Times New Roman"/>
        </w:rPr>
        <w:t>)</w:t>
      </w:r>
      <w:proofErr w:type="gramStart"/>
      <w:r w:rsidRPr="003A1E1D">
        <w:rPr>
          <w:rFonts w:cs="Times New Roman" w:hint="eastAsia"/>
        </w:rPr>
        <w:t>助款或</w:t>
      </w:r>
      <w:proofErr w:type="gramEnd"/>
      <w:r w:rsidRPr="003A1E1D">
        <w:rPr>
          <w:rFonts w:cs="Times New Roman" w:hint="eastAsia"/>
        </w:rPr>
        <w:t>停止補</w:t>
      </w:r>
      <w:r w:rsidR="006E40D9" w:rsidRPr="003A1E1D">
        <w:rPr>
          <w:rFonts w:cs="Times New Roman"/>
        </w:rPr>
        <w:t>(</w:t>
      </w:r>
      <w:r w:rsidRPr="003A1E1D">
        <w:rPr>
          <w:rFonts w:cs="Times New Roman" w:hint="eastAsia"/>
        </w:rPr>
        <w:t>捐</w:t>
      </w:r>
      <w:r w:rsidR="006E40D9" w:rsidRPr="003A1E1D">
        <w:rPr>
          <w:rFonts w:cs="Times New Roman"/>
        </w:rPr>
        <w:t>)</w:t>
      </w:r>
      <w:r w:rsidRPr="003A1E1D">
        <w:rPr>
          <w:rFonts w:cs="Times New Roman" w:hint="eastAsia"/>
        </w:rPr>
        <w:t>助一年至五年。</w:t>
      </w:r>
    </w:p>
    <w:p w14:paraId="525E114E" w14:textId="33ACF028" w:rsidR="00366029" w:rsidRPr="003A1E1D" w:rsidRDefault="00D031AA" w:rsidP="00D031AA">
      <w:pPr>
        <w:spacing w:line="440" w:lineRule="exact"/>
        <w:ind w:leftChars="237" w:left="1231" w:hanging="567"/>
        <w:rPr>
          <w:rFonts w:cs="Times New Roman"/>
        </w:rPr>
      </w:pPr>
      <w:r w:rsidRPr="003A1E1D">
        <w:rPr>
          <w:rFonts w:cs="Times New Roman" w:hint="eastAsia"/>
        </w:rPr>
        <w:t>六、乙方應將原始</w:t>
      </w:r>
      <w:proofErr w:type="gramStart"/>
      <w:r w:rsidRPr="003A1E1D">
        <w:rPr>
          <w:rFonts w:cs="Times New Roman" w:hint="eastAsia"/>
        </w:rPr>
        <w:t>憑證附同記帳</w:t>
      </w:r>
      <w:proofErr w:type="gramEnd"/>
      <w:r w:rsidRPr="003A1E1D">
        <w:rPr>
          <w:rFonts w:cs="Times New Roman" w:hint="eastAsia"/>
        </w:rPr>
        <w:t>憑證，按記帳憑證類別與日期順序</w:t>
      </w:r>
      <w:proofErr w:type="gramStart"/>
      <w:r w:rsidRPr="003A1E1D">
        <w:rPr>
          <w:rFonts w:cs="Times New Roman" w:hint="eastAsia"/>
        </w:rPr>
        <w:t>彙訂成</w:t>
      </w:r>
      <w:proofErr w:type="gramEnd"/>
      <w:r w:rsidRPr="003A1E1D">
        <w:rPr>
          <w:rFonts w:cs="Times New Roman" w:hint="eastAsia"/>
        </w:rPr>
        <w:t>冊，各種會計憑證、會計報告、帳簿及重要備查簿與機器處理會計資料儲存體暨處理手冊等應妥為保管備查。</w:t>
      </w:r>
      <w:r w:rsidR="00366029" w:rsidRPr="003A1E1D">
        <w:rPr>
          <w:rFonts w:cs="Times New Roman" w:hint="eastAsia"/>
        </w:rPr>
        <w:t>執行</w:t>
      </w:r>
      <w:proofErr w:type="gramStart"/>
      <w:r w:rsidR="00366029" w:rsidRPr="003A1E1D">
        <w:rPr>
          <w:rFonts w:cs="Times New Roman" w:hint="eastAsia"/>
        </w:rPr>
        <w:t>結束後乙方</w:t>
      </w:r>
      <w:proofErr w:type="gramEnd"/>
      <w:r w:rsidR="00366029" w:rsidRPr="003A1E1D">
        <w:rPr>
          <w:rFonts w:cs="Times New Roman" w:hint="eastAsia"/>
        </w:rPr>
        <w:t>應將執行經費之支用單據送回甲方審核及保存。</w:t>
      </w:r>
    </w:p>
    <w:p w14:paraId="351F5C4A"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七、甲方得視</w:t>
      </w:r>
      <w:proofErr w:type="gramStart"/>
      <w:r w:rsidRPr="003A1E1D">
        <w:rPr>
          <w:rFonts w:cs="Times New Roman" w:hint="eastAsia"/>
        </w:rPr>
        <w:t>需要請乙方</w:t>
      </w:r>
      <w:proofErr w:type="gramEnd"/>
      <w:r w:rsidRPr="003A1E1D">
        <w:rPr>
          <w:rFonts w:cs="Times New Roman" w:hint="eastAsia"/>
        </w:rPr>
        <w:t>提送經權責人員製作、簽具之原始憑證影</w:t>
      </w:r>
      <w:proofErr w:type="gramStart"/>
      <w:r w:rsidRPr="003A1E1D">
        <w:rPr>
          <w:rFonts w:cs="Times New Roman" w:hint="eastAsia"/>
        </w:rPr>
        <w:t>本予甲方</w:t>
      </w:r>
      <w:proofErr w:type="gramEnd"/>
      <w:r w:rsidRPr="003A1E1D">
        <w:rPr>
          <w:rFonts w:cs="Times New Roman" w:hint="eastAsia"/>
        </w:rPr>
        <w:t>查核。甲方認為有必要時，乙方並應提送銀行對</w:t>
      </w:r>
      <w:proofErr w:type="gramStart"/>
      <w:r w:rsidRPr="003A1E1D">
        <w:rPr>
          <w:rFonts w:cs="Times New Roman" w:hint="eastAsia"/>
        </w:rPr>
        <w:t>帳單</w:t>
      </w:r>
      <w:proofErr w:type="gramEnd"/>
      <w:r w:rsidRPr="003A1E1D">
        <w:rPr>
          <w:rFonts w:cs="Times New Roman" w:hint="eastAsia"/>
        </w:rPr>
        <w:t>、銀行存款調節表及動支清冊。</w:t>
      </w:r>
    </w:p>
    <w:p w14:paraId="0F246245" w14:textId="630DE616" w:rsidR="00D031AA" w:rsidRPr="003A1E1D" w:rsidRDefault="00D031AA" w:rsidP="00D031AA">
      <w:pPr>
        <w:spacing w:line="440" w:lineRule="exact"/>
        <w:ind w:leftChars="237" w:left="1231" w:hanging="567"/>
        <w:rPr>
          <w:rFonts w:cs="Times New Roman"/>
        </w:rPr>
      </w:pPr>
      <w:r w:rsidRPr="003A1E1D">
        <w:rPr>
          <w:rFonts w:cs="Times New Roman" w:hint="eastAsia"/>
        </w:rPr>
        <w:t>八、乙方如委任會計師辦理財務簽證，其審計委任書應訂明政府審計人員得向會計師調閱與本計畫有關之查核工作底稿，並得諮詢之。</w:t>
      </w:r>
    </w:p>
    <w:p w14:paraId="40B119EB" w14:textId="77777777" w:rsidR="008C42D7" w:rsidRPr="003A1E1D" w:rsidRDefault="008C42D7" w:rsidP="008C42D7">
      <w:pPr>
        <w:spacing w:line="440" w:lineRule="exact"/>
        <w:ind w:leftChars="237" w:left="1231" w:hanging="567"/>
        <w:rPr>
          <w:rFonts w:cs="Times New Roman"/>
        </w:rPr>
      </w:pPr>
      <w:r w:rsidRPr="003A1E1D">
        <w:rPr>
          <w:rFonts w:cs="Times New Roman" w:hint="eastAsia"/>
        </w:rPr>
        <w:t>九、乙方湮滅、隱匿或偽造、變造第一款各類資料者，依下列方式處理：</w:t>
      </w:r>
    </w:p>
    <w:p w14:paraId="653C27EE" w14:textId="0BA45E87" w:rsidR="008C42D7" w:rsidRPr="003A1E1D" w:rsidRDefault="006A685C" w:rsidP="00091117">
      <w:pPr>
        <w:spacing w:line="440" w:lineRule="exact"/>
        <w:ind w:leftChars="355" w:left="1419" w:hanging="425"/>
        <w:rPr>
          <w:rFonts w:cs="Times New Roman"/>
        </w:rPr>
      </w:pPr>
      <w:r w:rsidRPr="003A1E1D">
        <w:rPr>
          <w:rFonts w:cs="Times New Roman"/>
        </w:rPr>
        <w:t>(</w:t>
      </w:r>
      <w:proofErr w:type="gramStart"/>
      <w:r w:rsidR="008C42D7" w:rsidRPr="003A1E1D">
        <w:rPr>
          <w:rFonts w:cs="Times New Roman" w:hint="eastAsia"/>
        </w:rPr>
        <w:t>一</w:t>
      </w:r>
      <w:proofErr w:type="gramEnd"/>
      <w:r w:rsidRPr="003A1E1D">
        <w:rPr>
          <w:rFonts w:cs="Times New Roman"/>
        </w:rPr>
        <w:t>)</w:t>
      </w:r>
      <w:r w:rsidR="008C42D7" w:rsidRPr="003A1E1D">
        <w:rPr>
          <w:rFonts w:cs="Times New Roman" w:hint="eastAsia"/>
        </w:rPr>
        <w:t>部分資料湮滅、隱匿或偽造、變造者，甲方得終止本契約，並依第十</w:t>
      </w:r>
      <w:r w:rsidR="009A0ADC" w:rsidRPr="003A1E1D">
        <w:rPr>
          <w:rFonts w:cs="Times New Roman" w:hint="eastAsia"/>
        </w:rPr>
        <w:t>三</w:t>
      </w:r>
      <w:r w:rsidR="008C42D7" w:rsidRPr="003A1E1D">
        <w:rPr>
          <w:rFonts w:cs="Times New Roman" w:hint="eastAsia"/>
        </w:rPr>
        <w:t>條規定辦理，乙方</w:t>
      </w:r>
      <w:proofErr w:type="gramStart"/>
      <w:r w:rsidR="008C42D7" w:rsidRPr="003A1E1D">
        <w:rPr>
          <w:rFonts w:cs="Times New Roman" w:hint="eastAsia"/>
        </w:rPr>
        <w:t>應負各該</w:t>
      </w:r>
      <w:proofErr w:type="gramEnd"/>
      <w:r w:rsidR="008C42D7" w:rsidRPr="003A1E1D">
        <w:rPr>
          <w:rFonts w:cs="Times New Roman" w:hint="eastAsia"/>
        </w:rPr>
        <w:t>法律上及契約上之責任，甲方並得就該部分之補助款不予認列。</w:t>
      </w:r>
    </w:p>
    <w:p w14:paraId="2740BBA0" w14:textId="3BCB2AFF" w:rsidR="008C42D7" w:rsidRPr="003A1E1D" w:rsidRDefault="006A685C" w:rsidP="00091117">
      <w:pPr>
        <w:spacing w:line="440" w:lineRule="exact"/>
        <w:ind w:leftChars="355" w:left="1419" w:hanging="425"/>
        <w:rPr>
          <w:rFonts w:cs="Times New Roman"/>
        </w:rPr>
      </w:pPr>
      <w:r w:rsidRPr="003A1E1D">
        <w:rPr>
          <w:rFonts w:cs="Times New Roman"/>
        </w:rPr>
        <w:t>(</w:t>
      </w:r>
      <w:r w:rsidR="008C42D7" w:rsidRPr="003A1E1D">
        <w:rPr>
          <w:rFonts w:cs="Times New Roman" w:hint="eastAsia"/>
        </w:rPr>
        <w:t>二</w:t>
      </w:r>
      <w:r w:rsidRPr="003A1E1D">
        <w:rPr>
          <w:rFonts w:cs="Times New Roman"/>
        </w:rPr>
        <w:t>)</w:t>
      </w:r>
      <w:r w:rsidR="008C42D7" w:rsidRPr="003A1E1D">
        <w:rPr>
          <w:rFonts w:cs="Times New Roman" w:hint="eastAsia"/>
        </w:rPr>
        <w:t>全部資料湮滅、隱匿或偽造、變造者，甲方得解除本契約，並依第十</w:t>
      </w:r>
      <w:r w:rsidR="009A0ADC" w:rsidRPr="003A1E1D">
        <w:rPr>
          <w:rFonts w:cs="Times New Roman" w:hint="eastAsia"/>
        </w:rPr>
        <w:t>三</w:t>
      </w:r>
      <w:r w:rsidR="008C42D7" w:rsidRPr="003A1E1D">
        <w:rPr>
          <w:rFonts w:cs="Times New Roman" w:hint="eastAsia"/>
        </w:rPr>
        <w:t>條規定辦理，乙方</w:t>
      </w:r>
      <w:proofErr w:type="gramStart"/>
      <w:r w:rsidR="008C42D7" w:rsidRPr="003A1E1D">
        <w:rPr>
          <w:rFonts w:cs="Times New Roman" w:hint="eastAsia"/>
        </w:rPr>
        <w:t>應負各該</w:t>
      </w:r>
      <w:proofErr w:type="gramEnd"/>
      <w:r w:rsidR="008C42D7" w:rsidRPr="003A1E1D">
        <w:rPr>
          <w:rFonts w:cs="Times New Roman" w:hint="eastAsia"/>
        </w:rPr>
        <w:t>法律上及契約上之責任，甲方並得就全部補助款不予認列。</w:t>
      </w:r>
    </w:p>
    <w:p w14:paraId="01DAB8D0" w14:textId="77777777" w:rsidR="00D031AA" w:rsidRPr="003A1E1D" w:rsidRDefault="00D031AA" w:rsidP="00D031AA">
      <w:pPr>
        <w:spacing w:line="440" w:lineRule="exact"/>
        <w:rPr>
          <w:rFonts w:cs="Times New Roman"/>
          <w:b/>
          <w:bCs/>
        </w:rPr>
      </w:pPr>
      <w:r w:rsidRPr="003A1E1D">
        <w:rPr>
          <w:rFonts w:cs="Times New Roman" w:hint="eastAsia"/>
          <w:b/>
          <w:bCs/>
        </w:rPr>
        <w:t>第七條</w:t>
      </w:r>
      <w:r w:rsidRPr="003A1E1D">
        <w:rPr>
          <w:rFonts w:cs="Times New Roman"/>
          <w:b/>
          <w:bCs/>
        </w:rPr>
        <w:t xml:space="preserve"> </w:t>
      </w:r>
      <w:r w:rsidRPr="003A1E1D">
        <w:rPr>
          <w:rFonts w:cs="Times New Roman" w:hint="eastAsia"/>
          <w:b/>
          <w:bCs/>
        </w:rPr>
        <w:t>工作報告及會計報告</w:t>
      </w:r>
    </w:p>
    <w:p w14:paraId="0EB2E022" w14:textId="02FD8541" w:rsidR="00D031AA" w:rsidRPr="003A1E1D" w:rsidRDefault="00D031AA" w:rsidP="00D031AA">
      <w:pPr>
        <w:spacing w:line="440" w:lineRule="exact"/>
        <w:ind w:leftChars="237" w:left="1231" w:hanging="567"/>
        <w:rPr>
          <w:rFonts w:cs="Times New Roman"/>
        </w:rPr>
      </w:pPr>
      <w:r w:rsidRPr="003A1E1D">
        <w:rPr>
          <w:rFonts w:cs="Times New Roman" w:hint="eastAsia"/>
        </w:rPr>
        <w:t>一、期中</w:t>
      </w:r>
      <w:r w:rsidR="00E526E6" w:rsidRPr="003A1E1D">
        <w:rPr>
          <w:rFonts w:cs="Times New Roman" w:hint="eastAsia"/>
        </w:rPr>
        <w:t>與期</w:t>
      </w:r>
      <w:r w:rsidRPr="003A1E1D">
        <w:rPr>
          <w:rFonts w:cs="Times New Roman" w:hint="eastAsia"/>
        </w:rPr>
        <w:t>末報告：乙方應將各年度期中、期末執行情形及經費動支情</w:t>
      </w:r>
      <w:r w:rsidRPr="003A1E1D">
        <w:rPr>
          <w:rFonts w:cs="Times New Roman" w:hint="eastAsia"/>
        </w:rPr>
        <w:lastRenderedPageBreak/>
        <w:t>形依規定格式及份數向甲方提出期中摘要報告、期末暨成果效益報告及</w:t>
      </w:r>
      <w:r w:rsidR="00B3206F" w:rsidRPr="003A1E1D">
        <w:rPr>
          <w:rFonts w:cs="Times New Roman" w:hint="eastAsia"/>
        </w:rPr>
        <w:t>會計報告</w:t>
      </w:r>
      <w:r w:rsidRPr="003A1E1D">
        <w:rPr>
          <w:rFonts w:cs="Times New Roman" w:hint="eastAsia"/>
        </w:rPr>
        <w:t>，乙方應於審查通過後</w:t>
      </w:r>
      <w:r w:rsidR="00E526E6" w:rsidRPr="003A1E1D">
        <w:rPr>
          <w:rFonts w:cs="Times New Roman" w:hint="eastAsia"/>
        </w:rPr>
        <w:t>依規定時間內及</w:t>
      </w:r>
      <w:r w:rsidRPr="003A1E1D">
        <w:rPr>
          <w:rFonts w:cs="Times New Roman" w:hint="eastAsia"/>
        </w:rPr>
        <w:t>審查結果提出修訂後之報告各</w:t>
      </w:r>
      <w:r w:rsidRPr="003A1E1D">
        <w:rPr>
          <w:rFonts w:cs="Times New Roman"/>
        </w:rPr>
        <w:t>1</w:t>
      </w:r>
      <w:r w:rsidRPr="003A1E1D">
        <w:rPr>
          <w:rFonts w:cs="Times New Roman" w:hint="eastAsia"/>
        </w:rPr>
        <w:t>份，未</w:t>
      </w:r>
      <w:proofErr w:type="gramStart"/>
      <w:r w:rsidRPr="003A1E1D">
        <w:rPr>
          <w:rFonts w:cs="Times New Roman" w:hint="eastAsia"/>
        </w:rPr>
        <w:t>如期繳送者</w:t>
      </w:r>
      <w:proofErr w:type="gramEnd"/>
      <w:r w:rsidRPr="003A1E1D">
        <w:rPr>
          <w:rFonts w:cs="Times New Roman" w:hint="eastAsia"/>
        </w:rPr>
        <w:t>，將酌減</w:t>
      </w:r>
      <w:r w:rsidR="00927C3A" w:rsidRPr="003A1E1D">
        <w:rPr>
          <w:rFonts w:cs="Times New Roman" w:hint="eastAsia"/>
        </w:rPr>
        <w:t>本計畫</w:t>
      </w:r>
      <w:r w:rsidRPr="003A1E1D">
        <w:rPr>
          <w:rFonts w:cs="Times New Roman" w:hint="eastAsia"/>
        </w:rPr>
        <w:t>下年度補助經費。</w:t>
      </w:r>
    </w:p>
    <w:p w14:paraId="7F4D2ADA" w14:textId="51E48B11" w:rsidR="00D031AA" w:rsidRPr="003A1E1D" w:rsidRDefault="000B1F54" w:rsidP="00D031AA">
      <w:pPr>
        <w:spacing w:line="440" w:lineRule="exact"/>
        <w:ind w:leftChars="237" w:left="1231" w:hanging="567"/>
        <w:rPr>
          <w:rFonts w:cs="Times New Roman"/>
        </w:rPr>
      </w:pPr>
      <w:r w:rsidRPr="003A1E1D">
        <w:rPr>
          <w:rFonts w:cs="Times New Roman" w:hint="eastAsia"/>
        </w:rPr>
        <w:t>二</w:t>
      </w:r>
      <w:r w:rsidR="00D031AA" w:rsidRPr="003A1E1D">
        <w:rPr>
          <w:rFonts w:cs="Times New Roman" w:hint="eastAsia"/>
        </w:rPr>
        <w:t>、年度會計報告：乙方應於本計畫執行會計年度結束後</w:t>
      </w:r>
      <w:r w:rsidR="00D031AA" w:rsidRPr="003A1E1D">
        <w:rPr>
          <w:rFonts w:cs="Times New Roman"/>
        </w:rPr>
        <w:t xml:space="preserve"> 5 </w:t>
      </w:r>
      <w:r w:rsidR="00D031AA" w:rsidRPr="003A1E1D">
        <w:rPr>
          <w:rFonts w:cs="Times New Roman" w:hint="eastAsia"/>
        </w:rPr>
        <w:t>日內，或於計畫</w:t>
      </w:r>
      <w:r w:rsidR="00C83E61" w:rsidRPr="003A1E1D">
        <w:rPr>
          <w:rFonts w:cs="Times New Roman" w:hint="eastAsia"/>
        </w:rPr>
        <w:t>結束後</w:t>
      </w:r>
      <w:r w:rsidR="00C83E61" w:rsidRPr="003A1E1D">
        <w:rPr>
          <w:rFonts w:cs="Times New Roman" w:hint="eastAsia"/>
        </w:rPr>
        <w:t>15</w:t>
      </w:r>
      <w:r w:rsidR="00C83E61" w:rsidRPr="003A1E1D">
        <w:rPr>
          <w:rFonts w:cs="Times New Roman" w:hint="eastAsia"/>
        </w:rPr>
        <w:t>日內</w:t>
      </w:r>
      <w:r w:rsidR="00D031AA" w:rsidRPr="003A1E1D">
        <w:rPr>
          <w:rFonts w:cs="Times New Roman" w:hint="eastAsia"/>
        </w:rPr>
        <w:t>，將帳目結清，</w:t>
      </w:r>
      <w:r w:rsidR="00E526E6" w:rsidRPr="003A1E1D">
        <w:rPr>
          <w:rFonts w:cs="Times New Roman" w:hint="eastAsia"/>
        </w:rPr>
        <w:t>依</w:t>
      </w:r>
      <w:r w:rsidR="00D031AA" w:rsidRPr="003A1E1D">
        <w:rPr>
          <w:rFonts w:cs="Times New Roman" w:hint="eastAsia"/>
        </w:rPr>
        <w:t>甲方</w:t>
      </w:r>
      <w:r w:rsidR="00E526E6" w:rsidRPr="003A1E1D">
        <w:rPr>
          <w:rFonts w:cs="Times New Roman" w:hint="eastAsia"/>
        </w:rPr>
        <w:t>委任財務審查單位提供之會計報告格式進行撰寫</w:t>
      </w:r>
      <w:r w:rsidR="00D031AA" w:rsidRPr="003A1E1D">
        <w:rPr>
          <w:rFonts w:cs="Times New Roman" w:hint="eastAsia"/>
        </w:rPr>
        <w:t>作業</w:t>
      </w:r>
      <w:r w:rsidR="00E526E6" w:rsidRPr="003A1E1D">
        <w:rPr>
          <w:rFonts w:cs="Times New Roman" w:hint="eastAsia"/>
        </w:rPr>
        <w:t>、</w:t>
      </w:r>
      <w:r w:rsidR="00D031AA" w:rsidRPr="003A1E1D">
        <w:rPr>
          <w:rFonts w:cs="Times New Roman" w:hint="eastAsia"/>
        </w:rPr>
        <w:t>列印會計報告</w:t>
      </w:r>
      <w:r w:rsidR="00E526E6" w:rsidRPr="003A1E1D">
        <w:rPr>
          <w:rFonts w:cs="Times New Roman" w:hint="eastAsia"/>
        </w:rPr>
        <w:t>及</w:t>
      </w:r>
      <w:r w:rsidR="00D031AA" w:rsidRPr="003A1E1D">
        <w:rPr>
          <w:rFonts w:cs="Times New Roman" w:hint="eastAsia"/>
        </w:rPr>
        <w:t>配合</w:t>
      </w:r>
      <w:proofErr w:type="gramStart"/>
      <w:r w:rsidR="00D031AA" w:rsidRPr="003A1E1D">
        <w:rPr>
          <w:rFonts w:cs="Times New Roman" w:hint="eastAsia"/>
        </w:rPr>
        <w:t>款實支數明</w:t>
      </w:r>
      <w:proofErr w:type="gramEnd"/>
      <w:r w:rsidR="00D031AA" w:rsidRPr="003A1E1D">
        <w:rPr>
          <w:rFonts w:cs="Times New Roman" w:hint="eastAsia"/>
        </w:rPr>
        <w:t>細表</w:t>
      </w:r>
      <w:r w:rsidR="00E526E6" w:rsidRPr="003A1E1D">
        <w:rPr>
          <w:rFonts w:cs="Times New Roman" w:hint="eastAsia"/>
        </w:rPr>
        <w:t>，</w:t>
      </w:r>
      <w:r w:rsidRPr="003A1E1D">
        <w:rPr>
          <w:rFonts w:cs="Times New Roman" w:hint="eastAsia"/>
        </w:rPr>
        <w:t>由甲方委任財務審查單位確認無誤後，再將</w:t>
      </w:r>
      <w:r w:rsidR="00D031AA" w:rsidRPr="003A1E1D">
        <w:rPr>
          <w:rFonts w:cs="Times New Roman" w:hint="eastAsia"/>
        </w:rPr>
        <w:t>會計報告</w:t>
      </w:r>
      <w:r w:rsidRPr="003A1E1D">
        <w:rPr>
          <w:rFonts w:cs="Times New Roman" w:hint="eastAsia"/>
        </w:rPr>
        <w:t>、</w:t>
      </w:r>
      <w:r w:rsidR="00D031AA" w:rsidRPr="003A1E1D">
        <w:rPr>
          <w:rFonts w:cs="Times New Roman" w:hint="eastAsia"/>
        </w:rPr>
        <w:t>配合</w:t>
      </w:r>
      <w:proofErr w:type="gramStart"/>
      <w:r w:rsidR="00D031AA" w:rsidRPr="003A1E1D">
        <w:rPr>
          <w:rFonts w:cs="Times New Roman" w:hint="eastAsia"/>
        </w:rPr>
        <w:t>款實支數明</w:t>
      </w:r>
      <w:proofErr w:type="gramEnd"/>
      <w:r w:rsidR="00D031AA" w:rsidRPr="003A1E1D">
        <w:rPr>
          <w:rFonts w:cs="Times New Roman" w:hint="eastAsia"/>
        </w:rPr>
        <w:t>細表用印後儘速</w:t>
      </w:r>
      <w:proofErr w:type="gramStart"/>
      <w:r w:rsidR="00D031AA" w:rsidRPr="003A1E1D">
        <w:rPr>
          <w:rFonts w:cs="Times New Roman" w:hint="eastAsia"/>
        </w:rPr>
        <w:t>函送甲方</w:t>
      </w:r>
      <w:proofErr w:type="gramEnd"/>
      <w:r w:rsidR="00D031AA" w:rsidRPr="003A1E1D">
        <w:rPr>
          <w:rFonts w:cs="Times New Roman" w:hint="eastAsia"/>
        </w:rPr>
        <w:t>。</w:t>
      </w:r>
    </w:p>
    <w:p w14:paraId="4E71D75E" w14:textId="16AD85B8" w:rsidR="00D031AA" w:rsidRPr="003A1E1D" w:rsidRDefault="000B1F54" w:rsidP="00D031AA">
      <w:pPr>
        <w:spacing w:line="440" w:lineRule="exact"/>
        <w:ind w:leftChars="237" w:left="1231" w:hanging="567"/>
        <w:rPr>
          <w:rFonts w:cs="Times New Roman"/>
        </w:rPr>
      </w:pPr>
      <w:r w:rsidRPr="003A1E1D">
        <w:rPr>
          <w:rFonts w:cs="Times New Roman" w:hint="eastAsia"/>
        </w:rPr>
        <w:t>三</w:t>
      </w:r>
      <w:r w:rsidR="00D031AA" w:rsidRPr="003A1E1D">
        <w:rPr>
          <w:rFonts w:cs="Times New Roman" w:hint="eastAsia"/>
        </w:rPr>
        <w:t>、上述各期報告，甲方得視需要要求乙方提前交付，必要時</w:t>
      </w:r>
      <w:proofErr w:type="gramStart"/>
      <w:r w:rsidR="00D031AA" w:rsidRPr="003A1E1D">
        <w:rPr>
          <w:rFonts w:cs="Times New Roman" w:hint="eastAsia"/>
        </w:rPr>
        <w:t>得請乙方</w:t>
      </w:r>
      <w:proofErr w:type="gramEnd"/>
      <w:r w:rsidR="00D031AA" w:rsidRPr="003A1E1D">
        <w:rPr>
          <w:rFonts w:cs="Times New Roman" w:hint="eastAsia"/>
        </w:rPr>
        <w:t>報告本計畫執行情形或成果發表，乙方應予配合。</w:t>
      </w:r>
    </w:p>
    <w:p w14:paraId="006019D4" w14:textId="5826155F" w:rsidR="00D031AA" w:rsidRPr="003A1E1D" w:rsidRDefault="000B1F54" w:rsidP="00D031AA">
      <w:pPr>
        <w:spacing w:line="440" w:lineRule="exact"/>
        <w:ind w:leftChars="237" w:left="1231" w:hanging="567"/>
        <w:rPr>
          <w:rFonts w:cs="Times New Roman"/>
        </w:rPr>
      </w:pPr>
      <w:r w:rsidRPr="003A1E1D">
        <w:rPr>
          <w:rFonts w:cs="Times New Roman" w:hint="eastAsia"/>
        </w:rPr>
        <w:t>四</w:t>
      </w:r>
      <w:r w:rsidR="00D031AA" w:rsidRPr="003A1E1D">
        <w:rPr>
          <w:rFonts w:cs="Times New Roman" w:hint="eastAsia"/>
        </w:rPr>
        <w:t>、甲</w:t>
      </w:r>
      <w:proofErr w:type="gramStart"/>
      <w:r w:rsidR="00D031AA" w:rsidRPr="003A1E1D">
        <w:rPr>
          <w:rFonts w:cs="Times New Roman" w:hint="eastAsia"/>
        </w:rPr>
        <w:t>方得請乙方</w:t>
      </w:r>
      <w:proofErr w:type="gramEnd"/>
      <w:r w:rsidR="00D031AA" w:rsidRPr="003A1E1D">
        <w:rPr>
          <w:rFonts w:cs="Times New Roman" w:hint="eastAsia"/>
        </w:rPr>
        <w:t>提供</w:t>
      </w:r>
      <w:r w:rsidR="00D033E8" w:rsidRPr="003A1E1D">
        <w:rPr>
          <w:rFonts w:cs="Times New Roman" w:hint="eastAsia"/>
        </w:rPr>
        <w:t>相關</w:t>
      </w:r>
      <w:r w:rsidR="00D031AA" w:rsidRPr="003A1E1D">
        <w:rPr>
          <w:rFonts w:cs="Times New Roman" w:hint="eastAsia"/>
        </w:rPr>
        <w:t>資料或報告，必要時並得</w:t>
      </w:r>
      <w:proofErr w:type="gramStart"/>
      <w:r w:rsidR="00D031AA" w:rsidRPr="003A1E1D">
        <w:rPr>
          <w:rFonts w:cs="Times New Roman" w:hint="eastAsia"/>
        </w:rPr>
        <w:t>派員至乙方</w:t>
      </w:r>
      <w:proofErr w:type="gramEnd"/>
      <w:r w:rsidR="00D031AA" w:rsidRPr="003A1E1D">
        <w:rPr>
          <w:rFonts w:cs="Times New Roman" w:hint="eastAsia"/>
        </w:rPr>
        <w:t>瞭解</w:t>
      </w:r>
      <w:r w:rsidR="00927C3A" w:rsidRPr="003A1E1D">
        <w:rPr>
          <w:rFonts w:cs="Times New Roman" w:hint="eastAsia"/>
        </w:rPr>
        <w:t>本</w:t>
      </w:r>
      <w:r w:rsidR="00D031AA" w:rsidRPr="003A1E1D">
        <w:rPr>
          <w:rFonts w:cs="Times New Roman" w:hint="eastAsia"/>
        </w:rPr>
        <w:t>計畫進行情形，乙方不得拒絕。</w:t>
      </w:r>
    </w:p>
    <w:p w14:paraId="01CB83FB" w14:textId="39BCE94C" w:rsidR="00D031AA" w:rsidRPr="003A1E1D" w:rsidRDefault="000B1F54" w:rsidP="00D031AA">
      <w:pPr>
        <w:spacing w:line="440" w:lineRule="exact"/>
        <w:ind w:leftChars="237" w:left="1231" w:hanging="567"/>
        <w:rPr>
          <w:rFonts w:cs="Times New Roman"/>
        </w:rPr>
      </w:pPr>
      <w:r w:rsidRPr="003A1E1D">
        <w:rPr>
          <w:rFonts w:cs="Times New Roman" w:hint="eastAsia"/>
        </w:rPr>
        <w:t>五</w:t>
      </w:r>
      <w:r w:rsidR="00D031AA" w:rsidRPr="003A1E1D">
        <w:rPr>
          <w:rFonts w:cs="Times New Roman" w:hint="eastAsia"/>
        </w:rPr>
        <w:t>、乙方應協助與配合甲方辦理期中、期末審查並填報</w:t>
      </w:r>
      <w:r w:rsidR="00D033E8" w:rsidRPr="003A1E1D">
        <w:rPr>
          <w:rFonts w:cs="Times New Roman" w:hint="eastAsia"/>
        </w:rPr>
        <w:t>相關</w:t>
      </w:r>
      <w:r w:rsidR="00D031AA" w:rsidRPr="003A1E1D">
        <w:rPr>
          <w:rFonts w:cs="Times New Roman" w:hint="eastAsia"/>
        </w:rPr>
        <w:t>報告傳送甲方</w:t>
      </w:r>
      <w:r w:rsidR="00D033E8" w:rsidRPr="003A1E1D">
        <w:rPr>
          <w:rFonts w:cs="Times New Roman" w:hint="eastAsia"/>
        </w:rPr>
        <w:t>指定地點</w:t>
      </w:r>
      <w:r w:rsidR="00D031AA" w:rsidRPr="003A1E1D">
        <w:rPr>
          <w:rFonts w:cs="Times New Roman" w:hint="eastAsia"/>
        </w:rPr>
        <w:t>，如係專案列管計畫，並應遵照行政院管考有關規定，填送執行進度及執行情形報告表等有關資料。</w:t>
      </w:r>
    </w:p>
    <w:p w14:paraId="7792DCDE" w14:textId="3E5C4B1C" w:rsidR="00D031AA" w:rsidRPr="003A1E1D" w:rsidRDefault="000B1F54" w:rsidP="00D031AA">
      <w:pPr>
        <w:spacing w:line="440" w:lineRule="exact"/>
        <w:ind w:leftChars="237" w:left="1231" w:hanging="567"/>
        <w:rPr>
          <w:rFonts w:cs="Times New Roman"/>
        </w:rPr>
      </w:pPr>
      <w:r w:rsidRPr="003A1E1D">
        <w:rPr>
          <w:rFonts w:cs="Times New Roman" w:hint="eastAsia"/>
        </w:rPr>
        <w:t>六</w:t>
      </w:r>
      <w:r w:rsidR="00D031AA" w:rsidRPr="003A1E1D">
        <w:rPr>
          <w:rFonts w:cs="Times New Roman" w:hint="eastAsia"/>
        </w:rPr>
        <w:t>、乙方應於本計畫執行期限屆滿時，依甲方所訂報告之格式撰寫可供發表之</w:t>
      </w:r>
      <w:r w:rsidR="00B3206F" w:rsidRPr="003A1E1D">
        <w:rPr>
          <w:rFonts w:cs="Times New Roman" w:hint="eastAsia"/>
        </w:rPr>
        <w:t>期末暨成果效益報告</w:t>
      </w:r>
      <w:r w:rsidR="00D031AA" w:rsidRPr="003A1E1D">
        <w:rPr>
          <w:rFonts w:cs="Times New Roman" w:hint="eastAsia"/>
        </w:rPr>
        <w:t>，傳送甲方</w:t>
      </w:r>
      <w:r w:rsidR="00D033E8" w:rsidRPr="003A1E1D">
        <w:rPr>
          <w:rFonts w:cs="Times New Roman" w:hint="eastAsia"/>
        </w:rPr>
        <w:t>指定地點</w:t>
      </w:r>
      <w:r w:rsidR="00D031AA" w:rsidRPr="003A1E1D">
        <w:rPr>
          <w:rFonts w:cs="Times New Roman" w:hint="eastAsia"/>
        </w:rPr>
        <w:t>。若本計畫執行期限有變更及延期，亦應經甲方同意並需註明甲方同意文號，以利核對。</w:t>
      </w:r>
    </w:p>
    <w:p w14:paraId="58303110" w14:textId="5736E089" w:rsidR="00D031AA" w:rsidRPr="003A1E1D" w:rsidRDefault="000B1F54" w:rsidP="00D031AA">
      <w:pPr>
        <w:spacing w:line="440" w:lineRule="exact"/>
        <w:ind w:leftChars="237" w:left="1231" w:hanging="567"/>
        <w:rPr>
          <w:rFonts w:cs="Times New Roman"/>
        </w:rPr>
      </w:pPr>
      <w:r w:rsidRPr="003A1E1D">
        <w:rPr>
          <w:rFonts w:cs="Times New Roman" w:hint="eastAsia"/>
        </w:rPr>
        <w:t>七</w:t>
      </w:r>
      <w:r w:rsidR="00D031AA" w:rsidRPr="003A1E1D">
        <w:rPr>
          <w:rFonts w:cs="Times New Roman" w:hint="eastAsia"/>
        </w:rPr>
        <w:t>、除有特殊原因經甲方同意延期者外，乙方如於計畫結束後一個月內仍未辦理經費結案與提送</w:t>
      </w:r>
      <w:r w:rsidR="00D033E8" w:rsidRPr="003A1E1D">
        <w:rPr>
          <w:rFonts w:cs="Times New Roman" w:hint="eastAsia"/>
        </w:rPr>
        <w:t>期末暨成果效益報告</w:t>
      </w:r>
      <w:r w:rsidR="00B3206F" w:rsidRPr="003A1E1D">
        <w:rPr>
          <w:rFonts w:cs="Times New Roman" w:hint="eastAsia"/>
        </w:rPr>
        <w:t>及會計報告</w:t>
      </w:r>
      <w:r w:rsidR="00D031AA" w:rsidRPr="003A1E1D">
        <w:rPr>
          <w:rFonts w:cs="Times New Roman" w:hint="eastAsia"/>
        </w:rPr>
        <w:t>者，視為違約，除應將已撥付之計畫經費全數</w:t>
      </w:r>
      <w:proofErr w:type="gramStart"/>
      <w:r w:rsidR="00D031AA" w:rsidRPr="003A1E1D">
        <w:rPr>
          <w:rFonts w:cs="Times New Roman" w:hint="eastAsia"/>
        </w:rPr>
        <w:t>返還甲方外</w:t>
      </w:r>
      <w:proofErr w:type="gramEnd"/>
      <w:r w:rsidR="00D031AA" w:rsidRPr="003A1E1D">
        <w:rPr>
          <w:rFonts w:cs="Times New Roman" w:hint="eastAsia"/>
        </w:rPr>
        <w:t>，乙方或其計畫主持人於</w:t>
      </w:r>
      <w:r w:rsidR="00D031AA" w:rsidRPr="003A1E1D">
        <w:rPr>
          <w:rFonts w:cs="Times New Roman"/>
        </w:rPr>
        <w:t xml:space="preserve"> 5 </w:t>
      </w:r>
      <w:r w:rsidR="00D031AA" w:rsidRPr="003A1E1D">
        <w:rPr>
          <w:rFonts w:cs="Times New Roman" w:hint="eastAsia"/>
        </w:rPr>
        <w:t>年內不得再申請甲方之補助</w:t>
      </w:r>
      <w:r w:rsidR="00927C3A" w:rsidRPr="003A1E1D">
        <w:rPr>
          <w:rFonts w:cs="Times New Roman" w:hint="eastAsia"/>
        </w:rPr>
        <w:t>本</w:t>
      </w:r>
      <w:r w:rsidR="00D031AA" w:rsidRPr="003A1E1D">
        <w:rPr>
          <w:rFonts w:cs="Times New Roman" w:hint="eastAsia"/>
        </w:rPr>
        <w:t>計畫。</w:t>
      </w:r>
    </w:p>
    <w:p w14:paraId="196DEA14" w14:textId="0A4984F0" w:rsidR="00B3206F" w:rsidRPr="003A1E1D" w:rsidRDefault="000B1F54">
      <w:pPr>
        <w:spacing w:line="440" w:lineRule="exact"/>
        <w:ind w:leftChars="237" w:left="1231" w:hanging="567"/>
        <w:rPr>
          <w:rFonts w:cs="Times New Roman"/>
        </w:rPr>
      </w:pPr>
      <w:r w:rsidRPr="003A1E1D">
        <w:rPr>
          <w:rFonts w:cs="Times New Roman" w:hint="eastAsia"/>
        </w:rPr>
        <w:t>八</w:t>
      </w:r>
      <w:r w:rsidR="00D031AA" w:rsidRPr="003A1E1D">
        <w:rPr>
          <w:rFonts w:cs="Times New Roman" w:hint="eastAsia"/>
        </w:rPr>
        <w:t>、經</w:t>
      </w:r>
      <w:proofErr w:type="gramStart"/>
      <w:r w:rsidR="00D031AA" w:rsidRPr="003A1E1D">
        <w:rPr>
          <w:rFonts w:cs="Times New Roman" w:hint="eastAsia"/>
        </w:rPr>
        <w:t>查核判認執行</w:t>
      </w:r>
      <w:proofErr w:type="gramEnd"/>
      <w:r w:rsidR="00D031AA" w:rsidRPr="003A1E1D">
        <w:rPr>
          <w:rFonts w:cs="Times New Roman" w:hint="eastAsia"/>
        </w:rPr>
        <w:t>不良時，甲方得依情節輕重，</w:t>
      </w:r>
      <w:r w:rsidR="00C241EC" w:rsidRPr="003A1E1D">
        <w:rPr>
          <w:rFonts w:cs="Times New Roman" w:hint="eastAsia"/>
        </w:rPr>
        <w:t>依規定</w:t>
      </w:r>
      <w:r w:rsidR="00D031AA" w:rsidRPr="003A1E1D">
        <w:rPr>
          <w:rFonts w:cs="Times New Roman" w:hint="eastAsia"/>
        </w:rPr>
        <w:t>追回已撥款項之全部或一部；</w:t>
      </w:r>
      <w:proofErr w:type="gramStart"/>
      <w:r w:rsidR="00D031AA" w:rsidRPr="003A1E1D">
        <w:rPr>
          <w:rFonts w:cs="Times New Roman" w:hint="eastAsia"/>
        </w:rPr>
        <w:t>倘依其</w:t>
      </w:r>
      <w:proofErr w:type="gramEnd"/>
      <w:r w:rsidR="00D031AA" w:rsidRPr="003A1E1D">
        <w:rPr>
          <w:rFonts w:cs="Times New Roman" w:hint="eastAsia"/>
        </w:rPr>
        <w:t>情節，本計畫顯然無法完成，如屬可</w:t>
      </w:r>
      <w:proofErr w:type="gramStart"/>
      <w:r w:rsidR="00D031AA" w:rsidRPr="003A1E1D">
        <w:rPr>
          <w:rFonts w:cs="Times New Roman" w:hint="eastAsia"/>
        </w:rPr>
        <w:t>歸責乙方</w:t>
      </w:r>
      <w:proofErr w:type="gramEnd"/>
      <w:r w:rsidR="00D031AA" w:rsidRPr="003A1E1D">
        <w:rPr>
          <w:rFonts w:cs="Times New Roman" w:hint="eastAsia"/>
        </w:rPr>
        <w:t>之事由所致，追回已撥補助款之全部；如不可</w:t>
      </w:r>
      <w:proofErr w:type="gramStart"/>
      <w:r w:rsidR="00D031AA" w:rsidRPr="003A1E1D">
        <w:rPr>
          <w:rFonts w:cs="Times New Roman" w:hint="eastAsia"/>
        </w:rPr>
        <w:t>歸責乙方</w:t>
      </w:r>
      <w:proofErr w:type="gramEnd"/>
      <w:r w:rsidR="00D031AA" w:rsidRPr="003A1E1D">
        <w:rPr>
          <w:rFonts w:cs="Times New Roman" w:hint="eastAsia"/>
        </w:rPr>
        <w:t>時，</w:t>
      </w:r>
      <w:proofErr w:type="gramStart"/>
      <w:r w:rsidR="00D031AA" w:rsidRPr="003A1E1D">
        <w:rPr>
          <w:rFonts w:cs="Times New Roman" w:hint="eastAsia"/>
        </w:rPr>
        <w:t>則依乙方</w:t>
      </w:r>
      <w:proofErr w:type="gramEnd"/>
      <w:r w:rsidR="00D031AA" w:rsidRPr="003A1E1D">
        <w:rPr>
          <w:rFonts w:cs="Times New Roman" w:hint="eastAsia"/>
        </w:rPr>
        <w:t>實際費用成本追回款項之一部。</w:t>
      </w:r>
    </w:p>
    <w:p w14:paraId="15FB9E19" w14:textId="77777777" w:rsidR="00D031AA" w:rsidRPr="003A1E1D" w:rsidRDefault="00D031AA" w:rsidP="00D031AA">
      <w:pPr>
        <w:spacing w:line="440" w:lineRule="exact"/>
        <w:rPr>
          <w:rFonts w:cs="Times New Roman"/>
          <w:b/>
          <w:bCs/>
        </w:rPr>
      </w:pPr>
      <w:r w:rsidRPr="003A1E1D">
        <w:rPr>
          <w:rFonts w:cs="Times New Roman" w:hint="eastAsia"/>
          <w:b/>
          <w:bCs/>
        </w:rPr>
        <w:t>第八條</w:t>
      </w:r>
      <w:r w:rsidRPr="003A1E1D">
        <w:rPr>
          <w:rFonts w:cs="Times New Roman"/>
          <w:b/>
          <w:bCs/>
        </w:rPr>
        <w:t xml:space="preserve"> </w:t>
      </w:r>
      <w:r w:rsidRPr="003A1E1D">
        <w:rPr>
          <w:rFonts w:cs="Times New Roman" w:hint="eastAsia"/>
          <w:b/>
          <w:bCs/>
        </w:rPr>
        <w:t>全程計畫成果之結案審查</w:t>
      </w:r>
    </w:p>
    <w:p w14:paraId="70ECEC30" w14:textId="2311CF3D" w:rsidR="00D031AA" w:rsidRPr="003A1E1D" w:rsidRDefault="00D031AA" w:rsidP="00D031AA">
      <w:pPr>
        <w:spacing w:line="440" w:lineRule="exact"/>
        <w:ind w:leftChars="237" w:left="1231" w:hanging="567"/>
        <w:rPr>
          <w:rFonts w:cs="Times New Roman"/>
        </w:rPr>
      </w:pPr>
      <w:r w:rsidRPr="003A1E1D">
        <w:rPr>
          <w:rFonts w:cs="Times New Roman" w:hint="eastAsia"/>
        </w:rPr>
        <w:t>一、乙方應依甲方規定時間、格式提送</w:t>
      </w:r>
      <w:r w:rsidR="00B3206F" w:rsidRPr="003A1E1D">
        <w:rPr>
          <w:rFonts w:cs="Times New Roman" w:hint="eastAsia"/>
        </w:rPr>
        <w:t>相關</w:t>
      </w:r>
      <w:r w:rsidRPr="003A1E1D">
        <w:rPr>
          <w:rFonts w:cs="Times New Roman" w:hint="eastAsia"/>
        </w:rPr>
        <w:t>報告</w:t>
      </w:r>
      <w:r w:rsidR="006E40D9" w:rsidRPr="003A1E1D">
        <w:rPr>
          <w:rFonts w:cs="Times New Roman"/>
        </w:rPr>
        <w:t>(</w:t>
      </w:r>
      <w:r w:rsidRPr="003A1E1D">
        <w:rPr>
          <w:rFonts w:cs="Times New Roman" w:hint="eastAsia"/>
        </w:rPr>
        <w:t>含年度</w:t>
      </w:r>
      <w:r w:rsidR="00B3206F" w:rsidRPr="003A1E1D">
        <w:rPr>
          <w:rFonts w:cs="Times New Roman" w:hint="eastAsia"/>
        </w:rPr>
        <w:t>期末暨成果效益報告</w:t>
      </w:r>
      <w:r w:rsidR="006E40D9" w:rsidRPr="003A1E1D">
        <w:rPr>
          <w:rFonts w:cs="Times New Roman"/>
        </w:rPr>
        <w:t>)</w:t>
      </w:r>
      <w:r w:rsidRPr="003A1E1D">
        <w:rPr>
          <w:rFonts w:cs="Times New Roman" w:hint="eastAsia"/>
        </w:rPr>
        <w:t>，由甲方進行審查，審查方式可</w:t>
      </w:r>
      <w:proofErr w:type="gramStart"/>
      <w:r w:rsidRPr="003A1E1D">
        <w:rPr>
          <w:rFonts w:cs="Times New Roman" w:hint="eastAsia"/>
        </w:rPr>
        <w:t>採</w:t>
      </w:r>
      <w:proofErr w:type="gramEnd"/>
      <w:r w:rsidRPr="003A1E1D">
        <w:rPr>
          <w:rFonts w:cs="Times New Roman" w:hint="eastAsia"/>
        </w:rPr>
        <w:t>書面審查</w:t>
      </w:r>
      <w:r w:rsidR="00B3206F" w:rsidRPr="003A1E1D">
        <w:rPr>
          <w:rFonts w:cs="Times New Roman" w:hint="eastAsia"/>
        </w:rPr>
        <w:t>、會議審查</w:t>
      </w:r>
      <w:r w:rsidRPr="003A1E1D">
        <w:rPr>
          <w:rFonts w:cs="Times New Roman" w:hint="eastAsia"/>
        </w:rPr>
        <w:t>、</w:t>
      </w:r>
      <w:proofErr w:type="gramStart"/>
      <w:r w:rsidRPr="003A1E1D">
        <w:rPr>
          <w:rFonts w:cs="Times New Roman" w:hint="eastAsia"/>
        </w:rPr>
        <w:t>請乙方進行</w:t>
      </w:r>
      <w:proofErr w:type="gramEnd"/>
      <w:r w:rsidRPr="003A1E1D">
        <w:rPr>
          <w:rFonts w:cs="Times New Roman" w:hint="eastAsia"/>
        </w:rPr>
        <w:t>本計畫工作成果簡報或進行實地考評。</w:t>
      </w:r>
    </w:p>
    <w:p w14:paraId="4C2DD5BD"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lastRenderedPageBreak/>
        <w:t>二、審查結果如與年度計畫說明書內容不符或有瑕疵者，甲方應通知乙方限期改善、或修正完成。乙方無法於期限內改正、拒絕改正或不能改正者，甲方得自行或使第三人改正，並向乙方請求償還改正之必要費用。</w:t>
      </w:r>
    </w:p>
    <w:p w14:paraId="156D8782"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三、審查計畫成果過程或應用時，如具有危害人體健康、污染環境或有公共危險之虞者，計畫主持人應有善盡告知之義務。</w:t>
      </w:r>
    </w:p>
    <w:p w14:paraId="25F44385"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四、甲方依前項查證結果，得作下列決定：</w:t>
      </w:r>
    </w:p>
    <w:p w14:paraId="26CF0F1F" w14:textId="31840D02" w:rsidR="00D031AA" w:rsidRPr="003A1E1D" w:rsidRDefault="006E40D9" w:rsidP="00D031AA">
      <w:pPr>
        <w:spacing w:line="440" w:lineRule="exact"/>
        <w:ind w:leftChars="355" w:left="1843" w:hanging="849"/>
        <w:rPr>
          <w:rFonts w:cs="Times New Roman"/>
        </w:rPr>
      </w:pPr>
      <w:r w:rsidRPr="003A1E1D">
        <w:rPr>
          <w:rFonts w:cs="Times New Roman"/>
        </w:rPr>
        <w:t>(</w:t>
      </w:r>
      <w:proofErr w:type="gramStart"/>
      <w:r w:rsidR="00D031AA" w:rsidRPr="003A1E1D">
        <w:rPr>
          <w:rFonts w:cs="Times New Roman" w:hint="eastAsia"/>
        </w:rPr>
        <w:t>一</w:t>
      </w:r>
      <w:proofErr w:type="gramEnd"/>
      <w:r w:rsidRPr="003A1E1D">
        <w:rPr>
          <w:rFonts w:cs="Times New Roman"/>
        </w:rPr>
        <w:t>)</w:t>
      </w:r>
      <w:r w:rsidR="00D031AA" w:rsidRPr="003A1E1D">
        <w:rPr>
          <w:rFonts w:cs="Times New Roman" w:hint="eastAsia"/>
        </w:rPr>
        <w:t>准予結案。</w:t>
      </w:r>
    </w:p>
    <w:p w14:paraId="7083EEE0" w14:textId="72929DD4" w:rsidR="00D031AA" w:rsidRPr="003A1E1D" w:rsidRDefault="006E40D9" w:rsidP="00D031AA">
      <w:pPr>
        <w:spacing w:line="440" w:lineRule="exact"/>
        <w:ind w:leftChars="355" w:left="1843" w:hanging="849"/>
        <w:rPr>
          <w:rFonts w:cs="Times New Roman"/>
        </w:rPr>
      </w:pPr>
      <w:r w:rsidRPr="003A1E1D">
        <w:rPr>
          <w:rFonts w:cs="Times New Roman"/>
        </w:rPr>
        <w:t>(</w:t>
      </w:r>
      <w:r w:rsidR="00D031AA" w:rsidRPr="003A1E1D">
        <w:rPr>
          <w:rFonts w:cs="Times New Roman" w:hint="eastAsia"/>
        </w:rPr>
        <w:t>二</w:t>
      </w:r>
      <w:r w:rsidRPr="003A1E1D">
        <w:rPr>
          <w:rFonts w:cs="Times New Roman"/>
        </w:rPr>
        <w:t>)</w:t>
      </w:r>
      <w:r w:rsidR="00D031AA" w:rsidRPr="003A1E1D">
        <w:rPr>
          <w:rFonts w:cs="Times New Roman" w:hint="eastAsia"/>
        </w:rPr>
        <w:t>限期改善。</w:t>
      </w:r>
    </w:p>
    <w:p w14:paraId="107006AE" w14:textId="75B9CACB" w:rsidR="00D031AA" w:rsidRPr="003A1E1D" w:rsidRDefault="006E40D9" w:rsidP="00D031AA">
      <w:pPr>
        <w:spacing w:line="440" w:lineRule="exact"/>
        <w:ind w:leftChars="355" w:left="1843" w:hanging="849"/>
        <w:rPr>
          <w:rFonts w:cs="Times New Roman"/>
        </w:rPr>
      </w:pPr>
      <w:r w:rsidRPr="003A1E1D">
        <w:rPr>
          <w:rFonts w:cs="Times New Roman"/>
        </w:rPr>
        <w:t>(</w:t>
      </w:r>
      <w:r w:rsidR="00D031AA" w:rsidRPr="003A1E1D">
        <w:rPr>
          <w:rFonts w:cs="Times New Roman" w:hint="eastAsia"/>
        </w:rPr>
        <w:t>三</w:t>
      </w:r>
      <w:r w:rsidRPr="003A1E1D">
        <w:rPr>
          <w:rFonts w:cs="Times New Roman"/>
        </w:rPr>
        <w:t>)</w:t>
      </w:r>
      <w:r w:rsidR="00D031AA" w:rsidRPr="003A1E1D">
        <w:rPr>
          <w:rFonts w:cs="Times New Roman" w:hint="eastAsia"/>
        </w:rPr>
        <w:t>契約終止。</w:t>
      </w:r>
    </w:p>
    <w:p w14:paraId="34BD0C11" w14:textId="3B6A6E8F" w:rsidR="00D031AA" w:rsidRPr="003A1E1D" w:rsidRDefault="006E40D9" w:rsidP="00D031AA">
      <w:pPr>
        <w:spacing w:line="440" w:lineRule="exact"/>
        <w:ind w:leftChars="355" w:left="1843" w:hanging="849"/>
        <w:rPr>
          <w:rFonts w:cs="Times New Roman"/>
        </w:rPr>
      </w:pPr>
      <w:r w:rsidRPr="003A1E1D">
        <w:rPr>
          <w:rFonts w:cs="Times New Roman"/>
        </w:rPr>
        <w:t>(</w:t>
      </w:r>
      <w:r w:rsidR="00D031AA" w:rsidRPr="003A1E1D">
        <w:rPr>
          <w:rFonts w:cs="Times New Roman" w:hint="eastAsia"/>
        </w:rPr>
        <w:t>四</w:t>
      </w:r>
      <w:r w:rsidRPr="003A1E1D">
        <w:rPr>
          <w:rFonts w:cs="Times New Roman"/>
        </w:rPr>
        <w:t>)</w:t>
      </w:r>
      <w:r w:rsidR="00D031AA" w:rsidRPr="003A1E1D">
        <w:rPr>
          <w:rFonts w:cs="Times New Roman" w:hint="eastAsia"/>
        </w:rPr>
        <w:t>契約解除。</w:t>
      </w:r>
    </w:p>
    <w:p w14:paraId="5384AD42" w14:textId="57CA0D3F" w:rsidR="00D031AA" w:rsidRPr="003A1E1D" w:rsidRDefault="006E40D9" w:rsidP="00D031AA">
      <w:pPr>
        <w:spacing w:line="440" w:lineRule="exact"/>
        <w:ind w:leftChars="355" w:left="1843" w:hanging="849"/>
        <w:rPr>
          <w:rFonts w:cs="Times New Roman"/>
        </w:rPr>
      </w:pPr>
      <w:r w:rsidRPr="003A1E1D">
        <w:rPr>
          <w:rFonts w:cs="Times New Roman"/>
        </w:rPr>
        <w:t>(</w:t>
      </w:r>
      <w:r w:rsidR="00D031AA" w:rsidRPr="003A1E1D">
        <w:rPr>
          <w:rFonts w:cs="Times New Roman" w:hint="eastAsia"/>
        </w:rPr>
        <w:t>五</w:t>
      </w:r>
      <w:r w:rsidRPr="003A1E1D">
        <w:rPr>
          <w:rFonts w:cs="Times New Roman"/>
        </w:rPr>
        <w:t>)</w:t>
      </w:r>
      <w:r w:rsidR="00D031AA" w:rsidRPr="003A1E1D">
        <w:rPr>
          <w:rFonts w:cs="Times New Roman" w:hint="eastAsia"/>
        </w:rPr>
        <w:t>有條件結案。</w:t>
      </w:r>
    </w:p>
    <w:p w14:paraId="23F7A8F3"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五、甲方為增進本計畫對農業升級及經濟發展之效益，於本計畫執行中或結案後，進行歷年績效評估時，乙方應全力配合；本項績效評估之記錄，得列入乙方往後年度申請計畫評選之參考。</w:t>
      </w:r>
    </w:p>
    <w:p w14:paraId="6F19424C" w14:textId="7D6B01A0" w:rsidR="00D031AA" w:rsidRPr="003A1E1D" w:rsidRDefault="00D031AA" w:rsidP="00D031AA">
      <w:pPr>
        <w:spacing w:line="440" w:lineRule="exact"/>
        <w:rPr>
          <w:rFonts w:cs="Times New Roman"/>
          <w:b/>
          <w:bCs/>
        </w:rPr>
      </w:pPr>
      <w:r w:rsidRPr="003A1E1D">
        <w:rPr>
          <w:rFonts w:cs="Times New Roman" w:hint="eastAsia"/>
          <w:b/>
          <w:bCs/>
        </w:rPr>
        <w:t>第九條</w:t>
      </w:r>
      <w:r w:rsidRPr="003A1E1D">
        <w:rPr>
          <w:rFonts w:cs="Times New Roman"/>
          <w:b/>
          <w:bCs/>
        </w:rPr>
        <w:t xml:space="preserve"> </w:t>
      </w:r>
      <w:r w:rsidRPr="003A1E1D">
        <w:rPr>
          <w:rFonts w:cs="Times New Roman" w:hint="eastAsia"/>
          <w:b/>
          <w:bCs/>
        </w:rPr>
        <w:t>期中及期末審查標準</w:t>
      </w:r>
    </w:p>
    <w:p w14:paraId="37115D83" w14:textId="0D2A4BDE" w:rsidR="00D031AA" w:rsidRPr="003A1E1D" w:rsidRDefault="00D031AA" w:rsidP="00D031AA">
      <w:pPr>
        <w:spacing w:line="440" w:lineRule="exact"/>
        <w:ind w:leftChars="237" w:left="1231" w:hanging="567"/>
        <w:rPr>
          <w:rFonts w:cs="Times New Roman"/>
        </w:rPr>
      </w:pPr>
      <w:r w:rsidRPr="003A1E1D">
        <w:rPr>
          <w:rFonts w:cs="Times New Roman" w:hint="eastAsia"/>
        </w:rPr>
        <w:t>詳如本契約附件全程計畫書。</w:t>
      </w:r>
    </w:p>
    <w:p w14:paraId="05622D70" w14:textId="2897B0A4" w:rsidR="00D031AA" w:rsidRPr="003A1E1D" w:rsidRDefault="00D031AA" w:rsidP="00D031AA">
      <w:pPr>
        <w:spacing w:line="440" w:lineRule="exact"/>
        <w:rPr>
          <w:rFonts w:cs="Times New Roman"/>
          <w:b/>
          <w:bCs/>
        </w:rPr>
      </w:pPr>
      <w:r w:rsidRPr="003A1E1D">
        <w:rPr>
          <w:rFonts w:cs="Times New Roman" w:hint="eastAsia"/>
          <w:b/>
          <w:bCs/>
        </w:rPr>
        <w:t>第十條</w:t>
      </w:r>
      <w:r w:rsidRPr="003A1E1D">
        <w:rPr>
          <w:rFonts w:cs="Times New Roman"/>
          <w:b/>
          <w:bCs/>
        </w:rPr>
        <w:t xml:space="preserve"> </w:t>
      </w:r>
      <w:r w:rsidRPr="003A1E1D">
        <w:rPr>
          <w:rFonts w:cs="Times New Roman" w:hint="eastAsia"/>
          <w:b/>
          <w:bCs/>
        </w:rPr>
        <w:t>計畫變更、延長</w:t>
      </w:r>
    </w:p>
    <w:p w14:paraId="2275C8A7"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一、本計畫執行</w:t>
      </w:r>
      <w:proofErr w:type="gramStart"/>
      <w:r w:rsidRPr="003A1E1D">
        <w:rPr>
          <w:rFonts w:cs="Times New Roman" w:hint="eastAsia"/>
        </w:rPr>
        <w:t>期間，</w:t>
      </w:r>
      <w:proofErr w:type="gramEnd"/>
      <w:r w:rsidRPr="003A1E1D">
        <w:rPr>
          <w:rFonts w:cs="Times New Roman" w:hint="eastAsia"/>
        </w:rPr>
        <w:t>如有變更計畫執行內容之確實需要時，乙方應於符合原定計畫目標及不增加補助款之原則下，依甲方規定之格式敘明變更內容並詳述變更執行之理由及事證，最遲應於該年度</w:t>
      </w:r>
      <w:r w:rsidRPr="003A1E1D">
        <w:rPr>
          <w:rFonts w:cs="Times New Roman"/>
        </w:rPr>
        <w:t xml:space="preserve"> 10 </w:t>
      </w:r>
      <w:r w:rsidRPr="003A1E1D">
        <w:rPr>
          <w:rFonts w:cs="Times New Roman" w:hint="eastAsia"/>
        </w:rPr>
        <w:t>月</w:t>
      </w:r>
      <w:r w:rsidRPr="003A1E1D">
        <w:rPr>
          <w:rFonts w:cs="Times New Roman"/>
        </w:rPr>
        <w:t xml:space="preserve"> 31 </w:t>
      </w:r>
      <w:r w:rsidRPr="003A1E1D">
        <w:rPr>
          <w:rFonts w:cs="Times New Roman" w:hint="eastAsia"/>
        </w:rPr>
        <w:t>日前，</w:t>
      </w:r>
      <w:proofErr w:type="gramStart"/>
      <w:r w:rsidRPr="003A1E1D">
        <w:rPr>
          <w:rFonts w:cs="Times New Roman" w:hint="eastAsia"/>
        </w:rPr>
        <w:t>函送甲方</w:t>
      </w:r>
      <w:proofErr w:type="gramEnd"/>
      <w:r w:rsidRPr="003A1E1D">
        <w:rPr>
          <w:rFonts w:cs="Times New Roman" w:hint="eastAsia"/>
        </w:rPr>
        <w:t>並取得甲方書面同意後，始可依變更後之內容執行本計畫，其變動後內容亦為本契約之</w:t>
      </w:r>
      <w:proofErr w:type="gramStart"/>
      <w:r w:rsidRPr="003A1E1D">
        <w:rPr>
          <w:rFonts w:cs="Times New Roman" w:hint="eastAsia"/>
        </w:rPr>
        <w:t>ㄧ</w:t>
      </w:r>
      <w:proofErr w:type="gramEnd"/>
      <w:r w:rsidRPr="003A1E1D">
        <w:rPr>
          <w:rFonts w:cs="Times New Roman" w:hint="eastAsia"/>
        </w:rPr>
        <w:t>部分。</w:t>
      </w:r>
    </w:p>
    <w:p w14:paraId="1B9F7388" w14:textId="57A3238D" w:rsidR="00D031AA" w:rsidRPr="003A1E1D" w:rsidRDefault="00D031AA" w:rsidP="00D031AA">
      <w:pPr>
        <w:spacing w:line="440" w:lineRule="exact"/>
        <w:ind w:leftChars="237" w:left="1231" w:hanging="567"/>
        <w:rPr>
          <w:rFonts w:cs="Times New Roman"/>
        </w:rPr>
      </w:pPr>
      <w:r w:rsidRPr="003A1E1D">
        <w:rPr>
          <w:rFonts w:cs="Times New Roman" w:hint="eastAsia"/>
        </w:rPr>
        <w:t>二、乙方所提報前項計畫變更，未獲甲方同意時，乙方應仍依原計畫辦理，若無法執行，甲方可依</w:t>
      </w:r>
      <w:r w:rsidR="00555BFE" w:rsidRPr="003A1E1D">
        <w:rPr>
          <w:rFonts w:cs="Times New Roman" w:hint="eastAsia"/>
        </w:rPr>
        <w:t>本契約</w:t>
      </w:r>
      <w:r w:rsidRPr="003A1E1D">
        <w:rPr>
          <w:rFonts w:cs="Times New Roman" w:hint="eastAsia"/>
        </w:rPr>
        <w:t>第十</w:t>
      </w:r>
      <w:r w:rsidR="00723C40" w:rsidRPr="003A1E1D">
        <w:rPr>
          <w:rFonts w:cs="Times New Roman" w:hint="eastAsia"/>
        </w:rPr>
        <w:t>一</w:t>
      </w:r>
      <w:r w:rsidRPr="003A1E1D">
        <w:rPr>
          <w:rFonts w:cs="Times New Roman" w:hint="eastAsia"/>
        </w:rPr>
        <w:t>條之規定終止契約。</w:t>
      </w:r>
    </w:p>
    <w:p w14:paraId="4F1FD91C" w14:textId="1B340EB2" w:rsidR="00D031AA" w:rsidRPr="003A1E1D" w:rsidRDefault="00D031AA" w:rsidP="00D031AA">
      <w:pPr>
        <w:spacing w:line="440" w:lineRule="exact"/>
        <w:ind w:leftChars="237" w:left="1231" w:hanging="567"/>
        <w:rPr>
          <w:rFonts w:cs="Times New Roman"/>
        </w:rPr>
      </w:pPr>
      <w:r w:rsidRPr="003A1E1D">
        <w:rPr>
          <w:rFonts w:cs="Times New Roman" w:hint="eastAsia"/>
        </w:rPr>
        <w:t>三、甲方因配合政府政策提出</w:t>
      </w:r>
      <w:r w:rsidR="00C241EC" w:rsidRPr="003A1E1D">
        <w:rPr>
          <w:rFonts w:cs="Times New Roman" w:hint="eastAsia"/>
        </w:rPr>
        <w:t>本</w:t>
      </w:r>
      <w:r w:rsidRPr="003A1E1D">
        <w:rPr>
          <w:rFonts w:cs="Times New Roman" w:hint="eastAsia"/>
        </w:rPr>
        <w:t>計畫變更要求時，乙方應依甲方規定配合辦理，於限期內就原訂計畫內容暨相關文件進行修訂、調整；並經審查核定通過後施行之。</w:t>
      </w:r>
    </w:p>
    <w:p w14:paraId="13D8E390" w14:textId="5E6043F1" w:rsidR="00D031AA" w:rsidRPr="003A1E1D" w:rsidRDefault="00D031AA" w:rsidP="00D031AA">
      <w:pPr>
        <w:spacing w:line="440" w:lineRule="exact"/>
        <w:rPr>
          <w:rFonts w:cs="Times New Roman"/>
          <w:b/>
          <w:bCs/>
        </w:rPr>
      </w:pPr>
      <w:r w:rsidRPr="003A1E1D">
        <w:rPr>
          <w:rFonts w:cs="Times New Roman" w:hint="eastAsia"/>
          <w:b/>
          <w:bCs/>
        </w:rPr>
        <w:t>第十</w:t>
      </w:r>
      <w:r w:rsidR="00723C40" w:rsidRPr="003A1E1D">
        <w:rPr>
          <w:rFonts w:cs="Times New Roman" w:hint="eastAsia"/>
          <w:b/>
          <w:bCs/>
        </w:rPr>
        <w:t>一</w:t>
      </w:r>
      <w:r w:rsidRPr="003A1E1D">
        <w:rPr>
          <w:rFonts w:cs="Times New Roman" w:hint="eastAsia"/>
          <w:b/>
          <w:bCs/>
        </w:rPr>
        <w:t>條</w:t>
      </w:r>
      <w:r w:rsidRPr="003A1E1D">
        <w:rPr>
          <w:rFonts w:cs="Times New Roman"/>
          <w:b/>
          <w:bCs/>
        </w:rPr>
        <w:t xml:space="preserve"> </w:t>
      </w:r>
      <w:r w:rsidRPr="003A1E1D">
        <w:rPr>
          <w:rFonts w:cs="Times New Roman" w:hint="eastAsia"/>
          <w:b/>
          <w:bCs/>
        </w:rPr>
        <w:t>契約終止</w:t>
      </w:r>
    </w:p>
    <w:p w14:paraId="029EBD5E"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一、乙方執行本計畫有下列事由之一時，除甲方得以書面通知乙方停撥或</w:t>
      </w:r>
      <w:r w:rsidRPr="003A1E1D">
        <w:rPr>
          <w:rFonts w:cs="Times New Roman" w:hint="eastAsia"/>
        </w:rPr>
        <w:lastRenderedPageBreak/>
        <w:t>核減本計畫經費、要求更換計畫主持人或終止契約外，乙方得提出具體事由向甲方申請停辦本計畫，經甲方書面同意終止，並自甲方終止書面文件送達乙方時，發生終止契約之效力：</w:t>
      </w:r>
    </w:p>
    <w:p w14:paraId="1ED37F84" w14:textId="16A0ECA2" w:rsidR="00D031AA" w:rsidRPr="003A1E1D" w:rsidRDefault="006E40D9" w:rsidP="00091117">
      <w:pPr>
        <w:spacing w:line="440" w:lineRule="exact"/>
        <w:ind w:leftChars="355" w:left="1419" w:hanging="425"/>
        <w:rPr>
          <w:rFonts w:cs="Times New Roman"/>
        </w:rPr>
      </w:pPr>
      <w:r w:rsidRPr="003A1E1D">
        <w:rPr>
          <w:rFonts w:cs="Times New Roman"/>
        </w:rPr>
        <w:t>(</w:t>
      </w:r>
      <w:r w:rsidR="00D031AA" w:rsidRPr="003A1E1D">
        <w:rPr>
          <w:rFonts w:cs="Times New Roman" w:hint="eastAsia"/>
        </w:rPr>
        <w:t>一</w:t>
      </w:r>
      <w:r w:rsidRPr="003A1E1D">
        <w:rPr>
          <w:rFonts w:cs="Times New Roman"/>
        </w:rPr>
        <w:t>)</w:t>
      </w:r>
      <w:r w:rsidR="00C241EC" w:rsidRPr="003A1E1D">
        <w:rPr>
          <w:rFonts w:cs="Times New Roman" w:hint="eastAsia"/>
        </w:rPr>
        <w:t>本</w:t>
      </w:r>
      <w:r w:rsidR="00D031AA" w:rsidRPr="003A1E1D">
        <w:rPr>
          <w:rFonts w:cs="Times New Roman" w:hint="eastAsia"/>
        </w:rPr>
        <w:t>計畫進行中，如因技術、市場、情事變遷、財務狀況或不可抗力情形而無法完成本計畫者。</w:t>
      </w:r>
    </w:p>
    <w:p w14:paraId="32CF9F8E" w14:textId="3EE8019E" w:rsidR="00D031AA" w:rsidRPr="003A1E1D" w:rsidRDefault="006E40D9" w:rsidP="00091117">
      <w:pPr>
        <w:spacing w:line="440" w:lineRule="exact"/>
        <w:ind w:leftChars="355" w:left="1419" w:hanging="425"/>
        <w:rPr>
          <w:rFonts w:cs="Times New Roman"/>
        </w:rPr>
      </w:pPr>
      <w:r w:rsidRPr="003A1E1D">
        <w:rPr>
          <w:rFonts w:cs="Times New Roman"/>
        </w:rPr>
        <w:t>(</w:t>
      </w:r>
      <w:r w:rsidR="00D031AA" w:rsidRPr="003A1E1D">
        <w:rPr>
          <w:rFonts w:cs="Times New Roman" w:hint="eastAsia"/>
        </w:rPr>
        <w:t>二</w:t>
      </w:r>
      <w:r w:rsidRPr="003A1E1D">
        <w:rPr>
          <w:rFonts w:cs="Times New Roman"/>
        </w:rPr>
        <w:t>)</w:t>
      </w:r>
      <w:r w:rsidR="00C241EC" w:rsidRPr="003A1E1D">
        <w:rPr>
          <w:rFonts w:cs="Times New Roman" w:hint="eastAsia"/>
        </w:rPr>
        <w:t>本</w:t>
      </w:r>
      <w:r w:rsidR="00D031AA" w:rsidRPr="003A1E1D">
        <w:rPr>
          <w:rFonts w:cs="Times New Roman" w:hint="eastAsia"/>
        </w:rPr>
        <w:t>計畫推動執行內容與計畫書所列內容差距過大，且經甲方通知限期改善而未改善或</w:t>
      </w:r>
      <w:proofErr w:type="gramStart"/>
      <w:r w:rsidR="00D031AA" w:rsidRPr="003A1E1D">
        <w:rPr>
          <w:rFonts w:cs="Times New Roman" w:hint="eastAsia"/>
        </w:rPr>
        <w:t>未達甲方</w:t>
      </w:r>
      <w:proofErr w:type="gramEnd"/>
      <w:r w:rsidR="00D031AA" w:rsidRPr="003A1E1D">
        <w:rPr>
          <w:rFonts w:cs="Times New Roman" w:hint="eastAsia"/>
        </w:rPr>
        <w:t>要求者。</w:t>
      </w:r>
    </w:p>
    <w:p w14:paraId="2113D20C" w14:textId="2EFC5B9E" w:rsidR="006331CC" w:rsidRPr="003A1E1D" w:rsidRDefault="006E40D9" w:rsidP="00AB1519">
      <w:pPr>
        <w:spacing w:line="440" w:lineRule="exact"/>
        <w:ind w:leftChars="355" w:left="1419" w:hanging="425"/>
        <w:rPr>
          <w:rFonts w:cs="Times New Roman"/>
        </w:rPr>
      </w:pPr>
      <w:r w:rsidRPr="003A1E1D">
        <w:rPr>
          <w:rFonts w:cs="Times New Roman"/>
        </w:rPr>
        <w:t>(</w:t>
      </w:r>
      <w:r w:rsidR="00D031AA" w:rsidRPr="003A1E1D">
        <w:rPr>
          <w:rFonts w:cs="Times New Roman" w:hint="eastAsia"/>
        </w:rPr>
        <w:t>三</w:t>
      </w:r>
      <w:r w:rsidRPr="003A1E1D">
        <w:rPr>
          <w:rFonts w:cs="Times New Roman"/>
        </w:rPr>
        <w:t>)</w:t>
      </w:r>
      <w:r w:rsidR="006331CC" w:rsidRPr="003A1E1D">
        <w:rPr>
          <w:rFonts w:cs="Times New Roman" w:hint="eastAsia"/>
        </w:rPr>
        <w:t>業務推動成效與計畫書所列內容差距過大、</w:t>
      </w:r>
      <w:r w:rsidR="00D031AA" w:rsidRPr="003A1E1D">
        <w:rPr>
          <w:rFonts w:cs="Times New Roman" w:hint="eastAsia"/>
        </w:rPr>
        <w:t>未依本計畫書推動執行內容或進度落後，且經甲方通知限期改善而未改善或</w:t>
      </w:r>
      <w:proofErr w:type="gramStart"/>
      <w:r w:rsidR="00D031AA" w:rsidRPr="003A1E1D">
        <w:rPr>
          <w:rFonts w:cs="Times New Roman" w:hint="eastAsia"/>
        </w:rPr>
        <w:t>未達甲方</w:t>
      </w:r>
      <w:proofErr w:type="gramEnd"/>
      <w:r w:rsidR="00D031AA" w:rsidRPr="003A1E1D">
        <w:rPr>
          <w:rFonts w:cs="Times New Roman" w:hint="eastAsia"/>
        </w:rPr>
        <w:t>要求者。</w:t>
      </w:r>
    </w:p>
    <w:p w14:paraId="5673D3E6" w14:textId="05D521B7" w:rsidR="00D031AA" w:rsidRPr="003A1E1D" w:rsidRDefault="006E40D9" w:rsidP="00091117">
      <w:pPr>
        <w:spacing w:line="440" w:lineRule="exact"/>
        <w:ind w:leftChars="355" w:left="1419" w:hanging="425"/>
        <w:rPr>
          <w:rFonts w:cs="Times New Roman"/>
        </w:rPr>
      </w:pPr>
      <w:r w:rsidRPr="003A1E1D">
        <w:rPr>
          <w:rFonts w:cs="Times New Roman"/>
        </w:rPr>
        <w:t>(</w:t>
      </w:r>
      <w:r w:rsidR="006331CC" w:rsidRPr="003A1E1D">
        <w:rPr>
          <w:rFonts w:cs="Times New Roman" w:hint="eastAsia"/>
        </w:rPr>
        <w:t>四</w:t>
      </w:r>
      <w:r w:rsidRPr="003A1E1D">
        <w:rPr>
          <w:rFonts w:cs="Times New Roman"/>
        </w:rPr>
        <w:t>)</w:t>
      </w:r>
      <w:r w:rsidR="00D031AA" w:rsidRPr="003A1E1D">
        <w:rPr>
          <w:rFonts w:cs="Times New Roman" w:hint="eastAsia"/>
        </w:rPr>
        <w:t>就本計畫內容之完成，經審查、查驗不合格且甲方通知限期改善而未改善或</w:t>
      </w:r>
      <w:proofErr w:type="gramStart"/>
      <w:r w:rsidR="00D031AA" w:rsidRPr="003A1E1D">
        <w:rPr>
          <w:rFonts w:cs="Times New Roman" w:hint="eastAsia"/>
        </w:rPr>
        <w:t>未達甲方</w:t>
      </w:r>
      <w:proofErr w:type="gramEnd"/>
      <w:r w:rsidR="00D031AA" w:rsidRPr="003A1E1D">
        <w:rPr>
          <w:rFonts w:cs="Times New Roman" w:hint="eastAsia"/>
        </w:rPr>
        <w:t>要求者。</w:t>
      </w:r>
    </w:p>
    <w:p w14:paraId="3494F33A" w14:textId="5C7B21E6" w:rsidR="00D031AA" w:rsidRPr="003A1E1D" w:rsidRDefault="006E40D9" w:rsidP="00091117">
      <w:pPr>
        <w:spacing w:line="440" w:lineRule="exact"/>
        <w:ind w:leftChars="355" w:left="1419" w:hanging="425"/>
        <w:rPr>
          <w:rFonts w:cs="Times New Roman"/>
        </w:rPr>
      </w:pPr>
      <w:r w:rsidRPr="003A1E1D">
        <w:rPr>
          <w:rFonts w:cs="Times New Roman"/>
        </w:rPr>
        <w:t>(</w:t>
      </w:r>
      <w:r w:rsidR="006331CC" w:rsidRPr="003A1E1D">
        <w:rPr>
          <w:rFonts w:cs="Times New Roman" w:hint="eastAsia"/>
        </w:rPr>
        <w:t>五</w:t>
      </w:r>
      <w:r w:rsidRPr="003A1E1D">
        <w:rPr>
          <w:rFonts w:cs="Times New Roman"/>
        </w:rPr>
        <w:t>)</w:t>
      </w:r>
      <w:r w:rsidR="00D031AA" w:rsidRPr="003A1E1D">
        <w:rPr>
          <w:rFonts w:cs="Times New Roman" w:hint="eastAsia"/>
        </w:rPr>
        <w:t>資料部分湮滅、</w:t>
      </w:r>
      <w:proofErr w:type="gramStart"/>
      <w:r w:rsidR="00D031AA" w:rsidRPr="003A1E1D">
        <w:rPr>
          <w:rFonts w:cs="Times New Roman" w:hint="eastAsia"/>
        </w:rPr>
        <w:t>隱匿或偽</w:t>
      </w:r>
      <w:proofErr w:type="gramEnd"/>
      <w:r w:rsidR="00B27477" w:rsidRPr="003A1E1D">
        <w:rPr>
          <w:rFonts w:cs="Times New Roman"/>
        </w:rPr>
        <w:t>(</w:t>
      </w:r>
      <w:r w:rsidR="00D031AA" w:rsidRPr="003A1E1D">
        <w:rPr>
          <w:rFonts w:cs="Times New Roman" w:hint="eastAsia"/>
        </w:rPr>
        <w:t>變</w:t>
      </w:r>
      <w:r w:rsidR="00B27477" w:rsidRPr="003A1E1D">
        <w:rPr>
          <w:rFonts w:cs="Times New Roman"/>
        </w:rPr>
        <w:t>)</w:t>
      </w:r>
      <w:r w:rsidR="00D031AA" w:rsidRPr="003A1E1D">
        <w:rPr>
          <w:rFonts w:cs="Times New Roman" w:hint="eastAsia"/>
        </w:rPr>
        <w:t>造者。</w:t>
      </w:r>
    </w:p>
    <w:p w14:paraId="5143B549" w14:textId="7AD06C23" w:rsidR="00D031AA" w:rsidRPr="003A1E1D" w:rsidRDefault="006E40D9" w:rsidP="00091117">
      <w:pPr>
        <w:spacing w:line="440" w:lineRule="exact"/>
        <w:ind w:leftChars="355" w:left="1419" w:hanging="425"/>
        <w:rPr>
          <w:rFonts w:cs="Times New Roman"/>
        </w:rPr>
      </w:pPr>
      <w:r w:rsidRPr="003A1E1D">
        <w:rPr>
          <w:rFonts w:cs="Times New Roman"/>
        </w:rPr>
        <w:t>(</w:t>
      </w:r>
      <w:r w:rsidR="006331CC" w:rsidRPr="003A1E1D">
        <w:rPr>
          <w:rFonts w:cs="Times New Roman" w:hint="eastAsia"/>
        </w:rPr>
        <w:t>六</w:t>
      </w:r>
      <w:r w:rsidRPr="003A1E1D">
        <w:rPr>
          <w:rFonts w:cs="Times New Roman"/>
        </w:rPr>
        <w:t>)</w:t>
      </w:r>
      <w:r w:rsidR="00D031AA" w:rsidRPr="003A1E1D">
        <w:rPr>
          <w:rFonts w:cs="Times New Roman" w:hint="eastAsia"/>
        </w:rPr>
        <w:t>甲方所編列之預算因未及審議通過或遭刪減</w:t>
      </w:r>
      <w:r w:rsidR="00B27477" w:rsidRPr="003A1E1D">
        <w:rPr>
          <w:rFonts w:cs="Times New Roman"/>
        </w:rPr>
        <w:t>(</w:t>
      </w:r>
      <w:r w:rsidR="00D031AA" w:rsidRPr="003A1E1D">
        <w:rPr>
          <w:rFonts w:cs="Times New Roman" w:hint="eastAsia"/>
        </w:rPr>
        <w:t>除</w:t>
      </w:r>
      <w:r w:rsidR="00B27477" w:rsidRPr="003A1E1D">
        <w:rPr>
          <w:rFonts w:cs="Times New Roman"/>
        </w:rPr>
        <w:t>)</w:t>
      </w:r>
      <w:r w:rsidR="00D031AA" w:rsidRPr="003A1E1D">
        <w:rPr>
          <w:rFonts w:cs="Times New Roman" w:hint="eastAsia"/>
        </w:rPr>
        <w:t>等不可歸責之因素，致不足支應補助款者。</w:t>
      </w:r>
    </w:p>
    <w:p w14:paraId="2D8E9AB8" w14:textId="28D17706" w:rsidR="00D031AA" w:rsidRPr="003A1E1D" w:rsidRDefault="006E40D9" w:rsidP="00091117">
      <w:pPr>
        <w:spacing w:line="440" w:lineRule="exact"/>
        <w:ind w:leftChars="355" w:left="1419" w:hanging="425"/>
        <w:rPr>
          <w:rFonts w:cs="Times New Roman"/>
        </w:rPr>
      </w:pPr>
      <w:r w:rsidRPr="003A1E1D">
        <w:rPr>
          <w:rFonts w:cs="Times New Roman"/>
        </w:rPr>
        <w:t>(</w:t>
      </w:r>
      <w:r w:rsidR="006331CC" w:rsidRPr="003A1E1D">
        <w:rPr>
          <w:rFonts w:cs="Times New Roman" w:hint="eastAsia"/>
        </w:rPr>
        <w:t>七</w:t>
      </w:r>
      <w:r w:rsidRPr="003A1E1D">
        <w:rPr>
          <w:rFonts w:cs="Times New Roman"/>
        </w:rPr>
        <w:t>)</w:t>
      </w:r>
      <w:r w:rsidR="00D031AA" w:rsidRPr="003A1E1D">
        <w:rPr>
          <w:rFonts w:cs="Times New Roman" w:hint="eastAsia"/>
        </w:rPr>
        <w:t>乙方因本計畫之執行，與第三人間有相關權利爭訟事件致本計畫無法繼續執行者。</w:t>
      </w:r>
    </w:p>
    <w:p w14:paraId="6531A076" w14:textId="47BAEB34" w:rsidR="00B61EBF" w:rsidRPr="003A1E1D" w:rsidRDefault="00D031AA" w:rsidP="00D031AA">
      <w:pPr>
        <w:spacing w:line="440" w:lineRule="exact"/>
        <w:ind w:leftChars="237" w:left="1231" w:hanging="567"/>
        <w:rPr>
          <w:rFonts w:cs="Times New Roman"/>
        </w:rPr>
      </w:pPr>
      <w:r w:rsidRPr="003A1E1D">
        <w:rPr>
          <w:rFonts w:cs="Times New Roman" w:hint="eastAsia"/>
        </w:rPr>
        <w:t>二、</w:t>
      </w:r>
      <w:r w:rsidR="00B61EBF" w:rsidRPr="003A1E1D">
        <w:rPr>
          <w:rFonts w:cs="Times New Roman" w:hint="eastAsia"/>
        </w:rPr>
        <w:t>簽約</w:t>
      </w:r>
      <w:r w:rsidR="00C241EC" w:rsidRPr="003A1E1D">
        <w:rPr>
          <w:rFonts w:cs="Times New Roman" w:hint="eastAsia"/>
        </w:rPr>
        <w:t>本</w:t>
      </w:r>
      <w:r w:rsidR="00B61EBF" w:rsidRPr="003A1E1D">
        <w:rPr>
          <w:rFonts w:cs="Times New Roman" w:hint="eastAsia"/>
        </w:rPr>
        <w:t>計畫如經查證已獲政府其他單位補助者，解除契約並繳回已撥付之補助款。</w:t>
      </w:r>
    </w:p>
    <w:p w14:paraId="52D25F95" w14:textId="23674362" w:rsidR="00D031AA" w:rsidRPr="003A1E1D" w:rsidRDefault="00B61EBF" w:rsidP="00D031AA">
      <w:pPr>
        <w:spacing w:line="440" w:lineRule="exact"/>
        <w:ind w:leftChars="237" w:left="1231" w:hanging="567"/>
        <w:rPr>
          <w:rFonts w:cs="Times New Roman"/>
        </w:rPr>
      </w:pPr>
      <w:r w:rsidRPr="003A1E1D">
        <w:rPr>
          <w:rFonts w:cs="Times New Roman" w:hint="eastAsia"/>
        </w:rPr>
        <w:t>三、</w:t>
      </w:r>
      <w:r w:rsidR="00D031AA" w:rsidRPr="003A1E1D">
        <w:rPr>
          <w:rFonts w:cs="Times New Roman" w:hint="eastAsia"/>
        </w:rPr>
        <w:t>因不可歸責於甲方之因素，致不足支應</w:t>
      </w:r>
      <w:r w:rsidR="00C241EC" w:rsidRPr="003A1E1D">
        <w:rPr>
          <w:rFonts w:cs="Times New Roman" w:hint="eastAsia"/>
        </w:rPr>
        <w:t>本</w:t>
      </w:r>
      <w:r w:rsidR="00D031AA" w:rsidRPr="003A1E1D">
        <w:rPr>
          <w:rFonts w:cs="Times New Roman" w:hint="eastAsia"/>
        </w:rPr>
        <w:t>計畫之補助款，甲方得</w:t>
      </w:r>
      <w:proofErr w:type="gramStart"/>
      <w:r w:rsidR="00D031AA" w:rsidRPr="003A1E1D">
        <w:rPr>
          <w:rFonts w:cs="Times New Roman" w:hint="eastAsia"/>
        </w:rPr>
        <w:t>逕</w:t>
      </w:r>
      <w:proofErr w:type="gramEnd"/>
      <w:r w:rsidR="00D031AA" w:rsidRPr="003A1E1D">
        <w:rPr>
          <w:rFonts w:cs="Times New Roman" w:hint="eastAsia"/>
        </w:rPr>
        <w:t>予刪減補助款，乙方不得異議，並不得對甲方為損害賠償或其他任何請求，甲方之補助預算全數被刪除時，亦同；乙方亦得以補助款被刪減之理由向甲方提出終止本契約之申請，於甲方同意並以書面通知乙方後始可終止本契約。</w:t>
      </w:r>
    </w:p>
    <w:p w14:paraId="6BA9AFB1" w14:textId="6F3ACF73" w:rsidR="00D031AA" w:rsidRPr="003A1E1D" w:rsidRDefault="00B61EBF" w:rsidP="00D031AA">
      <w:pPr>
        <w:spacing w:line="440" w:lineRule="exact"/>
        <w:ind w:leftChars="237" w:left="1231" w:hanging="567"/>
        <w:rPr>
          <w:rFonts w:cs="Times New Roman"/>
        </w:rPr>
      </w:pPr>
      <w:r w:rsidRPr="003A1E1D">
        <w:rPr>
          <w:rFonts w:cs="Times New Roman" w:hint="eastAsia"/>
        </w:rPr>
        <w:t>四</w:t>
      </w:r>
      <w:r w:rsidR="00D031AA" w:rsidRPr="003A1E1D">
        <w:rPr>
          <w:rFonts w:cs="Times New Roman" w:hint="eastAsia"/>
        </w:rPr>
        <w:t>、本契約所稱之「不可抗力」情形係指任何因甲乙雙方不能控制之情形如戰爭、暴動、禁運、罷工、颱風、水災、火災、地震</w:t>
      </w:r>
      <w:r w:rsidR="00C241EC" w:rsidRPr="003A1E1D">
        <w:rPr>
          <w:rFonts w:cs="Times New Roman" w:hint="eastAsia"/>
        </w:rPr>
        <w:t>、疫病</w:t>
      </w:r>
      <w:r w:rsidR="00D031AA" w:rsidRPr="003A1E1D">
        <w:rPr>
          <w:rFonts w:cs="Times New Roman" w:hint="eastAsia"/>
        </w:rPr>
        <w:t>或其他不可歸責於任何一方之事由，</w:t>
      </w:r>
      <w:proofErr w:type="gramStart"/>
      <w:r w:rsidR="00D031AA" w:rsidRPr="003A1E1D">
        <w:rPr>
          <w:rFonts w:cs="Times New Roman" w:hint="eastAsia"/>
        </w:rPr>
        <w:t>致甲方</w:t>
      </w:r>
      <w:proofErr w:type="gramEnd"/>
      <w:r w:rsidR="00D031AA" w:rsidRPr="003A1E1D">
        <w:rPr>
          <w:rFonts w:cs="Times New Roman" w:hint="eastAsia"/>
        </w:rPr>
        <w:t>或乙方不能執行本計畫或履行本契約者。</w:t>
      </w:r>
    </w:p>
    <w:p w14:paraId="67C60DF6" w14:textId="51F02CD0" w:rsidR="00D031AA" w:rsidRPr="003A1E1D" w:rsidRDefault="00B61EBF" w:rsidP="00D031AA">
      <w:pPr>
        <w:spacing w:line="440" w:lineRule="exact"/>
        <w:ind w:leftChars="237" w:left="1231" w:hanging="567"/>
        <w:rPr>
          <w:rFonts w:cs="Times New Roman"/>
        </w:rPr>
      </w:pPr>
      <w:r w:rsidRPr="003A1E1D">
        <w:rPr>
          <w:rFonts w:cs="Times New Roman" w:hint="eastAsia"/>
        </w:rPr>
        <w:t>五</w:t>
      </w:r>
      <w:r w:rsidR="00D031AA" w:rsidRPr="003A1E1D">
        <w:rPr>
          <w:rFonts w:cs="Times New Roman" w:hint="eastAsia"/>
        </w:rPr>
        <w:t>、乙方執行本計畫有違反或不能配合本契約、「申請作業手冊」、相關法令要求之情事，復未依甲方建議於期限內改善者，甲方得以書面通知</w:t>
      </w:r>
      <w:r w:rsidR="00D031AA" w:rsidRPr="003A1E1D">
        <w:rPr>
          <w:rFonts w:cs="Times New Roman" w:hint="eastAsia"/>
        </w:rPr>
        <w:lastRenderedPageBreak/>
        <w:t>乙方終止契約；乙方違反</w:t>
      </w:r>
      <w:r w:rsidR="00C241EC" w:rsidRPr="003A1E1D">
        <w:rPr>
          <w:rFonts w:cs="Times New Roman" w:hint="eastAsia"/>
        </w:rPr>
        <w:t>本計畫</w:t>
      </w:r>
      <w:r w:rsidR="00D031AA" w:rsidRPr="003A1E1D">
        <w:rPr>
          <w:rFonts w:cs="Times New Roman" w:hint="eastAsia"/>
        </w:rPr>
        <w:t>相關經費繳還義務，經催告仍未改正；乙方變更實際住居所、營業所而未於發生變更之次日起</w:t>
      </w:r>
      <w:r w:rsidR="00D031AA" w:rsidRPr="003A1E1D">
        <w:rPr>
          <w:rFonts w:cs="Times New Roman"/>
        </w:rPr>
        <w:t xml:space="preserve"> 30 </w:t>
      </w:r>
      <w:r w:rsidR="00D031AA" w:rsidRPr="003A1E1D">
        <w:rPr>
          <w:rFonts w:cs="Times New Roman" w:hint="eastAsia"/>
        </w:rPr>
        <w:t>日內通知甲方；或乙方有拒收、</w:t>
      </w:r>
      <w:proofErr w:type="gramStart"/>
      <w:r w:rsidR="00D031AA" w:rsidRPr="003A1E1D">
        <w:rPr>
          <w:rFonts w:cs="Times New Roman" w:hint="eastAsia"/>
        </w:rPr>
        <w:t>遷址致所在</w:t>
      </w:r>
      <w:proofErr w:type="gramEnd"/>
      <w:r w:rsidR="00D031AA" w:rsidRPr="003A1E1D">
        <w:rPr>
          <w:rFonts w:cs="Times New Roman" w:hint="eastAsia"/>
        </w:rPr>
        <w:t>不明或其他</w:t>
      </w:r>
      <w:proofErr w:type="gramStart"/>
      <w:r w:rsidR="00D031AA" w:rsidRPr="003A1E1D">
        <w:rPr>
          <w:rFonts w:cs="Times New Roman" w:hint="eastAsia"/>
        </w:rPr>
        <w:t>原因致甲方</w:t>
      </w:r>
      <w:proofErr w:type="gramEnd"/>
      <w:r w:rsidR="00D031AA" w:rsidRPr="003A1E1D">
        <w:rPr>
          <w:rFonts w:cs="Times New Roman" w:hint="eastAsia"/>
        </w:rPr>
        <w:t>之通知或要求無法送達者，亦同。</w:t>
      </w:r>
    </w:p>
    <w:p w14:paraId="34128F87" w14:textId="2C561E68" w:rsidR="00D031AA" w:rsidRPr="003A1E1D" w:rsidRDefault="00B61EBF" w:rsidP="00D031AA">
      <w:pPr>
        <w:spacing w:line="440" w:lineRule="exact"/>
        <w:ind w:leftChars="237" w:left="1231" w:hanging="567"/>
        <w:rPr>
          <w:rFonts w:cs="Times New Roman"/>
        </w:rPr>
      </w:pPr>
      <w:r w:rsidRPr="003A1E1D">
        <w:rPr>
          <w:rFonts w:cs="Times New Roman" w:hint="eastAsia"/>
        </w:rPr>
        <w:t>六</w:t>
      </w:r>
      <w:r w:rsidR="00D031AA" w:rsidRPr="003A1E1D">
        <w:rPr>
          <w:rFonts w:cs="Times New Roman" w:hint="eastAsia"/>
        </w:rPr>
        <w:t>、</w:t>
      </w:r>
      <w:r w:rsidR="00C241EC" w:rsidRPr="003A1E1D">
        <w:rPr>
          <w:rFonts w:cs="Times New Roman" w:hint="eastAsia"/>
        </w:rPr>
        <w:t>本</w:t>
      </w:r>
      <w:r w:rsidR="00D031AA" w:rsidRPr="003A1E1D">
        <w:rPr>
          <w:rFonts w:cs="Times New Roman" w:hint="eastAsia"/>
        </w:rPr>
        <w:t>計畫終止後，乙方應依甲方規定辦理「返還結清款項」</w:t>
      </w:r>
      <w:r w:rsidR="003F00A9" w:rsidRPr="003A1E1D">
        <w:rPr>
          <w:rFonts w:cs="Times New Roman" w:hint="eastAsia"/>
        </w:rPr>
        <w:t>，未盡事項係依民法</w:t>
      </w:r>
      <w:r w:rsidR="00295EE9" w:rsidRPr="003A1E1D">
        <w:rPr>
          <w:rFonts w:cs="Times New Roman" w:hint="eastAsia"/>
        </w:rPr>
        <w:t>相關</w:t>
      </w:r>
      <w:r w:rsidR="00C241EC" w:rsidRPr="00E903A0">
        <w:rPr>
          <w:rFonts w:cs="Times New Roman" w:hint="eastAsia"/>
        </w:rPr>
        <w:t>規定辦理</w:t>
      </w:r>
      <w:r w:rsidR="00D031AA" w:rsidRPr="003A1E1D">
        <w:rPr>
          <w:rFonts w:cs="Times New Roman" w:hint="eastAsia"/>
        </w:rPr>
        <w:t>。</w:t>
      </w:r>
    </w:p>
    <w:p w14:paraId="4718FCDE" w14:textId="2E1B4F84" w:rsidR="00D031AA" w:rsidRPr="003A1E1D" w:rsidRDefault="00D031AA" w:rsidP="00D031AA">
      <w:pPr>
        <w:spacing w:line="440" w:lineRule="exact"/>
        <w:rPr>
          <w:rFonts w:cs="Times New Roman"/>
          <w:b/>
          <w:bCs/>
        </w:rPr>
      </w:pPr>
      <w:r w:rsidRPr="003A1E1D">
        <w:rPr>
          <w:rFonts w:cs="Times New Roman" w:hint="eastAsia"/>
          <w:b/>
          <w:bCs/>
        </w:rPr>
        <w:t>第十</w:t>
      </w:r>
      <w:r w:rsidR="00723C40" w:rsidRPr="003A1E1D">
        <w:rPr>
          <w:rFonts w:cs="Times New Roman" w:hint="eastAsia"/>
          <w:b/>
          <w:bCs/>
        </w:rPr>
        <w:t>二</w:t>
      </w:r>
      <w:r w:rsidRPr="003A1E1D">
        <w:rPr>
          <w:rFonts w:cs="Times New Roman" w:hint="eastAsia"/>
          <w:b/>
          <w:bCs/>
        </w:rPr>
        <w:t>條</w:t>
      </w:r>
      <w:r w:rsidRPr="003A1E1D">
        <w:rPr>
          <w:rFonts w:cs="Times New Roman"/>
          <w:b/>
          <w:bCs/>
        </w:rPr>
        <w:t xml:space="preserve"> </w:t>
      </w:r>
      <w:r w:rsidRPr="003A1E1D">
        <w:rPr>
          <w:rFonts w:cs="Times New Roman" w:hint="eastAsia"/>
          <w:b/>
          <w:bCs/>
        </w:rPr>
        <w:t>契約解除</w:t>
      </w:r>
    </w:p>
    <w:p w14:paraId="24A9ADC9" w14:textId="77777777" w:rsidR="00D031AA" w:rsidRPr="003A1E1D" w:rsidRDefault="00D031AA" w:rsidP="00D031AA">
      <w:pPr>
        <w:spacing w:line="440" w:lineRule="exact"/>
        <w:ind w:leftChars="236" w:left="661"/>
        <w:rPr>
          <w:rFonts w:cs="Times New Roman"/>
        </w:rPr>
      </w:pPr>
      <w:r w:rsidRPr="003A1E1D">
        <w:rPr>
          <w:rFonts w:cs="Times New Roman" w:hint="eastAsia"/>
        </w:rPr>
        <w:t>乙方執行本計畫有下列情形之</w:t>
      </w:r>
      <w:proofErr w:type="gramStart"/>
      <w:r w:rsidRPr="003A1E1D">
        <w:rPr>
          <w:rFonts w:cs="Times New Roman" w:hint="eastAsia"/>
        </w:rPr>
        <w:t>一</w:t>
      </w:r>
      <w:proofErr w:type="gramEnd"/>
      <w:r w:rsidRPr="003A1E1D">
        <w:rPr>
          <w:rFonts w:cs="Times New Roman" w:hint="eastAsia"/>
        </w:rPr>
        <w:t>者，甲方得逕行以書面通知乙方解除本契約，停止撥付次期款，並追回其應返還之補助款：</w:t>
      </w:r>
    </w:p>
    <w:p w14:paraId="1C7CC965" w14:textId="5CBA8879" w:rsidR="00D031AA" w:rsidRPr="003A1E1D" w:rsidRDefault="00D031AA" w:rsidP="00D031AA">
      <w:pPr>
        <w:spacing w:line="440" w:lineRule="exact"/>
        <w:ind w:leftChars="237" w:left="1231" w:hanging="567"/>
        <w:rPr>
          <w:rFonts w:cs="Times New Roman"/>
        </w:rPr>
      </w:pPr>
      <w:r w:rsidRPr="003A1E1D">
        <w:rPr>
          <w:rFonts w:cs="Times New Roman" w:hint="eastAsia"/>
        </w:rPr>
        <w:t>一、補助經費未依核定計畫用途支用或有虛報、浮報、</w:t>
      </w:r>
      <w:proofErr w:type="gramStart"/>
      <w:r w:rsidRPr="003A1E1D">
        <w:rPr>
          <w:rFonts w:cs="Times New Roman" w:hint="eastAsia"/>
        </w:rPr>
        <w:t>隱匿或偽</w:t>
      </w:r>
      <w:proofErr w:type="gramEnd"/>
      <w:r w:rsidR="00B27477" w:rsidRPr="003A1E1D">
        <w:rPr>
          <w:rFonts w:cs="Times New Roman"/>
        </w:rPr>
        <w:t>(</w:t>
      </w:r>
      <w:r w:rsidRPr="003A1E1D">
        <w:rPr>
          <w:rFonts w:cs="Times New Roman" w:hint="eastAsia"/>
        </w:rPr>
        <w:t>變</w:t>
      </w:r>
      <w:r w:rsidR="00B27477" w:rsidRPr="003A1E1D">
        <w:rPr>
          <w:rFonts w:cs="Times New Roman"/>
        </w:rPr>
        <w:t>)</w:t>
      </w:r>
      <w:r w:rsidRPr="003A1E1D">
        <w:rPr>
          <w:rFonts w:cs="Times New Roman" w:hint="eastAsia"/>
        </w:rPr>
        <w:t>造之情事。</w:t>
      </w:r>
    </w:p>
    <w:p w14:paraId="7A46E534"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二、無正當理由停止本計畫。</w:t>
      </w:r>
    </w:p>
    <w:p w14:paraId="0CD400F7" w14:textId="68C6420F" w:rsidR="00D031AA" w:rsidRPr="003A1E1D" w:rsidRDefault="00D031AA" w:rsidP="00D031AA">
      <w:pPr>
        <w:spacing w:line="440" w:lineRule="exact"/>
        <w:ind w:leftChars="237" w:left="1231" w:hanging="567"/>
        <w:rPr>
          <w:rFonts w:cs="Times New Roman"/>
        </w:rPr>
      </w:pPr>
      <w:r w:rsidRPr="003A1E1D">
        <w:rPr>
          <w:rFonts w:cs="Times New Roman" w:hint="eastAsia"/>
        </w:rPr>
        <w:t>三、乙方有本契約第十</w:t>
      </w:r>
      <w:r w:rsidR="00723C40" w:rsidRPr="003A1E1D">
        <w:rPr>
          <w:rFonts w:cs="Times New Roman" w:hint="eastAsia"/>
        </w:rPr>
        <w:t>一</w:t>
      </w:r>
      <w:r w:rsidRPr="003A1E1D">
        <w:rPr>
          <w:rFonts w:cs="Times New Roman" w:hint="eastAsia"/>
        </w:rPr>
        <w:t>條第一</w:t>
      </w:r>
      <w:r w:rsidR="00167C21" w:rsidRPr="003A1E1D">
        <w:rPr>
          <w:rFonts w:cs="Times New Roman" w:hint="eastAsia"/>
        </w:rPr>
        <w:t>項</w:t>
      </w:r>
      <w:r w:rsidRPr="003A1E1D">
        <w:rPr>
          <w:rFonts w:cs="Times New Roman" w:hint="eastAsia"/>
        </w:rPr>
        <w:t>第二</w:t>
      </w:r>
      <w:r w:rsidR="00167C21" w:rsidRPr="003A1E1D">
        <w:rPr>
          <w:rFonts w:cs="Times New Roman" w:hint="eastAsia"/>
        </w:rPr>
        <w:t>款</w:t>
      </w:r>
      <w:r w:rsidRPr="003A1E1D">
        <w:rPr>
          <w:rFonts w:cs="Times New Roman" w:hint="eastAsia"/>
        </w:rPr>
        <w:t>至第五</w:t>
      </w:r>
      <w:r w:rsidR="00167C21" w:rsidRPr="003A1E1D">
        <w:rPr>
          <w:rFonts w:cs="Times New Roman" w:hint="eastAsia"/>
        </w:rPr>
        <w:t>款</w:t>
      </w:r>
      <w:r w:rsidRPr="003A1E1D">
        <w:rPr>
          <w:rFonts w:cs="Times New Roman" w:hint="eastAsia"/>
        </w:rPr>
        <w:t>情事，經認定屬情節重大。</w:t>
      </w:r>
    </w:p>
    <w:p w14:paraId="3C35CDFC"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四、乙方有其他違反法令、或契約之重大情事，顯然影響本計畫執行者。</w:t>
      </w:r>
    </w:p>
    <w:p w14:paraId="772C169C"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五、乙方以任何行為致第三人或相關大眾誤認甲方保證本計畫成果或所製造產品之品質、安全與功能者。</w:t>
      </w:r>
    </w:p>
    <w:p w14:paraId="716C453F"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六、乙方發生遭銀行拒絕往來、破產停業、歇業、解散、撤銷登記及其他重大事項致有不能或難以執行本計畫之虞。</w:t>
      </w:r>
    </w:p>
    <w:p w14:paraId="61A97559" w14:textId="117E2F12" w:rsidR="00D031AA" w:rsidRPr="003A1E1D" w:rsidRDefault="00D031AA" w:rsidP="00D031AA">
      <w:pPr>
        <w:spacing w:line="440" w:lineRule="exact"/>
        <w:ind w:leftChars="237" w:left="1231" w:hanging="567"/>
        <w:rPr>
          <w:rFonts w:cs="Times New Roman"/>
        </w:rPr>
      </w:pPr>
      <w:r w:rsidRPr="003A1E1D">
        <w:rPr>
          <w:rFonts w:cs="Times New Roman" w:hint="eastAsia"/>
        </w:rPr>
        <w:t>七、</w:t>
      </w:r>
      <w:r w:rsidR="00C241EC" w:rsidRPr="003A1E1D">
        <w:rPr>
          <w:rFonts w:cs="Times New Roman" w:hint="eastAsia"/>
        </w:rPr>
        <w:t>本</w:t>
      </w:r>
      <w:r w:rsidRPr="003A1E1D">
        <w:rPr>
          <w:rFonts w:cs="Times New Roman" w:hint="eastAsia"/>
        </w:rPr>
        <w:t>計畫進行期間因執行內容侵害他人智慧財產權者。</w:t>
      </w:r>
    </w:p>
    <w:p w14:paraId="6BE9B10B" w14:textId="1070A266" w:rsidR="00AC5330" w:rsidRPr="003A1E1D" w:rsidRDefault="00D031AA" w:rsidP="00D031AA">
      <w:pPr>
        <w:spacing w:line="440" w:lineRule="exact"/>
        <w:ind w:leftChars="237" w:left="1231" w:hanging="567"/>
        <w:rPr>
          <w:rFonts w:cs="Times New Roman"/>
        </w:rPr>
      </w:pPr>
      <w:r w:rsidRPr="003A1E1D">
        <w:rPr>
          <w:rFonts w:cs="Times New Roman" w:hint="eastAsia"/>
        </w:rPr>
        <w:t>八、違反申請表中所列之承諾書者</w:t>
      </w:r>
      <w:r w:rsidR="00B27477" w:rsidRPr="003A1E1D">
        <w:rPr>
          <w:rFonts w:cs="Times New Roman"/>
        </w:rPr>
        <w:t>(</w:t>
      </w:r>
      <w:r w:rsidRPr="003A1E1D">
        <w:rPr>
          <w:rFonts w:cs="Times New Roman" w:hint="eastAsia"/>
        </w:rPr>
        <w:t>如於最近</w:t>
      </w:r>
      <w:r w:rsidRPr="003A1E1D">
        <w:rPr>
          <w:rFonts w:cs="Times New Roman"/>
        </w:rPr>
        <w:t xml:space="preserve"> 5 </w:t>
      </w:r>
      <w:r w:rsidRPr="003A1E1D">
        <w:rPr>
          <w:rFonts w:cs="Times New Roman" w:hint="eastAsia"/>
        </w:rPr>
        <w:t>年內未曾有執行政府科技計畫之重大違約紀錄、未有因執行政府科技計畫受停權處分而其期間尚未屆滿情事、最近</w:t>
      </w:r>
      <w:r w:rsidRPr="003A1E1D">
        <w:rPr>
          <w:rFonts w:cs="Times New Roman"/>
        </w:rPr>
        <w:t xml:space="preserve"> 3 </w:t>
      </w:r>
      <w:r w:rsidRPr="003A1E1D">
        <w:rPr>
          <w:rFonts w:cs="Times New Roman" w:hint="eastAsia"/>
        </w:rPr>
        <w:t>年內無違反環境保護、事業廢棄物、農業用地作農業設施容許使用、勞工、食品安全衛生之相關法律或無違反身心障礙者權益保障之相關規定屬情節重大者、過去</w:t>
      </w:r>
      <w:r w:rsidRPr="003A1E1D">
        <w:rPr>
          <w:rFonts w:cs="Times New Roman"/>
        </w:rPr>
        <w:t xml:space="preserve"> 3 </w:t>
      </w:r>
      <w:r w:rsidRPr="003A1E1D">
        <w:rPr>
          <w:rFonts w:cs="Times New Roman" w:hint="eastAsia"/>
        </w:rPr>
        <w:t>年內無欠繳應納稅捐情事、就本補助案未向其他機關提出補助申請等</w:t>
      </w:r>
      <w:r w:rsidR="00B27477" w:rsidRPr="003A1E1D">
        <w:rPr>
          <w:rFonts w:cs="Times New Roman"/>
        </w:rPr>
        <w:t>)</w:t>
      </w:r>
      <w:r w:rsidRPr="003A1E1D">
        <w:rPr>
          <w:rFonts w:cs="Times New Roman" w:hint="eastAsia"/>
        </w:rPr>
        <w:t>。</w:t>
      </w:r>
    </w:p>
    <w:p w14:paraId="3D07D417" w14:textId="6BA31F03" w:rsidR="00D031AA" w:rsidRPr="003A1E1D" w:rsidRDefault="00D031AA" w:rsidP="00091117">
      <w:pPr>
        <w:spacing w:line="440" w:lineRule="exact"/>
        <w:ind w:leftChars="202" w:left="566" w:firstLine="1"/>
        <w:rPr>
          <w:rFonts w:cs="Times New Roman"/>
        </w:rPr>
      </w:pPr>
      <w:r w:rsidRPr="003A1E1D">
        <w:rPr>
          <w:rFonts w:cs="Times New Roman" w:hint="eastAsia"/>
        </w:rPr>
        <w:t>違反前項之規定者，甲方得解除本契約，並請求所受之損害，且不因本契約之終止而失其效力。乙方並應要求其計畫成果受讓人或被授權人遵守本條規定。</w:t>
      </w:r>
    </w:p>
    <w:p w14:paraId="70603A63" w14:textId="18E121C1" w:rsidR="00D031AA" w:rsidRPr="003A1E1D" w:rsidRDefault="00D031AA" w:rsidP="00D031AA">
      <w:pPr>
        <w:spacing w:line="440" w:lineRule="exact"/>
        <w:rPr>
          <w:rFonts w:cs="Times New Roman"/>
          <w:b/>
          <w:bCs/>
        </w:rPr>
      </w:pPr>
      <w:r w:rsidRPr="003A1E1D">
        <w:rPr>
          <w:rFonts w:cs="Times New Roman" w:hint="eastAsia"/>
          <w:b/>
          <w:bCs/>
        </w:rPr>
        <w:t>第十</w:t>
      </w:r>
      <w:r w:rsidR="00723C40" w:rsidRPr="003A1E1D">
        <w:rPr>
          <w:rFonts w:cs="Times New Roman" w:hint="eastAsia"/>
          <w:b/>
          <w:bCs/>
        </w:rPr>
        <w:t>三</w:t>
      </w:r>
      <w:r w:rsidRPr="003A1E1D">
        <w:rPr>
          <w:rFonts w:cs="Times New Roman" w:hint="eastAsia"/>
          <w:b/>
          <w:bCs/>
        </w:rPr>
        <w:t>條</w:t>
      </w:r>
      <w:r w:rsidRPr="003A1E1D">
        <w:rPr>
          <w:rFonts w:cs="Times New Roman"/>
          <w:b/>
          <w:bCs/>
        </w:rPr>
        <w:t xml:space="preserve"> </w:t>
      </w:r>
      <w:r w:rsidRPr="003A1E1D">
        <w:rPr>
          <w:rFonts w:cs="Times New Roman" w:hint="eastAsia"/>
          <w:b/>
          <w:bCs/>
        </w:rPr>
        <w:t>解除或終止之法律</w:t>
      </w:r>
      <w:proofErr w:type="gramStart"/>
      <w:r w:rsidRPr="003A1E1D">
        <w:rPr>
          <w:rFonts w:cs="Times New Roman" w:hint="eastAsia"/>
          <w:b/>
          <w:bCs/>
        </w:rPr>
        <w:t>效果與返還</w:t>
      </w:r>
      <w:proofErr w:type="gramEnd"/>
      <w:r w:rsidRPr="003A1E1D">
        <w:rPr>
          <w:rFonts w:cs="Times New Roman" w:hint="eastAsia"/>
          <w:b/>
          <w:bCs/>
        </w:rPr>
        <w:t>結清款項</w:t>
      </w:r>
    </w:p>
    <w:p w14:paraId="36ACE578" w14:textId="70E2ABA9" w:rsidR="00D031AA" w:rsidRPr="003A1E1D" w:rsidRDefault="00D031AA" w:rsidP="00D031AA">
      <w:pPr>
        <w:spacing w:line="440" w:lineRule="exact"/>
        <w:ind w:leftChars="237" w:left="1231" w:hanging="567"/>
        <w:rPr>
          <w:rFonts w:cs="Times New Roman"/>
        </w:rPr>
      </w:pPr>
      <w:r w:rsidRPr="003A1E1D">
        <w:rPr>
          <w:rFonts w:cs="Times New Roman" w:hint="eastAsia"/>
        </w:rPr>
        <w:lastRenderedPageBreak/>
        <w:t>一、本計畫申請至執行</w:t>
      </w:r>
      <w:proofErr w:type="gramStart"/>
      <w:r w:rsidRPr="003A1E1D">
        <w:rPr>
          <w:rFonts w:cs="Times New Roman" w:hint="eastAsia"/>
        </w:rPr>
        <w:t>期間，</w:t>
      </w:r>
      <w:proofErr w:type="gramEnd"/>
      <w:r w:rsidRPr="003A1E1D">
        <w:rPr>
          <w:rFonts w:cs="Times New Roman" w:hint="eastAsia"/>
        </w:rPr>
        <w:t>如有違反環境保護、廢棄物清理、農業用地作農業設施容許使用、勞工、食品安全衛生等相關法規經裁罰在案，經甲方認定其情節重大者，甲方得依</w:t>
      </w:r>
      <w:r w:rsidR="00C241EC" w:rsidRPr="003A1E1D">
        <w:rPr>
          <w:rFonts w:cs="Times New Roman" w:hint="eastAsia"/>
        </w:rPr>
        <w:t>規定及</w:t>
      </w:r>
      <w:r w:rsidRPr="003A1E1D">
        <w:rPr>
          <w:rFonts w:cs="Times New Roman" w:hint="eastAsia"/>
        </w:rPr>
        <w:t>補助契約之約定，停止撥付次期款，並追回當年度甲方已撥付之補助款，且得依情節輕重對該受補助人停止</w:t>
      </w:r>
      <w:r w:rsidR="00C241EC" w:rsidRPr="003A1E1D">
        <w:rPr>
          <w:rFonts w:cs="Times New Roman" w:hint="eastAsia"/>
        </w:rPr>
        <w:t>本計畫</w:t>
      </w:r>
      <w:r w:rsidRPr="003A1E1D">
        <w:rPr>
          <w:rFonts w:cs="Times New Roman" w:hint="eastAsia"/>
        </w:rPr>
        <w:t>補助</w:t>
      </w:r>
      <w:r w:rsidRPr="003A1E1D">
        <w:rPr>
          <w:rFonts w:cs="Times New Roman"/>
        </w:rPr>
        <w:t xml:space="preserve"> 1 </w:t>
      </w:r>
      <w:r w:rsidRPr="003A1E1D">
        <w:rPr>
          <w:rFonts w:cs="Times New Roman" w:hint="eastAsia"/>
        </w:rPr>
        <w:t>年至</w:t>
      </w:r>
      <w:r w:rsidRPr="003A1E1D">
        <w:rPr>
          <w:rFonts w:cs="Times New Roman"/>
        </w:rPr>
        <w:t xml:space="preserve"> 5 </w:t>
      </w:r>
      <w:r w:rsidRPr="003A1E1D">
        <w:rPr>
          <w:rFonts w:cs="Times New Roman" w:hint="eastAsia"/>
        </w:rPr>
        <w:t>年。</w:t>
      </w:r>
    </w:p>
    <w:p w14:paraId="21EC1007" w14:textId="70271977" w:rsidR="00D031AA" w:rsidRPr="003A1E1D" w:rsidRDefault="00D031AA" w:rsidP="00D031AA">
      <w:pPr>
        <w:spacing w:line="440" w:lineRule="exact"/>
        <w:ind w:leftChars="237" w:left="1231" w:hanging="567"/>
        <w:rPr>
          <w:rFonts w:cs="Times New Roman"/>
        </w:rPr>
      </w:pPr>
      <w:r w:rsidRPr="003A1E1D">
        <w:rPr>
          <w:rFonts w:cs="Times New Roman" w:hint="eastAsia"/>
        </w:rPr>
        <w:t>二、乙方應於本</w:t>
      </w:r>
      <w:r w:rsidR="00C241EC" w:rsidRPr="003A1E1D">
        <w:rPr>
          <w:rFonts w:cs="Times New Roman" w:hint="eastAsia"/>
        </w:rPr>
        <w:t>契</w:t>
      </w:r>
      <w:r w:rsidRPr="003A1E1D">
        <w:rPr>
          <w:rFonts w:cs="Times New Roman" w:hint="eastAsia"/>
        </w:rPr>
        <w:t>約終止或解除後</w:t>
      </w:r>
      <w:r w:rsidRPr="003A1E1D">
        <w:rPr>
          <w:rFonts w:cs="Times New Roman"/>
        </w:rPr>
        <w:t xml:space="preserve"> 15 </w:t>
      </w:r>
      <w:r w:rsidRPr="003A1E1D">
        <w:rPr>
          <w:rFonts w:cs="Times New Roman" w:hint="eastAsia"/>
        </w:rPr>
        <w:t>日內，返還結清款項，或得請求乙方連帶保證人履行還款義務，乙方並應將已完成或進行中之本計畫相關資料</w:t>
      </w:r>
      <w:proofErr w:type="gramStart"/>
      <w:r w:rsidRPr="003A1E1D">
        <w:rPr>
          <w:rFonts w:cs="Times New Roman" w:hint="eastAsia"/>
        </w:rPr>
        <w:t>返還甲方</w:t>
      </w:r>
      <w:proofErr w:type="gramEnd"/>
      <w:r w:rsidRPr="003A1E1D">
        <w:rPr>
          <w:rFonts w:cs="Times New Roman" w:hint="eastAsia"/>
        </w:rPr>
        <w:t>。</w:t>
      </w:r>
    </w:p>
    <w:p w14:paraId="782F9170"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三、前款所謂「結清款項」係指：</w:t>
      </w:r>
    </w:p>
    <w:p w14:paraId="53EB7F08" w14:textId="141BA76A" w:rsidR="00D031AA" w:rsidRPr="003A1E1D" w:rsidRDefault="00B27477" w:rsidP="00091117">
      <w:pPr>
        <w:spacing w:line="440" w:lineRule="exact"/>
        <w:ind w:leftChars="355" w:left="1419" w:hanging="425"/>
        <w:rPr>
          <w:rFonts w:cs="Times New Roman"/>
        </w:rPr>
      </w:pPr>
      <w:r w:rsidRPr="003A1E1D">
        <w:rPr>
          <w:rFonts w:cs="Times New Roman"/>
        </w:rPr>
        <w:t>(</w:t>
      </w:r>
      <w:proofErr w:type="gramStart"/>
      <w:r w:rsidR="00D031AA" w:rsidRPr="003A1E1D">
        <w:rPr>
          <w:rFonts w:cs="Times New Roman" w:hint="eastAsia"/>
        </w:rPr>
        <w:t>一</w:t>
      </w:r>
      <w:proofErr w:type="gramEnd"/>
      <w:r w:rsidRPr="003A1E1D">
        <w:rPr>
          <w:rFonts w:cs="Times New Roman"/>
        </w:rPr>
        <w:t>)</w:t>
      </w:r>
      <w:r w:rsidR="00D031AA" w:rsidRPr="003A1E1D">
        <w:rPr>
          <w:rFonts w:cs="Times New Roman" w:hint="eastAsia"/>
        </w:rPr>
        <w:t>在</w:t>
      </w:r>
      <w:r w:rsidR="004754E6" w:rsidRPr="003A1E1D">
        <w:rPr>
          <w:rFonts w:cs="Times New Roman" w:hint="eastAsia"/>
        </w:rPr>
        <w:t>本</w:t>
      </w:r>
      <w:r w:rsidR="00D031AA" w:rsidRPr="003A1E1D">
        <w:rPr>
          <w:rFonts w:cs="Times New Roman" w:hint="eastAsia"/>
        </w:rPr>
        <w:t>契約終止之情形，係指甲方所撥付而尚未執行、不符合</w:t>
      </w:r>
      <w:r w:rsidR="004754E6" w:rsidRPr="00E903A0">
        <w:rPr>
          <w:rFonts w:cs="Times New Roman" w:hint="eastAsia"/>
        </w:rPr>
        <w:t>或</w:t>
      </w:r>
      <w:r w:rsidR="00D031AA" w:rsidRPr="003A1E1D">
        <w:rPr>
          <w:rFonts w:cs="Times New Roman" w:hint="eastAsia"/>
        </w:rPr>
        <w:t>未達到本計畫內容之補助款，包括各該筆款項</w:t>
      </w:r>
      <w:proofErr w:type="gramStart"/>
      <w:r w:rsidR="00D031AA" w:rsidRPr="003A1E1D">
        <w:rPr>
          <w:rFonts w:cs="Times New Roman" w:hint="eastAsia"/>
        </w:rPr>
        <w:t>自撥入乙方專戶後至</w:t>
      </w:r>
      <w:proofErr w:type="gramEnd"/>
      <w:r w:rsidR="00D031AA" w:rsidRPr="003A1E1D">
        <w:rPr>
          <w:rFonts w:cs="Times New Roman" w:hint="eastAsia"/>
        </w:rPr>
        <w:t>終止契約之日止衍生之孳息。</w:t>
      </w:r>
    </w:p>
    <w:p w14:paraId="0C752DCD" w14:textId="641D635D" w:rsidR="00D031AA" w:rsidRPr="003A1E1D" w:rsidRDefault="00B27477" w:rsidP="00091117">
      <w:pPr>
        <w:spacing w:line="440" w:lineRule="exact"/>
        <w:ind w:leftChars="355" w:left="1419" w:hanging="425"/>
        <w:rPr>
          <w:rFonts w:cs="Times New Roman"/>
        </w:rPr>
      </w:pPr>
      <w:r w:rsidRPr="003A1E1D">
        <w:rPr>
          <w:rFonts w:cs="Times New Roman"/>
        </w:rPr>
        <w:t>(</w:t>
      </w:r>
      <w:r w:rsidR="00D031AA" w:rsidRPr="003A1E1D">
        <w:rPr>
          <w:rFonts w:cs="Times New Roman" w:hint="eastAsia"/>
        </w:rPr>
        <w:t>二</w:t>
      </w:r>
      <w:r w:rsidRPr="003A1E1D">
        <w:rPr>
          <w:rFonts w:cs="Times New Roman"/>
        </w:rPr>
        <w:t>)</w:t>
      </w:r>
      <w:r w:rsidR="00D031AA" w:rsidRPr="003A1E1D">
        <w:rPr>
          <w:rFonts w:cs="Times New Roman" w:hint="eastAsia"/>
        </w:rPr>
        <w:t>在</w:t>
      </w:r>
      <w:r w:rsidR="004754E6" w:rsidRPr="003A1E1D">
        <w:rPr>
          <w:rFonts w:cs="Times New Roman" w:hint="eastAsia"/>
        </w:rPr>
        <w:t>本</w:t>
      </w:r>
      <w:r w:rsidR="00D031AA" w:rsidRPr="003A1E1D">
        <w:rPr>
          <w:rFonts w:cs="Times New Roman" w:hint="eastAsia"/>
        </w:rPr>
        <w:t>契約解除之情形，係指甲方所撥付之全數補助款及該款項</w:t>
      </w:r>
      <w:proofErr w:type="gramStart"/>
      <w:r w:rsidR="00D031AA" w:rsidRPr="003A1E1D">
        <w:rPr>
          <w:rFonts w:cs="Times New Roman" w:hint="eastAsia"/>
        </w:rPr>
        <w:t>自撥入乙方專戶後至</w:t>
      </w:r>
      <w:proofErr w:type="gramEnd"/>
      <w:r w:rsidR="00D031AA" w:rsidRPr="003A1E1D">
        <w:rPr>
          <w:rFonts w:cs="Times New Roman" w:hint="eastAsia"/>
        </w:rPr>
        <w:t>解除契約之日止之懲罰性利息。</w:t>
      </w:r>
    </w:p>
    <w:p w14:paraId="066AC76D" w14:textId="4B8787AD" w:rsidR="00D031AA" w:rsidRPr="003A1E1D" w:rsidRDefault="00D031AA" w:rsidP="00D031AA">
      <w:pPr>
        <w:spacing w:line="440" w:lineRule="exact"/>
        <w:ind w:leftChars="237" w:left="1231" w:hanging="567"/>
        <w:rPr>
          <w:rFonts w:cs="Times New Roman"/>
        </w:rPr>
      </w:pPr>
      <w:r w:rsidRPr="003A1E1D">
        <w:rPr>
          <w:rFonts w:cs="Times New Roman" w:hint="eastAsia"/>
        </w:rPr>
        <w:t>四、第一</w:t>
      </w:r>
      <w:r w:rsidR="00555BFE" w:rsidRPr="003A1E1D">
        <w:rPr>
          <w:rFonts w:cs="Times New Roman" w:hint="eastAsia"/>
        </w:rPr>
        <w:t>項</w:t>
      </w:r>
      <w:r w:rsidRPr="003A1E1D">
        <w:rPr>
          <w:rFonts w:cs="Times New Roman" w:hint="eastAsia"/>
        </w:rPr>
        <w:t>所稱遲延利息之計算，以原因事實發生日當年度臺灣銀行</w:t>
      </w:r>
      <w:r w:rsidRPr="003A1E1D">
        <w:rPr>
          <w:rFonts w:cs="Times New Roman"/>
        </w:rPr>
        <w:t xml:space="preserve"> 1 </w:t>
      </w:r>
      <w:r w:rsidRPr="003A1E1D">
        <w:rPr>
          <w:rFonts w:cs="Times New Roman" w:hint="eastAsia"/>
        </w:rPr>
        <w:t>月</w:t>
      </w:r>
      <w:r w:rsidRPr="003A1E1D">
        <w:rPr>
          <w:rFonts w:cs="Times New Roman"/>
        </w:rPr>
        <w:t xml:space="preserve"> 1 </w:t>
      </w:r>
      <w:r w:rsidRPr="003A1E1D">
        <w:rPr>
          <w:rFonts w:cs="Times New Roman" w:hint="eastAsia"/>
        </w:rPr>
        <w:t>日基本放款利率計；第三</w:t>
      </w:r>
      <w:r w:rsidR="00555BFE" w:rsidRPr="003A1E1D">
        <w:rPr>
          <w:rFonts w:cs="Times New Roman" w:hint="eastAsia"/>
        </w:rPr>
        <w:t>項</w:t>
      </w:r>
      <w:r w:rsidRPr="003A1E1D">
        <w:rPr>
          <w:rFonts w:cs="Times New Roman" w:hint="eastAsia"/>
        </w:rPr>
        <w:t>第二</w:t>
      </w:r>
      <w:r w:rsidR="001C3FA9" w:rsidRPr="003A1E1D">
        <w:rPr>
          <w:rFonts w:cs="Times New Roman" w:hint="eastAsia"/>
        </w:rPr>
        <w:t>款</w:t>
      </w:r>
      <w:r w:rsidRPr="003A1E1D">
        <w:rPr>
          <w:rFonts w:cs="Times New Roman" w:hint="eastAsia"/>
        </w:rPr>
        <w:t>懲罰性利息之計算，以甲方將補助款</w:t>
      </w:r>
      <w:proofErr w:type="gramStart"/>
      <w:r w:rsidRPr="003A1E1D">
        <w:rPr>
          <w:rFonts w:cs="Times New Roman" w:hint="eastAsia"/>
        </w:rPr>
        <w:t>撥入乙方</w:t>
      </w:r>
      <w:proofErr w:type="gramEnd"/>
      <w:r w:rsidRPr="003A1E1D">
        <w:rPr>
          <w:rFonts w:cs="Times New Roman" w:hint="eastAsia"/>
        </w:rPr>
        <w:t>專戶當年度臺灣銀行</w:t>
      </w:r>
      <w:r w:rsidRPr="003A1E1D">
        <w:rPr>
          <w:rFonts w:cs="Times New Roman"/>
        </w:rPr>
        <w:t xml:space="preserve"> 1 </w:t>
      </w:r>
      <w:r w:rsidRPr="003A1E1D">
        <w:rPr>
          <w:rFonts w:cs="Times New Roman" w:hint="eastAsia"/>
        </w:rPr>
        <w:t>月</w:t>
      </w:r>
      <w:r w:rsidRPr="003A1E1D">
        <w:rPr>
          <w:rFonts w:cs="Times New Roman"/>
        </w:rPr>
        <w:t xml:space="preserve"> 1 </w:t>
      </w:r>
      <w:r w:rsidRPr="003A1E1D">
        <w:rPr>
          <w:rFonts w:cs="Times New Roman" w:hint="eastAsia"/>
        </w:rPr>
        <w:t>日基本放款利率計。</w:t>
      </w:r>
    </w:p>
    <w:p w14:paraId="49714BAE"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五、本契約之解除或終止，不影響甲方任何損害賠償請求權之行使。</w:t>
      </w:r>
    </w:p>
    <w:p w14:paraId="1A713D10" w14:textId="66F3495F" w:rsidR="00D031AA" w:rsidRPr="003A1E1D" w:rsidRDefault="00D031AA" w:rsidP="00D031AA">
      <w:pPr>
        <w:spacing w:line="440" w:lineRule="exact"/>
        <w:ind w:leftChars="237" w:left="1231" w:hanging="567"/>
        <w:rPr>
          <w:rFonts w:cs="Times New Roman"/>
        </w:rPr>
      </w:pPr>
      <w:r w:rsidRPr="003A1E1D">
        <w:rPr>
          <w:rFonts w:cs="Times New Roman" w:hint="eastAsia"/>
        </w:rPr>
        <w:t>六、計畫自甲方撤銷、終止或解除之日起，</w:t>
      </w:r>
      <w:r w:rsidR="00AD3249" w:rsidRPr="003A1E1D">
        <w:rPr>
          <w:rFonts w:cs="Times New Roman" w:hint="eastAsia"/>
        </w:rPr>
        <w:t>乙方</w:t>
      </w:r>
      <w:r w:rsidRPr="003A1E1D">
        <w:rPr>
          <w:rFonts w:cs="Times New Roman"/>
        </w:rPr>
        <w:t xml:space="preserve">2 </w:t>
      </w:r>
      <w:r w:rsidRPr="003A1E1D">
        <w:rPr>
          <w:rFonts w:cs="Times New Roman" w:hint="eastAsia"/>
        </w:rPr>
        <w:t>年內不得再提出</w:t>
      </w:r>
      <w:r w:rsidR="001C3FA9" w:rsidRPr="00E903A0">
        <w:rPr>
          <w:rFonts w:cs="Times New Roman" w:hint="eastAsia"/>
          <w:strike/>
        </w:rPr>
        <w:t>本</w:t>
      </w:r>
      <w:proofErr w:type="gramStart"/>
      <w:r w:rsidR="001C3FA9" w:rsidRPr="00E903A0">
        <w:rPr>
          <w:rFonts w:cs="Times New Roman" w:hint="eastAsia"/>
          <w:strike/>
        </w:rPr>
        <w:t>院</w:t>
      </w:r>
      <w:r w:rsidR="009E4894" w:rsidRPr="00E903A0">
        <w:rPr>
          <w:rFonts w:cs="Times New Roman" w:hint="eastAsia"/>
        </w:rPr>
        <w:t>甲方</w:t>
      </w:r>
      <w:r w:rsidR="001C3FA9" w:rsidRPr="003A1E1D">
        <w:rPr>
          <w:rFonts w:cs="Times New Roman" w:hint="eastAsia"/>
        </w:rPr>
        <w:t>淨零</w:t>
      </w:r>
      <w:r w:rsidR="009E4894" w:rsidRPr="00E903A0">
        <w:rPr>
          <w:rFonts w:cs="Times New Roman" w:hint="eastAsia"/>
        </w:rPr>
        <w:t>之</w:t>
      </w:r>
      <w:proofErr w:type="gramEnd"/>
      <w:r w:rsidR="001C3FA9" w:rsidRPr="003A1E1D">
        <w:rPr>
          <w:rFonts w:cs="Times New Roman" w:hint="eastAsia"/>
        </w:rPr>
        <w:t>相關補助</w:t>
      </w:r>
      <w:r w:rsidRPr="003A1E1D">
        <w:rPr>
          <w:rFonts w:cs="Times New Roman" w:hint="eastAsia"/>
        </w:rPr>
        <w:t>計畫申請。</w:t>
      </w:r>
    </w:p>
    <w:p w14:paraId="4D28BD03" w14:textId="558FA087" w:rsidR="0002563D" w:rsidRPr="003A1E1D" w:rsidRDefault="0002563D">
      <w:pPr>
        <w:spacing w:line="440" w:lineRule="exact"/>
        <w:ind w:leftChars="237" w:left="1231" w:hanging="567"/>
        <w:rPr>
          <w:rFonts w:cs="Times New Roman"/>
        </w:rPr>
      </w:pPr>
      <w:r w:rsidRPr="003A1E1D">
        <w:rPr>
          <w:rFonts w:cs="Times New Roman" w:hint="eastAsia"/>
        </w:rPr>
        <w:t>七、結案時，</w:t>
      </w:r>
      <w:r w:rsidR="004754E6" w:rsidRPr="003A1E1D">
        <w:rPr>
          <w:rFonts w:cs="Times New Roman" w:hint="eastAsia"/>
        </w:rPr>
        <w:t>本</w:t>
      </w:r>
      <w:r w:rsidRPr="003A1E1D">
        <w:rPr>
          <w:rFonts w:cs="Times New Roman" w:hint="eastAsia"/>
        </w:rPr>
        <w:t>計畫查核點若有未完成項目，依未完成項目比例繳回補助款。若受補助人答覆未完成項目屬合理，則斟酌繳回補助款項。</w:t>
      </w:r>
    </w:p>
    <w:p w14:paraId="0540430B" w14:textId="0FD89699" w:rsidR="00D031AA" w:rsidRPr="003A1E1D" w:rsidRDefault="00D031AA" w:rsidP="00D031AA">
      <w:pPr>
        <w:spacing w:line="440" w:lineRule="exact"/>
        <w:rPr>
          <w:rFonts w:cs="Times New Roman"/>
          <w:b/>
          <w:bCs/>
        </w:rPr>
      </w:pPr>
      <w:r w:rsidRPr="003A1E1D">
        <w:rPr>
          <w:rFonts w:cs="Times New Roman" w:hint="eastAsia"/>
          <w:b/>
          <w:bCs/>
        </w:rPr>
        <w:t>第十</w:t>
      </w:r>
      <w:r w:rsidR="00723C40" w:rsidRPr="003A1E1D">
        <w:rPr>
          <w:rFonts w:cs="Times New Roman" w:hint="eastAsia"/>
          <w:b/>
          <w:bCs/>
        </w:rPr>
        <w:t>四</w:t>
      </w:r>
      <w:r w:rsidRPr="003A1E1D">
        <w:rPr>
          <w:rFonts w:cs="Times New Roman" w:hint="eastAsia"/>
          <w:b/>
          <w:bCs/>
        </w:rPr>
        <w:t>條</w:t>
      </w:r>
      <w:r w:rsidRPr="003A1E1D">
        <w:rPr>
          <w:rFonts w:cs="Times New Roman"/>
          <w:b/>
          <w:bCs/>
        </w:rPr>
        <w:t xml:space="preserve"> </w:t>
      </w:r>
      <w:r w:rsidRPr="003A1E1D">
        <w:rPr>
          <w:rFonts w:cs="Times New Roman" w:hint="eastAsia"/>
          <w:b/>
          <w:bCs/>
        </w:rPr>
        <w:t>侵權責任</w:t>
      </w:r>
    </w:p>
    <w:p w14:paraId="0D58A144"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一、乙方應於本計畫開始執行前，調查有關本計畫相關技術之各種智慧財產權，避免侵害他人之權利。</w:t>
      </w:r>
    </w:p>
    <w:p w14:paraId="1C2F5DE2"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二、乙方保證本研發成果並無侵害他人之智慧財產權，若有他人主張侵權時，乙方應自負其責，概與甲方無涉；</w:t>
      </w:r>
      <w:proofErr w:type="gramStart"/>
      <w:r w:rsidRPr="003A1E1D">
        <w:rPr>
          <w:rFonts w:cs="Times New Roman" w:hint="eastAsia"/>
        </w:rPr>
        <w:t>若甲方</w:t>
      </w:r>
      <w:proofErr w:type="gramEnd"/>
      <w:r w:rsidRPr="003A1E1D">
        <w:rPr>
          <w:rFonts w:cs="Times New Roman" w:hint="eastAsia"/>
        </w:rPr>
        <w:t>因此受有損害者，並應賠償甲方所受之一切損害。</w:t>
      </w:r>
    </w:p>
    <w:p w14:paraId="60317912"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三、乙方執行本計畫應使</w:t>
      </w:r>
      <w:proofErr w:type="gramStart"/>
      <w:r w:rsidRPr="003A1E1D">
        <w:rPr>
          <w:rFonts w:cs="Times New Roman" w:hint="eastAsia"/>
        </w:rPr>
        <w:t>甲方免於</w:t>
      </w:r>
      <w:proofErr w:type="gramEnd"/>
      <w:r w:rsidRPr="003A1E1D">
        <w:rPr>
          <w:rFonts w:cs="Times New Roman" w:hint="eastAsia"/>
        </w:rPr>
        <w:t>遭受第三人主張任何權利。</w:t>
      </w:r>
    </w:p>
    <w:p w14:paraId="7C948EA1" w14:textId="49165055" w:rsidR="00AD3249" w:rsidRPr="003A1E1D" w:rsidRDefault="00D031AA" w:rsidP="00503AF8">
      <w:pPr>
        <w:spacing w:line="440" w:lineRule="exact"/>
        <w:ind w:leftChars="237" w:left="1231" w:hanging="567"/>
        <w:rPr>
          <w:rFonts w:cs="Times New Roman"/>
        </w:rPr>
      </w:pPr>
      <w:r w:rsidRPr="003A1E1D">
        <w:rPr>
          <w:rFonts w:cs="Times New Roman" w:hint="eastAsia"/>
        </w:rPr>
        <w:t>四、乙方不得就本計畫、</w:t>
      </w:r>
      <w:r w:rsidR="004754E6" w:rsidRPr="003A1E1D">
        <w:rPr>
          <w:rFonts w:cs="Times New Roman" w:hint="eastAsia"/>
        </w:rPr>
        <w:t>本計畫之</w:t>
      </w:r>
      <w:r w:rsidRPr="003A1E1D">
        <w:rPr>
          <w:rFonts w:cs="Times New Roman" w:hint="eastAsia"/>
        </w:rPr>
        <w:t>補助金額與其商業行為作不當連結、進</w:t>
      </w:r>
      <w:r w:rsidRPr="003A1E1D">
        <w:rPr>
          <w:rFonts w:cs="Times New Roman" w:hint="eastAsia"/>
        </w:rPr>
        <w:lastRenderedPageBreak/>
        <w:t>行不當宣傳或為其他使人受誤導或混淆之行為。</w:t>
      </w:r>
    </w:p>
    <w:p w14:paraId="16D24894" w14:textId="1142114B" w:rsidR="00D031AA" w:rsidRPr="003A1E1D" w:rsidRDefault="00D031AA" w:rsidP="00D031AA">
      <w:pPr>
        <w:spacing w:line="440" w:lineRule="exact"/>
        <w:rPr>
          <w:rFonts w:cs="Times New Roman"/>
          <w:b/>
          <w:bCs/>
        </w:rPr>
      </w:pPr>
      <w:r w:rsidRPr="003A1E1D">
        <w:rPr>
          <w:rFonts w:cs="Times New Roman" w:hint="eastAsia"/>
          <w:b/>
          <w:bCs/>
        </w:rPr>
        <w:t>第十</w:t>
      </w:r>
      <w:r w:rsidR="00723C40" w:rsidRPr="003A1E1D">
        <w:rPr>
          <w:rFonts w:cs="Times New Roman" w:hint="eastAsia"/>
          <w:b/>
          <w:bCs/>
        </w:rPr>
        <w:t>五</w:t>
      </w:r>
      <w:r w:rsidRPr="003A1E1D">
        <w:rPr>
          <w:rFonts w:cs="Times New Roman" w:hint="eastAsia"/>
          <w:b/>
          <w:bCs/>
        </w:rPr>
        <w:t>條</w:t>
      </w:r>
      <w:r w:rsidRPr="003A1E1D">
        <w:rPr>
          <w:rFonts w:cs="Times New Roman"/>
          <w:b/>
          <w:bCs/>
        </w:rPr>
        <w:t xml:space="preserve"> </w:t>
      </w:r>
      <w:r w:rsidRPr="003A1E1D">
        <w:rPr>
          <w:rFonts w:cs="Times New Roman" w:hint="eastAsia"/>
          <w:b/>
          <w:bCs/>
        </w:rPr>
        <w:t>乙方之人員管理</w:t>
      </w:r>
    </w:p>
    <w:p w14:paraId="1C372305" w14:textId="4065E456" w:rsidR="00D031AA" w:rsidRPr="003A1E1D" w:rsidRDefault="00D031AA" w:rsidP="00D031AA">
      <w:pPr>
        <w:spacing w:line="440" w:lineRule="exact"/>
        <w:ind w:leftChars="237" w:left="1231" w:hanging="567"/>
        <w:rPr>
          <w:rFonts w:cs="Times New Roman"/>
        </w:rPr>
      </w:pPr>
      <w:r w:rsidRPr="003A1E1D">
        <w:rPr>
          <w:rFonts w:cs="Times New Roman" w:hint="eastAsia"/>
        </w:rPr>
        <w:t>一、</w:t>
      </w:r>
      <w:r w:rsidR="004754E6" w:rsidRPr="003A1E1D">
        <w:rPr>
          <w:rFonts w:cs="Times New Roman" w:hint="eastAsia"/>
        </w:rPr>
        <w:t>本</w:t>
      </w:r>
      <w:r w:rsidRPr="003A1E1D">
        <w:rPr>
          <w:rFonts w:cs="Times New Roman" w:hint="eastAsia"/>
        </w:rPr>
        <w:t>計畫執行中如涉及脊椎動物之科學應用，乙方應依動物保護法、野生動物保育法等相關法令及本愛護動物態度，儘量減少數目，並以使動物產生最少痛苦及傷害之方式為之。如有違反相關法律規定，由乙方</w:t>
      </w:r>
      <w:r w:rsidR="004754E6" w:rsidRPr="003A1E1D">
        <w:rPr>
          <w:rFonts w:cs="Times New Roman" w:hint="eastAsia"/>
        </w:rPr>
        <w:t>應</w:t>
      </w:r>
      <w:r w:rsidRPr="003A1E1D">
        <w:rPr>
          <w:rFonts w:cs="Times New Roman" w:hint="eastAsia"/>
        </w:rPr>
        <w:t>負完全責任。</w:t>
      </w:r>
    </w:p>
    <w:p w14:paraId="0A4734B6" w14:textId="26DAA0E2" w:rsidR="00D031AA" w:rsidRPr="003A1E1D" w:rsidRDefault="00D031AA" w:rsidP="00D031AA">
      <w:pPr>
        <w:spacing w:line="440" w:lineRule="exact"/>
        <w:ind w:leftChars="237" w:left="1231" w:hanging="567"/>
        <w:rPr>
          <w:rFonts w:cs="Times New Roman"/>
        </w:rPr>
      </w:pPr>
      <w:r w:rsidRPr="003A1E1D">
        <w:rPr>
          <w:rFonts w:cs="Times New Roman" w:hint="eastAsia"/>
        </w:rPr>
        <w:t>二、</w:t>
      </w:r>
      <w:r w:rsidR="004754E6" w:rsidRPr="003A1E1D">
        <w:rPr>
          <w:rFonts w:cs="Times New Roman" w:hint="eastAsia"/>
        </w:rPr>
        <w:t>本</w:t>
      </w:r>
      <w:r w:rsidRPr="003A1E1D">
        <w:rPr>
          <w:rFonts w:cs="Times New Roman" w:hint="eastAsia"/>
        </w:rPr>
        <w:t>計畫執行中乙方應善盡維護執行環境衛生及安全之責，倘計畫人員因執行</w:t>
      </w:r>
      <w:r w:rsidR="004754E6" w:rsidRPr="003A1E1D">
        <w:rPr>
          <w:rFonts w:cs="Times New Roman" w:hint="eastAsia"/>
        </w:rPr>
        <w:t>本</w:t>
      </w:r>
      <w:r w:rsidRPr="003A1E1D">
        <w:rPr>
          <w:rFonts w:cs="Times New Roman" w:hint="eastAsia"/>
        </w:rPr>
        <w:t>計畫致生命、健康、財產上受傷害時，乙方應負完全責任，與甲方無涉。</w:t>
      </w:r>
    </w:p>
    <w:p w14:paraId="68BDDEF1" w14:textId="031628E1" w:rsidR="00D031AA" w:rsidRPr="003A1E1D" w:rsidRDefault="00D031AA" w:rsidP="00D031AA">
      <w:pPr>
        <w:spacing w:line="440" w:lineRule="exact"/>
        <w:rPr>
          <w:rFonts w:cs="Times New Roman"/>
          <w:b/>
          <w:bCs/>
        </w:rPr>
      </w:pPr>
      <w:r w:rsidRPr="003A1E1D">
        <w:rPr>
          <w:rFonts w:cs="Times New Roman" w:hint="eastAsia"/>
          <w:b/>
          <w:bCs/>
        </w:rPr>
        <w:t>第十</w:t>
      </w:r>
      <w:r w:rsidR="00723C40" w:rsidRPr="003A1E1D">
        <w:rPr>
          <w:rFonts w:cs="Times New Roman" w:hint="eastAsia"/>
          <w:b/>
          <w:bCs/>
        </w:rPr>
        <w:t>六</w:t>
      </w:r>
      <w:r w:rsidRPr="003A1E1D">
        <w:rPr>
          <w:rFonts w:cs="Times New Roman" w:hint="eastAsia"/>
          <w:b/>
          <w:bCs/>
        </w:rPr>
        <w:t>條</w:t>
      </w:r>
      <w:r w:rsidRPr="003A1E1D">
        <w:rPr>
          <w:rFonts w:cs="Times New Roman"/>
          <w:b/>
          <w:bCs/>
        </w:rPr>
        <w:t xml:space="preserve"> </w:t>
      </w:r>
      <w:r w:rsidRPr="003A1E1D">
        <w:rPr>
          <w:rFonts w:cs="Times New Roman" w:hint="eastAsia"/>
          <w:b/>
          <w:bCs/>
        </w:rPr>
        <w:t>僱用人員之適用勞動基準法</w:t>
      </w:r>
    </w:p>
    <w:p w14:paraId="571E9F90" w14:textId="18BD596E" w:rsidR="00D031AA" w:rsidRPr="003A1E1D" w:rsidRDefault="00D031AA" w:rsidP="00091117">
      <w:pPr>
        <w:spacing w:line="440" w:lineRule="exact"/>
        <w:ind w:leftChars="202" w:left="566" w:firstLine="1"/>
        <w:rPr>
          <w:rFonts w:cs="Times New Roman"/>
        </w:rPr>
      </w:pPr>
      <w:r w:rsidRPr="003A1E1D">
        <w:rPr>
          <w:rFonts w:cs="Times New Roman" w:hint="eastAsia"/>
        </w:rPr>
        <w:t>本計畫所僱用人員，其工作性質及勞資關係如經當地縣</w:t>
      </w:r>
      <w:r w:rsidR="00B27477" w:rsidRPr="003A1E1D">
        <w:rPr>
          <w:rFonts w:cs="Times New Roman"/>
        </w:rPr>
        <w:t>(</w:t>
      </w:r>
      <w:r w:rsidRPr="003A1E1D">
        <w:rPr>
          <w:rFonts w:cs="Times New Roman" w:hint="eastAsia"/>
        </w:rPr>
        <w:t>市</w:t>
      </w:r>
      <w:r w:rsidR="00B27477" w:rsidRPr="003A1E1D">
        <w:rPr>
          <w:rFonts w:cs="Times New Roman"/>
        </w:rPr>
        <w:t>)</w:t>
      </w:r>
      <w:r w:rsidRPr="003A1E1D">
        <w:rPr>
          <w:rFonts w:cs="Times New Roman" w:hint="eastAsia"/>
        </w:rPr>
        <w:t>政府查明認定適用勞動基準法者，依該法第二條規定，其雇主應為乙方，乙方應依該法規定按月</w:t>
      </w:r>
      <w:proofErr w:type="gramStart"/>
      <w:r w:rsidRPr="003A1E1D">
        <w:rPr>
          <w:rFonts w:cs="Times New Roman" w:hint="eastAsia"/>
        </w:rPr>
        <w:t>提撥</w:t>
      </w:r>
      <w:proofErr w:type="gramEnd"/>
      <w:r w:rsidRPr="003A1E1D">
        <w:rPr>
          <w:rFonts w:cs="Times New Roman" w:hint="eastAsia"/>
        </w:rPr>
        <w:t>勞工退休準備金。</w:t>
      </w:r>
    </w:p>
    <w:p w14:paraId="4CDC3340" w14:textId="042AE32F" w:rsidR="00D031AA" w:rsidRPr="003A1E1D" w:rsidRDefault="00D031AA" w:rsidP="00D031AA">
      <w:pPr>
        <w:spacing w:line="440" w:lineRule="exact"/>
        <w:rPr>
          <w:rFonts w:cs="Times New Roman"/>
          <w:b/>
          <w:bCs/>
        </w:rPr>
      </w:pPr>
      <w:r w:rsidRPr="003A1E1D">
        <w:rPr>
          <w:rFonts w:cs="Times New Roman" w:hint="eastAsia"/>
          <w:b/>
          <w:bCs/>
        </w:rPr>
        <w:t>第十</w:t>
      </w:r>
      <w:r w:rsidR="00723C40" w:rsidRPr="003A1E1D">
        <w:rPr>
          <w:rFonts w:cs="Times New Roman" w:hint="eastAsia"/>
          <w:b/>
          <w:bCs/>
        </w:rPr>
        <w:t>七</w:t>
      </w:r>
      <w:r w:rsidRPr="003A1E1D">
        <w:rPr>
          <w:rFonts w:cs="Times New Roman" w:hint="eastAsia"/>
          <w:b/>
          <w:bCs/>
        </w:rPr>
        <w:t>條</w:t>
      </w:r>
      <w:r w:rsidRPr="003A1E1D">
        <w:rPr>
          <w:rFonts w:cs="Times New Roman"/>
          <w:b/>
          <w:bCs/>
        </w:rPr>
        <w:t xml:space="preserve"> </w:t>
      </w:r>
      <w:r w:rsidRPr="003A1E1D">
        <w:rPr>
          <w:rFonts w:cs="Times New Roman" w:hint="eastAsia"/>
          <w:b/>
          <w:bCs/>
        </w:rPr>
        <w:t>計畫結束後義務與績效考核</w:t>
      </w:r>
    </w:p>
    <w:p w14:paraId="36A6F338" w14:textId="0BE6F0DF" w:rsidR="00D031AA" w:rsidRPr="003A1E1D" w:rsidRDefault="00D031AA" w:rsidP="00D031AA">
      <w:pPr>
        <w:spacing w:line="440" w:lineRule="exact"/>
        <w:ind w:leftChars="237" w:left="1231" w:hanging="567"/>
        <w:rPr>
          <w:rFonts w:cs="Times New Roman"/>
        </w:rPr>
      </w:pPr>
      <w:r w:rsidRPr="003A1E1D">
        <w:rPr>
          <w:rFonts w:cs="Times New Roman" w:hint="eastAsia"/>
        </w:rPr>
        <w:t>一、甲方於本計畫執行中或結案後，進行績效評估或成效追蹤時，乙方應無條件配合。</w:t>
      </w:r>
    </w:p>
    <w:p w14:paraId="3DCD846F" w14:textId="05DA8BC4" w:rsidR="00D031AA" w:rsidRPr="003A1E1D" w:rsidRDefault="00D031AA" w:rsidP="00D031AA">
      <w:pPr>
        <w:spacing w:line="440" w:lineRule="exact"/>
        <w:ind w:leftChars="237" w:left="1231" w:hanging="567"/>
        <w:rPr>
          <w:rFonts w:cs="Times New Roman"/>
        </w:rPr>
      </w:pPr>
      <w:r w:rsidRPr="003A1E1D">
        <w:rPr>
          <w:rFonts w:cs="Times New Roman" w:hint="eastAsia"/>
        </w:rPr>
        <w:t>二、乙方有義</w:t>
      </w:r>
      <w:proofErr w:type="gramStart"/>
      <w:r w:rsidRPr="003A1E1D">
        <w:rPr>
          <w:rFonts w:cs="Times New Roman" w:hint="eastAsia"/>
        </w:rPr>
        <w:t>務</w:t>
      </w:r>
      <w:proofErr w:type="gramEnd"/>
      <w:r w:rsidRPr="003A1E1D">
        <w:rPr>
          <w:rFonts w:cs="Times New Roman" w:hint="eastAsia"/>
        </w:rPr>
        <w:t>於本計畫結束後</w:t>
      </w:r>
      <w:r w:rsidR="00D5587E" w:rsidRPr="003A1E1D">
        <w:rPr>
          <w:rFonts w:cs="Times New Roman"/>
        </w:rPr>
        <w:t>5</w:t>
      </w:r>
      <w:r w:rsidRPr="003A1E1D">
        <w:rPr>
          <w:rFonts w:cs="Times New Roman" w:hint="eastAsia"/>
        </w:rPr>
        <w:t>年內，配合甲方</w:t>
      </w:r>
      <w:r w:rsidR="008929C5" w:rsidRPr="003A1E1D">
        <w:rPr>
          <w:rFonts w:cs="Times New Roman" w:hint="eastAsia"/>
        </w:rPr>
        <w:t>或</w:t>
      </w:r>
      <w:r w:rsidR="003F00A9" w:rsidRPr="003A1E1D">
        <w:rPr>
          <w:rFonts w:cs="Times New Roman" w:hint="eastAsia"/>
        </w:rPr>
        <w:t>農業部</w:t>
      </w:r>
      <w:r w:rsidRPr="003A1E1D">
        <w:rPr>
          <w:rFonts w:cs="Times New Roman" w:hint="eastAsia"/>
        </w:rPr>
        <w:t>之要求提供本計畫執行成效之相關資料，及配合甲方辦理推廣本計畫成果之展覽及宣導活動。</w:t>
      </w:r>
    </w:p>
    <w:p w14:paraId="28CB8961" w14:textId="7C5A3254" w:rsidR="00D031AA" w:rsidRPr="003A1E1D" w:rsidRDefault="00D031AA" w:rsidP="00D031AA">
      <w:pPr>
        <w:spacing w:line="440" w:lineRule="exact"/>
        <w:rPr>
          <w:rFonts w:cs="Times New Roman"/>
          <w:b/>
          <w:bCs/>
        </w:rPr>
      </w:pPr>
      <w:r w:rsidRPr="003A1E1D">
        <w:rPr>
          <w:rFonts w:cs="Times New Roman" w:hint="eastAsia"/>
          <w:b/>
          <w:bCs/>
        </w:rPr>
        <w:t>第十</w:t>
      </w:r>
      <w:r w:rsidR="00723C40" w:rsidRPr="003A1E1D">
        <w:rPr>
          <w:rFonts w:cs="Times New Roman" w:hint="eastAsia"/>
          <w:b/>
          <w:bCs/>
        </w:rPr>
        <w:t>八</w:t>
      </w:r>
      <w:r w:rsidRPr="003A1E1D">
        <w:rPr>
          <w:rFonts w:cs="Times New Roman" w:hint="eastAsia"/>
          <w:b/>
          <w:bCs/>
        </w:rPr>
        <w:t>條</w:t>
      </w:r>
      <w:r w:rsidRPr="003A1E1D">
        <w:rPr>
          <w:rFonts w:cs="Times New Roman"/>
          <w:b/>
          <w:bCs/>
        </w:rPr>
        <w:t xml:space="preserve"> </w:t>
      </w:r>
      <w:r w:rsidRPr="003A1E1D">
        <w:rPr>
          <w:rFonts w:cs="Times New Roman" w:hint="eastAsia"/>
          <w:b/>
          <w:bCs/>
        </w:rPr>
        <w:t>國際合作之管理</w:t>
      </w:r>
    </w:p>
    <w:p w14:paraId="23622887"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一、為提高本計畫執行之效率，乙方得以國際合作方式引進技術或共同開發。</w:t>
      </w:r>
    </w:p>
    <w:p w14:paraId="07B9982A" w14:textId="2F69861F" w:rsidR="00D031AA" w:rsidRPr="003A1E1D" w:rsidRDefault="00D031AA" w:rsidP="00D031AA">
      <w:pPr>
        <w:spacing w:line="440" w:lineRule="exact"/>
        <w:ind w:leftChars="237" w:left="1231" w:hanging="567"/>
        <w:rPr>
          <w:rFonts w:cs="Times New Roman"/>
        </w:rPr>
      </w:pPr>
      <w:r w:rsidRPr="003A1E1D">
        <w:rPr>
          <w:rFonts w:cs="Times New Roman" w:hint="eastAsia"/>
        </w:rPr>
        <w:t>二、本計畫之國際合作事項，應經甲方審查，並與合作之外國機關</w:t>
      </w:r>
      <w:r w:rsidR="00B27477" w:rsidRPr="003A1E1D">
        <w:rPr>
          <w:rFonts w:cs="Times New Roman"/>
        </w:rPr>
        <w:t>(</w:t>
      </w:r>
      <w:r w:rsidRPr="003A1E1D">
        <w:rPr>
          <w:rFonts w:cs="Times New Roman" w:hint="eastAsia"/>
        </w:rPr>
        <w:t>構</w:t>
      </w:r>
      <w:r w:rsidR="00B27477" w:rsidRPr="003A1E1D">
        <w:rPr>
          <w:rFonts w:cs="Times New Roman"/>
        </w:rPr>
        <w:t>)</w:t>
      </w:r>
      <w:r w:rsidRPr="003A1E1D">
        <w:rPr>
          <w:rFonts w:cs="Times New Roman" w:hint="eastAsia"/>
        </w:rPr>
        <w:t>或事業以</w:t>
      </w:r>
      <w:r w:rsidR="004754E6" w:rsidRPr="003A1E1D">
        <w:rPr>
          <w:rFonts w:cs="Times New Roman" w:hint="eastAsia"/>
        </w:rPr>
        <w:t>本</w:t>
      </w:r>
      <w:r w:rsidRPr="003A1E1D">
        <w:rPr>
          <w:rFonts w:cs="Times New Roman" w:hint="eastAsia"/>
        </w:rPr>
        <w:t>契約具體約定下列各款事項：</w:t>
      </w:r>
    </w:p>
    <w:p w14:paraId="760F43EB" w14:textId="7CF6AD0D" w:rsidR="00D031AA" w:rsidRPr="003A1E1D" w:rsidRDefault="00B27477" w:rsidP="00D031AA">
      <w:pPr>
        <w:spacing w:line="440" w:lineRule="exact"/>
        <w:ind w:leftChars="355" w:left="1843" w:hanging="849"/>
        <w:rPr>
          <w:rFonts w:cs="Times New Roman"/>
        </w:rPr>
      </w:pPr>
      <w:r w:rsidRPr="003A1E1D">
        <w:rPr>
          <w:rFonts w:cs="Times New Roman"/>
        </w:rPr>
        <w:t>(</w:t>
      </w:r>
      <w:proofErr w:type="gramStart"/>
      <w:r w:rsidR="00D031AA" w:rsidRPr="003A1E1D">
        <w:rPr>
          <w:rFonts w:cs="Times New Roman" w:hint="eastAsia"/>
        </w:rPr>
        <w:t>一</w:t>
      </w:r>
      <w:proofErr w:type="gramEnd"/>
      <w:r w:rsidRPr="003A1E1D">
        <w:rPr>
          <w:rFonts w:cs="Times New Roman"/>
        </w:rPr>
        <w:t>)</w:t>
      </w:r>
      <w:r w:rsidR="00D031AA" w:rsidRPr="003A1E1D">
        <w:rPr>
          <w:rFonts w:cs="Times New Roman" w:hint="eastAsia"/>
        </w:rPr>
        <w:t>合作標的。</w:t>
      </w:r>
    </w:p>
    <w:p w14:paraId="42AD8535" w14:textId="77FC48D8" w:rsidR="00D031AA" w:rsidRPr="003A1E1D" w:rsidRDefault="00B27477" w:rsidP="00D031AA">
      <w:pPr>
        <w:spacing w:line="440" w:lineRule="exact"/>
        <w:ind w:leftChars="355" w:left="1843" w:hanging="849"/>
        <w:rPr>
          <w:rFonts w:cs="Times New Roman"/>
        </w:rPr>
      </w:pPr>
      <w:r w:rsidRPr="003A1E1D">
        <w:rPr>
          <w:rFonts w:cs="Times New Roman"/>
        </w:rPr>
        <w:t>(</w:t>
      </w:r>
      <w:r w:rsidR="00D031AA" w:rsidRPr="003A1E1D">
        <w:rPr>
          <w:rFonts w:cs="Times New Roman" w:hint="eastAsia"/>
        </w:rPr>
        <w:t>二</w:t>
      </w:r>
      <w:r w:rsidRPr="003A1E1D">
        <w:rPr>
          <w:rFonts w:cs="Times New Roman"/>
        </w:rPr>
        <w:t>)</w:t>
      </w:r>
      <w:r w:rsidR="00D031AA" w:rsidRPr="003A1E1D">
        <w:rPr>
          <w:rFonts w:cs="Times New Roman" w:hint="eastAsia"/>
        </w:rPr>
        <w:t>合作方式。</w:t>
      </w:r>
    </w:p>
    <w:p w14:paraId="15DC1F65" w14:textId="62798155" w:rsidR="00D031AA" w:rsidRPr="003A1E1D" w:rsidRDefault="00B27477" w:rsidP="00D031AA">
      <w:pPr>
        <w:spacing w:line="440" w:lineRule="exact"/>
        <w:ind w:leftChars="355" w:left="1843" w:hanging="849"/>
        <w:rPr>
          <w:rFonts w:cs="Times New Roman"/>
        </w:rPr>
      </w:pPr>
      <w:r w:rsidRPr="003A1E1D">
        <w:rPr>
          <w:rFonts w:cs="Times New Roman"/>
        </w:rPr>
        <w:t>(</w:t>
      </w:r>
      <w:r w:rsidR="00D031AA" w:rsidRPr="003A1E1D">
        <w:rPr>
          <w:rFonts w:cs="Times New Roman" w:hint="eastAsia"/>
        </w:rPr>
        <w:t>三</w:t>
      </w:r>
      <w:r w:rsidRPr="003A1E1D">
        <w:rPr>
          <w:rFonts w:cs="Times New Roman"/>
        </w:rPr>
        <w:t>)</w:t>
      </w:r>
      <w:r w:rsidR="00D031AA" w:rsidRPr="003A1E1D">
        <w:rPr>
          <w:rFonts w:cs="Times New Roman" w:hint="eastAsia"/>
        </w:rPr>
        <w:t>計價方式。</w:t>
      </w:r>
    </w:p>
    <w:p w14:paraId="38AD10B3" w14:textId="08F8965E" w:rsidR="00D031AA" w:rsidRPr="003A1E1D" w:rsidRDefault="00B27477" w:rsidP="00D031AA">
      <w:pPr>
        <w:spacing w:line="440" w:lineRule="exact"/>
        <w:ind w:leftChars="355" w:left="1843" w:hanging="849"/>
        <w:rPr>
          <w:rFonts w:cs="Times New Roman"/>
        </w:rPr>
      </w:pPr>
      <w:r w:rsidRPr="003A1E1D">
        <w:rPr>
          <w:rFonts w:cs="Times New Roman"/>
        </w:rPr>
        <w:t>(</w:t>
      </w:r>
      <w:r w:rsidR="00D031AA" w:rsidRPr="003A1E1D">
        <w:rPr>
          <w:rFonts w:cs="Times New Roman" w:hint="eastAsia"/>
        </w:rPr>
        <w:t>四</w:t>
      </w:r>
      <w:r w:rsidRPr="003A1E1D">
        <w:rPr>
          <w:rFonts w:cs="Times New Roman"/>
        </w:rPr>
        <w:t>)</w:t>
      </w:r>
      <w:r w:rsidR="00D031AA" w:rsidRPr="003A1E1D">
        <w:rPr>
          <w:rFonts w:cs="Times New Roman" w:hint="eastAsia"/>
        </w:rPr>
        <w:t>轉授權權利。</w:t>
      </w:r>
    </w:p>
    <w:p w14:paraId="626686E8" w14:textId="68B30187" w:rsidR="00D031AA" w:rsidRPr="003A1E1D" w:rsidRDefault="00B27477" w:rsidP="00D031AA">
      <w:pPr>
        <w:spacing w:line="440" w:lineRule="exact"/>
        <w:ind w:leftChars="355" w:left="1843" w:hanging="849"/>
        <w:rPr>
          <w:rFonts w:cs="Times New Roman"/>
        </w:rPr>
      </w:pPr>
      <w:r w:rsidRPr="003A1E1D">
        <w:rPr>
          <w:rFonts w:cs="Times New Roman"/>
        </w:rPr>
        <w:t>(</w:t>
      </w:r>
      <w:r w:rsidR="00D031AA" w:rsidRPr="003A1E1D">
        <w:rPr>
          <w:rFonts w:cs="Times New Roman" w:hint="eastAsia"/>
        </w:rPr>
        <w:t>五</w:t>
      </w:r>
      <w:r w:rsidRPr="003A1E1D">
        <w:rPr>
          <w:rFonts w:cs="Times New Roman"/>
        </w:rPr>
        <w:t>)</w:t>
      </w:r>
      <w:r w:rsidR="00D031AA" w:rsidRPr="003A1E1D">
        <w:rPr>
          <w:rFonts w:cs="Times New Roman" w:hint="eastAsia"/>
        </w:rPr>
        <w:t>使用地域。</w:t>
      </w:r>
    </w:p>
    <w:p w14:paraId="125250FE" w14:textId="7FA6A0E4" w:rsidR="00D031AA" w:rsidRPr="003A1E1D" w:rsidRDefault="00B27477" w:rsidP="00D031AA">
      <w:pPr>
        <w:spacing w:line="440" w:lineRule="exact"/>
        <w:ind w:leftChars="355" w:left="1843" w:hanging="849"/>
        <w:rPr>
          <w:rFonts w:cs="Times New Roman"/>
        </w:rPr>
      </w:pPr>
      <w:r w:rsidRPr="003A1E1D">
        <w:rPr>
          <w:rFonts w:cs="Times New Roman"/>
        </w:rPr>
        <w:t>(</w:t>
      </w:r>
      <w:r w:rsidR="00D031AA" w:rsidRPr="003A1E1D">
        <w:rPr>
          <w:rFonts w:cs="Times New Roman" w:hint="eastAsia"/>
        </w:rPr>
        <w:t>六</w:t>
      </w:r>
      <w:r w:rsidRPr="003A1E1D">
        <w:rPr>
          <w:rFonts w:cs="Times New Roman"/>
        </w:rPr>
        <w:t>)</w:t>
      </w:r>
      <w:r w:rsidR="00D031AA" w:rsidRPr="003A1E1D">
        <w:rPr>
          <w:rFonts w:cs="Times New Roman" w:hint="eastAsia"/>
        </w:rPr>
        <w:t>合作所衍生計畫成果之權益歸屬。</w:t>
      </w:r>
    </w:p>
    <w:p w14:paraId="7AF9EA86"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lastRenderedPageBreak/>
        <w:t>三、合作契約所約定事項有以下情形之</w:t>
      </w:r>
      <w:proofErr w:type="gramStart"/>
      <w:r w:rsidRPr="003A1E1D">
        <w:rPr>
          <w:rFonts w:cs="Times New Roman" w:hint="eastAsia"/>
        </w:rPr>
        <w:t>一</w:t>
      </w:r>
      <w:proofErr w:type="gramEnd"/>
      <w:r w:rsidRPr="003A1E1D">
        <w:rPr>
          <w:rFonts w:cs="Times New Roman" w:hint="eastAsia"/>
        </w:rPr>
        <w:t>者，執行機構應敘明理</w:t>
      </w:r>
      <w:proofErr w:type="gramStart"/>
      <w:r w:rsidRPr="003A1E1D">
        <w:rPr>
          <w:rFonts w:cs="Times New Roman" w:hint="eastAsia"/>
        </w:rPr>
        <w:t>由報甲方</w:t>
      </w:r>
      <w:proofErr w:type="gramEnd"/>
      <w:r w:rsidRPr="003A1E1D">
        <w:rPr>
          <w:rFonts w:cs="Times New Roman" w:hint="eastAsia"/>
        </w:rPr>
        <w:t>核定：</w:t>
      </w:r>
    </w:p>
    <w:p w14:paraId="60A7171B" w14:textId="1AF912E6" w:rsidR="00D031AA" w:rsidRPr="003A1E1D" w:rsidRDefault="00B27477" w:rsidP="00D031AA">
      <w:pPr>
        <w:spacing w:line="440" w:lineRule="exact"/>
        <w:ind w:leftChars="355" w:left="1843" w:hanging="849"/>
        <w:rPr>
          <w:rFonts w:cs="Times New Roman"/>
        </w:rPr>
      </w:pPr>
      <w:r w:rsidRPr="003A1E1D">
        <w:rPr>
          <w:rFonts w:cs="Times New Roman"/>
        </w:rPr>
        <w:t>(</w:t>
      </w:r>
      <w:proofErr w:type="gramStart"/>
      <w:r w:rsidR="00D031AA" w:rsidRPr="003A1E1D">
        <w:rPr>
          <w:rFonts w:cs="Times New Roman" w:hint="eastAsia"/>
        </w:rPr>
        <w:t>一</w:t>
      </w:r>
      <w:proofErr w:type="gramEnd"/>
      <w:r w:rsidRPr="003A1E1D">
        <w:rPr>
          <w:rFonts w:cs="Times New Roman"/>
        </w:rPr>
        <w:t>)</w:t>
      </w:r>
      <w:r w:rsidR="00D031AA" w:rsidRPr="003A1E1D">
        <w:rPr>
          <w:rFonts w:cs="Times New Roman" w:hint="eastAsia"/>
        </w:rPr>
        <w:t>合作標的未享有轉授權權利者。</w:t>
      </w:r>
    </w:p>
    <w:p w14:paraId="052E4D8A" w14:textId="7A2C5CE9" w:rsidR="00D031AA" w:rsidRPr="003A1E1D" w:rsidRDefault="00B27477" w:rsidP="00D031AA">
      <w:pPr>
        <w:spacing w:line="440" w:lineRule="exact"/>
        <w:ind w:leftChars="355" w:left="1843" w:hanging="849"/>
        <w:rPr>
          <w:rFonts w:cs="Times New Roman"/>
        </w:rPr>
      </w:pPr>
      <w:r w:rsidRPr="003A1E1D">
        <w:rPr>
          <w:rFonts w:cs="Times New Roman"/>
        </w:rPr>
        <w:t>(</w:t>
      </w:r>
      <w:r w:rsidR="00D031AA" w:rsidRPr="003A1E1D">
        <w:rPr>
          <w:rFonts w:cs="Times New Roman" w:hint="eastAsia"/>
        </w:rPr>
        <w:t>二</w:t>
      </w:r>
      <w:r w:rsidRPr="003A1E1D">
        <w:rPr>
          <w:rFonts w:cs="Times New Roman"/>
        </w:rPr>
        <w:t>)</w:t>
      </w:r>
      <w:r w:rsidR="00D031AA" w:rsidRPr="003A1E1D">
        <w:rPr>
          <w:rFonts w:cs="Times New Roman" w:hint="eastAsia"/>
        </w:rPr>
        <w:t>就合作標的之使用限制特定地域者。</w:t>
      </w:r>
    </w:p>
    <w:p w14:paraId="5C615BBB" w14:textId="67DE0257" w:rsidR="00D031AA" w:rsidRPr="003A1E1D" w:rsidRDefault="00B27477" w:rsidP="00D031AA">
      <w:pPr>
        <w:spacing w:line="440" w:lineRule="exact"/>
        <w:ind w:leftChars="355" w:left="1843" w:hanging="849"/>
        <w:rPr>
          <w:rFonts w:cs="Times New Roman"/>
        </w:rPr>
      </w:pPr>
      <w:r w:rsidRPr="003A1E1D">
        <w:rPr>
          <w:rFonts w:cs="Times New Roman"/>
        </w:rPr>
        <w:t>(</w:t>
      </w:r>
      <w:r w:rsidR="00D031AA" w:rsidRPr="003A1E1D">
        <w:rPr>
          <w:rFonts w:cs="Times New Roman" w:hint="eastAsia"/>
        </w:rPr>
        <w:t>三</w:t>
      </w:r>
      <w:r w:rsidRPr="003A1E1D">
        <w:rPr>
          <w:rFonts w:cs="Times New Roman"/>
        </w:rPr>
        <w:t>)</w:t>
      </w:r>
      <w:r w:rsidR="00D031AA" w:rsidRPr="003A1E1D">
        <w:rPr>
          <w:rFonts w:cs="Times New Roman" w:hint="eastAsia"/>
        </w:rPr>
        <w:t>就合作所衍生計畫成果未享有任何權益者。</w:t>
      </w:r>
    </w:p>
    <w:p w14:paraId="1E090268" w14:textId="788591D5" w:rsidR="00D031AA" w:rsidRPr="003A1E1D" w:rsidRDefault="00B27477" w:rsidP="00D031AA">
      <w:pPr>
        <w:spacing w:line="440" w:lineRule="exact"/>
        <w:ind w:leftChars="355" w:left="1843" w:hanging="849"/>
        <w:rPr>
          <w:rFonts w:cs="Times New Roman"/>
        </w:rPr>
      </w:pPr>
      <w:r w:rsidRPr="003A1E1D">
        <w:rPr>
          <w:rFonts w:cs="Times New Roman"/>
        </w:rPr>
        <w:t>(</w:t>
      </w:r>
      <w:r w:rsidR="00D031AA" w:rsidRPr="003A1E1D">
        <w:rPr>
          <w:rFonts w:cs="Times New Roman" w:hint="eastAsia"/>
        </w:rPr>
        <w:t>四</w:t>
      </w:r>
      <w:r w:rsidRPr="003A1E1D">
        <w:rPr>
          <w:rFonts w:cs="Times New Roman"/>
        </w:rPr>
        <w:t>)</w:t>
      </w:r>
      <w:r w:rsidR="00D031AA" w:rsidRPr="003A1E1D">
        <w:rPr>
          <w:rFonts w:cs="Times New Roman" w:hint="eastAsia"/>
        </w:rPr>
        <w:t>其他</w:t>
      </w:r>
      <w:r w:rsidR="0030381B" w:rsidRPr="003A1E1D">
        <w:rPr>
          <w:rFonts w:cs="Times New Roman" w:hint="eastAsia"/>
        </w:rPr>
        <w:t>農科院</w:t>
      </w:r>
      <w:r w:rsidR="00D031AA" w:rsidRPr="003A1E1D">
        <w:rPr>
          <w:rFonts w:cs="Times New Roman" w:hint="eastAsia"/>
        </w:rPr>
        <w:t>認為有必要敘明理由之約定事項。</w:t>
      </w:r>
    </w:p>
    <w:p w14:paraId="5AAE11B8"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四、乙方簽訂國際合作契約所約定之違約賠償責任，不得損及甲方權益。</w:t>
      </w:r>
    </w:p>
    <w:p w14:paraId="62EA93B0" w14:textId="2B49B073" w:rsidR="00D031AA" w:rsidRPr="003A1E1D" w:rsidRDefault="00D031AA" w:rsidP="00D031AA">
      <w:pPr>
        <w:spacing w:line="440" w:lineRule="exact"/>
        <w:rPr>
          <w:rFonts w:cs="Times New Roman"/>
          <w:b/>
          <w:bCs/>
        </w:rPr>
      </w:pPr>
      <w:r w:rsidRPr="003A1E1D">
        <w:rPr>
          <w:rFonts w:cs="Times New Roman" w:hint="eastAsia"/>
          <w:b/>
          <w:bCs/>
        </w:rPr>
        <w:t>第</w:t>
      </w:r>
      <w:r w:rsidR="00723C40" w:rsidRPr="003A1E1D">
        <w:rPr>
          <w:rFonts w:cs="Times New Roman" w:hint="eastAsia"/>
          <w:b/>
          <w:bCs/>
        </w:rPr>
        <w:t>十九</w:t>
      </w:r>
      <w:r w:rsidRPr="003A1E1D">
        <w:rPr>
          <w:rFonts w:cs="Times New Roman" w:hint="eastAsia"/>
          <w:b/>
          <w:bCs/>
        </w:rPr>
        <w:t>條</w:t>
      </w:r>
      <w:r w:rsidRPr="003A1E1D">
        <w:rPr>
          <w:rFonts w:cs="Times New Roman"/>
          <w:b/>
          <w:bCs/>
        </w:rPr>
        <w:t xml:space="preserve"> </w:t>
      </w:r>
      <w:r w:rsidRPr="003A1E1D">
        <w:rPr>
          <w:rFonts w:cs="Times New Roman" w:hint="eastAsia"/>
          <w:b/>
          <w:bCs/>
        </w:rPr>
        <w:t>爭議處理與管轄法院</w:t>
      </w:r>
    </w:p>
    <w:p w14:paraId="5C30AA97"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一、本契約之解釋、效力及其他未盡事宜，應依照農業部「農業部協助產業創新活動補助獎勵及輔導辦法」與「申請作業手冊」等相關規定辦理，並以中華民國法令為</w:t>
      </w:r>
      <w:proofErr w:type="gramStart"/>
      <w:r w:rsidRPr="003A1E1D">
        <w:rPr>
          <w:rFonts w:cs="Times New Roman" w:hint="eastAsia"/>
        </w:rPr>
        <w:t>準</w:t>
      </w:r>
      <w:proofErr w:type="gramEnd"/>
      <w:r w:rsidRPr="003A1E1D">
        <w:rPr>
          <w:rFonts w:cs="Times New Roman" w:hint="eastAsia"/>
        </w:rPr>
        <w:t>據法。</w:t>
      </w:r>
    </w:p>
    <w:p w14:paraId="520D5306"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二、雙方因履約所生爭議，應依法令及契約規定，考量公共利益及公平合理，本誠信和諧，盡力協調解決之。自協調開始逾三十日尚未能達成協議者，得提起民事訴訟。</w:t>
      </w:r>
    </w:p>
    <w:p w14:paraId="6436E3CB"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三、雙方因履約而生爭議後，關於履約事項，應依下列原則處理：</w:t>
      </w:r>
    </w:p>
    <w:p w14:paraId="28CDE20D" w14:textId="756982E8" w:rsidR="00D031AA" w:rsidRPr="003A1E1D" w:rsidRDefault="00B27477" w:rsidP="00091117">
      <w:pPr>
        <w:spacing w:line="440" w:lineRule="exact"/>
        <w:ind w:leftChars="355" w:left="1419" w:hanging="425"/>
        <w:rPr>
          <w:rFonts w:cs="Times New Roman"/>
        </w:rPr>
      </w:pPr>
      <w:r w:rsidRPr="003A1E1D">
        <w:rPr>
          <w:rFonts w:cs="Times New Roman"/>
        </w:rPr>
        <w:t>(</w:t>
      </w:r>
      <w:proofErr w:type="gramStart"/>
      <w:r w:rsidR="00D031AA" w:rsidRPr="003A1E1D">
        <w:rPr>
          <w:rFonts w:cs="Times New Roman" w:hint="eastAsia"/>
        </w:rPr>
        <w:t>一</w:t>
      </w:r>
      <w:proofErr w:type="gramEnd"/>
      <w:r w:rsidRPr="003A1E1D">
        <w:rPr>
          <w:rFonts w:cs="Times New Roman"/>
        </w:rPr>
        <w:t>)</w:t>
      </w:r>
      <w:r w:rsidR="00D031AA" w:rsidRPr="003A1E1D">
        <w:rPr>
          <w:rFonts w:cs="Times New Roman" w:hint="eastAsia"/>
        </w:rPr>
        <w:t>與爭議無關或不影響之部分應繼續履約。但經甲方同意者，不在此限。</w:t>
      </w:r>
    </w:p>
    <w:p w14:paraId="7D65D77F" w14:textId="25402E59" w:rsidR="00D031AA" w:rsidRPr="003A1E1D" w:rsidRDefault="00B27477" w:rsidP="00091117">
      <w:pPr>
        <w:spacing w:line="440" w:lineRule="exact"/>
        <w:ind w:leftChars="355" w:left="1419" w:hanging="425"/>
        <w:rPr>
          <w:rFonts w:cs="Times New Roman"/>
        </w:rPr>
      </w:pPr>
      <w:r w:rsidRPr="003A1E1D">
        <w:rPr>
          <w:rFonts w:cs="Times New Roman"/>
        </w:rPr>
        <w:t>(</w:t>
      </w:r>
      <w:r w:rsidR="00D031AA" w:rsidRPr="003A1E1D">
        <w:rPr>
          <w:rFonts w:cs="Times New Roman" w:hint="eastAsia"/>
        </w:rPr>
        <w:t>二</w:t>
      </w:r>
      <w:r w:rsidRPr="003A1E1D">
        <w:rPr>
          <w:rFonts w:cs="Times New Roman"/>
        </w:rPr>
        <w:t>)</w:t>
      </w:r>
      <w:r w:rsidR="00D031AA" w:rsidRPr="003A1E1D">
        <w:rPr>
          <w:rFonts w:cs="Times New Roman" w:hint="eastAsia"/>
        </w:rPr>
        <w:t>乙方因爭議而暫停履約，其因爭議結果被認定</w:t>
      </w:r>
      <w:proofErr w:type="gramStart"/>
      <w:r w:rsidR="00D031AA" w:rsidRPr="003A1E1D">
        <w:rPr>
          <w:rFonts w:cs="Times New Roman" w:hint="eastAsia"/>
        </w:rPr>
        <w:t>無理由者</w:t>
      </w:r>
      <w:proofErr w:type="gramEnd"/>
      <w:r w:rsidR="00D031AA" w:rsidRPr="003A1E1D">
        <w:rPr>
          <w:rFonts w:cs="Times New Roman" w:hint="eastAsia"/>
        </w:rPr>
        <w:t>，不得就暫停履約之部分要求延長履約期限或免除契約責任。</w:t>
      </w:r>
    </w:p>
    <w:p w14:paraId="47092DFB" w14:textId="6D6FC820" w:rsidR="00D031AA" w:rsidRPr="003A1E1D" w:rsidRDefault="00D031AA" w:rsidP="00D031AA">
      <w:pPr>
        <w:spacing w:line="440" w:lineRule="exact"/>
        <w:ind w:leftChars="237" w:left="1231" w:hanging="567"/>
        <w:rPr>
          <w:rFonts w:cs="Times New Roman"/>
        </w:rPr>
      </w:pPr>
      <w:r w:rsidRPr="003A1E1D">
        <w:rPr>
          <w:rFonts w:cs="Times New Roman" w:hint="eastAsia"/>
        </w:rPr>
        <w:t>四、甲乙雙方同意就本契約所生之一切爭議，由甲方決定依仲裁或訴訟方式處理</w:t>
      </w:r>
      <w:r w:rsidR="00557CFF" w:rsidRPr="003A1E1D">
        <w:rPr>
          <w:rFonts w:cs="Times New Roman" w:hint="eastAsia"/>
        </w:rPr>
        <w:t>。</w:t>
      </w:r>
      <w:r w:rsidRPr="003A1E1D">
        <w:rPr>
          <w:rFonts w:cs="Times New Roman" w:hint="eastAsia"/>
        </w:rPr>
        <w:t>甲方如選定仲裁，以甲方所在地區</w:t>
      </w:r>
      <w:r w:rsidR="00557CFF" w:rsidRPr="003A1E1D">
        <w:rPr>
          <w:rFonts w:cs="Times New Roman" w:hint="eastAsia"/>
        </w:rPr>
        <w:t>即臺灣新竹市</w:t>
      </w:r>
      <w:r w:rsidRPr="003A1E1D">
        <w:rPr>
          <w:rFonts w:cs="Times New Roman" w:hint="eastAsia"/>
        </w:rPr>
        <w:t>為仲裁地點</w:t>
      </w:r>
      <w:r w:rsidR="00557CFF" w:rsidRPr="003A1E1D">
        <w:rPr>
          <w:rFonts w:cs="Times New Roman" w:hint="eastAsia"/>
        </w:rPr>
        <w:t>；</w:t>
      </w:r>
      <w:r w:rsidRPr="003A1E1D">
        <w:rPr>
          <w:rFonts w:cs="Times New Roman" w:hint="eastAsia"/>
        </w:rPr>
        <w:t>甲方如選定訴訟，以甲方所在地</w:t>
      </w:r>
      <w:r w:rsidR="00557CFF" w:rsidRPr="003A1E1D">
        <w:rPr>
          <w:rFonts w:cs="Times New Roman" w:hint="eastAsia"/>
        </w:rPr>
        <w:t>之</w:t>
      </w:r>
      <w:r w:rsidRPr="003A1E1D">
        <w:rPr>
          <w:rFonts w:cs="Times New Roman" w:hint="eastAsia"/>
        </w:rPr>
        <w:t>地方法院</w:t>
      </w:r>
      <w:r w:rsidR="00557CFF" w:rsidRPr="003A1E1D">
        <w:rPr>
          <w:rFonts w:cs="Times New Roman" w:hint="eastAsia"/>
        </w:rPr>
        <w:t>即臺灣新竹地方法院</w:t>
      </w:r>
      <w:r w:rsidRPr="003A1E1D">
        <w:rPr>
          <w:rFonts w:cs="Times New Roman" w:hint="eastAsia"/>
        </w:rPr>
        <w:t>為第一審管轄法院。</w:t>
      </w:r>
    </w:p>
    <w:p w14:paraId="4635BFFD" w14:textId="450304B8" w:rsidR="00D031AA" w:rsidRPr="003A1E1D" w:rsidRDefault="00D031AA" w:rsidP="00D031AA">
      <w:pPr>
        <w:spacing w:line="440" w:lineRule="exact"/>
        <w:rPr>
          <w:rFonts w:cs="Times New Roman"/>
          <w:b/>
          <w:bCs/>
        </w:rPr>
      </w:pPr>
      <w:r w:rsidRPr="003A1E1D">
        <w:rPr>
          <w:rFonts w:cs="Times New Roman" w:hint="eastAsia"/>
          <w:b/>
          <w:bCs/>
        </w:rPr>
        <w:t>第二十條</w:t>
      </w:r>
      <w:r w:rsidRPr="003A1E1D">
        <w:rPr>
          <w:rFonts w:cs="Times New Roman"/>
          <w:b/>
          <w:bCs/>
        </w:rPr>
        <w:t xml:space="preserve"> </w:t>
      </w:r>
      <w:r w:rsidRPr="003A1E1D">
        <w:rPr>
          <w:rFonts w:cs="Times New Roman" w:hint="eastAsia"/>
          <w:b/>
          <w:bCs/>
        </w:rPr>
        <w:t>揭露及保證</w:t>
      </w:r>
    </w:p>
    <w:p w14:paraId="17132388" w14:textId="16882739" w:rsidR="00D031AA" w:rsidRPr="003A1E1D" w:rsidRDefault="00D031AA" w:rsidP="00D031AA">
      <w:pPr>
        <w:spacing w:line="440" w:lineRule="exact"/>
        <w:ind w:leftChars="237" w:left="1231" w:hanging="567"/>
        <w:rPr>
          <w:rFonts w:cs="Times New Roman"/>
        </w:rPr>
      </w:pPr>
      <w:r w:rsidRPr="003A1E1D">
        <w:rPr>
          <w:rFonts w:cs="Times New Roman" w:hint="eastAsia"/>
        </w:rPr>
        <w:t>一、乙方自</w:t>
      </w:r>
      <w:r w:rsidR="004754E6" w:rsidRPr="003A1E1D">
        <w:rPr>
          <w:rFonts w:cs="Times New Roman" w:hint="eastAsia"/>
        </w:rPr>
        <w:t>本</w:t>
      </w:r>
      <w:r w:rsidRPr="003A1E1D">
        <w:rPr>
          <w:rFonts w:cs="Times New Roman" w:hint="eastAsia"/>
        </w:rPr>
        <w:t>計畫申請之日起，至</w:t>
      </w:r>
      <w:r w:rsidR="004754E6" w:rsidRPr="003A1E1D">
        <w:rPr>
          <w:rFonts w:cs="Times New Roman" w:hint="eastAsia"/>
        </w:rPr>
        <w:t>本</w:t>
      </w:r>
      <w:r w:rsidRPr="003A1E1D">
        <w:rPr>
          <w:rFonts w:cs="Times New Roman" w:hint="eastAsia"/>
        </w:rPr>
        <w:t>計畫執行完畢之期間內，其財務狀況若因下列各項目而致有影響</w:t>
      </w:r>
      <w:r w:rsidR="004754E6" w:rsidRPr="003A1E1D">
        <w:rPr>
          <w:rFonts w:cs="Times New Roman" w:hint="eastAsia"/>
        </w:rPr>
        <w:t>本</w:t>
      </w:r>
      <w:r w:rsidRPr="003A1E1D">
        <w:rPr>
          <w:rFonts w:cs="Times New Roman" w:hint="eastAsia"/>
        </w:rPr>
        <w:t>計畫執行之虞，乙方</w:t>
      </w:r>
      <w:r w:rsidR="004754E6" w:rsidRPr="003A1E1D">
        <w:rPr>
          <w:rFonts w:cs="Times New Roman" w:hint="eastAsia"/>
        </w:rPr>
        <w:t>應</w:t>
      </w:r>
      <w:r w:rsidRPr="003A1E1D">
        <w:rPr>
          <w:rFonts w:cs="Times New Roman" w:hint="eastAsia"/>
        </w:rPr>
        <w:t>負有向甲方揭露資訊之義務；甲方並得要求乙方說明及改善，乙方不得有虛偽、隱匿、遲延或推託：</w:t>
      </w:r>
    </w:p>
    <w:p w14:paraId="5446CAFB" w14:textId="240F979A" w:rsidR="00D031AA" w:rsidRPr="003A1E1D" w:rsidRDefault="00B27477" w:rsidP="00D031AA">
      <w:pPr>
        <w:spacing w:line="440" w:lineRule="exact"/>
        <w:ind w:leftChars="355" w:left="1843" w:hanging="849"/>
        <w:rPr>
          <w:rFonts w:cs="Times New Roman"/>
        </w:rPr>
      </w:pPr>
      <w:r w:rsidRPr="003A1E1D">
        <w:rPr>
          <w:rFonts w:cs="Times New Roman"/>
        </w:rPr>
        <w:t>(</w:t>
      </w:r>
      <w:proofErr w:type="gramStart"/>
      <w:r w:rsidR="00D031AA" w:rsidRPr="003A1E1D">
        <w:rPr>
          <w:rFonts w:cs="Times New Roman" w:hint="eastAsia"/>
        </w:rPr>
        <w:t>一</w:t>
      </w:r>
      <w:proofErr w:type="gramEnd"/>
      <w:r w:rsidRPr="003A1E1D">
        <w:rPr>
          <w:rFonts w:cs="Times New Roman"/>
        </w:rPr>
        <w:t>)</w:t>
      </w:r>
      <w:r w:rsidR="00D031AA" w:rsidRPr="003A1E1D">
        <w:rPr>
          <w:rFonts w:cs="Times New Roman" w:hint="eastAsia"/>
        </w:rPr>
        <w:t>乙方與第三人之訴訟關係。</w:t>
      </w:r>
    </w:p>
    <w:p w14:paraId="3AE5F053" w14:textId="4261BAC7" w:rsidR="00D031AA" w:rsidRPr="003A1E1D" w:rsidRDefault="00B27477" w:rsidP="00D031AA">
      <w:pPr>
        <w:spacing w:line="440" w:lineRule="exact"/>
        <w:ind w:leftChars="355" w:left="1843" w:hanging="849"/>
        <w:rPr>
          <w:rFonts w:cs="Times New Roman"/>
        </w:rPr>
      </w:pPr>
      <w:r w:rsidRPr="003A1E1D">
        <w:rPr>
          <w:rFonts w:cs="Times New Roman"/>
        </w:rPr>
        <w:t>(</w:t>
      </w:r>
      <w:r w:rsidR="00D031AA" w:rsidRPr="003A1E1D">
        <w:rPr>
          <w:rFonts w:cs="Times New Roman" w:hint="eastAsia"/>
        </w:rPr>
        <w:t>二</w:t>
      </w:r>
      <w:r w:rsidRPr="003A1E1D">
        <w:rPr>
          <w:rFonts w:cs="Times New Roman"/>
        </w:rPr>
        <w:t>)</w:t>
      </w:r>
      <w:r w:rsidR="00D031AA" w:rsidRPr="003A1E1D">
        <w:rPr>
          <w:rFonts w:cs="Times New Roman" w:hint="eastAsia"/>
        </w:rPr>
        <w:t>乙方與第三人之財務往來關係。</w:t>
      </w:r>
    </w:p>
    <w:p w14:paraId="224184A2" w14:textId="597817E9" w:rsidR="00D031AA" w:rsidRPr="003A1E1D" w:rsidRDefault="00B27477" w:rsidP="00D031AA">
      <w:pPr>
        <w:spacing w:line="440" w:lineRule="exact"/>
        <w:ind w:leftChars="355" w:left="1843" w:hanging="849"/>
        <w:rPr>
          <w:rFonts w:cs="Times New Roman"/>
        </w:rPr>
      </w:pPr>
      <w:r w:rsidRPr="003A1E1D">
        <w:rPr>
          <w:rFonts w:cs="Times New Roman"/>
        </w:rPr>
        <w:lastRenderedPageBreak/>
        <w:t>(</w:t>
      </w:r>
      <w:r w:rsidR="00D031AA" w:rsidRPr="003A1E1D">
        <w:rPr>
          <w:rFonts w:cs="Times New Roman" w:hint="eastAsia"/>
        </w:rPr>
        <w:t>三</w:t>
      </w:r>
      <w:r w:rsidRPr="003A1E1D">
        <w:rPr>
          <w:rFonts w:cs="Times New Roman"/>
        </w:rPr>
        <w:t>)</w:t>
      </w:r>
      <w:r w:rsidR="00D031AA" w:rsidRPr="003A1E1D">
        <w:rPr>
          <w:rFonts w:cs="Times New Roman" w:hint="eastAsia"/>
        </w:rPr>
        <w:t>乙方之關係企業營運狀況。</w:t>
      </w:r>
    </w:p>
    <w:p w14:paraId="468A0495" w14:textId="2D8C604B" w:rsidR="00D031AA" w:rsidRPr="003A1E1D" w:rsidRDefault="00B27477" w:rsidP="00D031AA">
      <w:pPr>
        <w:spacing w:line="440" w:lineRule="exact"/>
        <w:ind w:leftChars="355" w:left="1843" w:hanging="849"/>
        <w:rPr>
          <w:rFonts w:cs="Times New Roman"/>
        </w:rPr>
      </w:pPr>
      <w:r w:rsidRPr="003A1E1D">
        <w:rPr>
          <w:rFonts w:cs="Times New Roman"/>
        </w:rPr>
        <w:t>(</w:t>
      </w:r>
      <w:r w:rsidR="00D031AA" w:rsidRPr="003A1E1D">
        <w:rPr>
          <w:rFonts w:cs="Times New Roman" w:hint="eastAsia"/>
        </w:rPr>
        <w:t>四</w:t>
      </w:r>
      <w:r w:rsidRPr="003A1E1D">
        <w:rPr>
          <w:rFonts w:cs="Times New Roman"/>
        </w:rPr>
        <w:t>)</w:t>
      </w:r>
      <w:r w:rsidR="00D031AA" w:rsidRPr="003A1E1D">
        <w:rPr>
          <w:rFonts w:cs="Times New Roman" w:hint="eastAsia"/>
        </w:rPr>
        <w:t>其他財務狀況</w:t>
      </w:r>
      <w:proofErr w:type="gramStart"/>
      <w:r w:rsidR="00D031AA" w:rsidRPr="003A1E1D">
        <w:rPr>
          <w:rFonts w:cs="Times New Roman" w:hint="eastAsia"/>
        </w:rPr>
        <w:t>變化致顯有</w:t>
      </w:r>
      <w:proofErr w:type="gramEnd"/>
      <w:r w:rsidR="00D031AA" w:rsidRPr="003A1E1D">
        <w:rPr>
          <w:rFonts w:cs="Times New Roman" w:hint="eastAsia"/>
        </w:rPr>
        <w:t>影響</w:t>
      </w:r>
      <w:r w:rsidR="004754E6" w:rsidRPr="003A1E1D">
        <w:rPr>
          <w:rFonts w:cs="Times New Roman" w:hint="eastAsia"/>
        </w:rPr>
        <w:t>本</w:t>
      </w:r>
      <w:r w:rsidR="00D031AA" w:rsidRPr="003A1E1D">
        <w:rPr>
          <w:rFonts w:cs="Times New Roman" w:hint="eastAsia"/>
        </w:rPr>
        <w:t>計畫執行之虞者。</w:t>
      </w:r>
    </w:p>
    <w:p w14:paraId="37DE97C7"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二、乙方保證：</w:t>
      </w:r>
    </w:p>
    <w:p w14:paraId="71718A5A" w14:textId="39425A09" w:rsidR="00D031AA" w:rsidRPr="003A1E1D" w:rsidRDefault="00B27477" w:rsidP="00D031AA">
      <w:pPr>
        <w:spacing w:line="440" w:lineRule="exact"/>
        <w:ind w:leftChars="355" w:left="1843" w:hanging="849"/>
        <w:rPr>
          <w:rFonts w:cs="Times New Roman"/>
        </w:rPr>
      </w:pPr>
      <w:r w:rsidRPr="003A1E1D">
        <w:rPr>
          <w:rFonts w:cs="Times New Roman"/>
        </w:rPr>
        <w:t>(</w:t>
      </w:r>
      <w:proofErr w:type="gramStart"/>
      <w:r w:rsidR="00D031AA" w:rsidRPr="003A1E1D">
        <w:rPr>
          <w:rFonts w:cs="Times New Roman" w:hint="eastAsia"/>
        </w:rPr>
        <w:t>一</w:t>
      </w:r>
      <w:proofErr w:type="gramEnd"/>
      <w:r w:rsidRPr="003A1E1D">
        <w:rPr>
          <w:rFonts w:cs="Times New Roman"/>
        </w:rPr>
        <w:t>)</w:t>
      </w:r>
      <w:r w:rsidR="00D031AA" w:rsidRPr="003A1E1D">
        <w:rPr>
          <w:rFonts w:cs="Times New Roman" w:hint="eastAsia"/>
        </w:rPr>
        <w:t>符合農</w:t>
      </w:r>
      <w:r w:rsidR="00DD1469" w:rsidRPr="003A1E1D">
        <w:rPr>
          <w:rFonts w:cs="Times New Roman" w:hint="eastAsia"/>
        </w:rPr>
        <w:t>科院</w:t>
      </w:r>
      <w:r w:rsidR="00D031AA" w:rsidRPr="003A1E1D">
        <w:rPr>
          <w:rFonts w:cs="Times New Roman" w:hint="eastAsia"/>
        </w:rPr>
        <w:t>公告內容之申請資格。</w:t>
      </w:r>
    </w:p>
    <w:p w14:paraId="2BD58F77" w14:textId="21959D83" w:rsidR="00D031AA" w:rsidRPr="003A1E1D" w:rsidRDefault="00B27477" w:rsidP="00091117">
      <w:pPr>
        <w:spacing w:line="440" w:lineRule="exact"/>
        <w:ind w:leftChars="355" w:left="1419" w:hanging="425"/>
        <w:rPr>
          <w:rFonts w:cs="Times New Roman"/>
        </w:rPr>
      </w:pPr>
      <w:r w:rsidRPr="003A1E1D">
        <w:rPr>
          <w:rFonts w:cs="Times New Roman"/>
        </w:rPr>
        <w:t>(</w:t>
      </w:r>
      <w:r w:rsidR="00D031AA" w:rsidRPr="003A1E1D">
        <w:rPr>
          <w:rFonts w:cs="Times New Roman" w:hint="eastAsia"/>
        </w:rPr>
        <w:t>二</w:t>
      </w:r>
      <w:r w:rsidRPr="003A1E1D">
        <w:rPr>
          <w:rFonts w:cs="Times New Roman"/>
        </w:rPr>
        <w:t>)</w:t>
      </w:r>
      <w:r w:rsidR="00D031AA" w:rsidRPr="003A1E1D">
        <w:rPr>
          <w:rFonts w:cs="Times New Roman" w:hint="eastAsia"/>
        </w:rPr>
        <w:t>乙方保證本契約附件計畫書所列之各項經費，均符合「申請作業手冊」之規定。</w:t>
      </w:r>
    </w:p>
    <w:p w14:paraId="3AED89F1" w14:textId="1FD8D1A0" w:rsidR="00D031AA" w:rsidRPr="003A1E1D" w:rsidRDefault="00D031AA" w:rsidP="00D031AA">
      <w:pPr>
        <w:spacing w:line="440" w:lineRule="exact"/>
        <w:rPr>
          <w:rFonts w:cs="Times New Roman"/>
          <w:b/>
          <w:bCs/>
        </w:rPr>
      </w:pPr>
      <w:r w:rsidRPr="003A1E1D">
        <w:rPr>
          <w:rFonts w:cs="Times New Roman" w:hint="eastAsia"/>
          <w:b/>
          <w:bCs/>
        </w:rPr>
        <w:t>第二十</w:t>
      </w:r>
      <w:r w:rsidR="00723C40" w:rsidRPr="003A1E1D">
        <w:rPr>
          <w:rFonts w:cs="Times New Roman" w:hint="eastAsia"/>
          <w:b/>
          <w:bCs/>
        </w:rPr>
        <w:t>一</w:t>
      </w:r>
      <w:r w:rsidRPr="003A1E1D">
        <w:rPr>
          <w:rFonts w:cs="Times New Roman" w:hint="eastAsia"/>
          <w:b/>
          <w:bCs/>
        </w:rPr>
        <w:t>條</w:t>
      </w:r>
      <w:r w:rsidRPr="003A1E1D">
        <w:rPr>
          <w:rFonts w:cs="Times New Roman"/>
          <w:b/>
          <w:bCs/>
        </w:rPr>
        <w:t xml:space="preserve"> </w:t>
      </w:r>
      <w:r w:rsidRPr="003A1E1D">
        <w:rPr>
          <w:rFonts w:cs="Times New Roman" w:hint="eastAsia"/>
          <w:b/>
          <w:bCs/>
        </w:rPr>
        <w:t>連帶保證</w:t>
      </w:r>
    </w:p>
    <w:p w14:paraId="45D1C7DB" w14:textId="77777777" w:rsidR="00D031AA" w:rsidRPr="003A1E1D" w:rsidRDefault="00D031AA" w:rsidP="00D031AA">
      <w:pPr>
        <w:spacing w:line="440" w:lineRule="exact"/>
        <w:ind w:leftChars="236" w:left="661"/>
        <w:rPr>
          <w:rFonts w:cs="Times New Roman"/>
        </w:rPr>
      </w:pPr>
      <w:r w:rsidRPr="003A1E1D">
        <w:rPr>
          <w:rFonts w:cs="Times New Roman" w:hint="eastAsia"/>
        </w:rPr>
        <w:t>乙方之代表人應就本契約有關乙方之義</w:t>
      </w:r>
      <w:proofErr w:type="gramStart"/>
      <w:r w:rsidRPr="003A1E1D">
        <w:rPr>
          <w:rFonts w:cs="Times New Roman" w:hint="eastAsia"/>
        </w:rPr>
        <w:t>務</w:t>
      </w:r>
      <w:proofErr w:type="gramEnd"/>
      <w:r w:rsidRPr="003A1E1D">
        <w:rPr>
          <w:rFonts w:cs="Times New Roman" w:hint="eastAsia"/>
        </w:rPr>
        <w:t>及責任，負連帶保證責任。</w:t>
      </w:r>
    </w:p>
    <w:p w14:paraId="1BECE637" w14:textId="5BEEA53D" w:rsidR="00D031AA" w:rsidRPr="003A1E1D" w:rsidRDefault="00D031AA" w:rsidP="00D031AA">
      <w:pPr>
        <w:spacing w:line="440" w:lineRule="exact"/>
        <w:rPr>
          <w:rFonts w:cs="Times New Roman"/>
          <w:b/>
          <w:bCs/>
        </w:rPr>
      </w:pPr>
      <w:r w:rsidRPr="003A1E1D">
        <w:rPr>
          <w:rFonts w:cs="Times New Roman" w:hint="eastAsia"/>
          <w:b/>
          <w:bCs/>
        </w:rPr>
        <w:t>第二十</w:t>
      </w:r>
      <w:r w:rsidR="00723C40" w:rsidRPr="003A1E1D">
        <w:rPr>
          <w:rFonts w:cs="Times New Roman" w:hint="eastAsia"/>
          <w:b/>
          <w:bCs/>
        </w:rPr>
        <w:t>二</w:t>
      </w:r>
      <w:r w:rsidRPr="003A1E1D">
        <w:rPr>
          <w:rFonts w:cs="Times New Roman" w:hint="eastAsia"/>
          <w:b/>
          <w:bCs/>
        </w:rPr>
        <w:t>條</w:t>
      </w:r>
      <w:r w:rsidRPr="003A1E1D">
        <w:rPr>
          <w:rFonts w:cs="Times New Roman"/>
          <w:b/>
          <w:bCs/>
        </w:rPr>
        <w:t xml:space="preserve"> </w:t>
      </w:r>
      <w:r w:rsidRPr="003A1E1D">
        <w:rPr>
          <w:rFonts w:cs="Times New Roman" w:hint="eastAsia"/>
          <w:b/>
          <w:bCs/>
        </w:rPr>
        <w:t>名義使用限制及之農</w:t>
      </w:r>
      <w:r w:rsidR="00DD1469" w:rsidRPr="003A1E1D">
        <w:rPr>
          <w:rFonts w:cs="Times New Roman" w:hint="eastAsia"/>
          <w:b/>
          <w:bCs/>
        </w:rPr>
        <w:t>科院</w:t>
      </w:r>
      <w:r w:rsidRPr="003A1E1D">
        <w:rPr>
          <w:rFonts w:cs="Times New Roman" w:hint="eastAsia"/>
          <w:b/>
          <w:bCs/>
        </w:rPr>
        <w:t>權利</w:t>
      </w:r>
    </w:p>
    <w:p w14:paraId="6A4894A9" w14:textId="0C778E66" w:rsidR="00D031AA" w:rsidRPr="003A1E1D" w:rsidRDefault="00D031AA" w:rsidP="00D031AA">
      <w:pPr>
        <w:spacing w:line="440" w:lineRule="exact"/>
        <w:ind w:leftChars="236" w:left="661"/>
        <w:rPr>
          <w:rFonts w:cs="Times New Roman"/>
        </w:rPr>
      </w:pPr>
      <w:r w:rsidRPr="003A1E1D">
        <w:rPr>
          <w:rFonts w:cs="Times New Roman" w:hint="eastAsia"/>
        </w:rPr>
        <w:t>除本契約另有特別約定外，乙方執行本計畫不得對外使用甲方名義為法律行為或其他行為</w:t>
      </w:r>
      <w:r w:rsidR="00087FCE" w:rsidRPr="003A1E1D">
        <w:rPr>
          <w:rFonts w:cs="Times New Roman" w:hint="eastAsia"/>
        </w:rPr>
        <w:t>，乙方並不得利用甲</w:t>
      </w:r>
      <w:r w:rsidR="001C3FA9" w:rsidRPr="003A1E1D">
        <w:rPr>
          <w:rFonts w:cs="Times New Roman" w:hint="eastAsia"/>
        </w:rPr>
        <w:t>方</w:t>
      </w:r>
      <w:r w:rsidR="00295EE9" w:rsidRPr="003A1E1D">
        <w:rPr>
          <w:rFonts w:cs="Times New Roman" w:hint="eastAsia"/>
        </w:rPr>
        <w:t>或</w:t>
      </w:r>
      <w:r w:rsidR="003F00A9" w:rsidRPr="003A1E1D">
        <w:rPr>
          <w:rFonts w:cs="Times New Roman" w:hint="eastAsia"/>
        </w:rPr>
        <w:t>農業部</w:t>
      </w:r>
      <w:r w:rsidR="00087FCE" w:rsidRPr="003A1E1D">
        <w:rPr>
          <w:rFonts w:cs="Times New Roman" w:hint="eastAsia"/>
        </w:rPr>
        <w:t>名稱、揭露或以其他方式使第三人認知甲乙雙方</w:t>
      </w:r>
      <w:r w:rsidR="00927C3A" w:rsidRPr="003A1E1D">
        <w:rPr>
          <w:rFonts w:cs="Times New Roman" w:hint="eastAsia"/>
        </w:rPr>
        <w:t>或</w:t>
      </w:r>
      <w:r w:rsidR="00927C3A" w:rsidRPr="00E903A0">
        <w:rPr>
          <w:rFonts w:cs="Times New Roman" w:hint="eastAsia"/>
        </w:rPr>
        <w:t>農業部</w:t>
      </w:r>
      <w:r w:rsidR="00087FCE" w:rsidRPr="003A1E1D">
        <w:rPr>
          <w:rFonts w:cs="Times New Roman" w:hint="eastAsia"/>
        </w:rPr>
        <w:t>具研究或商業發展等關聯性。</w:t>
      </w:r>
      <w:r w:rsidRPr="003A1E1D">
        <w:rPr>
          <w:rFonts w:cs="Times New Roman" w:hint="eastAsia"/>
        </w:rPr>
        <w:t>除本契約另有規定外，雙方了解並同意本計畫成果所生之一切義務與</w:t>
      </w:r>
      <w:proofErr w:type="gramStart"/>
      <w:r w:rsidRPr="003A1E1D">
        <w:rPr>
          <w:rFonts w:cs="Times New Roman" w:hint="eastAsia"/>
        </w:rPr>
        <w:t>責任均與甲</w:t>
      </w:r>
      <w:proofErr w:type="gramEnd"/>
      <w:r w:rsidRPr="003A1E1D">
        <w:rPr>
          <w:rFonts w:cs="Times New Roman" w:hint="eastAsia"/>
        </w:rPr>
        <w:t>方無涉。乙方並同意就本契約中有關甲方所得行使之權利，除甲方得以自己名義</w:t>
      </w:r>
      <w:proofErr w:type="gramStart"/>
      <w:r w:rsidRPr="003A1E1D">
        <w:rPr>
          <w:rFonts w:cs="Times New Roman" w:hint="eastAsia"/>
        </w:rPr>
        <w:t>逕</w:t>
      </w:r>
      <w:proofErr w:type="gramEnd"/>
      <w:r w:rsidRPr="003A1E1D">
        <w:rPr>
          <w:rFonts w:cs="Times New Roman" w:hint="eastAsia"/>
        </w:rPr>
        <w:t>向乙方請求履行外，亦享有對乙方直接請求履行之權利。</w:t>
      </w:r>
    </w:p>
    <w:p w14:paraId="7D7BF893" w14:textId="6D460540" w:rsidR="00D031AA" w:rsidRPr="003A1E1D" w:rsidRDefault="00D031AA" w:rsidP="00D031AA">
      <w:pPr>
        <w:spacing w:line="440" w:lineRule="exact"/>
        <w:rPr>
          <w:rFonts w:cs="Times New Roman"/>
          <w:b/>
          <w:bCs/>
        </w:rPr>
      </w:pPr>
      <w:r w:rsidRPr="003A1E1D">
        <w:rPr>
          <w:rFonts w:cs="Times New Roman" w:hint="eastAsia"/>
          <w:b/>
          <w:bCs/>
        </w:rPr>
        <w:t>第二十</w:t>
      </w:r>
      <w:r w:rsidR="00723C40" w:rsidRPr="003A1E1D">
        <w:rPr>
          <w:rFonts w:cs="Times New Roman" w:hint="eastAsia"/>
          <w:b/>
          <w:bCs/>
        </w:rPr>
        <w:t>三</w:t>
      </w:r>
      <w:r w:rsidRPr="003A1E1D">
        <w:rPr>
          <w:rFonts w:cs="Times New Roman" w:hint="eastAsia"/>
          <w:b/>
          <w:bCs/>
        </w:rPr>
        <w:t>條</w:t>
      </w:r>
      <w:r w:rsidRPr="003A1E1D">
        <w:rPr>
          <w:rFonts w:cs="Times New Roman"/>
          <w:b/>
          <w:bCs/>
        </w:rPr>
        <w:t xml:space="preserve"> </w:t>
      </w:r>
      <w:r w:rsidRPr="003A1E1D">
        <w:rPr>
          <w:rFonts w:cs="Times New Roman" w:hint="eastAsia"/>
          <w:b/>
          <w:bCs/>
        </w:rPr>
        <w:t>保密與協助驗收義務</w:t>
      </w:r>
    </w:p>
    <w:p w14:paraId="17FC0FCC"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一、乙方應依行政院「科技資料保密要點」之規定訂定機密等級，於可能洩密途徑中，履行保密責任及採取洩密之補救措施；並遵守「臺灣地區科</w:t>
      </w:r>
      <w:proofErr w:type="gramStart"/>
      <w:r w:rsidRPr="003A1E1D">
        <w:rPr>
          <w:rFonts w:cs="Times New Roman" w:hint="eastAsia"/>
        </w:rPr>
        <w:t>研</w:t>
      </w:r>
      <w:proofErr w:type="gramEnd"/>
      <w:r w:rsidRPr="003A1E1D">
        <w:rPr>
          <w:rFonts w:cs="Times New Roman" w:hint="eastAsia"/>
        </w:rPr>
        <w:t>機構與大陸地區科</w:t>
      </w:r>
      <w:proofErr w:type="gramStart"/>
      <w:r w:rsidRPr="003A1E1D">
        <w:rPr>
          <w:rFonts w:cs="Times New Roman" w:hint="eastAsia"/>
        </w:rPr>
        <w:t>研</w:t>
      </w:r>
      <w:proofErr w:type="gramEnd"/>
      <w:r w:rsidRPr="003A1E1D">
        <w:rPr>
          <w:rFonts w:cs="Times New Roman" w:hint="eastAsia"/>
        </w:rPr>
        <w:t>機構進行科技交流注意事項」第二點、第三點及第七點規定，及相關法令與甲方之相關保密要求，不得有侵害甲方權利，違者除應負法律責任外，亦</w:t>
      </w:r>
      <w:proofErr w:type="gramStart"/>
      <w:r w:rsidRPr="003A1E1D">
        <w:rPr>
          <w:rFonts w:cs="Times New Roman" w:hint="eastAsia"/>
        </w:rPr>
        <w:t>應負甲方</w:t>
      </w:r>
      <w:proofErr w:type="gramEnd"/>
      <w:r w:rsidRPr="003A1E1D">
        <w:rPr>
          <w:rFonts w:cs="Times New Roman" w:hint="eastAsia"/>
        </w:rPr>
        <w:t>因此而產生之損害賠償。</w:t>
      </w:r>
    </w:p>
    <w:p w14:paraId="3BF6CA45" w14:textId="21705B02" w:rsidR="00D031AA" w:rsidRPr="003A1E1D" w:rsidRDefault="00D031AA" w:rsidP="00D031AA">
      <w:pPr>
        <w:spacing w:line="440" w:lineRule="exact"/>
        <w:ind w:leftChars="237" w:left="1231" w:hanging="567"/>
        <w:rPr>
          <w:rFonts w:cs="Times New Roman"/>
        </w:rPr>
      </w:pPr>
      <w:r w:rsidRPr="003A1E1D">
        <w:rPr>
          <w:rFonts w:cs="Times New Roman" w:hint="eastAsia"/>
        </w:rPr>
        <w:t>二、乙方應與其計畫執行人員</w:t>
      </w:r>
      <w:r w:rsidR="00B27477" w:rsidRPr="003A1E1D">
        <w:rPr>
          <w:rFonts w:cs="Times New Roman"/>
        </w:rPr>
        <w:t>(</w:t>
      </w:r>
      <w:r w:rsidRPr="003A1E1D">
        <w:rPr>
          <w:rFonts w:cs="Times New Roman" w:hint="eastAsia"/>
        </w:rPr>
        <w:t>計畫主持人及參與計畫工作人員</w:t>
      </w:r>
      <w:r w:rsidR="00B27477" w:rsidRPr="003A1E1D">
        <w:rPr>
          <w:rFonts w:cs="Times New Roman"/>
        </w:rPr>
        <w:t>)</w:t>
      </w:r>
      <w:r w:rsidRPr="003A1E1D">
        <w:rPr>
          <w:rFonts w:cs="Times New Roman" w:hint="eastAsia"/>
        </w:rPr>
        <w:t>依前項內容訂定保密契約。</w:t>
      </w:r>
    </w:p>
    <w:p w14:paraId="05BA85A6" w14:textId="415FF81B" w:rsidR="00D031AA" w:rsidRPr="003A1E1D" w:rsidRDefault="00D031AA" w:rsidP="00D031AA">
      <w:pPr>
        <w:spacing w:line="440" w:lineRule="exact"/>
        <w:ind w:leftChars="237" w:left="1231" w:hanging="567"/>
        <w:rPr>
          <w:rFonts w:cs="Times New Roman"/>
        </w:rPr>
      </w:pPr>
      <w:r w:rsidRPr="003A1E1D">
        <w:rPr>
          <w:rFonts w:cs="Times New Roman" w:hint="eastAsia"/>
        </w:rPr>
        <w:t>三、乙方或其計畫執行人員有違反前</w:t>
      </w:r>
      <w:r w:rsidR="00087FCE" w:rsidRPr="003A1E1D">
        <w:rPr>
          <w:rFonts w:cs="Times New Roman" w:hint="eastAsia"/>
        </w:rPr>
        <w:t>述第一、</w:t>
      </w:r>
      <w:r w:rsidRPr="003A1E1D">
        <w:rPr>
          <w:rFonts w:cs="Times New Roman" w:hint="eastAsia"/>
        </w:rPr>
        <w:t>二</w:t>
      </w:r>
      <w:r w:rsidR="00087FCE" w:rsidRPr="003A1E1D">
        <w:rPr>
          <w:rFonts w:cs="Times New Roman" w:hint="eastAsia"/>
        </w:rPr>
        <w:t>項約定</w:t>
      </w:r>
      <w:r w:rsidRPr="003A1E1D">
        <w:rPr>
          <w:rFonts w:cs="Times New Roman" w:hint="eastAsia"/>
        </w:rPr>
        <w:t>之情事時，甲方得限制乙方或其計畫執行人</w:t>
      </w:r>
      <w:r w:rsidRPr="003A1E1D">
        <w:rPr>
          <w:rFonts w:cs="Times New Roman"/>
        </w:rPr>
        <w:t xml:space="preserve"> 10 </w:t>
      </w:r>
      <w:r w:rsidRPr="003A1E1D">
        <w:rPr>
          <w:rFonts w:cs="Times New Roman" w:hint="eastAsia"/>
        </w:rPr>
        <w:t>年內不得申請補助計畫。</w:t>
      </w:r>
    </w:p>
    <w:p w14:paraId="5FA5D6D8" w14:textId="77777777" w:rsidR="00D031AA" w:rsidRPr="003A1E1D" w:rsidRDefault="00D031AA" w:rsidP="00D031AA">
      <w:pPr>
        <w:spacing w:line="440" w:lineRule="exact"/>
        <w:ind w:leftChars="237" w:left="1231" w:hanging="567"/>
        <w:rPr>
          <w:rFonts w:cs="Times New Roman"/>
        </w:rPr>
      </w:pPr>
      <w:r w:rsidRPr="003A1E1D">
        <w:rPr>
          <w:rFonts w:cs="Times New Roman" w:hint="eastAsia"/>
        </w:rPr>
        <w:t>四、乙方之計畫主持人並應協助甲方訂定驗收規範及驗收成果；成果驗收過程或應用時，如具有危害人體、污染環境或危害公共危險之虞者，乙方應於事前告知甲方及相關人員。若違反前述通知義務致生損害，乙方應負賠償之責。</w:t>
      </w:r>
    </w:p>
    <w:p w14:paraId="782FF661" w14:textId="32445E43" w:rsidR="00D031AA" w:rsidRPr="003A1E1D" w:rsidRDefault="00D031AA" w:rsidP="00D031AA">
      <w:pPr>
        <w:spacing w:line="440" w:lineRule="exact"/>
        <w:rPr>
          <w:rFonts w:cs="Times New Roman"/>
          <w:b/>
          <w:bCs/>
        </w:rPr>
      </w:pPr>
      <w:r w:rsidRPr="003A1E1D">
        <w:rPr>
          <w:rFonts w:cs="Times New Roman" w:hint="eastAsia"/>
          <w:b/>
          <w:bCs/>
        </w:rPr>
        <w:lastRenderedPageBreak/>
        <w:t>第二十</w:t>
      </w:r>
      <w:r w:rsidR="00723C40" w:rsidRPr="003A1E1D">
        <w:rPr>
          <w:rFonts w:cs="Times New Roman" w:hint="eastAsia"/>
          <w:b/>
          <w:bCs/>
        </w:rPr>
        <w:t>四</w:t>
      </w:r>
      <w:r w:rsidRPr="003A1E1D">
        <w:rPr>
          <w:rFonts w:cs="Times New Roman" w:hint="eastAsia"/>
          <w:b/>
          <w:bCs/>
        </w:rPr>
        <w:t>條</w:t>
      </w:r>
      <w:r w:rsidRPr="003A1E1D">
        <w:rPr>
          <w:rFonts w:cs="Times New Roman"/>
          <w:b/>
          <w:bCs/>
        </w:rPr>
        <w:t xml:space="preserve"> </w:t>
      </w:r>
      <w:r w:rsidRPr="003A1E1D">
        <w:rPr>
          <w:rFonts w:cs="Times New Roman" w:hint="eastAsia"/>
          <w:b/>
          <w:bCs/>
        </w:rPr>
        <w:t>契約之修改變更</w:t>
      </w:r>
    </w:p>
    <w:p w14:paraId="630BE63D" w14:textId="6D16C95D" w:rsidR="00D031AA" w:rsidRPr="003A1E1D" w:rsidRDefault="00D031AA" w:rsidP="00D031AA">
      <w:pPr>
        <w:spacing w:line="440" w:lineRule="exact"/>
        <w:ind w:leftChars="236" w:left="661"/>
        <w:rPr>
          <w:rFonts w:cs="Times New Roman"/>
        </w:rPr>
      </w:pPr>
      <w:r w:rsidRPr="003A1E1D">
        <w:rPr>
          <w:rFonts w:cs="Times New Roman" w:hint="eastAsia"/>
        </w:rPr>
        <w:t>乙方充分了解並同意本契約係為執行甲方「</w:t>
      </w:r>
      <w:r w:rsidR="00FF3D78" w:rsidRPr="003A1E1D">
        <w:rPr>
          <w:rFonts w:cs="Times New Roman" w:hint="eastAsia"/>
        </w:rPr>
        <w:t>農業場域溫室氣體自願減量</w:t>
      </w:r>
      <w:r w:rsidRPr="003A1E1D">
        <w:rPr>
          <w:rFonts w:cs="Times New Roman" w:hint="eastAsia"/>
        </w:rPr>
        <w:t>業界參與計畫」，為達成該計畫之目的，甲方保留修改本契約之權利，乙方不得異議。除前述約定外，本契約條款之增、</w:t>
      </w:r>
      <w:proofErr w:type="gramStart"/>
      <w:r w:rsidRPr="003A1E1D">
        <w:rPr>
          <w:rFonts w:cs="Times New Roman" w:hint="eastAsia"/>
        </w:rPr>
        <w:t>刪</w:t>
      </w:r>
      <w:proofErr w:type="gramEnd"/>
      <w:r w:rsidRPr="003A1E1D">
        <w:rPr>
          <w:rFonts w:cs="Times New Roman" w:hint="eastAsia"/>
        </w:rPr>
        <w:t>或變更，須由甲、乙方雙方協議後另以書面為之，並附於本契約後，作為本契約之一部分，原契約經協議更改部份，不再適用。</w:t>
      </w:r>
    </w:p>
    <w:p w14:paraId="5A8CADDE" w14:textId="03E10D7B" w:rsidR="00D031AA" w:rsidRPr="003A1E1D" w:rsidRDefault="00D031AA" w:rsidP="00D031AA">
      <w:pPr>
        <w:spacing w:line="440" w:lineRule="exact"/>
        <w:rPr>
          <w:rFonts w:cs="Times New Roman"/>
          <w:b/>
          <w:bCs/>
        </w:rPr>
      </w:pPr>
      <w:r w:rsidRPr="003A1E1D">
        <w:rPr>
          <w:rFonts w:cs="Times New Roman" w:hint="eastAsia"/>
          <w:b/>
          <w:bCs/>
        </w:rPr>
        <w:t>第二十</w:t>
      </w:r>
      <w:r w:rsidR="00723C40" w:rsidRPr="003A1E1D">
        <w:rPr>
          <w:rFonts w:cs="Times New Roman" w:hint="eastAsia"/>
          <w:b/>
          <w:bCs/>
        </w:rPr>
        <w:t>五</w:t>
      </w:r>
      <w:r w:rsidRPr="003A1E1D">
        <w:rPr>
          <w:rFonts w:cs="Times New Roman" w:hint="eastAsia"/>
          <w:b/>
          <w:bCs/>
        </w:rPr>
        <w:t>條</w:t>
      </w:r>
      <w:r w:rsidRPr="003A1E1D">
        <w:rPr>
          <w:rFonts w:cs="Times New Roman"/>
          <w:b/>
          <w:bCs/>
        </w:rPr>
        <w:t xml:space="preserve"> </w:t>
      </w:r>
      <w:r w:rsidRPr="003A1E1D">
        <w:rPr>
          <w:rFonts w:cs="Times New Roman" w:hint="eastAsia"/>
          <w:b/>
          <w:bCs/>
        </w:rPr>
        <w:t>棄權之否認</w:t>
      </w:r>
    </w:p>
    <w:p w14:paraId="61F6F337" w14:textId="77777777" w:rsidR="00D031AA" w:rsidRPr="003A1E1D" w:rsidRDefault="00D031AA" w:rsidP="00D031AA">
      <w:pPr>
        <w:spacing w:line="440" w:lineRule="exact"/>
        <w:ind w:leftChars="236" w:left="661"/>
        <w:rPr>
          <w:rFonts w:cs="Times New Roman"/>
        </w:rPr>
      </w:pPr>
      <w:r w:rsidRPr="003A1E1D">
        <w:rPr>
          <w:rFonts w:cs="Times New Roman" w:hint="eastAsia"/>
        </w:rPr>
        <w:t>如甲方未嚴格要求乙方遵守本約之任何條款，甲方之行為，不得被視為放棄以後主張或再為主張該項條款之權利。</w:t>
      </w:r>
    </w:p>
    <w:p w14:paraId="59DD6F74" w14:textId="6BCED2B1" w:rsidR="00D031AA" w:rsidRPr="003A1E1D" w:rsidRDefault="00D031AA" w:rsidP="001C3FA9">
      <w:pPr>
        <w:tabs>
          <w:tab w:val="left" w:pos="5420"/>
        </w:tabs>
        <w:spacing w:line="440" w:lineRule="exact"/>
        <w:rPr>
          <w:rFonts w:cs="Times New Roman"/>
          <w:b/>
          <w:bCs/>
        </w:rPr>
      </w:pPr>
      <w:r w:rsidRPr="003A1E1D">
        <w:rPr>
          <w:rFonts w:cs="Times New Roman" w:hint="eastAsia"/>
          <w:b/>
          <w:bCs/>
        </w:rPr>
        <w:t>第二十</w:t>
      </w:r>
      <w:r w:rsidR="00723C40" w:rsidRPr="003A1E1D">
        <w:rPr>
          <w:rFonts w:cs="Times New Roman" w:hint="eastAsia"/>
          <w:b/>
          <w:bCs/>
        </w:rPr>
        <w:t>六</w:t>
      </w:r>
      <w:r w:rsidRPr="003A1E1D">
        <w:rPr>
          <w:rFonts w:cs="Times New Roman" w:hint="eastAsia"/>
          <w:b/>
          <w:bCs/>
        </w:rPr>
        <w:t>條</w:t>
      </w:r>
      <w:r w:rsidRPr="003A1E1D">
        <w:rPr>
          <w:rFonts w:cs="Times New Roman"/>
          <w:b/>
          <w:bCs/>
        </w:rPr>
        <w:t xml:space="preserve"> </w:t>
      </w:r>
      <w:r w:rsidRPr="003A1E1D">
        <w:rPr>
          <w:rFonts w:cs="Times New Roman" w:hint="eastAsia"/>
          <w:b/>
          <w:bCs/>
        </w:rPr>
        <w:t>通知</w:t>
      </w:r>
    </w:p>
    <w:p w14:paraId="4D62DD7C" w14:textId="48563DB9" w:rsidR="00D031AA" w:rsidRPr="003A1E1D" w:rsidRDefault="00D031AA" w:rsidP="00091117">
      <w:pPr>
        <w:spacing w:line="440" w:lineRule="exact"/>
        <w:ind w:leftChars="236" w:left="661"/>
        <w:rPr>
          <w:rFonts w:cs="Times New Roman"/>
        </w:rPr>
      </w:pPr>
      <w:r w:rsidRPr="003A1E1D">
        <w:rPr>
          <w:rFonts w:cs="Times New Roman" w:hint="eastAsia"/>
        </w:rPr>
        <w:t>就本契約一切事項所為之通知或要求，以郵局掛號書面送達下列對方聯絡處所即視為已送達該方當事人，並且不因實際住居所或營業地有所變更而受影響，如有拒收、遷址不明或其他原因致無法送達時，視為於郵寄時已送達。</w:t>
      </w:r>
      <w:proofErr w:type="gramStart"/>
      <w:r w:rsidRPr="003A1E1D">
        <w:rPr>
          <w:rFonts w:cs="Times New Roman" w:hint="eastAsia"/>
        </w:rPr>
        <w:t>倘乙方</w:t>
      </w:r>
      <w:proofErr w:type="gramEnd"/>
      <w:r w:rsidRPr="003A1E1D">
        <w:rPr>
          <w:rFonts w:cs="Times New Roman" w:hint="eastAsia"/>
        </w:rPr>
        <w:t>地址變更時，應以書面通知甲方始生效力。</w:t>
      </w:r>
      <w:r w:rsidRPr="003A1E1D">
        <w:rPr>
          <w:rFonts w:cs="Times New Roman"/>
        </w:rPr>
        <w:br/>
      </w:r>
      <w:r w:rsidRPr="003A1E1D">
        <w:rPr>
          <w:rFonts w:cs="Times New Roman" w:hint="eastAsia"/>
        </w:rPr>
        <w:t>甲方通訊地址：</w:t>
      </w:r>
      <w:r w:rsidR="00DD1469" w:rsidRPr="003A1E1D">
        <w:rPr>
          <w:rFonts w:cs="Times New Roman" w:hint="eastAsia"/>
        </w:rPr>
        <w:t>新竹市香山區大湖路</w:t>
      </w:r>
      <w:r w:rsidR="00DD1469" w:rsidRPr="003A1E1D">
        <w:rPr>
          <w:rFonts w:cs="Times New Roman"/>
        </w:rPr>
        <w:t>51</w:t>
      </w:r>
      <w:r w:rsidR="00DD1469" w:rsidRPr="003A1E1D">
        <w:rPr>
          <w:rFonts w:cs="Times New Roman" w:hint="eastAsia"/>
        </w:rPr>
        <w:t>巷</w:t>
      </w:r>
      <w:r w:rsidR="00DD1469" w:rsidRPr="003A1E1D">
        <w:rPr>
          <w:rFonts w:cs="Times New Roman"/>
        </w:rPr>
        <w:t>1</w:t>
      </w:r>
      <w:r w:rsidR="00DD1469" w:rsidRPr="003A1E1D">
        <w:rPr>
          <w:rFonts w:cs="Times New Roman" w:hint="eastAsia"/>
        </w:rPr>
        <w:t>號</w:t>
      </w:r>
      <w:r w:rsidRPr="003A1E1D">
        <w:rPr>
          <w:rFonts w:cs="Times New Roman"/>
        </w:rPr>
        <w:t xml:space="preserve">  </w:t>
      </w:r>
      <w:r w:rsidR="00DD1469" w:rsidRPr="003A1E1D">
        <w:rPr>
          <w:rFonts w:cs="Times New Roman" w:hint="eastAsia"/>
        </w:rPr>
        <w:t>財團法人農業科技研究院</w:t>
      </w:r>
      <w:r w:rsidRPr="003A1E1D">
        <w:rPr>
          <w:rFonts w:cs="Times New Roman"/>
        </w:rPr>
        <w:br/>
      </w:r>
      <w:r w:rsidRPr="003A1E1D">
        <w:rPr>
          <w:rFonts w:cs="Times New Roman" w:hint="eastAsia"/>
        </w:rPr>
        <w:t>乙方通訊地址：</w:t>
      </w:r>
      <w:r w:rsidRPr="003A1E1D">
        <w:rPr>
          <w:rFonts w:cs="Times New Roman"/>
        </w:rPr>
        <w:t xml:space="preserve"> OOOOOOOOOO</w:t>
      </w:r>
      <w:r w:rsidR="00090C1A" w:rsidRPr="003A1E1D">
        <w:rPr>
          <w:rFonts w:cs="Times New Roman"/>
        </w:rPr>
        <w:t xml:space="preserve"> </w:t>
      </w:r>
      <w:r w:rsidRPr="003A1E1D">
        <w:rPr>
          <w:rFonts w:cs="Times New Roman"/>
        </w:rPr>
        <w:t xml:space="preserve"> OOOOOOOO</w:t>
      </w:r>
      <w:r w:rsidRPr="003A1E1D">
        <w:rPr>
          <w:rFonts w:cs="Times New Roman" w:hint="eastAsia"/>
        </w:rPr>
        <w:t>公司</w:t>
      </w:r>
    </w:p>
    <w:p w14:paraId="64D7B2B7" w14:textId="7875B42D" w:rsidR="00D031AA" w:rsidRPr="003A1E1D" w:rsidRDefault="00D031AA" w:rsidP="00D031AA">
      <w:pPr>
        <w:spacing w:line="440" w:lineRule="exact"/>
        <w:rPr>
          <w:rFonts w:cs="Times New Roman"/>
          <w:b/>
          <w:bCs/>
        </w:rPr>
      </w:pPr>
      <w:r w:rsidRPr="003A1E1D">
        <w:rPr>
          <w:rFonts w:cs="Times New Roman" w:hint="eastAsia"/>
          <w:b/>
          <w:bCs/>
        </w:rPr>
        <w:t>第二十</w:t>
      </w:r>
      <w:r w:rsidR="00723C40" w:rsidRPr="003A1E1D">
        <w:rPr>
          <w:rFonts w:cs="Times New Roman" w:hint="eastAsia"/>
          <w:b/>
          <w:bCs/>
        </w:rPr>
        <w:t>七</w:t>
      </w:r>
      <w:r w:rsidRPr="003A1E1D">
        <w:rPr>
          <w:rFonts w:cs="Times New Roman" w:hint="eastAsia"/>
          <w:b/>
          <w:bCs/>
        </w:rPr>
        <w:t>條</w:t>
      </w:r>
      <w:r w:rsidRPr="003A1E1D">
        <w:rPr>
          <w:rFonts w:cs="Times New Roman"/>
          <w:b/>
          <w:bCs/>
        </w:rPr>
        <w:t xml:space="preserve"> </w:t>
      </w:r>
      <w:r w:rsidRPr="003A1E1D">
        <w:rPr>
          <w:rFonts w:cs="Times New Roman" w:hint="eastAsia"/>
          <w:b/>
          <w:bCs/>
        </w:rPr>
        <w:t>條文名稱</w:t>
      </w:r>
    </w:p>
    <w:p w14:paraId="41EFFA0F" w14:textId="77777777" w:rsidR="00D031AA" w:rsidRPr="003A1E1D" w:rsidRDefault="00D031AA" w:rsidP="00D031AA">
      <w:pPr>
        <w:spacing w:line="440" w:lineRule="exact"/>
        <w:ind w:leftChars="236" w:left="661"/>
        <w:rPr>
          <w:rFonts w:cs="Times New Roman"/>
        </w:rPr>
      </w:pPr>
      <w:r w:rsidRPr="003A1E1D">
        <w:rPr>
          <w:rFonts w:cs="Times New Roman" w:hint="eastAsia"/>
        </w:rPr>
        <w:t>本契約各條文及項目之標題，僅係為方便閱讀之用，不得據以解釋或限制各該條文旨意。</w:t>
      </w:r>
    </w:p>
    <w:p w14:paraId="2E58FAA6" w14:textId="568E277F" w:rsidR="00D031AA" w:rsidRPr="003A1E1D" w:rsidRDefault="00D031AA" w:rsidP="00D031AA">
      <w:pPr>
        <w:spacing w:line="440" w:lineRule="exact"/>
        <w:rPr>
          <w:rFonts w:cs="Times New Roman"/>
          <w:b/>
          <w:bCs/>
        </w:rPr>
      </w:pPr>
      <w:r w:rsidRPr="003A1E1D">
        <w:rPr>
          <w:rFonts w:cs="Times New Roman" w:hint="eastAsia"/>
          <w:b/>
          <w:bCs/>
        </w:rPr>
        <w:t>第</w:t>
      </w:r>
      <w:r w:rsidR="00037C40" w:rsidRPr="003A1E1D">
        <w:rPr>
          <w:rFonts w:cs="Times New Roman" w:hint="eastAsia"/>
          <w:b/>
          <w:bCs/>
        </w:rPr>
        <w:t>二十</w:t>
      </w:r>
      <w:r w:rsidR="00723C40" w:rsidRPr="003A1E1D">
        <w:rPr>
          <w:rFonts w:cs="Times New Roman" w:hint="eastAsia"/>
          <w:b/>
          <w:bCs/>
        </w:rPr>
        <w:t>八</w:t>
      </w:r>
      <w:r w:rsidRPr="003A1E1D">
        <w:rPr>
          <w:rFonts w:cs="Times New Roman" w:hint="eastAsia"/>
          <w:b/>
          <w:bCs/>
        </w:rPr>
        <w:t>條</w:t>
      </w:r>
      <w:r w:rsidRPr="003A1E1D">
        <w:rPr>
          <w:rFonts w:cs="Times New Roman"/>
          <w:b/>
          <w:bCs/>
        </w:rPr>
        <w:t xml:space="preserve"> </w:t>
      </w:r>
      <w:r w:rsidRPr="003A1E1D">
        <w:rPr>
          <w:rFonts w:cs="Times New Roman" w:hint="eastAsia"/>
          <w:b/>
          <w:bCs/>
        </w:rPr>
        <w:t>一部無效之效力</w:t>
      </w:r>
    </w:p>
    <w:p w14:paraId="26948D0B" w14:textId="77777777" w:rsidR="00D031AA" w:rsidRPr="003A1E1D" w:rsidRDefault="00D031AA" w:rsidP="00D031AA">
      <w:pPr>
        <w:spacing w:line="440" w:lineRule="exact"/>
        <w:ind w:leftChars="236" w:left="661"/>
        <w:rPr>
          <w:rFonts w:cs="Times New Roman"/>
        </w:rPr>
      </w:pPr>
      <w:r w:rsidRPr="003A1E1D">
        <w:rPr>
          <w:rFonts w:cs="Times New Roman" w:hint="eastAsia"/>
        </w:rPr>
        <w:t>如本契約部分條款依法被認定無效時，其他條款仍繼續有效，並不影響本契約之效力。</w:t>
      </w:r>
    </w:p>
    <w:p w14:paraId="2BF3B790" w14:textId="268E0470" w:rsidR="00D031AA" w:rsidRPr="003A1E1D" w:rsidRDefault="00D031AA" w:rsidP="00D031AA">
      <w:pPr>
        <w:spacing w:line="440" w:lineRule="exact"/>
        <w:rPr>
          <w:rFonts w:cs="Times New Roman"/>
          <w:b/>
          <w:bCs/>
        </w:rPr>
      </w:pPr>
      <w:r w:rsidRPr="003A1E1D">
        <w:rPr>
          <w:rFonts w:cs="Times New Roman" w:hint="eastAsia"/>
          <w:b/>
          <w:bCs/>
        </w:rPr>
        <w:t>第</w:t>
      </w:r>
      <w:r w:rsidR="00723C40" w:rsidRPr="003A1E1D">
        <w:rPr>
          <w:rFonts w:cs="Times New Roman" w:hint="eastAsia"/>
          <w:b/>
          <w:bCs/>
        </w:rPr>
        <w:t>二十九</w:t>
      </w:r>
      <w:r w:rsidRPr="003A1E1D">
        <w:rPr>
          <w:rFonts w:cs="Times New Roman" w:hint="eastAsia"/>
          <w:b/>
          <w:bCs/>
        </w:rPr>
        <w:t>條</w:t>
      </w:r>
      <w:r w:rsidRPr="003A1E1D">
        <w:rPr>
          <w:rFonts w:cs="Times New Roman"/>
          <w:b/>
          <w:bCs/>
        </w:rPr>
        <w:t xml:space="preserve"> </w:t>
      </w:r>
      <w:r w:rsidR="00F628EC" w:rsidRPr="003A1E1D">
        <w:rPr>
          <w:rFonts w:cs="Times New Roman" w:hint="eastAsia"/>
          <w:b/>
          <w:bCs/>
        </w:rPr>
        <w:t>境外生產規定及違反處理</w:t>
      </w:r>
    </w:p>
    <w:p w14:paraId="2A20F7DB" w14:textId="25ECDB2E" w:rsidR="00F628EC" w:rsidRPr="003A1E1D" w:rsidRDefault="00F628EC" w:rsidP="00F628EC">
      <w:pPr>
        <w:spacing w:line="440" w:lineRule="exact"/>
        <w:ind w:leftChars="237" w:left="1231" w:hanging="567"/>
        <w:rPr>
          <w:rFonts w:cs="Times New Roman"/>
        </w:rPr>
      </w:pPr>
      <w:r w:rsidRPr="003A1E1D">
        <w:rPr>
          <w:rFonts w:cs="Times New Roman" w:hint="eastAsia"/>
        </w:rPr>
        <w:t>一、乙方之研發成果之歸屬及運用，應依</w:t>
      </w:r>
      <w:r w:rsidR="00762148" w:rsidRPr="003A1E1D">
        <w:rPr>
          <w:rFonts w:cs="Times New Roman" w:hint="eastAsia"/>
        </w:rPr>
        <w:t>農業部</w:t>
      </w:r>
      <w:r w:rsidRPr="003A1E1D">
        <w:rPr>
          <w:rFonts w:cs="Times New Roman" w:hint="eastAsia"/>
        </w:rPr>
        <w:t>協助產業創新活動補助及輔導辦法最新規定辦理。乙方違反本款規定者，除依下列規定處理外，甲方自創新或研究發展完成之日起</w:t>
      </w:r>
      <w:r w:rsidRPr="003A1E1D">
        <w:rPr>
          <w:rFonts w:cs="Times New Roman"/>
        </w:rPr>
        <w:t>5</w:t>
      </w:r>
      <w:r w:rsidRPr="003A1E1D">
        <w:rPr>
          <w:rFonts w:cs="Times New Roman" w:hint="eastAsia"/>
        </w:rPr>
        <w:t>年內不再受理乙方任何補助計畫之申請：</w:t>
      </w:r>
    </w:p>
    <w:p w14:paraId="2B2AE67A" w14:textId="7E111D83" w:rsidR="00F628EC" w:rsidRPr="003A1E1D" w:rsidRDefault="00F628EC" w:rsidP="00F628EC">
      <w:pPr>
        <w:spacing w:line="440" w:lineRule="exact"/>
        <w:ind w:leftChars="355" w:left="1843" w:hanging="849"/>
        <w:rPr>
          <w:rFonts w:cs="Times New Roman"/>
        </w:rPr>
      </w:pPr>
      <w:r w:rsidRPr="003A1E1D">
        <w:rPr>
          <w:rFonts w:cs="Times New Roman"/>
        </w:rPr>
        <w:t>(</w:t>
      </w:r>
      <w:proofErr w:type="gramStart"/>
      <w:r w:rsidRPr="003A1E1D">
        <w:rPr>
          <w:rFonts w:cs="Times New Roman" w:hint="eastAsia"/>
        </w:rPr>
        <w:t>一</w:t>
      </w:r>
      <w:proofErr w:type="gramEnd"/>
      <w:r w:rsidRPr="003A1E1D">
        <w:rPr>
          <w:rFonts w:cs="Times New Roman"/>
        </w:rPr>
        <w:t>)</w:t>
      </w:r>
      <w:r w:rsidRPr="003A1E1D">
        <w:rPr>
          <w:rFonts w:cs="Times New Roman" w:hint="eastAsia"/>
        </w:rPr>
        <w:t>計畫執行</w:t>
      </w:r>
      <w:proofErr w:type="gramStart"/>
      <w:r w:rsidRPr="003A1E1D">
        <w:rPr>
          <w:rFonts w:cs="Times New Roman" w:hint="eastAsia"/>
        </w:rPr>
        <w:t>期間，</w:t>
      </w:r>
      <w:proofErr w:type="gramEnd"/>
      <w:r w:rsidRPr="003A1E1D">
        <w:rPr>
          <w:rFonts w:cs="Times New Roman" w:hint="eastAsia"/>
        </w:rPr>
        <w:t>甲方應終止契約並追回乙方應返還之補助款。</w:t>
      </w:r>
    </w:p>
    <w:p w14:paraId="52C70898" w14:textId="08F1ADFC" w:rsidR="00F628EC" w:rsidRPr="003A1E1D" w:rsidRDefault="00F628EC" w:rsidP="00091117">
      <w:pPr>
        <w:spacing w:line="440" w:lineRule="exact"/>
        <w:ind w:leftChars="355" w:left="1843" w:hanging="849"/>
        <w:rPr>
          <w:rFonts w:cs="Times New Roman"/>
        </w:rPr>
      </w:pPr>
      <w:r w:rsidRPr="003A1E1D">
        <w:rPr>
          <w:rFonts w:cs="Times New Roman"/>
        </w:rPr>
        <w:t>(</w:t>
      </w:r>
      <w:r w:rsidRPr="003A1E1D">
        <w:rPr>
          <w:rFonts w:cs="Times New Roman" w:hint="eastAsia"/>
        </w:rPr>
        <w:t>二</w:t>
      </w:r>
      <w:r w:rsidRPr="003A1E1D">
        <w:rPr>
          <w:rFonts w:cs="Times New Roman"/>
        </w:rPr>
        <w:t>)</w:t>
      </w:r>
      <w:r w:rsidRPr="003A1E1D">
        <w:rPr>
          <w:rFonts w:cs="Times New Roman" w:hint="eastAsia"/>
        </w:rPr>
        <w:t>計畫執行完畢，甲方應要求乙方賠償全部補助款並追回應返還之補</w:t>
      </w:r>
      <w:r w:rsidRPr="003A1E1D">
        <w:rPr>
          <w:rFonts w:cs="Times New Roman" w:hint="eastAsia"/>
        </w:rPr>
        <w:lastRenderedPageBreak/>
        <w:t>助款。</w:t>
      </w:r>
    </w:p>
    <w:p w14:paraId="797D43DC" w14:textId="54C28B46" w:rsidR="00F628EC" w:rsidRPr="003A1E1D" w:rsidRDefault="00F628EC" w:rsidP="00091117">
      <w:pPr>
        <w:spacing w:line="440" w:lineRule="exact"/>
        <w:ind w:leftChars="237" w:left="1231" w:hanging="567"/>
        <w:rPr>
          <w:rFonts w:cs="Times New Roman"/>
          <w:b/>
          <w:bCs/>
        </w:rPr>
      </w:pPr>
      <w:r w:rsidRPr="003A1E1D">
        <w:rPr>
          <w:rFonts w:cs="Times New Roman" w:hint="eastAsia"/>
          <w:b/>
          <w:bCs/>
        </w:rPr>
        <w:t>二、</w:t>
      </w:r>
      <w:r w:rsidRPr="003A1E1D">
        <w:rPr>
          <w:rFonts w:cs="Times New Roman" w:hint="eastAsia"/>
        </w:rPr>
        <w:t>乙方如經甲方核准於計畫完成後將研發成果移往大陸地區實施時，應依「臺灣地區與大陸地區人民關係條例」第</w:t>
      </w:r>
      <w:r w:rsidRPr="003A1E1D">
        <w:rPr>
          <w:rFonts w:cs="Times New Roman"/>
        </w:rPr>
        <w:t>35</w:t>
      </w:r>
      <w:r w:rsidRPr="003A1E1D">
        <w:rPr>
          <w:rFonts w:cs="Times New Roman" w:hint="eastAsia"/>
        </w:rPr>
        <w:t>條及其相關子法，包括「在大陸地區從事投資或技術合作許可辦法」以及「臺灣地區與大陸地區貿易許可辦法」等相關法令之規定辦理。</w:t>
      </w:r>
      <w:proofErr w:type="gramStart"/>
      <w:r w:rsidRPr="003A1E1D">
        <w:rPr>
          <w:rFonts w:cs="Times New Roman" w:hint="eastAsia"/>
        </w:rPr>
        <w:t>但甲乙</w:t>
      </w:r>
      <w:proofErr w:type="gramEnd"/>
      <w:r w:rsidRPr="003A1E1D">
        <w:rPr>
          <w:rFonts w:cs="Times New Roman" w:hint="eastAsia"/>
        </w:rPr>
        <w:t>雙方得於</w:t>
      </w:r>
      <w:proofErr w:type="gramStart"/>
      <w:r w:rsidRPr="003A1E1D">
        <w:rPr>
          <w:rFonts w:cs="Times New Roman" w:hint="eastAsia"/>
        </w:rPr>
        <w:t>不</w:t>
      </w:r>
      <w:proofErr w:type="gramEnd"/>
      <w:r w:rsidRPr="003A1E1D">
        <w:rPr>
          <w:rFonts w:cs="Times New Roman" w:hint="eastAsia"/>
        </w:rPr>
        <w:t>逾越上開規定之範圍，另行約定之，其約定條件</w:t>
      </w:r>
      <w:proofErr w:type="gramStart"/>
      <w:r w:rsidRPr="003A1E1D">
        <w:rPr>
          <w:rFonts w:cs="Times New Roman" w:hint="eastAsia"/>
        </w:rPr>
        <w:t>較嚴者</w:t>
      </w:r>
      <w:proofErr w:type="gramEnd"/>
      <w:r w:rsidRPr="003A1E1D">
        <w:rPr>
          <w:rFonts w:cs="Times New Roman" w:hint="eastAsia"/>
        </w:rPr>
        <w:t>，乙方不得主張應以前開法令優先適用。</w:t>
      </w:r>
    </w:p>
    <w:p w14:paraId="3A426093" w14:textId="6ECD84DB" w:rsidR="00F628EC" w:rsidRPr="003A1E1D" w:rsidRDefault="00F628EC" w:rsidP="00D031AA">
      <w:pPr>
        <w:spacing w:line="440" w:lineRule="exact"/>
        <w:rPr>
          <w:rFonts w:cs="Times New Roman"/>
          <w:b/>
          <w:bCs/>
        </w:rPr>
      </w:pPr>
      <w:r w:rsidRPr="003A1E1D">
        <w:rPr>
          <w:rFonts w:cs="Times New Roman" w:hint="eastAsia"/>
          <w:b/>
          <w:bCs/>
        </w:rPr>
        <w:t>第三十條</w:t>
      </w:r>
      <w:r w:rsidRPr="003A1E1D">
        <w:rPr>
          <w:rFonts w:cs="Times New Roman"/>
          <w:b/>
          <w:bCs/>
        </w:rPr>
        <w:t xml:space="preserve"> </w:t>
      </w:r>
      <w:r w:rsidRPr="003A1E1D">
        <w:rPr>
          <w:rFonts w:cs="Times New Roman" w:hint="eastAsia"/>
          <w:b/>
          <w:bCs/>
        </w:rPr>
        <w:t>其他</w:t>
      </w:r>
    </w:p>
    <w:p w14:paraId="3FD5DD9D" w14:textId="58D29D0D" w:rsidR="00D031AA" w:rsidRPr="003A1E1D" w:rsidRDefault="00D031AA" w:rsidP="00D031AA">
      <w:pPr>
        <w:spacing w:line="440" w:lineRule="exact"/>
        <w:ind w:leftChars="237" w:left="1231" w:hanging="567"/>
        <w:rPr>
          <w:rFonts w:cs="Times New Roman"/>
        </w:rPr>
      </w:pPr>
      <w:r w:rsidRPr="003A1E1D">
        <w:rPr>
          <w:rFonts w:cs="Times New Roman" w:hint="eastAsia"/>
        </w:rPr>
        <w:t>一、本契約自雙方代表人暨計畫主持人簽署日開始生效，並以甲方通知補助簽約函所定日期為計畫起始日。</w:t>
      </w:r>
      <w:proofErr w:type="gramStart"/>
      <w:r w:rsidRPr="003A1E1D">
        <w:rPr>
          <w:rFonts w:cs="Times New Roman" w:hint="eastAsia"/>
        </w:rPr>
        <w:t>甲方執正本</w:t>
      </w:r>
      <w:proofErr w:type="gramEnd"/>
      <w:r w:rsidRPr="003A1E1D">
        <w:rPr>
          <w:rFonts w:cs="Times New Roman"/>
        </w:rPr>
        <w:t xml:space="preserve"> 1 </w:t>
      </w:r>
      <w:r w:rsidRPr="003A1E1D">
        <w:rPr>
          <w:rFonts w:cs="Times New Roman" w:hint="eastAsia"/>
        </w:rPr>
        <w:t>份，副本</w:t>
      </w:r>
      <w:r w:rsidRPr="003A1E1D">
        <w:rPr>
          <w:rFonts w:cs="Times New Roman"/>
        </w:rPr>
        <w:t xml:space="preserve"> </w:t>
      </w:r>
      <w:r w:rsidR="00DD1469" w:rsidRPr="003A1E1D">
        <w:rPr>
          <w:rFonts w:cs="Times New Roman"/>
        </w:rPr>
        <w:t>2</w:t>
      </w:r>
      <w:r w:rsidRPr="003A1E1D">
        <w:rPr>
          <w:rFonts w:cs="Times New Roman"/>
        </w:rPr>
        <w:t xml:space="preserve"> </w:t>
      </w:r>
      <w:r w:rsidRPr="003A1E1D">
        <w:rPr>
          <w:rFonts w:cs="Times New Roman" w:hint="eastAsia"/>
        </w:rPr>
        <w:t>份；</w:t>
      </w:r>
      <w:proofErr w:type="gramStart"/>
      <w:r w:rsidRPr="003A1E1D">
        <w:rPr>
          <w:rFonts w:cs="Times New Roman" w:hint="eastAsia"/>
        </w:rPr>
        <w:t>乙方執正本</w:t>
      </w:r>
      <w:proofErr w:type="gramEnd"/>
      <w:r w:rsidRPr="003A1E1D">
        <w:rPr>
          <w:rFonts w:cs="Times New Roman"/>
        </w:rPr>
        <w:t xml:space="preserve"> 1 </w:t>
      </w:r>
      <w:r w:rsidRPr="003A1E1D">
        <w:rPr>
          <w:rFonts w:cs="Times New Roman" w:hint="eastAsia"/>
        </w:rPr>
        <w:t>份，副本</w:t>
      </w:r>
      <w:r w:rsidRPr="003A1E1D">
        <w:rPr>
          <w:rFonts w:cs="Times New Roman"/>
        </w:rPr>
        <w:t xml:space="preserve"> 1 </w:t>
      </w:r>
      <w:r w:rsidRPr="003A1E1D">
        <w:rPr>
          <w:rFonts w:cs="Times New Roman" w:hint="eastAsia"/>
        </w:rPr>
        <w:t>份。</w:t>
      </w:r>
    </w:p>
    <w:p w14:paraId="0AA3A2C2" w14:textId="02E5D62B" w:rsidR="00D031AA" w:rsidRPr="003A1E1D" w:rsidRDefault="00D031AA" w:rsidP="00D031AA">
      <w:pPr>
        <w:spacing w:line="440" w:lineRule="exact"/>
        <w:ind w:leftChars="237" w:left="1231" w:hanging="567"/>
        <w:rPr>
          <w:rFonts w:cs="Times New Roman"/>
        </w:rPr>
      </w:pPr>
      <w:r w:rsidRPr="003A1E1D">
        <w:rPr>
          <w:rFonts w:cs="Times New Roman" w:hint="eastAsia"/>
        </w:rPr>
        <w:t>二、本</w:t>
      </w:r>
      <w:r w:rsidR="002F15A1" w:rsidRPr="003A1E1D">
        <w:rPr>
          <w:rFonts w:cs="Times New Roman" w:hint="eastAsia"/>
        </w:rPr>
        <w:t>契</w:t>
      </w:r>
      <w:r w:rsidRPr="003A1E1D">
        <w:rPr>
          <w:rFonts w:cs="Times New Roman" w:hint="eastAsia"/>
        </w:rPr>
        <w:t>約未約定事項，雙方得以換文方式另行約定，並視為</w:t>
      </w:r>
      <w:r w:rsidR="002F15A1" w:rsidRPr="003A1E1D">
        <w:rPr>
          <w:rFonts w:cs="Times New Roman" w:hint="eastAsia"/>
        </w:rPr>
        <w:t>本契</w:t>
      </w:r>
      <w:r w:rsidRPr="003A1E1D">
        <w:rPr>
          <w:rFonts w:cs="Times New Roman" w:hint="eastAsia"/>
        </w:rPr>
        <w:t>約之一部分。</w:t>
      </w:r>
    </w:p>
    <w:p w14:paraId="42A7B455" w14:textId="7C600120" w:rsidR="00D031AA" w:rsidRPr="003A1E1D" w:rsidRDefault="00D031AA" w:rsidP="00D031AA">
      <w:pPr>
        <w:spacing w:line="440" w:lineRule="exact"/>
        <w:ind w:leftChars="237" w:left="1231" w:hanging="567"/>
        <w:rPr>
          <w:rFonts w:cs="Times New Roman"/>
        </w:rPr>
      </w:pPr>
      <w:r w:rsidRPr="003A1E1D">
        <w:rPr>
          <w:rFonts w:cs="Times New Roman" w:hint="eastAsia"/>
        </w:rPr>
        <w:t>三、本</w:t>
      </w:r>
      <w:r w:rsidR="002F15A1" w:rsidRPr="003A1E1D">
        <w:rPr>
          <w:rFonts w:cs="Times New Roman" w:hint="eastAsia"/>
        </w:rPr>
        <w:t>契</w:t>
      </w:r>
      <w:r w:rsidRPr="003A1E1D">
        <w:rPr>
          <w:rFonts w:cs="Times New Roman" w:hint="eastAsia"/>
        </w:rPr>
        <w:t>約及其附件構成雙方對本計畫完整之合意；附件之效力與本</w:t>
      </w:r>
      <w:r w:rsidR="002F15A1" w:rsidRPr="003A1E1D">
        <w:rPr>
          <w:rFonts w:cs="Times New Roman" w:hint="eastAsia"/>
        </w:rPr>
        <w:t>契</w:t>
      </w:r>
      <w:r w:rsidRPr="003A1E1D">
        <w:rPr>
          <w:rFonts w:cs="Times New Roman" w:hint="eastAsia"/>
        </w:rPr>
        <w:t>約同。但兩者有抵觸時，以本</w:t>
      </w:r>
      <w:r w:rsidR="002F15A1" w:rsidRPr="003A1E1D">
        <w:rPr>
          <w:rFonts w:cs="Times New Roman" w:hint="eastAsia"/>
        </w:rPr>
        <w:t>契</w:t>
      </w:r>
      <w:r w:rsidRPr="003A1E1D">
        <w:rPr>
          <w:rFonts w:cs="Times New Roman" w:hint="eastAsia"/>
        </w:rPr>
        <w:t>約為</w:t>
      </w:r>
      <w:proofErr w:type="gramStart"/>
      <w:r w:rsidRPr="003A1E1D">
        <w:rPr>
          <w:rFonts w:cs="Times New Roman" w:hint="eastAsia"/>
        </w:rPr>
        <w:t>準</w:t>
      </w:r>
      <w:proofErr w:type="gramEnd"/>
      <w:r w:rsidRPr="003A1E1D">
        <w:rPr>
          <w:rFonts w:cs="Times New Roman" w:hint="eastAsia"/>
        </w:rPr>
        <w:t>。</w:t>
      </w:r>
    </w:p>
    <w:p w14:paraId="36BE0223" w14:textId="20A608FA" w:rsidR="00D031AA" w:rsidRPr="003A1E1D" w:rsidRDefault="00D031AA" w:rsidP="00D031AA">
      <w:pPr>
        <w:spacing w:line="440" w:lineRule="exact"/>
        <w:ind w:leftChars="237" w:left="1231" w:hanging="567"/>
        <w:rPr>
          <w:rFonts w:cs="Times New Roman"/>
        </w:rPr>
      </w:pPr>
      <w:r w:rsidRPr="003A1E1D">
        <w:rPr>
          <w:rFonts w:cs="Times New Roman" w:hint="eastAsia"/>
        </w:rPr>
        <w:t>四、乙方執行本計畫而有下列各款違約之情事時，經甲方認為情節重大者，甲方得依下列各款標準限制乙方於一定期間內不得向甲方為</w:t>
      </w:r>
      <w:proofErr w:type="gramStart"/>
      <w:r w:rsidR="00645250" w:rsidRPr="003A1E1D">
        <w:rPr>
          <w:rFonts w:cs="Times New Roman" w:hint="eastAsia"/>
        </w:rPr>
        <w:t>相關淨零</w:t>
      </w:r>
      <w:r w:rsidRPr="003A1E1D">
        <w:rPr>
          <w:rFonts w:cs="Times New Roman" w:hint="eastAsia"/>
        </w:rPr>
        <w:t>補助</w:t>
      </w:r>
      <w:proofErr w:type="gramEnd"/>
      <w:r w:rsidRPr="003A1E1D">
        <w:rPr>
          <w:rFonts w:cs="Times New Roman" w:hint="eastAsia"/>
        </w:rPr>
        <w:t>之申請：</w:t>
      </w:r>
    </w:p>
    <w:p w14:paraId="3264C9B7" w14:textId="269B5486" w:rsidR="00D031AA" w:rsidRPr="003A1E1D" w:rsidRDefault="00B27477" w:rsidP="00091117">
      <w:pPr>
        <w:spacing w:line="440" w:lineRule="exact"/>
        <w:ind w:leftChars="355" w:left="1419" w:hanging="425"/>
        <w:rPr>
          <w:rFonts w:cs="Times New Roman"/>
        </w:rPr>
      </w:pPr>
      <w:r w:rsidRPr="003A1E1D">
        <w:rPr>
          <w:rFonts w:cs="Times New Roman"/>
        </w:rPr>
        <w:t>(</w:t>
      </w:r>
      <w:proofErr w:type="gramStart"/>
      <w:r w:rsidR="00D031AA" w:rsidRPr="003A1E1D">
        <w:rPr>
          <w:rFonts w:cs="Times New Roman" w:hint="eastAsia"/>
        </w:rPr>
        <w:t>一</w:t>
      </w:r>
      <w:proofErr w:type="gramEnd"/>
      <w:r w:rsidRPr="003A1E1D">
        <w:rPr>
          <w:rFonts w:cs="Times New Roman"/>
        </w:rPr>
        <w:t>)</w:t>
      </w:r>
      <w:r w:rsidR="00D031AA" w:rsidRPr="003A1E1D">
        <w:rPr>
          <w:rFonts w:cs="Times New Roman" w:hint="eastAsia"/>
        </w:rPr>
        <w:t>簽約計畫如經查證已獲政府其他補助者，除解除</w:t>
      </w:r>
      <w:r w:rsidR="009E4894" w:rsidRPr="003A1E1D">
        <w:rPr>
          <w:rFonts w:cs="Times New Roman" w:hint="eastAsia"/>
        </w:rPr>
        <w:t>本</w:t>
      </w:r>
      <w:r w:rsidR="00D031AA" w:rsidRPr="003A1E1D">
        <w:rPr>
          <w:rFonts w:cs="Times New Roman" w:hint="eastAsia"/>
        </w:rPr>
        <w:t>契約並繳回全部補助款外，並自解約日起</w:t>
      </w:r>
      <w:r w:rsidR="00D031AA" w:rsidRPr="003A1E1D">
        <w:rPr>
          <w:rFonts w:cs="Times New Roman"/>
        </w:rPr>
        <w:t xml:space="preserve"> 5 </w:t>
      </w:r>
      <w:r w:rsidR="00D031AA" w:rsidRPr="003A1E1D">
        <w:rPr>
          <w:rFonts w:cs="Times New Roman" w:hint="eastAsia"/>
        </w:rPr>
        <w:t>年內不得申請甲方之</w:t>
      </w:r>
      <w:proofErr w:type="gramStart"/>
      <w:r w:rsidR="009E4894" w:rsidRPr="003A1E1D">
        <w:rPr>
          <w:rFonts w:cs="Times New Roman" w:hint="eastAsia"/>
        </w:rPr>
        <w:t>相關淨零</w:t>
      </w:r>
      <w:r w:rsidR="00D031AA" w:rsidRPr="003A1E1D">
        <w:rPr>
          <w:rFonts w:cs="Times New Roman" w:hint="eastAsia"/>
        </w:rPr>
        <w:t>計畫</w:t>
      </w:r>
      <w:proofErr w:type="gramEnd"/>
      <w:r w:rsidR="00D031AA" w:rsidRPr="003A1E1D">
        <w:rPr>
          <w:rFonts w:cs="Times New Roman" w:hint="eastAsia"/>
        </w:rPr>
        <w:t>或補助。</w:t>
      </w:r>
    </w:p>
    <w:p w14:paraId="5FEDE544" w14:textId="0B816B47" w:rsidR="00D031AA" w:rsidRPr="003A1E1D" w:rsidRDefault="00B27477" w:rsidP="00091117">
      <w:pPr>
        <w:spacing w:line="440" w:lineRule="exact"/>
        <w:ind w:leftChars="355" w:left="1419" w:hanging="425"/>
        <w:rPr>
          <w:rFonts w:cs="Times New Roman"/>
        </w:rPr>
      </w:pPr>
      <w:r w:rsidRPr="003A1E1D">
        <w:rPr>
          <w:rFonts w:cs="Times New Roman"/>
        </w:rPr>
        <w:t>(</w:t>
      </w:r>
      <w:r w:rsidR="00D031AA" w:rsidRPr="003A1E1D">
        <w:rPr>
          <w:rFonts w:cs="Times New Roman" w:hint="eastAsia"/>
        </w:rPr>
        <w:t>二</w:t>
      </w:r>
      <w:r w:rsidRPr="003A1E1D">
        <w:rPr>
          <w:rFonts w:cs="Times New Roman"/>
        </w:rPr>
        <w:t>)</w:t>
      </w:r>
      <w:r w:rsidR="00D031AA" w:rsidRPr="003A1E1D">
        <w:rPr>
          <w:rFonts w:cs="Times New Roman" w:hint="eastAsia"/>
        </w:rPr>
        <w:t>除有特殊原因經甲方同意延期者外，乙方如於計畫結束後</w:t>
      </w:r>
      <w:r w:rsidR="00D031AA" w:rsidRPr="003A1E1D">
        <w:rPr>
          <w:rFonts w:cs="Times New Roman"/>
        </w:rPr>
        <w:t xml:space="preserve"> 1 </w:t>
      </w:r>
      <w:proofErr w:type="gramStart"/>
      <w:r w:rsidR="00D031AA" w:rsidRPr="003A1E1D">
        <w:rPr>
          <w:rFonts w:cs="Times New Roman" w:hint="eastAsia"/>
        </w:rPr>
        <w:t>個</w:t>
      </w:r>
      <w:proofErr w:type="gramEnd"/>
      <w:r w:rsidR="00D031AA" w:rsidRPr="003A1E1D">
        <w:rPr>
          <w:rFonts w:cs="Times New Roman" w:hint="eastAsia"/>
        </w:rPr>
        <w:t>月內仍未辦理經費結案與提送計畫期末暨成果效益報告者，視為違約，除應將已撥付之計畫經費全數</w:t>
      </w:r>
      <w:proofErr w:type="gramStart"/>
      <w:r w:rsidR="00D031AA" w:rsidRPr="003A1E1D">
        <w:rPr>
          <w:rFonts w:cs="Times New Roman" w:hint="eastAsia"/>
        </w:rPr>
        <w:t>返還甲方外</w:t>
      </w:r>
      <w:proofErr w:type="gramEnd"/>
      <w:r w:rsidR="00D031AA" w:rsidRPr="003A1E1D">
        <w:rPr>
          <w:rFonts w:cs="Times New Roman" w:hint="eastAsia"/>
        </w:rPr>
        <w:t>，乙方或其計畫主持人於</w:t>
      </w:r>
      <w:r w:rsidR="00D031AA" w:rsidRPr="003A1E1D">
        <w:rPr>
          <w:rFonts w:cs="Times New Roman"/>
        </w:rPr>
        <w:t xml:space="preserve">5 </w:t>
      </w:r>
      <w:r w:rsidR="00D031AA" w:rsidRPr="003A1E1D">
        <w:rPr>
          <w:rFonts w:cs="Times New Roman" w:hint="eastAsia"/>
        </w:rPr>
        <w:t>年內不得再申請甲方之</w:t>
      </w:r>
      <w:proofErr w:type="gramStart"/>
      <w:r w:rsidR="009E4894" w:rsidRPr="003A1E1D">
        <w:rPr>
          <w:rFonts w:cs="Times New Roman" w:hint="eastAsia"/>
        </w:rPr>
        <w:t>相關淨零</w:t>
      </w:r>
      <w:r w:rsidR="00D031AA" w:rsidRPr="003A1E1D">
        <w:rPr>
          <w:rFonts w:cs="Times New Roman" w:hint="eastAsia"/>
        </w:rPr>
        <w:t>補助</w:t>
      </w:r>
      <w:proofErr w:type="gramEnd"/>
      <w:r w:rsidR="00D031AA" w:rsidRPr="003A1E1D">
        <w:rPr>
          <w:rFonts w:cs="Times New Roman" w:hint="eastAsia"/>
        </w:rPr>
        <w:t>計畫。</w:t>
      </w:r>
    </w:p>
    <w:p w14:paraId="2FF81116" w14:textId="7EFD2FBF" w:rsidR="00D031AA" w:rsidRPr="003A1E1D" w:rsidRDefault="00B27477" w:rsidP="001C3FA9">
      <w:pPr>
        <w:spacing w:line="440" w:lineRule="exact"/>
        <w:ind w:leftChars="355" w:left="1419" w:hanging="425"/>
        <w:rPr>
          <w:rFonts w:cs="Times New Roman"/>
        </w:rPr>
      </w:pPr>
      <w:r w:rsidRPr="003A1E1D">
        <w:rPr>
          <w:rFonts w:cs="Times New Roman"/>
        </w:rPr>
        <w:t>(</w:t>
      </w:r>
      <w:r w:rsidR="001D6F65" w:rsidRPr="003A1E1D">
        <w:rPr>
          <w:rFonts w:cs="Times New Roman" w:hint="eastAsia"/>
        </w:rPr>
        <w:t>三</w:t>
      </w:r>
      <w:r w:rsidRPr="003A1E1D">
        <w:rPr>
          <w:rFonts w:cs="Times New Roman"/>
        </w:rPr>
        <w:t>)</w:t>
      </w:r>
      <w:r w:rsidR="00D031AA" w:rsidRPr="003A1E1D">
        <w:rPr>
          <w:rFonts w:cs="Times New Roman" w:hint="eastAsia"/>
        </w:rPr>
        <w:t>違反禁止境外生產規定者，乙方於</w:t>
      </w:r>
      <w:r w:rsidR="00D031AA" w:rsidRPr="003A1E1D">
        <w:rPr>
          <w:rFonts w:cs="Times New Roman"/>
        </w:rPr>
        <w:t xml:space="preserve"> 5 </w:t>
      </w:r>
      <w:r w:rsidR="00D031AA" w:rsidRPr="003A1E1D">
        <w:rPr>
          <w:rFonts w:cs="Times New Roman" w:hint="eastAsia"/>
        </w:rPr>
        <w:t>年內不得再申請甲方之</w:t>
      </w:r>
      <w:proofErr w:type="gramStart"/>
      <w:r w:rsidR="00645250" w:rsidRPr="003A1E1D">
        <w:rPr>
          <w:rFonts w:cs="Times New Roman" w:hint="eastAsia"/>
        </w:rPr>
        <w:t>相關淨零</w:t>
      </w:r>
      <w:r w:rsidR="00D031AA" w:rsidRPr="003A1E1D">
        <w:rPr>
          <w:rFonts w:cs="Times New Roman" w:hint="eastAsia"/>
        </w:rPr>
        <w:t>補助</w:t>
      </w:r>
      <w:proofErr w:type="gramEnd"/>
      <w:r w:rsidR="00D031AA" w:rsidRPr="003A1E1D">
        <w:rPr>
          <w:rFonts w:cs="Times New Roman" w:hint="eastAsia"/>
        </w:rPr>
        <w:t>計畫。</w:t>
      </w:r>
    </w:p>
    <w:p w14:paraId="5AB45381" w14:textId="7666500B" w:rsidR="00D031AA" w:rsidRPr="003A1E1D" w:rsidRDefault="00D031AA" w:rsidP="00D031AA">
      <w:pPr>
        <w:spacing w:line="440" w:lineRule="exact"/>
        <w:ind w:leftChars="237" w:left="1231" w:hanging="567"/>
        <w:rPr>
          <w:rFonts w:cs="Times New Roman"/>
        </w:rPr>
      </w:pPr>
      <w:r w:rsidRPr="003A1E1D">
        <w:rPr>
          <w:rFonts w:cs="Times New Roman" w:hint="eastAsia"/>
        </w:rPr>
        <w:t>五、乙方為政府捐助</w:t>
      </w:r>
      <w:r w:rsidR="00F628EC" w:rsidRPr="003A1E1D">
        <w:rPr>
          <w:rFonts w:cs="Times New Roman"/>
        </w:rPr>
        <w:t>(</w:t>
      </w:r>
      <w:r w:rsidRPr="003A1E1D">
        <w:rPr>
          <w:rFonts w:cs="Times New Roman" w:hint="eastAsia"/>
        </w:rPr>
        <w:t>贈</w:t>
      </w:r>
      <w:r w:rsidR="00F628EC" w:rsidRPr="003A1E1D">
        <w:rPr>
          <w:rFonts w:cs="Times New Roman"/>
        </w:rPr>
        <w:t>)</w:t>
      </w:r>
      <w:r w:rsidRPr="003A1E1D">
        <w:rPr>
          <w:rFonts w:cs="Times New Roman" w:hint="eastAsia"/>
        </w:rPr>
        <w:t>之財團法人、行政法人、公法人或政府暨所屬營業、非營業基金轉投資事業者，聘用擇領或兼領月退休金之人員，應符「公務人員退休法」第二十三條各項規定，如有未符規定之情事，</w:t>
      </w:r>
      <w:r w:rsidR="00F628EC" w:rsidRPr="003A1E1D">
        <w:rPr>
          <w:rFonts w:cs="Times New Roman" w:hint="eastAsia"/>
        </w:rPr>
        <w:t>農科院</w:t>
      </w:r>
      <w:r w:rsidRPr="003A1E1D">
        <w:rPr>
          <w:rFonts w:cs="Times New Roman" w:hint="eastAsia"/>
        </w:rPr>
        <w:lastRenderedPageBreak/>
        <w:t>得解除或終止本契約。</w:t>
      </w:r>
    </w:p>
    <w:p w14:paraId="142ACDBA" w14:textId="7111A54C" w:rsidR="001C3FA9" w:rsidRPr="003A1E1D" w:rsidRDefault="00F628EC" w:rsidP="00503AF8">
      <w:pPr>
        <w:spacing w:line="440" w:lineRule="exact"/>
        <w:ind w:leftChars="237" w:left="1231" w:hanging="567"/>
        <w:rPr>
          <w:rFonts w:cs="Times New Roman"/>
        </w:rPr>
      </w:pPr>
      <w:r w:rsidRPr="003A1E1D">
        <w:rPr>
          <w:rFonts w:cs="Times New Roman" w:hint="eastAsia"/>
        </w:rPr>
        <w:t>六、計畫期末查核點第一年應為完成微型</w:t>
      </w:r>
      <w:r w:rsidR="00CC09F3" w:rsidRPr="003A1E1D">
        <w:rPr>
          <w:rFonts w:cs="Times New Roman" w:hint="eastAsia"/>
        </w:rPr>
        <w:t>規模自願減量</w:t>
      </w:r>
      <w:r w:rsidRPr="003A1E1D">
        <w:rPr>
          <w:rFonts w:cs="Times New Roman" w:hint="eastAsia"/>
        </w:rPr>
        <w:t>專案計畫書，第二年須通過微型專案註冊申請。</w:t>
      </w:r>
    </w:p>
    <w:p w14:paraId="52F465E3" w14:textId="5D6EC5D6" w:rsidR="00D031AA" w:rsidRPr="003A1E1D" w:rsidRDefault="00D031AA" w:rsidP="00D031AA">
      <w:pPr>
        <w:spacing w:line="440" w:lineRule="exact"/>
        <w:rPr>
          <w:rFonts w:cs="Times New Roman"/>
          <w:b/>
          <w:bCs/>
        </w:rPr>
      </w:pPr>
      <w:r w:rsidRPr="003A1E1D">
        <w:rPr>
          <w:rFonts w:cs="Times New Roman" w:hint="eastAsia"/>
          <w:b/>
          <w:bCs/>
        </w:rPr>
        <w:t>第三十</w:t>
      </w:r>
      <w:r w:rsidR="00723C40" w:rsidRPr="003A1E1D">
        <w:rPr>
          <w:rFonts w:cs="Times New Roman" w:hint="eastAsia"/>
          <w:b/>
          <w:bCs/>
        </w:rPr>
        <w:t>一</w:t>
      </w:r>
      <w:r w:rsidRPr="003A1E1D">
        <w:rPr>
          <w:rFonts w:cs="Times New Roman" w:hint="eastAsia"/>
          <w:b/>
          <w:bCs/>
        </w:rPr>
        <w:t>條：契約效力</w:t>
      </w:r>
    </w:p>
    <w:p w14:paraId="04F59022" w14:textId="6949D98B" w:rsidR="00D031AA" w:rsidRPr="003A1E1D" w:rsidRDefault="00D031AA" w:rsidP="00D031AA">
      <w:pPr>
        <w:spacing w:line="440" w:lineRule="exact"/>
        <w:ind w:leftChars="236" w:left="661"/>
        <w:rPr>
          <w:rFonts w:cs="Times New Roman"/>
        </w:rPr>
      </w:pPr>
      <w:r w:rsidRPr="003A1E1D">
        <w:rPr>
          <w:rFonts w:cs="Times New Roman" w:hint="eastAsia"/>
        </w:rPr>
        <w:t>除本契約另有特別約定外，</w:t>
      </w:r>
      <w:r w:rsidR="00D409E9" w:rsidRPr="003A1E1D">
        <w:rPr>
          <w:rFonts w:cs="Times New Roman" w:hint="eastAsia"/>
        </w:rPr>
        <w:t>本契約</w:t>
      </w:r>
      <w:r w:rsidRPr="003A1E1D">
        <w:rPr>
          <w:rFonts w:cs="Times New Roman" w:hint="eastAsia"/>
        </w:rPr>
        <w:t>第六條、第十</w:t>
      </w:r>
      <w:r w:rsidR="002628BD" w:rsidRPr="003A1E1D">
        <w:rPr>
          <w:rFonts w:cs="Times New Roman" w:hint="eastAsia"/>
        </w:rPr>
        <w:t>一</w:t>
      </w:r>
      <w:r w:rsidRPr="003A1E1D">
        <w:rPr>
          <w:rFonts w:cs="Times New Roman" w:hint="eastAsia"/>
        </w:rPr>
        <w:t>條、</w:t>
      </w:r>
      <w:r w:rsidR="00D409E9" w:rsidRPr="003A1E1D">
        <w:rPr>
          <w:rFonts w:cs="Times New Roman" w:hint="eastAsia"/>
        </w:rPr>
        <w:t>第十</w:t>
      </w:r>
      <w:r w:rsidR="002628BD" w:rsidRPr="003A1E1D">
        <w:rPr>
          <w:rFonts w:cs="Times New Roman" w:hint="eastAsia"/>
        </w:rPr>
        <w:t>二</w:t>
      </w:r>
      <w:r w:rsidR="00D409E9" w:rsidRPr="003A1E1D">
        <w:rPr>
          <w:rFonts w:cs="Times New Roman" w:hint="eastAsia"/>
        </w:rPr>
        <w:t>條、</w:t>
      </w:r>
      <w:r w:rsidRPr="003A1E1D">
        <w:rPr>
          <w:rFonts w:cs="Times New Roman" w:hint="eastAsia"/>
        </w:rPr>
        <w:t>第十</w:t>
      </w:r>
      <w:r w:rsidR="002628BD" w:rsidRPr="003A1E1D">
        <w:rPr>
          <w:rFonts w:cs="Times New Roman" w:hint="eastAsia"/>
        </w:rPr>
        <w:t>三</w:t>
      </w:r>
      <w:r w:rsidRPr="003A1E1D">
        <w:rPr>
          <w:rFonts w:cs="Times New Roman" w:hint="eastAsia"/>
        </w:rPr>
        <w:t>條、第十</w:t>
      </w:r>
      <w:r w:rsidR="002628BD" w:rsidRPr="003A1E1D">
        <w:rPr>
          <w:rFonts w:cs="Times New Roman" w:hint="eastAsia"/>
        </w:rPr>
        <w:t>四</w:t>
      </w:r>
      <w:r w:rsidRPr="003A1E1D">
        <w:rPr>
          <w:rFonts w:cs="Times New Roman" w:hint="eastAsia"/>
        </w:rPr>
        <w:t>條、第十</w:t>
      </w:r>
      <w:r w:rsidR="002628BD" w:rsidRPr="003A1E1D">
        <w:rPr>
          <w:rFonts w:cs="Times New Roman" w:hint="eastAsia"/>
        </w:rPr>
        <w:t>七</w:t>
      </w:r>
      <w:r w:rsidRPr="003A1E1D">
        <w:rPr>
          <w:rFonts w:cs="Times New Roman" w:hint="eastAsia"/>
        </w:rPr>
        <w:t>條、第二十</w:t>
      </w:r>
      <w:r w:rsidR="002628BD" w:rsidRPr="003A1E1D">
        <w:rPr>
          <w:rFonts w:cs="Times New Roman" w:hint="eastAsia"/>
        </w:rPr>
        <w:t>二</w:t>
      </w:r>
      <w:r w:rsidRPr="003A1E1D">
        <w:rPr>
          <w:rFonts w:cs="Times New Roman" w:hint="eastAsia"/>
        </w:rPr>
        <w:t>條、第二十</w:t>
      </w:r>
      <w:r w:rsidR="002628BD" w:rsidRPr="003A1E1D">
        <w:rPr>
          <w:rFonts w:cs="Times New Roman" w:hint="eastAsia"/>
        </w:rPr>
        <w:t>三</w:t>
      </w:r>
      <w:r w:rsidRPr="003A1E1D">
        <w:rPr>
          <w:rFonts w:cs="Times New Roman" w:hint="eastAsia"/>
        </w:rPr>
        <w:t>條</w:t>
      </w:r>
      <w:r w:rsidR="00270A0A" w:rsidRPr="003A1E1D">
        <w:rPr>
          <w:rFonts w:cs="Times New Roman" w:hint="eastAsia"/>
        </w:rPr>
        <w:t>、第</w:t>
      </w:r>
      <w:r w:rsidR="002628BD" w:rsidRPr="003A1E1D">
        <w:rPr>
          <w:rFonts w:cs="Times New Roman" w:hint="eastAsia"/>
        </w:rPr>
        <w:t>二十九</w:t>
      </w:r>
      <w:r w:rsidR="00270A0A" w:rsidRPr="003A1E1D">
        <w:rPr>
          <w:rFonts w:cs="Times New Roman" w:hint="eastAsia"/>
        </w:rPr>
        <w:t>條</w:t>
      </w:r>
      <w:r w:rsidRPr="003A1E1D">
        <w:rPr>
          <w:rFonts w:cs="Times New Roman" w:hint="eastAsia"/>
        </w:rPr>
        <w:t>約定，不因計畫執行期間屆滿、契約終止或解除而失其效力。</w:t>
      </w:r>
    </w:p>
    <w:p w14:paraId="5BA71395" w14:textId="77777777" w:rsidR="00D031AA" w:rsidRPr="003A1E1D" w:rsidRDefault="00D031AA" w:rsidP="00D031AA">
      <w:pPr>
        <w:spacing w:line="440" w:lineRule="exact"/>
        <w:ind w:leftChars="237" w:left="1231" w:hanging="567"/>
        <w:rPr>
          <w:rFonts w:cs="Times New Roman"/>
        </w:rPr>
      </w:pPr>
    </w:p>
    <w:p w14:paraId="33A733EA" w14:textId="3AC34A99" w:rsidR="00D031AA" w:rsidRPr="003A1E1D" w:rsidRDefault="00D031AA" w:rsidP="00D031AA">
      <w:pPr>
        <w:spacing w:line="440" w:lineRule="exact"/>
        <w:rPr>
          <w:rFonts w:cs="Times New Roman"/>
        </w:rPr>
      </w:pPr>
      <w:r w:rsidRPr="003A1E1D">
        <w:rPr>
          <w:rFonts w:cs="Times New Roman" w:hint="eastAsia"/>
        </w:rPr>
        <w:t>立</w:t>
      </w:r>
      <w:r w:rsidR="002F15A1" w:rsidRPr="003A1E1D">
        <w:rPr>
          <w:rFonts w:cs="Times New Roman" w:hint="eastAsia"/>
        </w:rPr>
        <w:t>契</w:t>
      </w:r>
      <w:r w:rsidRPr="003A1E1D">
        <w:rPr>
          <w:rFonts w:cs="Times New Roman" w:hint="eastAsia"/>
        </w:rPr>
        <w:t>約人</w:t>
      </w:r>
      <w:r w:rsidRPr="003A1E1D">
        <w:rPr>
          <w:rFonts w:cs="Times New Roman"/>
        </w:rPr>
        <w:t xml:space="preserve">  </w:t>
      </w:r>
    </w:p>
    <w:p w14:paraId="307F6A5B" w14:textId="77777777" w:rsidR="00D031AA" w:rsidRPr="003A1E1D" w:rsidRDefault="00D031AA" w:rsidP="00D031AA">
      <w:pPr>
        <w:spacing w:line="440" w:lineRule="exact"/>
        <w:rPr>
          <w:rFonts w:cs="Times New Roman"/>
        </w:rPr>
      </w:pPr>
    </w:p>
    <w:p w14:paraId="231FF070" w14:textId="055A3301" w:rsidR="00D031AA" w:rsidRPr="003A1E1D" w:rsidRDefault="00D031AA" w:rsidP="00D031AA">
      <w:pPr>
        <w:spacing w:line="440" w:lineRule="exact"/>
        <w:rPr>
          <w:rFonts w:cs="Times New Roman"/>
        </w:rPr>
      </w:pPr>
      <w:r w:rsidRPr="003A1E1D">
        <w:rPr>
          <w:rFonts w:cs="Times New Roman" w:hint="eastAsia"/>
        </w:rPr>
        <w:t>甲方：</w:t>
      </w:r>
      <w:r w:rsidR="00270A0A" w:rsidRPr="003A1E1D">
        <w:rPr>
          <w:rFonts w:cs="Times New Roman" w:hint="eastAsia"/>
        </w:rPr>
        <w:t>財團法人農業科技研究院</w:t>
      </w:r>
    </w:p>
    <w:p w14:paraId="1B57C830" w14:textId="015CB296" w:rsidR="00D031AA" w:rsidRPr="003A1E1D" w:rsidRDefault="00D031AA" w:rsidP="00D031AA">
      <w:pPr>
        <w:spacing w:line="440" w:lineRule="exact"/>
        <w:rPr>
          <w:rFonts w:cs="Times New Roman"/>
        </w:rPr>
      </w:pPr>
      <w:r w:rsidRPr="003A1E1D">
        <w:rPr>
          <w:rFonts w:cs="Times New Roman" w:hint="eastAsia"/>
        </w:rPr>
        <w:t>地</w:t>
      </w:r>
      <w:r w:rsidRPr="003A1E1D">
        <w:rPr>
          <w:rFonts w:cs="Times New Roman"/>
        </w:rPr>
        <w:t xml:space="preserve">  </w:t>
      </w:r>
      <w:r w:rsidRPr="003A1E1D">
        <w:rPr>
          <w:rFonts w:cs="Times New Roman" w:hint="eastAsia"/>
        </w:rPr>
        <w:t>址：</w:t>
      </w:r>
      <w:r w:rsidR="00270A0A" w:rsidRPr="003A1E1D">
        <w:rPr>
          <w:rFonts w:cs="Times New Roman" w:hint="eastAsia"/>
        </w:rPr>
        <w:t>新竹市香山區大湖路</w:t>
      </w:r>
      <w:r w:rsidR="00270A0A" w:rsidRPr="003A1E1D">
        <w:rPr>
          <w:rFonts w:cs="Times New Roman"/>
        </w:rPr>
        <w:t>51</w:t>
      </w:r>
      <w:r w:rsidR="00270A0A" w:rsidRPr="003A1E1D">
        <w:rPr>
          <w:rFonts w:cs="Times New Roman" w:hint="eastAsia"/>
        </w:rPr>
        <w:t>巷</w:t>
      </w:r>
      <w:r w:rsidR="00270A0A" w:rsidRPr="003A1E1D">
        <w:rPr>
          <w:rFonts w:cs="Times New Roman"/>
        </w:rPr>
        <w:t>1</w:t>
      </w:r>
      <w:r w:rsidR="00270A0A" w:rsidRPr="003A1E1D">
        <w:rPr>
          <w:rFonts w:cs="Times New Roman" w:hint="eastAsia"/>
        </w:rPr>
        <w:t>號</w:t>
      </w:r>
    </w:p>
    <w:p w14:paraId="11A7A891" w14:textId="592BA685" w:rsidR="00D031AA" w:rsidRPr="003A1E1D" w:rsidRDefault="00D031AA" w:rsidP="00D031AA">
      <w:pPr>
        <w:spacing w:line="440" w:lineRule="exact"/>
        <w:rPr>
          <w:rFonts w:cs="Times New Roman"/>
        </w:rPr>
      </w:pPr>
      <w:r w:rsidRPr="003A1E1D">
        <w:rPr>
          <w:rFonts w:cs="Times New Roman" w:hint="eastAsia"/>
        </w:rPr>
        <w:t>代表人：</w:t>
      </w:r>
      <w:r w:rsidR="00270A0A" w:rsidRPr="003A1E1D">
        <w:rPr>
          <w:rFonts w:cs="Times New Roman" w:hint="eastAsia"/>
        </w:rPr>
        <w:t>代理院</w:t>
      </w:r>
      <w:r w:rsidRPr="003A1E1D">
        <w:rPr>
          <w:rFonts w:cs="Times New Roman" w:hint="eastAsia"/>
        </w:rPr>
        <w:t>長</w:t>
      </w:r>
      <w:r w:rsidR="00087FCE" w:rsidRPr="003A1E1D">
        <w:rPr>
          <w:rFonts w:cs="Times New Roman" w:hint="eastAsia"/>
        </w:rPr>
        <w:t xml:space="preserve">　</w:t>
      </w:r>
      <w:proofErr w:type="gramStart"/>
      <w:r w:rsidR="00270A0A" w:rsidRPr="003A1E1D">
        <w:rPr>
          <w:rFonts w:cs="Times New Roman" w:hint="eastAsia"/>
        </w:rPr>
        <w:t>李紅曦</w:t>
      </w:r>
      <w:proofErr w:type="gramEnd"/>
      <w:r w:rsidR="00087FCE" w:rsidRPr="003A1E1D">
        <w:rPr>
          <w:rFonts w:cs="Times New Roman" w:hint="eastAsia"/>
        </w:rPr>
        <w:t xml:space="preserve">　　　　　　</w:t>
      </w:r>
      <w:r w:rsidRPr="003A1E1D">
        <w:rPr>
          <w:rFonts w:cs="Times New Roman"/>
        </w:rPr>
        <w:t>(</w:t>
      </w:r>
      <w:r w:rsidRPr="003A1E1D">
        <w:rPr>
          <w:rFonts w:cs="Times New Roman" w:hint="eastAsia"/>
        </w:rPr>
        <w:t>簽章</w:t>
      </w:r>
      <w:r w:rsidRPr="003A1E1D">
        <w:rPr>
          <w:rFonts w:cs="Times New Roman"/>
        </w:rPr>
        <w:t>)</w:t>
      </w:r>
    </w:p>
    <w:p w14:paraId="0D7F9442" w14:textId="77777777" w:rsidR="00D031AA" w:rsidRPr="003A1E1D" w:rsidRDefault="00D031AA" w:rsidP="00D031AA">
      <w:pPr>
        <w:spacing w:line="440" w:lineRule="exact"/>
        <w:rPr>
          <w:rFonts w:cs="Times New Roman"/>
        </w:rPr>
      </w:pPr>
    </w:p>
    <w:p w14:paraId="726766FD" w14:textId="77777777" w:rsidR="00D031AA" w:rsidRPr="003A1E1D" w:rsidRDefault="00D031AA" w:rsidP="00D031AA">
      <w:pPr>
        <w:spacing w:line="440" w:lineRule="exact"/>
        <w:rPr>
          <w:rFonts w:cs="Times New Roman"/>
        </w:rPr>
      </w:pPr>
    </w:p>
    <w:p w14:paraId="03E6EEE6" w14:textId="77777777" w:rsidR="00D031AA" w:rsidRPr="003A1E1D" w:rsidRDefault="00D031AA" w:rsidP="00D031AA">
      <w:pPr>
        <w:spacing w:line="440" w:lineRule="exact"/>
        <w:rPr>
          <w:rFonts w:cs="Times New Roman"/>
        </w:rPr>
      </w:pPr>
    </w:p>
    <w:p w14:paraId="4D67B21D" w14:textId="77777777" w:rsidR="00D031AA" w:rsidRPr="003A1E1D" w:rsidRDefault="00D031AA" w:rsidP="00D031AA">
      <w:pPr>
        <w:spacing w:line="440" w:lineRule="exact"/>
        <w:rPr>
          <w:rFonts w:cs="Times New Roman"/>
        </w:rPr>
      </w:pPr>
    </w:p>
    <w:p w14:paraId="1E28E418" w14:textId="77777777" w:rsidR="00D031AA" w:rsidRPr="003A1E1D" w:rsidRDefault="00D031AA" w:rsidP="00D031AA">
      <w:pPr>
        <w:spacing w:line="440" w:lineRule="exact"/>
        <w:rPr>
          <w:rFonts w:cs="Times New Roman"/>
        </w:rPr>
      </w:pPr>
    </w:p>
    <w:p w14:paraId="21C3333A" w14:textId="77777777" w:rsidR="00D031AA" w:rsidRPr="003A1E1D" w:rsidRDefault="00D031AA" w:rsidP="00D031AA">
      <w:pPr>
        <w:spacing w:line="440" w:lineRule="exact"/>
        <w:rPr>
          <w:rFonts w:cs="Times New Roman"/>
        </w:rPr>
      </w:pPr>
    </w:p>
    <w:p w14:paraId="58910EFC" w14:textId="77777777" w:rsidR="00D031AA" w:rsidRPr="003A1E1D" w:rsidRDefault="00D031AA" w:rsidP="00D031AA">
      <w:pPr>
        <w:spacing w:line="440" w:lineRule="exact"/>
        <w:rPr>
          <w:rFonts w:cs="Times New Roman"/>
        </w:rPr>
      </w:pPr>
      <w:r w:rsidRPr="003A1E1D">
        <w:rPr>
          <w:rFonts w:cs="Times New Roman" w:hint="eastAsia"/>
        </w:rPr>
        <w:t>乙方：</w:t>
      </w:r>
      <w:r w:rsidRPr="003A1E1D">
        <w:rPr>
          <w:rFonts w:cs="Times New Roman"/>
        </w:rPr>
        <w:t>OOOOOOO</w:t>
      </w:r>
      <w:r w:rsidRPr="003A1E1D">
        <w:rPr>
          <w:rFonts w:cs="Times New Roman" w:hint="eastAsia"/>
        </w:rPr>
        <w:t>公司（印信）</w:t>
      </w:r>
    </w:p>
    <w:p w14:paraId="4FF8CE5C" w14:textId="013C901A" w:rsidR="00D031AA" w:rsidRPr="003A1E1D" w:rsidRDefault="00090C1A" w:rsidP="00D031AA">
      <w:pPr>
        <w:spacing w:line="440" w:lineRule="exact"/>
        <w:rPr>
          <w:rFonts w:cs="Times New Roman"/>
        </w:rPr>
      </w:pPr>
      <w:r w:rsidRPr="003A1E1D">
        <w:rPr>
          <w:rFonts w:cs="Times New Roman" w:hint="eastAsia"/>
        </w:rPr>
        <w:t>代表</w:t>
      </w:r>
      <w:r w:rsidR="00D031AA" w:rsidRPr="003A1E1D">
        <w:rPr>
          <w:rFonts w:cs="Times New Roman" w:hint="eastAsia"/>
        </w:rPr>
        <w:t>人：</w:t>
      </w:r>
      <w:r w:rsidR="00D031AA" w:rsidRPr="003A1E1D">
        <w:rPr>
          <w:rFonts w:cs="Times New Roman"/>
        </w:rPr>
        <w:t xml:space="preserve">OOO                     </w:t>
      </w:r>
      <w:r w:rsidR="00B27477" w:rsidRPr="003A1E1D">
        <w:rPr>
          <w:rFonts w:cs="Times New Roman"/>
        </w:rPr>
        <w:t>(</w:t>
      </w:r>
      <w:r w:rsidR="00D031AA" w:rsidRPr="003A1E1D">
        <w:rPr>
          <w:rFonts w:cs="Times New Roman" w:hint="eastAsia"/>
        </w:rPr>
        <w:t>簽章</w:t>
      </w:r>
      <w:r w:rsidR="00B27477" w:rsidRPr="003A1E1D">
        <w:rPr>
          <w:rFonts w:cs="Times New Roman"/>
        </w:rPr>
        <w:t>)</w:t>
      </w:r>
    </w:p>
    <w:p w14:paraId="17118015" w14:textId="043D2794" w:rsidR="00D031AA" w:rsidRPr="003A1E1D" w:rsidRDefault="00D031AA" w:rsidP="00D031AA">
      <w:pPr>
        <w:spacing w:line="440" w:lineRule="exact"/>
        <w:rPr>
          <w:rFonts w:cs="Times New Roman"/>
        </w:rPr>
      </w:pPr>
      <w:r w:rsidRPr="003A1E1D">
        <w:rPr>
          <w:rFonts w:cs="Times New Roman" w:hint="eastAsia"/>
        </w:rPr>
        <w:t>計畫主持人：</w:t>
      </w:r>
      <w:r w:rsidRPr="003A1E1D">
        <w:rPr>
          <w:rFonts w:cs="Times New Roman"/>
        </w:rPr>
        <w:t xml:space="preserve">OOO                 </w:t>
      </w:r>
      <w:r w:rsidR="00B27477" w:rsidRPr="003A1E1D">
        <w:rPr>
          <w:rFonts w:cs="Times New Roman"/>
        </w:rPr>
        <w:t>(</w:t>
      </w:r>
      <w:r w:rsidRPr="003A1E1D">
        <w:rPr>
          <w:rFonts w:cs="Times New Roman" w:hint="eastAsia"/>
        </w:rPr>
        <w:t>簽章</w:t>
      </w:r>
      <w:r w:rsidR="00B27477" w:rsidRPr="003A1E1D">
        <w:rPr>
          <w:rFonts w:cs="Times New Roman"/>
        </w:rPr>
        <w:t>)</w:t>
      </w:r>
    </w:p>
    <w:p w14:paraId="156B653F" w14:textId="77777777" w:rsidR="00D031AA" w:rsidRPr="003A1E1D" w:rsidRDefault="00D031AA" w:rsidP="00D031AA">
      <w:pPr>
        <w:spacing w:line="440" w:lineRule="exact"/>
        <w:rPr>
          <w:rFonts w:cs="Times New Roman"/>
        </w:rPr>
      </w:pPr>
      <w:r w:rsidRPr="003A1E1D">
        <w:rPr>
          <w:rFonts w:cs="Times New Roman" w:hint="eastAsia"/>
        </w:rPr>
        <w:t>地</w:t>
      </w:r>
      <w:r w:rsidRPr="003A1E1D">
        <w:rPr>
          <w:rFonts w:cs="Times New Roman"/>
        </w:rPr>
        <w:t xml:space="preserve"> </w:t>
      </w:r>
      <w:r w:rsidRPr="003A1E1D">
        <w:rPr>
          <w:rFonts w:cs="Times New Roman" w:hint="eastAsia"/>
        </w:rPr>
        <w:t>址：</w:t>
      </w:r>
      <w:r w:rsidRPr="003A1E1D">
        <w:rPr>
          <w:rFonts w:cs="Times New Roman"/>
        </w:rPr>
        <w:t>OOOOOOOOOOOOOOO</w:t>
      </w:r>
    </w:p>
    <w:p w14:paraId="6A6ED1F9" w14:textId="77777777" w:rsidR="00D031AA" w:rsidRPr="003A1E1D" w:rsidRDefault="00D031AA" w:rsidP="00D031AA">
      <w:pPr>
        <w:spacing w:line="440" w:lineRule="exact"/>
        <w:rPr>
          <w:rFonts w:cs="Times New Roman"/>
        </w:rPr>
      </w:pPr>
    </w:p>
    <w:p w14:paraId="387A3485" w14:textId="39240157" w:rsidR="00D031AA" w:rsidRPr="003A1E1D" w:rsidRDefault="00D031AA" w:rsidP="00D031AA">
      <w:pPr>
        <w:spacing w:line="440" w:lineRule="exact"/>
        <w:jc w:val="center"/>
        <w:rPr>
          <w:rFonts w:cs="Times New Roman"/>
        </w:rPr>
      </w:pPr>
      <w:r w:rsidRPr="003A1E1D">
        <w:rPr>
          <w:rFonts w:cs="Times New Roman" w:hint="eastAsia"/>
        </w:rPr>
        <w:t>中</w:t>
      </w:r>
      <w:r w:rsidRPr="003A1E1D">
        <w:rPr>
          <w:rFonts w:cs="Times New Roman"/>
        </w:rPr>
        <w:t xml:space="preserve"> </w:t>
      </w:r>
      <w:r w:rsidRPr="003A1E1D">
        <w:rPr>
          <w:rFonts w:cs="Times New Roman" w:hint="eastAsia"/>
        </w:rPr>
        <w:t>華</w:t>
      </w:r>
      <w:r w:rsidRPr="003A1E1D">
        <w:rPr>
          <w:rFonts w:cs="Times New Roman"/>
        </w:rPr>
        <w:t xml:space="preserve"> </w:t>
      </w:r>
      <w:r w:rsidRPr="003A1E1D">
        <w:rPr>
          <w:rFonts w:cs="Times New Roman" w:hint="eastAsia"/>
        </w:rPr>
        <w:t>民</w:t>
      </w:r>
      <w:r w:rsidRPr="003A1E1D">
        <w:rPr>
          <w:rFonts w:cs="Times New Roman"/>
        </w:rPr>
        <w:t xml:space="preserve"> </w:t>
      </w:r>
      <w:r w:rsidRPr="003A1E1D">
        <w:rPr>
          <w:rFonts w:cs="Times New Roman" w:hint="eastAsia"/>
        </w:rPr>
        <w:t>國</w:t>
      </w:r>
      <w:r w:rsidRPr="003A1E1D">
        <w:rPr>
          <w:rFonts w:cs="Times New Roman"/>
        </w:rPr>
        <w:t xml:space="preserve"> 11</w:t>
      </w:r>
      <w:r w:rsidR="00090C1A" w:rsidRPr="003A1E1D">
        <w:rPr>
          <w:rFonts w:cs="Times New Roman"/>
        </w:rPr>
        <w:t>4</w:t>
      </w:r>
      <w:r w:rsidRPr="003A1E1D">
        <w:rPr>
          <w:rFonts w:cs="Times New Roman" w:hint="eastAsia"/>
        </w:rPr>
        <w:t>年</w:t>
      </w:r>
      <w:r w:rsidRPr="003A1E1D">
        <w:rPr>
          <w:rFonts w:cs="Times New Roman"/>
        </w:rPr>
        <w:t xml:space="preserve">   </w:t>
      </w:r>
      <w:r w:rsidRPr="003A1E1D">
        <w:rPr>
          <w:rFonts w:cs="Times New Roman" w:hint="eastAsia"/>
        </w:rPr>
        <w:t>月</w:t>
      </w:r>
      <w:r w:rsidRPr="003A1E1D">
        <w:rPr>
          <w:rFonts w:cs="Times New Roman"/>
        </w:rPr>
        <w:t xml:space="preserve"> </w:t>
      </w:r>
      <w:r w:rsidRPr="003A1E1D">
        <w:rPr>
          <w:rFonts w:cs="Times New Roman"/>
        </w:rPr>
        <w:tab/>
        <w:t xml:space="preserve">  </w:t>
      </w:r>
      <w:r w:rsidRPr="003A1E1D">
        <w:rPr>
          <w:rFonts w:cs="Times New Roman" w:hint="eastAsia"/>
        </w:rPr>
        <w:t>日</w:t>
      </w:r>
      <w:r w:rsidR="00090C1A" w:rsidRPr="003A1E1D">
        <w:rPr>
          <w:rFonts w:cs="Times New Roman" w:hint="eastAsia"/>
        </w:rPr>
        <w:t>簽訂</w:t>
      </w:r>
    </w:p>
    <w:p w14:paraId="3A222615" w14:textId="3810C102" w:rsidR="00090C1A" w:rsidRPr="003A1E1D" w:rsidRDefault="00090C1A">
      <w:pPr>
        <w:widowControl/>
        <w:spacing w:line="240" w:lineRule="auto"/>
        <w:jc w:val="left"/>
        <w:rPr>
          <w:rFonts w:cs="Times New Roman"/>
          <w:b/>
          <w:bCs/>
        </w:rPr>
      </w:pPr>
      <w:r w:rsidRPr="003A1E1D">
        <w:rPr>
          <w:rFonts w:cs="Times New Roman"/>
          <w:b/>
          <w:bCs/>
        </w:rPr>
        <w:br w:type="page"/>
      </w:r>
    </w:p>
    <w:p w14:paraId="0C9079F0" w14:textId="379DFD1A" w:rsidR="002834A7" w:rsidRPr="003A1E1D" w:rsidRDefault="00911DCF">
      <w:pPr>
        <w:pStyle w:val="2"/>
        <w:numPr>
          <w:ilvl w:val="0"/>
          <w:numId w:val="93"/>
        </w:numPr>
        <w:spacing w:before="180" w:after="180"/>
        <w:rPr>
          <w:rFonts w:cs="Times New Roman"/>
          <w:noProof/>
          <w:szCs w:val="36"/>
        </w:rPr>
      </w:pPr>
      <w:bookmarkStart w:id="4149" w:name="_Toc176520232"/>
      <w:bookmarkStart w:id="4150" w:name="_Toc176520813"/>
      <w:bookmarkStart w:id="4151" w:name="_Toc176521468"/>
      <w:bookmarkStart w:id="4152" w:name="_Toc176522124"/>
      <w:bookmarkStart w:id="4153" w:name="_Toc176522780"/>
      <w:bookmarkStart w:id="4154" w:name="_Toc176520233"/>
      <w:bookmarkStart w:id="4155" w:name="_Toc176520814"/>
      <w:bookmarkStart w:id="4156" w:name="_Toc176521469"/>
      <w:bookmarkStart w:id="4157" w:name="_Toc176522125"/>
      <w:bookmarkStart w:id="4158" w:name="_Toc176522781"/>
      <w:bookmarkStart w:id="4159" w:name="_Toc176520234"/>
      <w:bookmarkStart w:id="4160" w:name="_Toc176520815"/>
      <w:bookmarkStart w:id="4161" w:name="_Toc176521470"/>
      <w:bookmarkStart w:id="4162" w:name="_Toc176522126"/>
      <w:bookmarkStart w:id="4163" w:name="_Toc176522782"/>
      <w:bookmarkStart w:id="4164" w:name="_Toc176520235"/>
      <w:bookmarkStart w:id="4165" w:name="_Toc176520816"/>
      <w:bookmarkStart w:id="4166" w:name="_Toc176521471"/>
      <w:bookmarkStart w:id="4167" w:name="_Toc176522127"/>
      <w:bookmarkStart w:id="4168" w:name="_Toc176522783"/>
      <w:bookmarkStart w:id="4169" w:name="_Toc176520236"/>
      <w:bookmarkStart w:id="4170" w:name="_Toc176520817"/>
      <w:bookmarkStart w:id="4171" w:name="_Toc176521472"/>
      <w:bookmarkStart w:id="4172" w:name="_Toc176522128"/>
      <w:bookmarkStart w:id="4173" w:name="_Toc176522784"/>
      <w:bookmarkStart w:id="4174" w:name="_Toc176520237"/>
      <w:bookmarkStart w:id="4175" w:name="_Toc176520818"/>
      <w:bookmarkStart w:id="4176" w:name="_Toc176521473"/>
      <w:bookmarkStart w:id="4177" w:name="_Toc176522129"/>
      <w:bookmarkStart w:id="4178" w:name="_Toc176522785"/>
      <w:bookmarkStart w:id="4179" w:name="_Toc176520238"/>
      <w:bookmarkStart w:id="4180" w:name="_Toc176520819"/>
      <w:bookmarkStart w:id="4181" w:name="_Toc176521474"/>
      <w:bookmarkStart w:id="4182" w:name="_Toc176522130"/>
      <w:bookmarkStart w:id="4183" w:name="_Toc176522786"/>
      <w:bookmarkStart w:id="4184" w:name="_Toc181795195"/>
      <w:bookmarkStart w:id="4185" w:name="_Toc181893395"/>
      <w:bookmarkStart w:id="4186" w:name="_Toc181894404"/>
      <w:bookmarkStart w:id="4187" w:name="_Toc181895413"/>
      <w:bookmarkStart w:id="4188" w:name="_Toc181896422"/>
      <w:bookmarkStart w:id="4189" w:name="_Toc181897414"/>
      <w:bookmarkStart w:id="4190" w:name="_Toc181898404"/>
      <w:bookmarkStart w:id="4191" w:name="_Toc181953632"/>
      <w:bookmarkStart w:id="4192" w:name="_Toc181795196"/>
      <w:bookmarkStart w:id="4193" w:name="_Toc181893396"/>
      <w:bookmarkStart w:id="4194" w:name="_Toc181894405"/>
      <w:bookmarkStart w:id="4195" w:name="_Toc181895414"/>
      <w:bookmarkStart w:id="4196" w:name="_Toc181896423"/>
      <w:bookmarkStart w:id="4197" w:name="_Toc181897415"/>
      <w:bookmarkStart w:id="4198" w:name="_Toc181898405"/>
      <w:bookmarkStart w:id="4199" w:name="_Toc181953633"/>
      <w:bookmarkStart w:id="4200" w:name="_Toc181795197"/>
      <w:bookmarkStart w:id="4201" w:name="_Toc181893397"/>
      <w:bookmarkStart w:id="4202" w:name="_Toc181894406"/>
      <w:bookmarkStart w:id="4203" w:name="_Toc181895415"/>
      <w:bookmarkStart w:id="4204" w:name="_Toc181896424"/>
      <w:bookmarkStart w:id="4205" w:name="_Toc181897416"/>
      <w:bookmarkStart w:id="4206" w:name="_Toc181898406"/>
      <w:bookmarkStart w:id="4207" w:name="_Toc181953634"/>
      <w:bookmarkStart w:id="4208" w:name="_Toc181795198"/>
      <w:bookmarkStart w:id="4209" w:name="_Toc181893398"/>
      <w:bookmarkStart w:id="4210" w:name="_Toc181894407"/>
      <w:bookmarkStart w:id="4211" w:name="_Toc181895416"/>
      <w:bookmarkStart w:id="4212" w:name="_Toc181896425"/>
      <w:bookmarkStart w:id="4213" w:name="_Toc181897417"/>
      <w:bookmarkStart w:id="4214" w:name="_Toc181898407"/>
      <w:bookmarkStart w:id="4215" w:name="_Toc181953635"/>
      <w:bookmarkStart w:id="4216" w:name="_Toc181795199"/>
      <w:bookmarkStart w:id="4217" w:name="_Toc181893399"/>
      <w:bookmarkStart w:id="4218" w:name="_Toc181894408"/>
      <w:bookmarkStart w:id="4219" w:name="_Toc181895417"/>
      <w:bookmarkStart w:id="4220" w:name="_Toc181896426"/>
      <w:bookmarkStart w:id="4221" w:name="_Toc181897418"/>
      <w:bookmarkStart w:id="4222" w:name="_Toc181898408"/>
      <w:bookmarkStart w:id="4223" w:name="_Toc181953636"/>
      <w:bookmarkStart w:id="4224" w:name="_Toc181795200"/>
      <w:bookmarkStart w:id="4225" w:name="_Toc181893400"/>
      <w:bookmarkStart w:id="4226" w:name="_Toc181894409"/>
      <w:bookmarkStart w:id="4227" w:name="_Toc181895418"/>
      <w:bookmarkStart w:id="4228" w:name="_Toc181896427"/>
      <w:bookmarkStart w:id="4229" w:name="_Toc181897419"/>
      <w:bookmarkStart w:id="4230" w:name="_Toc181898409"/>
      <w:bookmarkStart w:id="4231" w:name="_Toc181953637"/>
      <w:bookmarkStart w:id="4232" w:name="_Toc181795201"/>
      <w:bookmarkStart w:id="4233" w:name="_Toc181893401"/>
      <w:bookmarkStart w:id="4234" w:name="_Toc181894410"/>
      <w:bookmarkStart w:id="4235" w:name="_Toc181895419"/>
      <w:bookmarkStart w:id="4236" w:name="_Toc181896428"/>
      <w:bookmarkStart w:id="4237" w:name="_Toc181897420"/>
      <w:bookmarkStart w:id="4238" w:name="_Toc181898410"/>
      <w:bookmarkStart w:id="4239" w:name="_Toc181953638"/>
      <w:bookmarkStart w:id="4240" w:name="_Toc181795202"/>
      <w:bookmarkStart w:id="4241" w:name="_Toc181893402"/>
      <w:bookmarkStart w:id="4242" w:name="_Toc181894411"/>
      <w:bookmarkStart w:id="4243" w:name="_Toc181895420"/>
      <w:bookmarkStart w:id="4244" w:name="_Toc181896429"/>
      <w:bookmarkStart w:id="4245" w:name="_Toc181897421"/>
      <w:bookmarkStart w:id="4246" w:name="_Toc181898411"/>
      <w:bookmarkStart w:id="4247" w:name="_Toc181953639"/>
      <w:bookmarkStart w:id="4248" w:name="_Toc181795203"/>
      <w:bookmarkStart w:id="4249" w:name="_Toc181893403"/>
      <w:bookmarkStart w:id="4250" w:name="_Toc181894412"/>
      <w:bookmarkStart w:id="4251" w:name="_Toc181895421"/>
      <w:bookmarkStart w:id="4252" w:name="_Toc181896430"/>
      <w:bookmarkStart w:id="4253" w:name="_Toc181897422"/>
      <w:bookmarkStart w:id="4254" w:name="_Toc181898412"/>
      <w:bookmarkStart w:id="4255" w:name="_Toc181953640"/>
      <w:bookmarkStart w:id="4256" w:name="_Toc181795204"/>
      <w:bookmarkStart w:id="4257" w:name="_Toc181893404"/>
      <w:bookmarkStart w:id="4258" w:name="_Toc181894413"/>
      <w:bookmarkStart w:id="4259" w:name="_Toc181895422"/>
      <w:bookmarkStart w:id="4260" w:name="_Toc181896431"/>
      <w:bookmarkStart w:id="4261" w:name="_Toc181897423"/>
      <w:bookmarkStart w:id="4262" w:name="_Toc181898413"/>
      <w:bookmarkStart w:id="4263" w:name="_Toc181953641"/>
      <w:bookmarkStart w:id="4264" w:name="_Toc181795205"/>
      <w:bookmarkStart w:id="4265" w:name="_Toc181893405"/>
      <w:bookmarkStart w:id="4266" w:name="_Toc181894414"/>
      <w:bookmarkStart w:id="4267" w:name="_Toc181895423"/>
      <w:bookmarkStart w:id="4268" w:name="_Toc181896432"/>
      <w:bookmarkStart w:id="4269" w:name="_Toc181897424"/>
      <w:bookmarkStart w:id="4270" w:name="_Toc181898414"/>
      <w:bookmarkStart w:id="4271" w:name="_Toc181953642"/>
      <w:bookmarkStart w:id="4272" w:name="_Toc181795206"/>
      <w:bookmarkStart w:id="4273" w:name="_Toc181893406"/>
      <w:bookmarkStart w:id="4274" w:name="_Toc181894415"/>
      <w:bookmarkStart w:id="4275" w:name="_Toc181895424"/>
      <w:bookmarkStart w:id="4276" w:name="_Toc181896433"/>
      <w:bookmarkStart w:id="4277" w:name="_Toc181897425"/>
      <w:bookmarkStart w:id="4278" w:name="_Toc181898415"/>
      <w:bookmarkStart w:id="4279" w:name="_Toc181953643"/>
      <w:bookmarkStart w:id="4280" w:name="_Toc181795207"/>
      <w:bookmarkStart w:id="4281" w:name="_Toc181893407"/>
      <w:bookmarkStart w:id="4282" w:name="_Toc181894416"/>
      <w:bookmarkStart w:id="4283" w:name="_Toc181895425"/>
      <w:bookmarkStart w:id="4284" w:name="_Toc181896434"/>
      <w:bookmarkStart w:id="4285" w:name="_Toc181897426"/>
      <w:bookmarkStart w:id="4286" w:name="_Toc181898416"/>
      <w:bookmarkStart w:id="4287" w:name="_Toc181953644"/>
      <w:bookmarkStart w:id="4288" w:name="_Toc181795208"/>
      <w:bookmarkStart w:id="4289" w:name="_Toc181893408"/>
      <w:bookmarkStart w:id="4290" w:name="_Toc181894417"/>
      <w:bookmarkStart w:id="4291" w:name="_Toc181895426"/>
      <w:bookmarkStart w:id="4292" w:name="_Toc181896435"/>
      <w:bookmarkStart w:id="4293" w:name="_Toc181897427"/>
      <w:bookmarkStart w:id="4294" w:name="_Toc181898417"/>
      <w:bookmarkStart w:id="4295" w:name="_Toc181953645"/>
      <w:bookmarkStart w:id="4296" w:name="_Toc181795209"/>
      <w:bookmarkStart w:id="4297" w:name="_Toc181893409"/>
      <w:bookmarkStart w:id="4298" w:name="_Toc181894418"/>
      <w:bookmarkStart w:id="4299" w:name="_Toc181895427"/>
      <w:bookmarkStart w:id="4300" w:name="_Toc181896436"/>
      <w:bookmarkStart w:id="4301" w:name="_Toc181897428"/>
      <w:bookmarkStart w:id="4302" w:name="_Toc181898418"/>
      <w:bookmarkStart w:id="4303" w:name="_Toc181953646"/>
      <w:bookmarkStart w:id="4304" w:name="_Toc181795210"/>
      <w:bookmarkStart w:id="4305" w:name="_Toc181893410"/>
      <w:bookmarkStart w:id="4306" w:name="_Toc181894419"/>
      <w:bookmarkStart w:id="4307" w:name="_Toc181895428"/>
      <w:bookmarkStart w:id="4308" w:name="_Toc181896437"/>
      <w:bookmarkStart w:id="4309" w:name="_Toc181897429"/>
      <w:bookmarkStart w:id="4310" w:name="_Toc181898419"/>
      <w:bookmarkStart w:id="4311" w:name="_Toc181953647"/>
      <w:bookmarkStart w:id="4312" w:name="_Toc181795211"/>
      <w:bookmarkStart w:id="4313" w:name="_Toc181893411"/>
      <w:bookmarkStart w:id="4314" w:name="_Toc181894420"/>
      <w:bookmarkStart w:id="4315" w:name="_Toc181895429"/>
      <w:bookmarkStart w:id="4316" w:name="_Toc181896438"/>
      <w:bookmarkStart w:id="4317" w:name="_Toc181897430"/>
      <w:bookmarkStart w:id="4318" w:name="_Toc181898420"/>
      <w:bookmarkStart w:id="4319" w:name="_Toc181953648"/>
      <w:bookmarkStart w:id="4320" w:name="_Toc181795212"/>
      <w:bookmarkStart w:id="4321" w:name="_Toc181893412"/>
      <w:bookmarkStart w:id="4322" w:name="_Toc181894421"/>
      <w:bookmarkStart w:id="4323" w:name="_Toc181895430"/>
      <w:bookmarkStart w:id="4324" w:name="_Toc181896439"/>
      <w:bookmarkStart w:id="4325" w:name="_Toc181897431"/>
      <w:bookmarkStart w:id="4326" w:name="_Toc181898421"/>
      <w:bookmarkStart w:id="4327" w:name="_Toc181953649"/>
      <w:bookmarkStart w:id="4328" w:name="_Toc181795213"/>
      <w:bookmarkStart w:id="4329" w:name="_Toc181893413"/>
      <w:bookmarkStart w:id="4330" w:name="_Toc181894422"/>
      <w:bookmarkStart w:id="4331" w:name="_Toc181895431"/>
      <w:bookmarkStart w:id="4332" w:name="_Toc181896440"/>
      <w:bookmarkStart w:id="4333" w:name="_Toc181897432"/>
      <w:bookmarkStart w:id="4334" w:name="_Toc181898422"/>
      <w:bookmarkStart w:id="4335" w:name="_Toc181953650"/>
      <w:bookmarkStart w:id="4336" w:name="_Toc181795214"/>
      <w:bookmarkStart w:id="4337" w:name="_Toc181893414"/>
      <w:bookmarkStart w:id="4338" w:name="_Toc181894423"/>
      <w:bookmarkStart w:id="4339" w:name="_Toc181895432"/>
      <w:bookmarkStart w:id="4340" w:name="_Toc181896441"/>
      <w:bookmarkStart w:id="4341" w:name="_Toc181897433"/>
      <w:bookmarkStart w:id="4342" w:name="_Toc181898423"/>
      <w:bookmarkStart w:id="4343" w:name="_Toc181953651"/>
      <w:bookmarkStart w:id="4344" w:name="_Toc181795215"/>
      <w:bookmarkStart w:id="4345" w:name="_Toc181893415"/>
      <w:bookmarkStart w:id="4346" w:name="_Toc181894424"/>
      <w:bookmarkStart w:id="4347" w:name="_Toc181895433"/>
      <w:bookmarkStart w:id="4348" w:name="_Toc181896442"/>
      <w:bookmarkStart w:id="4349" w:name="_Toc181897434"/>
      <w:bookmarkStart w:id="4350" w:name="_Toc181898424"/>
      <w:bookmarkStart w:id="4351" w:name="_Toc181953652"/>
      <w:bookmarkStart w:id="4352" w:name="_Toc181795216"/>
      <w:bookmarkStart w:id="4353" w:name="_Toc181893416"/>
      <w:bookmarkStart w:id="4354" w:name="_Toc181894425"/>
      <w:bookmarkStart w:id="4355" w:name="_Toc181895434"/>
      <w:bookmarkStart w:id="4356" w:name="_Toc181896443"/>
      <w:bookmarkStart w:id="4357" w:name="_Toc181897435"/>
      <w:bookmarkStart w:id="4358" w:name="_Toc181898425"/>
      <w:bookmarkStart w:id="4359" w:name="_Toc181953653"/>
      <w:bookmarkStart w:id="4360" w:name="_Toc181795217"/>
      <w:bookmarkStart w:id="4361" w:name="_Toc181893417"/>
      <w:bookmarkStart w:id="4362" w:name="_Toc181894426"/>
      <w:bookmarkStart w:id="4363" w:name="_Toc181895435"/>
      <w:bookmarkStart w:id="4364" w:name="_Toc181896444"/>
      <w:bookmarkStart w:id="4365" w:name="_Toc181897436"/>
      <w:bookmarkStart w:id="4366" w:name="_Toc181898426"/>
      <w:bookmarkStart w:id="4367" w:name="_Toc181953654"/>
      <w:bookmarkStart w:id="4368" w:name="_Toc181795218"/>
      <w:bookmarkStart w:id="4369" w:name="_Toc181893418"/>
      <w:bookmarkStart w:id="4370" w:name="_Toc181894427"/>
      <w:bookmarkStart w:id="4371" w:name="_Toc181895436"/>
      <w:bookmarkStart w:id="4372" w:name="_Toc181896445"/>
      <w:bookmarkStart w:id="4373" w:name="_Toc181897437"/>
      <w:bookmarkStart w:id="4374" w:name="_Toc181898427"/>
      <w:bookmarkStart w:id="4375" w:name="_Toc181953655"/>
      <w:bookmarkStart w:id="4376" w:name="_Toc181795219"/>
      <w:bookmarkStart w:id="4377" w:name="_Toc181893419"/>
      <w:bookmarkStart w:id="4378" w:name="_Toc181894428"/>
      <w:bookmarkStart w:id="4379" w:name="_Toc181895437"/>
      <w:bookmarkStart w:id="4380" w:name="_Toc181896446"/>
      <w:bookmarkStart w:id="4381" w:name="_Toc181897438"/>
      <w:bookmarkStart w:id="4382" w:name="_Toc181898428"/>
      <w:bookmarkStart w:id="4383" w:name="_Toc181953656"/>
      <w:bookmarkStart w:id="4384" w:name="_Toc181795220"/>
      <w:bookmarkStart w:id="4385" w:name="_Toc181893420"/>
      <w:bookmarkStart w:id="4386" w:name="_Toc181894429"/>
      <w:bookmarkStart w:id="4387" w:name="_Toc181895438"/>
      <w:bookmarkStart w:id="4388" w:name="_Toc181896447"/>
      <w:bookmarkStart w:id="4389" w:name="_Toc181897439"/>
      <w:bookmarkStart w:id="4390" w:name="_Toc181898429"/>
      <w:bookmarkStart w:id="4391" w:name="_Toc181953657"/>
      <w:bookmarkStart w:id="4392" w:name="_Toc181795221"/>
      <w:bookmarkStart w:id="4393" w:name="_Toc181893421"/>
      <w:bookmarkStart w:id="4394" w:name="_Toc181894430"/>
      <w:bookmarkStart w:id="4395" w:name="_Toc181895439"/>
      <w:bookmarkStart w:id="4396" w:name="_Toc181896448"/>
      <w:bookmarkStart w:id="4397" w:name="_Toc181897440"/>
      <w:bookmarkStart w:id="4398" w:name="_Toc181898430"/>
      <w:bookmarkStart w:id="4399" w:name="_Toc181953658"/>
      <w:bookmarkStart w:id="4400" w:name="_Toc181795222"/>
      <w:bookmarkStart w:id="4401" w:name="_Toc181893422"/>
      <w:bookmarkStart w:id="4402" w:name="_Toc181894431"/>
      <w:bookmarkStart w:id="4403" w:name="_Toc181895440"/>
      <w:bookmarkStart w:id="4404" w:name="_Toc181896449"/>
      <w:bookmarkStart w:id="4405" w:name="_Toc181897441"/>
      <w:bookmarkStart w:id="4406" w:name="_Toc181898431"/>
      <w:bookmarkStart w:id="4407" w:name="_Toc181953659"/>
      <w:bookmarkStart w:id="4408" w:name="_Toc181795223"/>
      <w:bookmarkStart w:id="4409" w:name="_Toc181893423"/>
      <w:bookmarkStart w:id="4410" w:name="_Toc181894432"/>
      <w:bookmarkStart w:id="4411" w:name="_Toc181895441"/>
      <w:bookmarkStart w:id="4412" w:name="_Toc181896450"/>
      <w:bookmarkStart w:id="4413" w:name="_Toc181897442"/>
      <w:bookmarkStart w:id="4414" w:name="_Toc181898432"/>
      <w:bookmarkStart w:id="4415" w:name="_Toc181953660"/>
      <w:bookmarkStart w:id="4416" w:name="_Toc181795224"/>
      <w:bookmarkStart w:id="4417" w:name="_Toc181893424"/>
      <w:bookmarkStart w:id="4418" w:name="_Toc181894433"/>
      <w:bookmarkStart w:id="4419" w:name="_Toc181895442"/>
      <w:bookmarkStart w:id="4420" w:name="_Toc181896451"/>
      <w:bookmarkStart w:id="4421" w:name="_Toc181897443"/>
      <w:bookmarkStart w:id="4422" w:name="_Toc181898433"/>
      <w:bookmarkStart w:id="4423" w:name="_Toc181953661"/>
      <w:bookmarkStart w:id="4424" w:name="_Toc181795225"/>
      <w:bookmarkStart w:id="4425" w:name="_Toc181893425"/>
      <w:bookmarkStart w:id="4426" w:name="_Toc181894434"/>
      <w:bookmarkStart w:id="4427" w:name="_Toc181895443"/>
      <w:bookmarkStart w:id="4428" w:name="_Toc181896452"/>
      <w:bookmarkStart w:id="4429" w:name="_Toc181897444"/>
      <w:bookmarkStart w:id="4430" w:name="_Toc181898434"/>
      <w:bookmarkStart w:id="4431" w:name="_Toc181953662"/>
      <w:bookmarkStart w:id="4432" w:name="_Toc181795226"/>
      <w:bookmarkStart w:id="4433" w:name="_Toc181893426"/>
      <w:bookmarkStart w:id="4434" w:name="_Toc181894435"/>
      <w:bookmarkStart w:id="4435" w:name="_Toc181895444"/>
      <w:bookmarkStart w:id="4436" w:name="_Toc181896453"/>
      <w:bookmarkStart w:id="4437" w:name="_Toc181897445"/>
      <w:bookmarkStart w:id="4438" w:name="_Toc181898435"/>
      <w:bookmarkStart w:id="4439" w:name="_Toc181953663"/>
      <w:bookmarkStart w:id="4440" w:name="_Toc181795227"/>
      <w:bookmarkStart w:id="4441" w:name="_Toc181893427"/>
      <w:bookmarkStart w:id="4442" w:name="_Toc181894436"/>
      <w:bookmarkStart w:id="4443" w:name="_Toc181895445"/>
      <w:bookmarkStart w:id="4444" w:name="_Toc181896454"/>
      <w:bookmarkStart w:id="4445" w:name="_Toc181897446"/>
      <w:bookmarkStart w:id="4446" w:name="_Toc181898436"/>
      <w:bookmarkStart w:id="4447" w:name="_Toc181953664"/>
      <w:bookmarkStart w:id="4448" w:name="_Toc181795228"/>
      <w:bookmarkStart w:id="4449" w:name="_Toc181893428"/>
      <w:bookmarkStart w:id="4450" w:name="_Toc181894437"/>
      <w:bookmarkStart w:id="4451" w:name="_Toc181895446"/>
      <w:bookmarkStart w:id="4452" w:name="_Toc181896455"/>
      <w:bookmarkStart w:id="4453" w:name="_Toc181897447"/>
      <w:bookmarkStart w:id="4454" w:name="_Toc181898437"/>
      <w:bookmarkStart w:id="4455" w:name="_Toc181953665"/>
      <w:bookmarkStart w:id="4456" w:name="_Toc181795229"/>
      <w:bookmarkStart w:id="4457" w:name="_Toc181893429"/>
      <w:bookmarkStart w:id="4458" w:name="_Toc181894438"/>
      <w:bookmarkStart w:id="4459" w:name="_Toc181895447"/>
      <w:bookmarkStart w:id="4460" w:name="_Toc181896456"/>
      <w:bookmarkStart w:id="4461" w:name="_Toc181897448"/>
      <w:bookmarkStart w:id="4462" w:name="_Toc181898438"/>
      <w:bookmarkStart w:id="4463" w:name="_Toc181953666"/>
      <w:bookmarkStart w:id="4464" w:name="_Toc181795230"/>
      <w:bookmarkStart w:id="4465" w:name="_Toc181893430"/>
      <w:bookmarkStart w:id="4466" w:name="_Toc181894439"/>
      <w:bookmarkStart w:id="4467" w:name="_Toc181895448"/>
      <w:bookmarkStart w:id="4468" w:name="_Toc181896457"/>
      <w:bookmarkStart w:id="4469" w:name="_Toc181897449"/>
      <w:bookmarkStart w:id="4470" w:name="_Toc181898439"/>
      <w:bookmarkStart w:id="4471" w:name="_Toc181953667"/>
      <w:bookmarkStart w:id="4472" w:name="_Toc181795231"/>
      <w:bookmarkStart w:id="4473" w:name="_Toc181893431"/>
      <w:bookmarkStart w:id="4474" w:name="_Toc181894440"/>
      <w:bookmarkStart w:id="4475" w:name="_Toc181895449"/>
      <w:bookmarkStart w:id="4476" w:name="_Toc181896458"/>
      <w:bookmarkStart w:id="4477" w:name="_Toc181897450"/>
      <w:bookmarkStart w:id="4478" w:name="_Toc181898440"/>
      <w:bookmarkStart w:id="4479" w:name="_Toc181953668"/>
      <w:bookmarkStart w:id="4480" w:name="_Toc181795232"/>
      <w:bookmarkStart w:id="4481" w:name="_Toc181893432"/>
      <w:bookmarkStart w:id="4482" w:name="_Toc181894441"/>
      <w:bookmarkStart w:id="4483" w:name="_Toc181895450"/>
      <w:bookmarkStart w:id="4484" w:name="_Toc181896459"/>
      <w:bookmarkStart w:id="4485" w:name="_Toc181897451"/>
      <w:bookmarkStart w:id="4486" w:name="_Toc181898441"/>
      <w:bookmarkStart w:id="4487" w:name="_Toc181953669"/>
      <w:bookmarkStart w:id="4488" w:name="_Toc181795233"/>
      <w:bookmarkStart w:id="4489" w:name="_Toc181893433"/>
      <w:bookmarkStart w:id="4490" w:name="_Toc181894442"/>
      <w:bookmarkStart w:id="4491" w:name="_Toc181895451"/>
      <w:bookmarkStart w:id="4492" w:name="_Toc181896460"/>
      <w:bookmarkStart w:id="4493" w:name="_Toc181897452"/>
      <w:bookmarkStart w:id="4494" w:name="_Toc181898442"/>
      <w:bookmarkStart w:id="4495" w:name="_Toc181953670"/>
      <w:bookmarkStart w:id="4496" w:name="_Toc181795234"/>
      <w:bookmarkStart w:id="4497" w:name="_Toc181893434"/>
      <w:bookmarkStart w:id="4498" w:name="_Toc181894443"/>
      <w:bookmarkStart w:id="4499" w:name="_Toc181895452"/>
      <w:bookmarkStart w:id="4500" w:name="_Toc181896461"/>
      <w:bookmarkStart w:id="4501" w:name="_Toc181897453"/>
      <w:bookmarkStart w:id="4502" w:name="_Toc181898443"/>
      <w:bookmarkStart w:id="4503" w:name="_Toc181953671"/>
      <w:bookmarkStart w:id="4504" w:name="_Toc181795235"/>
      <w:bookmarkStart w:id="4505" w:name="_Toc181893435"/>
      <w:bookmarkStart w:id="4506" w:name="_Toc181894444"/>
      <w:bookmarkStart w:id="4507" w:name="_Toc181895453"/>
      <w:bookmarkStart w:id="4508" w:name="_Toc181896462"/>
      <w:bookmarkStart w:id="4509" w:name="_Toc181897454"/>
      <w:bookmarkStart w:id="4510" w:name="_Toc181898444"/>
      <w:bookmarkStart w:id="4511" w:name="_Toc181953672"/>
      <w:bookmarkStart w:id="4512" w:name="_Toc181795236"/>
      <w:bookmarkStart w:id="4513" w:name="_Toc181893436"/>
      <w:bookmarkStart w:id="4514" w:name="_Toc181894445"/>
      <w:bookmarkStart w:id="4515" w:name="_Toc181895454"/>
      <w:bookmarkStart w:id="4516" w:name="_Toc181896463"/>
      <w:bookmarkStart w:id="4517" w:name="_Toc181897455"/>
      <w:bookmarkStart w:id="4518" w:name="_Toc181898445"/>
      <w:bookmarkStart w:id="4519" w:name="_Toc181953673"/>
      <w:bookmarkStart w:id="4520" w:name="_Toc181795237"/>
      <w:bookmarkStart w:id="4521" w:name="_Toc181893437"/>
      <w:bookmarkStart w:id="4522" w:name="_Toc181894446"/>
      <w:bookmarkStart w:id="4523" w:name="_Toc181895455"/>
      <w:bookmarkStart w:id="4524" w:name="_Toc181896464"/>
      <w:bookmarkStart w:id="4525" w:name="_Toc181897456"/>
      <w:bookmarkStart w:id="4526" w:name="_Toc181898446"/>
      <w:bookmarkStart w:id="4527" w:name="_Toc181953674"/>
      <w:bookmarkStart w:id="4528" w:name="_Toc181795238"/>
      <w:bookmarkStart w:id="4529" w:name="_Toc181893438"/>
      <w:bookmarkStart w:id="4530" w:name="_Toc181894447"/>
      <w:bookmarkStart w:id="4531" w:name="_Toc181895456"/>
      <w:bookmarkStart w:id="4532" w:name="_Toc181896465"/>
      <w:bookmarkStart w:id="4533" w:name="_Toc181897457"/>
      <w:bookmarkStart w:id="4534" w:name="_Toc181898447"/>
      <w:bookmarkStart w:id="4535" w:name="_Toc181953675"/>
      <w:bookmarkStart w:id="4536" w:name="_Toc181795239"/>
      <w:bookmarkStart w:id="4537" w:name="_Toc181893439"/>
      <w:bookmarkStart w:id="4538" w:name="_Toc181894448"/>
      <w:bookmarkStart w:id="4539" w:name="_Toc181895457"/>
      <w:bookmarkStart w:id="4540" w:name="_Toc181896466"/>
      <w:bookmarkStart w:id="4541" w:name="_Toc181897458"/>
      <w:bookmarkStart w:id="4542" w:name="_Toc181898448"/>
      <w:bookmarkStart w:id="4543" w:name="_Toc181953676"/>
      <w:bookmarkStart w:id="4544" w:name="_Toc181795240"/>
      <w:bookmarkStart w:id="4545" w:name="_Toc181893440"/>
      <w:bookmarkStart w:id="4546" w:name="_Toc181894449"/>
      <w:bookmarkStart w:id="4547" w:name="_Toc181895458"/>
      <w:bookmarkStart w:id="4548" w:name="_Toc181896467"/>
      <w:bookmarkStart w:id="4549" w:name="_Toc181897459"/>
      <w:bookmarkStart w:id="4550" w:name="_Toc181898449"/>
      <w:bookmarkStart w:id="4551" w:name="_Toc181953677"/>
      <w:bookmarkStart w:id="4552" w:name="_Toc181795241"/>
      <w:bookmarkStart w:id="4553" w:name="_Toc181893441"/>
      <w:bookmarkStart w:id="4554" w:name="_Toc181894450"/>
      <w:bookmarkStart w:id="4555" w:name="_Toc181895459"/>
      <w:bookmarkStart w:id="4556" w:name="_Toc181896468"/>
      <w:bookmarkStart w:id="4557" w:name="_Toc181897460"/>
      <w:bookmarkStart w:id="4558" w:name="_Toc181898450"/>
      <w:bookmarkStart w:id="4559" w:name="_Toc181953678"/>
      <w:bookmarkStart w:id="4560" w:name="_Toc181795242"/>
      <w:bookmarkStart w:id="4561" w:name="_Toc181893442"/>
      <w:bookmarkStart w:id="4562" w:name="_Toc181894451"/>
      <w:bookmarkStart w:id="4563" w:name="_Toc181895460"/>
      <w:bookmarkStart w:id="4564" w:name="_Toc181896469"/>
      <w:bookmarkStart w:id="4565" w:name="_Toc181897461"/>
      <w:bookmarkStart w:id="4566" w:name="_Toc181898451"/>
      <w:bookmarkStart w:id="4567" w:name="_Toc181953679"/>
      <w:bookmarkStart w:id="4568" w:name="_Toc181795243"/>
      <w:bookmarkStart w:id="4569" w:name="_Toc181893443"/>
      <w:bookmarkStart w:id="4570" w:name="_Toc181894452"/>
      <w:bookmarkStart w:id="4571" w:name="_Toc181895461"/>
      <w:bookmarkStart w:id="4572" w:name="_Toc181896470"/>
      <w:bookmarkStart w:id="4573" w:name="_Toc181897462"/>
      <w:bookmarkStart w:id="4574" w:name="_Toc181898452"/>
      <w:bookmarkStart w:id="4575" w:name="_Toc181953680"/>
      <w:bookmarkStart w:id="4576" w:name="_Toc181795244"/>
      <w:bookmarkStart w:id="4577" w:name="_Toc181893444"/>
      <w:bookmarkStart w:id="4578" w:name="_Toc181894453"/>
      <w:bookmarkStart w:id="4579" w:name="_Toc181895462"/>
      <w:bookmarkStart w:id="4580" w:name="_Toc181896471"/>
      <w:bookmarkStart w:id="4581" w:name="_Toc181897463"/>
      <w:bookmarkStart w:id="4582" w:name="_Toc181898453"/>
      <w:bookmarkStart w:id="4583" w:name="_Toc181953681"/>
      <w:bookmarkStart w:id="4584" w:name="_Toc181795245"/>
      <w:bookmarkStart w:id="4585" w:name="_Toc181893445"/>
      <w:bookmarkStart w:id="4586" w:name="_Toc181894454"/>
      <w:bookmarkStart w:id="4587" w:name="_Toc181895463"/>
      <w:bookmarkStart w:id="4588" w:name="_Toc181896472"/>
      <w:bookmarkStart w:id="4589" w:name="_Toc181897464"/>
      <w:bookmarkStart w:id="4590" w:name="_Toc181898454"/>
      <w:bookmarkStart w:id="4591" w:name="_Toc181953682"/>
      <w:bookmarkStart w:id="4592" w:name="_Toc181795246"/>
      <w:bookmarkStart w:id="4593" w:name="_Toc181893446"/>
      <w:bookmarkStart w:id="4594" w:name="_Toc181894455"/>
      <w:bookmarkStart w:id="4595" w:name="_Toc181895464"/>
      <w:bookmarkStart w:id="4596" w:name="_Toc181896473"/>
      <w:bookmarkStart w:id="4597" w:name="_Toc181897465"/>
      <w:bookmarkStart w:id="4598" w:name="_Toc181898455"/>
      <w:bookmarkStart w:id="4599" w:name="_Toc181953683"/>
      <w:bookmarkStart w:id="4600" w:name="_Toc181795247"/>
      <w:bookmarkStart w:id="4601" w:name="_Toc181893447"/>
      <w:bookmarkStart w:id="4602" w:name="_Toc181894456"/>
      <w:bookmarkStart w:id="4603" w:name="_Toc181895465"/>
      <w:bookmarkStart w:id="4604" w:name="_Toc181896474"/>
      <w:bookmarkStart w:id="4605" w:name="_Toc181897466"/>
      <w:bookmarkStart w:id="4606" w:name="_Toc181898456"/>
      <w:bookmarkStart w:id="4607" w:name="_Toc181953684"/>
      <w:bookmarkStart w:id="4608" w:name="_Toc181795248"/>
      <w:bookmarkStart w:id="4609" w:name="_Toc181893448"/>
      <w:bookmarkStart w:id="4610" w:name="_Toc181894457"/>
      <w:bookmarkStart w:id="4611" w:name="_Toc181895466"/>
      <w:bookmarkStart w:id="4612" w:name="_Toc181896475"/>
      <w:bookmarkStart w:id="4613" w:name="_Toc181897467"/>
      <w:bookmarkStart w:id="4614" w:name="_Toc181898457"/>
      <w:bookmarkStart w:id="4615" w:name="_Toc181953685"/>
      <w:bookmarkStart w:id="4616" w:name="_Toc181795249"/>
      <w:bookmarkStart w:id="4617" w:name="_Toc181893449"/>
      <w:bookmarkStart w:id="4618" w:name="_Toc181894458"/>
      <w:bookmarkStart w:id="4619" w:name="_Toc181895467"/>
      <w:bookmarkStart w:id="4620" w:name="_Toc181896476"/>
      <w:bookmarkStart w:id="4621" w:name="_Toc181897468"/>
      <w:bookmarkStart w:id="4622" w:name="_Toc181898458"/>
      <w:bookmarkStart w:id="4623" w:name="_Toc181953686"/>
      <w:bookmarkStart w:id="4624" w:name="_Toc181795250"/>
      <w:bookmarkStart w:id="4625" w:name="_Toc181893450"/>
      <w:bookmarkStart w:id="4626" w:name="_Toc181894459"/>
      <w:bookmarkStart w:id="4627" w:name="_Toc181895468"/>
      <w:bookmarkStart w:id="4628" w:name="_Toc181896477"/>
      <w:bookmarkStart w:id="4629" w:name="_Toc181897469"/>
      <w:bookmarkStart w:id="4630" w:name="_Toc181898459"/>
      <w:bookmarkStart w:id="4631" w:name="_Toc181953687"/>
      <w:bookmarkStart w:id="4632" w:name="_Toc181795251"/>
      <w:bookmarkStart w:id="4633" w:name="_Toc181893451"/>
      <w:bookmarkStart w:id="4634" w:name="_Toc181894460"/>
      <w:bookmarkStart w:id="4635" w:name="_Toc181895469"/>
      <w:bookmarkStart w:id="4636" w:name="_Toc181896478"/>
      <w:bookmarkStart w:id="4637" w:name="_Toc181897470"/>
      <w:bookmarkStart w:id="4638" w:name="_Toc181898460"/>
      <w:bookmarkStart w:id="4639" w:name="_Toc181953688"/>
      <w:bookmarkStart w:id="4640" w:name="_Toc181795252"/>
      <w:bookmarkStart w:id="4641" w:name="_Toc181893452"/>
      <w:bookmarkStart w:id="4642" w:name="_Toc181894461"/>
      <w:bookmarkStart w:id="4643" w:name="_Toc181895470"/>
      <w:bookmarkStart w:id="4644" w:name="_Toc181896479"/>
      <w:bookmarkStart w:id="4645" w:name="_Toc181897471"/>
      <w:bookmarkStart w:id="4646" w:name="_Toc181898461"/>
      <w:bookmarkStart w:id="4647" w:name="_Toc181953689"/>
      <w:bookmarkStart w:id="4648" w:name="_Toc181795253"/>
      <w:bookmarkStart w:id="4649" w:name="_Toc181893453"/>
      <w:bookmarkStart w:id="4650" w:name="_Toc181894462"/>
      <w:bookmarkStart w:id="4651" w:name="_Toc181895471"/>
      <w:bookmarkStart w:id="4652" w:name="_Toc181896480"/>
      <w:bookmarkStart w:id="4653" w:name="_Toc181897472"/>
      <w:bookmarkStart w:id="4654" w:name="_Toc181898462"/>
      <w:bookmarkStart w:id="4655" w:name="_Toc181953690"/>
      <w:bookmarkStart w:id="4656" w:name="_Toc181795254"/>
      <w:bookmarkStart w:id="4657" w:name="_Toc181893454"/>
      <w:bookmarkStart w:id="4658" w:name="_Toc181894463"/>
      <w:bookmarkStart w:id="4659" w:name="_Toc181895472"/>
      <w:bookmarkStart w:id="4660" w:name="_Toc181896481"/>
      <w:bookmarkStart w:id="4661" w:name="_Toc181897473"/>
      <w:bookmarkStart w:id="4662" w:name="_Toc181898463"/>
      <w:bookmarkStart w:id="4663" w:name="_Toc181953691"/>
      <w:bookmarkStart w:id="4664" w:name="_Toc181795255"/>
      <w:bookmarkStart w:id="4665" w:name="_Toc181893455"/>
      <w:bookmarkStart w:id="4666" w:name="_Toc181894464"/>
      <w:bookmarkStart w:id="4667" w:name="_Toc181895473"/>
      <w:bookmarkStart w:id="4668" w:name="_Toc181896482"/>
      <w:bookmarkStart w:id="4669" w:name="_Toc181897474"/>
      <w:bookmarkStart w:id="4670" w:name="_Toc181898464"/>
      <w:bookmarkStart w:id="4671" w:name="_Toc181953692"/>
      <w:bookmarkStart w:id="4672" w:name="_Toc181795256"/>
      <w:bookmarkStart w:id="4673" w:name="_Toc181893456"/>
      <w:bookmarkStart w:id="4674" w:name="_Toc181894465"/>
      <w:bookmarkStart w:id="4675" w:name="_Toc181895474"/>
      <w:bookmarkStart w:id="4676" w:name="_Toc181896483"/>
      <w:bookmarkStart w:id="4677" w:name="_Toc181897475"/>
      <w:bookmarkStart w:id="4678" w:name="_Toc181898465"/>
      <w:bookmarkStart w:id="4679" w:name="_Toc181953693"/>
      <w:bookmarkStart w:id="4680" w:name="_Toc181795257"/>
      <w:bookmarkStart w:id="4681" w:name="_Toc181893457"/>
      <w:bookmarkStart w:id="4682" w:name="_Toc181894466"/>
      <w:bookmarkStart w:id="4683" w:name="_Toc181895475"/>
      <w:bookmarkStart w:id="4684" w:name="_Toc181896484"/>
      <w:bookmarkStart w:id="4685" w:name="_Toc181897476"/>
      <w:bookmarkStart w:id="4686" w:name="_Toc181898466"/>
      <w:bookmarkStart w:id="4687" w:name="_Toc181953694"/>
      <w:bookmarkStart w:id="4688" w:name="_Toc181795258"/>
      <w:bookmarkStart w:id="4689" w:name="_Toc181893458"/>
      <w:bookmarkStart w:id="4690" w:name="_Toc181894467"/>
      <w:bookmarkStart w:id="4691" w:name="_Toc181895476"/>
      <w:bookmarkStart w:id="4692" w:name="_Toc181896485"/>
      <w:bookmarkStart w:id="4693" w:name="_Toc181897477"/>
      <w:bookmarkStart w:id="4694" w:name="_Toc181898467"/>
      <w:bookmarkStart w:id="4695" w:name="_Toc181953695"/>
      <w:bookmarkStart w:id="4696" w:name="_Toc181795259"/>
      <w:bookmarkStart w:id="4697" w:name="_Toc181893459"/>
      <w:bookmarkStart w:id="4698" w:name="_Toc181894468"/>
      <w:bookmarkStart w:id="4699" w:name="_Toc181895477"/>
      <w:bookmarkStart w:id="4700" w:name="_Toc181896486"/>
      <w:bookmarkStart w:id="4701" w:name="_Toc181897478"/>
      <w:bookmarkStart w:id="4702" w:name="_Toc181898468"/>
      <w:bookmarkStart w:id="4703" w:name="_Toc181953696"/>
      <w:bookmarkStart w:id="4704" w:name="_Toc181795265"/>
      <w:bookmarkStart w:id="4705" w:name="_Toc181893465"/>
      <w:bookmarkStart w:id="4706" w:name="_Toc181894474"/>
      <w:bookmarkStart w:id="4707" w:name="_Toc181895483"/>
      <w:bookmarkStart w:id="4708" w:name="_Toc181896492"/>
      <w:bookmarkStart w:id="4709" w:name="_Toc181897484"/>
      <w:bookmarkStart w:id="4710" w:name="_Toc181898474"/>
      <w:bookmarkStart w:id="4711" w:name="_Toc181953702"/>
      <w:bookmarkStart w:id="4712" w:name="_Toc181795270"/>
      <w:bookmarkStart w:id="4713" w:name="_Toc181893470"/>
      <w:bookmarkStart w:id="4714" w:name="_Toc181894479"/>
      <w:bookmarkStart w:id="4715" w:name="_Toc181895488"/>
      <w:bookmarkStart w:id="4716" w:name="_Toc181896497"/>
      <w:bookmarkStart w:id="4717" w:name="_Toc181897489"/>
      <w:bookmarkStart w:id="4718" w:name="_Toc181898479"/>
      <w:bookmarkStart w:id="4719" w:name="_Toc181953707"/>
      <w:bookmarkStart w:id="4720" w:name="_Toc181795271"/>
      <w:bookmarkStart w:id="4721" w:name="_Toc181893471"/>
      <w:bookmarkStart w:id="4722" w:name="_Toc181894480"/>
      <w:bookmarkStart w:id="4723" w:name="_Toc181895489"/>
      <w:bookmarkStart w:id="4724" w:name="_Toc181896498"/>
      <w:bookmarkStart w:id="4725" w:name="_Toc181897490"/>
      <w:bookmarkStart w:id="4726" w:name="_Toc181898480"/>
      <w:bookmarkStart w:id="4727" w:name="_Toc181953708"/>
      <w:bookmarkStart w:id="4728" w:name="_Toc181795272"/>
      <w:bookmarkStart w:id="4729" w:name="_Toc181893472"/>
      <w:bookmarkStart w:id="4730" w:name="_Toc181894481"/>
      <w:bookmarkStart w:id="4731" w:name="_Toc181895490"/>
      <w:bookmarkStart w:id="4732" w:name="_Toc181896499"/>
      <w:bookmarkStart w:id="4733" w:name="_Toc181897491"/>
      <w:bookmarkStart w:id="4734" w:name="_Toc181898481"/>
      <w:bookmarkStart w:id="4735" w:name="_Toc181953709"/>
      <w:bookmarkStart w:id="4736" w:name="_Toc181795273"/>
      <w:bookmarkStart w:id="4737" w:name="_Toc181893473"/>
      <w:bookmarkStart w:id="4738" w:name="_Toc181894482"/>
      <w:bookmarkStart w:id="4739" w:name="_Toc181895491"/>
      <w:bookmarkStart w:id="4740" w:name="_Toc181896500"/>
      <w:bookmarkStart w:id="4741" w:name="_Toc181897492"/>
      <w:bookmarkStart w:id="4742" w:name="_Toc181898482"/>
      <w:bookmarkStart w:id="4743" w:name="_Toc181953710"/>
      <w:bookmarkStart w:id="4744" w:name="_Toc181795274"/>
      <w:bookmarkStart w:id="4745" w:name="_Toc181893474"/>
      <w:bookmarkStart w:id="4746" w:name="_Toc181894483"/>
      <w:bookmarkStart w:id="4747" w:name="_Toc181895492"/>
      <w:bookmarkStart w:id="4748" w:name="_Toc181896501"/>
      <w:bookmarkStart w:id="4749" w:name="_Toc181897493"/>
      <w:bookmarkStart w:id="4750" w:name="_Toc181898483"/>
      <w:bookmarkStart w:id="4751" w:name="_Toc181953711"/>
      <w:bookmarkStart w:id="4752" w:name="_Toc181795275"/>
      <w:bookmarkStart w:id="4753" w:name="_Toc181893475"/>
      <w:bookmarkStart w:id="4754" w:name="_Toc181894484"/>
      <w:bookmarkStart w:id="4755" w:name="_Toc181895493"/>
      <w:bookmarkStart w:id="4756" w:name="_Toc181896502"/>
      <w:bookmarkStart w:id="4757" w:name="_Toc181897494"/>
      <w:bookmarkStart w:id="4758" w:name="_Toc181898484"/>
      <w:bookmarkStart w:id="4759" w:name="_Toc181953712"/>
      <w:bookmarkStart w:id="4760" w:name="_Toc181795299"/>
      <w:bookmarkStart w:id="4761" w:name="_Toc181893499"/>
      <w:bookmarkStart w:id="4762" w:name="_Toc181894508"/>
      <w:bookmarkStart w:id="4763" w:name="_Toc181895517"/>
      <w:bookmarkStart w:id="4764" w:name="_Toc181896526"/>
      <w:bookmarkStart w:id="4765" w:name="_Toc181897518"/>
      <w:bookmarkStart w:id="4766" w:name="_Toc181898508"/>
      <w:bookmarkStart w:id="4767" w:name="_Toc181953736"/>
      <w:bookmarkStart w:id="4768" w:name="_Toc181795302"/>
      <w:bookmarkStart w:id="4769" w:name="_Toc181893502"/>
      <w:bookmarkStart w:id="4770" w:name="_Toc181894511"/>
      <w:bookmarkStart w:id="4771" w:name="_Toc181895520"/>
      <w:bookmarkStart w:id="4772" w:name="_Toc181896529"/>
      <w:bookmarkStart w:id="4773" w:name="_Toc181897521"/>
      <w:bookmarkStart w:id="4774" w:name="_Toc181898511"/>
      <w:bookmarkStart w:id="4775" w:name="_Toc181953739"/>
      <w:bookmarkStart w:id="4776" w:name="_Toc181795303"/>
      <w:bookmarkStart w:id="4777" w:name="_Toc181893503"/>
      <w:bookmarkStart w:id="4778" w:name="_Toc181894512"/>
      <w:bookmarkStart w:id="4779" w:name="_Toc181895521"/>
      <w:bookmarkStart w:id="4780" w:name="_Toc181896530"/>
      <w:bookmarkStart w:id="4781" w:name="_Toc181897522"/>
      <w:bookmarkStart w:id="4782" w:name="_Toc181898512"/>
      <w:bookmarkStart w:id="4783" w:name="_Toc181953740"/>
      <w:bookmarkStart w:id="4784" w:name="_Toc181795304"/>
      <w:bookmarkStart w:id="4785" w:name="_Toc181893504"/>
      <w:bookmarkStart w:id="4786" w:name="_Toc181894513"/>
      <w:bookmarkStart w:id="4787" w:name="_Toc181895522"/>
      <w:bookmarkStart w:id="4788" w:name="_Toc181896531"/>
      <w:bookmarkStart w:id="4789" w:name="_Toc181897523"/>
      <w:bookmarkStart w:id="4790" w:name="_Toc181898513"/>
      <w:bookmarkStart w:id="4791" w:name="_Toc181953741"/>
      <w:bookmarkStart w:id="4792" w:name="_Toc181795305"/>
      <w:bookmarkStart w:id="4793" w:name="_Toc181893505"/>
      <w:bookmarkStart w:id="4794" w:name="_Toc181894514"/>
      <w:bookmarkStart w:id="4795" w:name="_Toc181895523"/>
      <w:bookmarkStart w:id="4796" w:name="_Toc181896532"/>
      <w:bookmarkStart w:id="4797" w:name="_Toc181897524"/>
      <w:bookmarkStart w:id="4798" w:name="_Toc181898514"/>
      <w:bookmarkStart w:id="4799" w:name="_Toc181953742"/>
      <w:bookmarkStart w:id="4800" w:name="_Toc181795306"/>
      <w:bookmarkStart w:id="4801" w:name="_Toc181893506"/>
      <w:bookmarkStart w:id="4802" w:name="_Toc181894515"/>
      <w:bookmarkStart w:id="4803" w:name="_Toc181895524"/>
      <w:bookmarkStart w:id="4804" w:name="_Toc181896533"/>
      <w:bookmarkStart w:id="4805" w:name="_Toc181897525"/>
      <w:bookmarkStart w:id="4806" w:name="_Toc181898515"/>
      <w:bookmarkStart w:id="4807" w:name="_Toc181953743"/>
      <w:bookmarkStart w:id="4808" w:name="_Toc181795307"/>
      <w:bookmarkStart w:id="4809" w:name="_Toc181893507"/>
      <w:bookmarkStart w:id="4810" w:name="_Toc181894516"/>
      <w:bookmarkStart w:id="4811" w:name="_Toc181895525"/>
      <w:bookmarkStart w:id="4812" w:name="_Toc181896534"/>
      <w:bookmarkStart w:id="4813" w:name="_Toc181897526"/>
      <w:bookmarkStart w:id="4814" w:name="_Toc181898516"/>
      <w:bookmarkStart w:id="4815" w:name="_Toc181953744"/>
      <w:bookmarkStart w:id="4816" w:name="_Toc181795308"/>
      <w:bookmarkStart w:id="4817" w:name="_Toc181893508"/>
      <w:bookmarkStart w:id="4818" w:name="_Toc181894517"/>
      <w:bookmarkStart w:id="4819" w:name="_Toc181895526"/>
      <w:bookmarkStart w:id="4820" w:name="_Toc181896535"/>
      <w:bookmarkStart w:id="4821" w:name="_Toc181897527"/>
      <w:bookmarkStart w:id="4822" w:name="_Toc181898517"/>
      <w:bookmarkStart w:id="4823" w:name="_Toc181953745"/>
      <w:bookmarkStart w:id="4824" w:name="_Toc181795309"/>
      <w:bookmarkStart w:id="4825" w:name="_Toc181893509"/>
      <w:bookmarkStart w:id="4826" w:name="_Toc181894518"/>
      <w:bookmarkStart w:id="4827" w:name="_Toc181895527"/>
      <w:bookmarkStart w:id="4828" w:name="_Toc181896536"/>
      <w:bookmarkStart w:id="4829" w:name="_Toc181897528"/>
      <w:bookmarkStart w:id="4830" w:name="_Toc181898518"/>
      <w:bookmarkStart w:id="4831" w:name="_Toc181953746"/>
      <w:bookmarkStart w:id="4832" w:name="_Toc181795310"/>
      <w:bookmarkStart w:id="4833" w:name="_Toc181893510"/>
      <w:bookmarkStart w:id="4834" w:name="_Toc181894519"/>
      <w:bookmarkStart w:id="4835" w:name="_Toc181895528"/>
      <w:bookmarkStart w:id="4836" w:name="_Toc181896537"/>
      <w:bookmarkStart w:id="4837" w:name="_Toc181897529"/>
      <w:bookmarkStart w:id="4838" w:name="_Toc181898519"/>
      <w:bookmarkStart w:id="4839" w:name="_Toc181953747"/>
      <w:bookmarkStart w:id="4840" w:name="_Toc181795311"/>
      <w:bookmarkStart w:id="4841" w:name="_Toc181893511"/>
      <w:bookmarkStart w:id="4842" w:name="_Toc181894520"/>
      <w:bookmarkStart w:id="4843" w:name="_Toc181895529"/>
      <w:bookmarkStart w:id="4844" w:name="_Toc181896538"/>
      <w:bookmarkStart w:id="4845" w:name="_Toc181897530"/>
      <w:bookmarkStart w:id="4846" w:name="_Toc181898520"/>
      <w:bookmarkStart w:id="4847" w:name="_Toc181953748"/>
      <w:bookmarkStart w:id="4848" w:name="_Toc181795312"/>
      <w:bookmarkStart w:id="4849" w:name="_Toc181893512"/>
      <w:bookmarkStart w:id="4850" w:name="_Toc181894521"/>
      <w:bookmarkStart w:id="4851" w:name="_Toc181895530"/>
      <w:bookmarkStart w:id="4852" w:name="_Toc181896539"/>
      <w:bookmarkStart w:id="4853" w:name="_Toc181897531"/>
      <w:bookmarkStart w:id="4854" w:name="_Toc181898521"/>
      <w:bookmarkStart w:id="4855" w:name="_Toc181953749"/>
      <w:bookmarkStart w:id="4856" w:name="_Toc181795313"/>
      <w:bookmarkStart w:id="4857" w:name="_Toc181893513"/>
      <w:bookmarkStart w:id="4858" w:name="_Toc181894522"/>
      <w:bookmarkStart w:id="4859" w:name="_Toc181895531"/>
      <w:bookmarkStart w:id="4860" w:name="_Toc181896540"/>
      <w:bookmarkStart w:id="4861" w:name="_Toc181897532"/>
      <w:bookmarkStart w:id="4862" w:name="_Toc181898522"/>
      <w:bookmarkStart w:id="4863" w:name="_Toc181953750"/>
      <w:bookmarkStart w:id="4864" w:name="_Toc181795314"/>
      <w:bookmarkStart w:id="4865" w:name="_Toc181893514"/>
      <w:bookmarkStart w:id="4866" w:name="_Toc181894523"/>
      <w:bookmarkStart w:id="4867" w:name="_Toc181895532"/>
      <w:bookmarkStart w:id="4868" w:name="_Toc181896541"/>
      <w:bookmarkStart w:id="4869" w:name="_Toc181897533"/>
      <w:bookmarkStart w:id="4870" w:name="_Toc181898523"/>
      <w:bookmarkStart w:id="4871" w:name="_Toc181953751"/>
      <w:bookmarkStart w:id="4872" w:name="_Toc181795315"/>
      <w:bookmarkStart w:id="4873" w:name="_Toc181893515"/>
      <w:bookmarkStart w:id="4874" w:name="_Toc181894524"/>
      <w:bookmarkStart w:id="4875" w:name="_Toc181895533"/>
      <w:bookmarkStart w:id="4876" w:name="_Toc181896542"/>
      <w:bookmarkStart w:id="4877" w:name="_Toc181897534"/>
      <w:bookmarkStart w:id="4878" w:name="_Toc181898524"/>
      <w:bookmarkStart w:id="4879" w:name="_Toc181953752"/>
      <w:bookmarkStart w:id="4880" w:name="_Toc181795316"/>
      <w:bookmarkStart w:id="4881" w:name="_Toc181893516"/>
      <w:bookmarkStart w:id="4882" w:name="_Toc181894525"/>
      <w:bookmarkStart w:id="4883" w:name="_Toc181895534"/>
      <w:bookmarkStart w:id="4884" w:name="_Toc181896543"/>
      <w:bookmarkStart w:id="4885" w:name="_Toc181897535"/>
      <w:bookmarkStart w:id="4886" w:name="_Toc181898525"/>
      <w:bookmarkStart w:id="4887" w:name="_Toc181953753"/>
      <w:bookmarkStart w:id="4888" w:name="_Toc181795317"/>
      <w:bookmarkStart w:id="4889" w:name="_Toc181893517"/>
      <w:bookmarkStart w:id="4890" w:name="_Toc181894526"/>
      <w:bookmarkStart w:id="4891" w:name="_Toc181895535"/>
      <w:bookmarkStart w:id="4892" w:name="_Toc181896544"/>
      <w:bookmarkStart w:id="4893" w:name="_Toc181897536"/>
      <w:bookmarkStart w:id="4894" w:name="_Toc181898526"/>
      <w:bookmarkStart w:id="4895" w:name="_Toc181953754"/>
      <w:bookmarkStart w:id="4896" w:name="_Toc181795318"/>
      <w:bookmarkStart w:id="4897" w:name="_Toc181893518"/>
      <w:bookmarkStart w:id="4898" w:name="_Toc181894527"/>
      <w:bookmarkStart w:id="4899" w:name="_Toc181895536"/>
      <w:bookmarkStart w:id="4900" w:name="_Toc181896545"/>
      <w:bookmarkStart w:id="4901" w:name="_Toc181897537"/>
      <w:bookmarkStart w:id="4902" w:name="_Toc181898527"/>
      <w:bookmarkStart w:id="4903" w:name="_Toc181953755"/>
      <w:bookmarkStart w:id="4904" w:name="_Toc181795319"/>
      <w:bookmarkStart w:id="4905" w:name="_Toc181893519"/>
      <w:bookmarkStart w:id="4906" w:name="_Toc181894528"/>
      <w:bookmarkStart w:id="4907" w:name="_Toc181895537"/>
      <w:bookmarkStart w:id="4908" w:name="_Toc181896546"/>
      <w:bookmarkStart w:id="4909" w:name="_Toc181897538"/>
      <w:bookmarkStart w:id="4910" w:name="_Toc181898528"/>
      <w:bookmarkStart w:id="4911" w:name="_Toc181953756"/>
      <w:bookmarkStart w:id="4912" w:name="_Toc181795320"/>
      <w:bookmarkStart w:id="4913" w:name="_Toc181893520"/>
      <w:bookmarkStart w:id="4914" w:name="_Toc181894529"/>
      <w:bookmarkStart w:id="4915" w:name="_Toc181895538"/>
      <w:bookmarkStart w:id="4916" w:name="_Toc181896547"/>
      <w:bookmarkStart w:id="4917" w:name="_Toc181897539"/>
      <w:bookmarkStart w:id="4918" w:name="_Toc181898529"/>
      <w:bookmarkStart w:id="4919" w:name="_Toc181953757"/>
      <w:bookmarkStart w:id="4920" w:name="_Toc181795321"/>
      <w:bookmarkStart w:id="4921" w:name="_Toc181893521"/>
      <w:bookmarkStart w:id="4922" w:name="_Toc181894530"/>
      <w:bookmarkStart w:id="4923" w:name="_Toc181895539"/>
      <w:bookmarkStart w:id="4924" w:name="_Toc181896548"/>
      <w:bookmarkStart w:id="4925" w:name="_Toc181897540"/>
      <w:bookmarkStart w:id="4926" w:name="_Toc181898530"/>
      <w:bookmarkStart w:id="4927" w:name="_Toc181953758"/>
      <w:bookmarkStart w:id="4928" w:name="_Toc181795322"/>
      <w:bookmarkStart w:id="4929" w:name="_Toc181893522"/>
      <w:bookmarkStart w:id="4930" w:name="_Toc181894531"/>
      <w:bookmarkStart w:id="4931" w:name="_Toc181895540"/>
      <w:bookmarkStart w:id="4932" w:name="_Toc181896549"/>
      <w:bookmarkStart w:id="4933" w:name="_Toc181897541"/>
      <w:bookmarkStart w:id="4934" w:name="_Toc181898531"/>
      <w:bookmarkStart w:id="4935" w:name="_Toc181953759"/>
      <w:bookmarkStart w:id="4936" w:name="_Toc181795323"/>
      <w:bookmarkStart w:id="4937" w:name="_Toc181893523"/>
      <w:bookmarkStart w:id="4938" w:name="_Toc181894532"/>
      <w:bookmarkStart w:id="4939" w:name="_Toc181895541"/>
      <w:bookmarkStart w:id="4940" w:name="_Toc181896550"/>
      <w:bookmarkStart w:id="4941" w:name="_Toc181897542"/>
      <w:bookmarkStart w:id="4942" w:name="_Toc181898532"/>
      <w:bookmarkStart w:id="4943" w:name="_Toc181953760"/>
      <w:bookmarkStart w:id="4944" w:name="_Toc181795324"/>
      <w:bookmarkStart w:id="4945" w:name="_Toc181893524"/>
      <w:bookmarkStart w:id="4946" w:name="_Toc181894533"/>
      <w:bookmarkStart w:id="4947" w:name="_Toc181895542"/>
      <w:bookmarkStart w:id="4948" w:name="_Toc181896551"/>
      <w:bookmarkStart w:id="4949" w:name="_Toc181897543"/>
      <w:bookmarkStart w:id="4950" w:name="_Toc181898533"/>
      <w:bookmarkStart w:id="4951" w:name="_Toc181953761"/>
      <w:bookmarkStart w:id="4952" w:name="_Toc181795325"/>
      <w:bookmarkStart w:id="4953" w:name="_Toc181893525"/>
      <w:bookmarkStart w:id="4954" w:name="_Toc181894534"/>
      <w:bookmarkStart w:id="4955" w:name="_Toc181895543"/>
      <w:bookmarkStart w:id="4956" w:name="_Toc181896552"/>
      <w:bookmarkStart w:id="4957" w:name="_Toc181897544"/>
      <w:bookmarkStart w:id="4958" w:name="_Toc181898534"/>
      <w:bookmarkStart w:id="4959" w:name="_Toc181953762"/>
      <w:bookmarkStart w:id="4960" w:name="_Toc181795326"/>
      <w:bookmarkStart w:id="4961" w:name="_Toc181893526"/>
      <w:bookmarkStart w:id="4962" w:name="_Toc181894535"/>
      <w:bookmarkStart w:id="4963" w:name="_Toc181895544"/>
      <w:bookmarkStart w:id="4964" w:name="_Toc181896553"/>
      <w:bookmarkStart w:id="4965" w:name="_Toc181897545"/>
      <w:bookmarkStart w:id="4966" w:name="_Toc181898535"/>
      <w:bookmarkStart w:id="4967" w:name="_Toc181953763"/>
      <w:bookmarkStart w:id="4968" w:name="_Toc181795327"/>
      <w:bookmarkStart w:id="4969" w:name="_Toc181893527"/>
      <w:bookmarkStart w:id="4970" w:name="_Toc181894536"/>
      <w:bookmarkStart w:id="4971" w:name="_Toc181895545"/>
      <w:bookmarkStart w:id="4972" w:name="_Toc181896554"/>
      <w:bookmarkStart w:id="4973" w:name="_Toc181897546"/>
      <w:bookmarkStart w:id="4974" w:name="_Toc181898536"/>
      <w:bookmarkStart w:id="4975" w:name="_Toc181953764"/>
      <w:bookmarkStart w:id="4976" w:name="_Toc181795328"/>
      <w:bookmarkStart w:id="4977" w:name="_Toc181893528"/>
      <w:bookmarkStart w:id="4978" w:name="_Toc181894537"/>
      <w:bookmarkStart w:id="4979" w:name="_Toc181895546"/>
      <w:bookmarkStart w:id="4980" w:name="_Toc181896555"/>
      <w:bookmarkStart w:id="4981" w:name="_Toc181897547"/>
      <w:bookmarkStart w:id="4982" w:name="_Toc181898537"/>
      <w:bookmarkStart w:id="4983" w:name="_Toc181953765"/>
      <w:bookmarkStart w:id="4984" w:name="_Toc181795329"/>
      <w:bookmarkStart w:id="4985" w:name="_Toc181893529"/>
      <w:bookmarkStart w:id="4986" w:name="_Toc181894538"/>
      <w:bookmarkStart w:id="4987" w:name="_Toc181895547"/>
      <w:bookmarkStart w:id="4988" w:name="_Toc181896556"/>
      <w:bookmarkStart w:id="4989" w:name="_Toc181897548"/>
      <w:bookmarkStart w:id="4990" w:name="_Toc181898538"/>
      <w:bookmarkStart w:id="4991" w:name="_Toc181953766"/>
      <w:bookmarkStart w:id="4992" w:name="_Toc181795330"/>
      <w:bookmarkStart w:id="4993" w:name="_Toc181893530"/>
      <w:bookmarkStart w:id="4994" w:name="_Toc181894539"/>
      <w:bookmarkStart w:id="4995" w:name="_Toc181895548"/>
      <w:bookmarkStart w:id="4996" w:name="_Toc181896557"/>
      <w:bookmarkStart w:id="4997" w:name="_Toc181897549"/>
      <w:bookmarkStart w:id="4998" w:name="_Toc181898539"/>
      <w:bookmarkStart w:id="4999" w:name="_Toc181953767"/>
      <w:bookmarkStart w:id="5000" w:name="_Toc181795331"/>
      <w:bookmarkStart w:id="5001" w:name="_Toc181893531"/>
      <w:bookmarkStart w:id="5002" w:name="_Toc181894540"/>
      <w:bookmarkStart w:id="5003" w:name="_Toc181895549"/>
      <w:bookmarkStart w:id="5004" w:name="_Toc181896558"/>
      <w:bookmarkStart w:id="5005" w:name="_Toc181897550"/>
      <w:bookmarkStart w:id="5006" w:name="_Toc181898540"/>
      <w:bookmarkStart w:id="5007" w:name="_Toc181953768"/>
      <w:bookmarkStart w:id="5008" w:name="_Toc181795332"/>
      <w:bookmarkStart w:id="5009" w:name="_Toc181893532"/>
      <w:bookmarkStart w:id="5010" w:name="_Toc181894541"/>
      <w:bookmarkStart w:id="5011" w:name="_Toc181895550"/>
      <w:bookmarkStart w:id="5012" w:name="_Toc181896559"/>
      <w:bookmarkStart w:id="5013" w:name="_Toc181897551"/>
      <w:bookmarkStart w:id="5014" w:name="_Toc181898541"/>
      <w:bookmarkStart w:id="5015" w:name="_Toc181953769"/>
      <w:bookmarkStart w:id="5016" w:name="_Toc181795333"/>
      <w:bookmarkStart w:id="5017" w:name="_Toc181893533"/>
      <w:bookmarkStart w:id="5018" w:name="_Toc181894542"/>
      <w:bookmarkStart w:id="5019" w:name="_Toc181895551"/>
      <w:bookmarkStart w:id="5020" w:name="_Toc181896560"/>
      <w:bookmarkStart w:id="5021" w:name="_Toc181897552"/>
      <w:bookmarkStart w:id="5022" w:name="_Toc181898542"/>
      <w:bookmarkStart w:id="5023" w:name="_Toc181953770"/>
      <w:bookmarkStart w:id="5024" w:name="_Toc181795334"/>
      <w:bookmarkStart w:id="5025" w:name="_Toc181893534"/>
      <w:bookmarkStart w:id="5026" w:name="_Toc181894543"/>
      <w:bookmarkStart w:id="5027" w:name="_Toc181895552"/>
      <w:bookmarkStart w:id="5028" w:name="_Toc181896561"/>
      <w:bookmarkStart w:id="5029" w:name="_Toc181897553"/>
      <w:bookmarkStart w:id="5030" w:name="_Toc181898543"/>
      <w:bookmarkStart w:id="5031" w:name="_Toc181953771"/>
      <w:bookmarkStart w:id="5032" w:name="_Toc181795335"/>
      <w:bookmarkStart w:id="5033" w:name="_Toc181893535"/>
      <w:bookmarkStart w:id="5034" w:name="_Toc181894544"/>
      <w:bookmarkStart w:id="5035" w:name="_Toc181895553"/>
      <w:bookmarkStart w:id="5036" w:name="_Toc181896562"/>
      <w:bookmarkStart w:id="5037" w:name="_Toc181897554"/>
      <w:bookmarkStart w:id="5038" w:name="_Toc181898544"/>
      <w:bookmarkStart w:id="5039" w:name="_Toc181953772"/>
      <w:bookmarkStart w:id="5040" w:name="_Toc181795336"/>
      <w:bookmarkStart w:id="5041" w:name="_Toc181893536"/>
      <w:bookmarkStart w:id="5042" w:name="_Toc181894545"/>
      <w:bookmarkStart w:id="5043" w:name="_Toc181895554"/>
      <w:bookmarkStart w:id="5044" w:name="_Toc181896563"/>
      <w:bookmarkStart w:id="5045" w:name="_Toc181897555"/>
      <w:bookmarkStart w:id="5046" w:name="_Toc181898545"/>
      <w:bookmarkStart w:id="5047" w:name="_Toc181953773"/>
      <w:bookmarkStart w:id="5048" w:name="_Toc181795337"/>
      <w:bookmarkStart w:id="5049" w:name="_Toc181893537"/>
      <w:bookmarkStart w:id="5050" w:name="_Toc181894546"/>
      <w:bookmarkStart w:id="5051" w:name="_Toc181895555"/>
      <w:bookmarkStart w:id="5052" w:name="_Toc181896564"/>
      <w:bookmarkStart w:id="5053" w:name="_Toc181897556"/>
      <w:bookmarkStart w:id="5054" w:name="_Toc181898546"/>
      <w:bookmarkStart w:id="5055" w:name="_Toc181953774"/>
      <w:bookmarkStart w:id="5056" w:name="_Toc181795350"/>
      <w:bookmarkStart w:id="5057" w:name="_Toc181893550"/>
      <w:bookmarkStart w:id="5058" w:name="_Toc181894559"/>
      <w:bookmarkStart w:id="5059" w:name="_Toc181895568"/>
      <w:bookmarkStart w:id="5060" w:name="_Toc181896577"/>
      <w:bookmarkStart w:id="5061" w:name="_Toc181897569"/>
      <w:bookmarkStart w:id="5062" w:name="_Toc181898559"/>
      <w:bookmarkStart w:id="5063" w:name="_Toc181953787"/>
      <w:bookmarkStart w:id="5064" w:name="_Toc181795351"/>
      <w:bookmarkStart w:id="5065" w:name="_Toc181893551"/>
      <w:bookmarkStart w:id="5066" w:name="_Toc181894560"/>
      <w:bookmarkStart w:id="5067" w:name="_Toc181895569"/>
      <w:bookmarkStart w:id="5068" w:name="_Toc181896578"/>
      <w:bookmarkStart w:id="5069" w:name="_Toc181897570"/>
      <w:bookmarkStart w:id="5070" w:name="_Toc181898560"/>
      <w:bookmarkStart w:id="5071" w:name="_Toc181953788"/>
      <w:bookmarkStart w:id="5072" w:name="_Toc181795352"/>
      <w:bookmarkStart w:id="5073" w:name="_Toc181893552"/>
      <w:bookmarkStart w:id="5074" w:name="_Toc181894561"/>
      <w:bookmarkStart w:id="5075" w:name="_Toc181895570"/>
      <w:bookmarkStart w:id="5076" w:name="_Toc181896579"/>
      <w:bookmarkStart w:id="5077" w:name="_Toc181897571"/>
      <w:bookmarkStart w:id="5078" w:name="_Toc181898561"/>
      <w:bookmarkStart w:id="5079" w:name="_Toc181953789"/>
      <w:bookmarkStart w:id="5080" w:name="_Toc181795353"/>
      <w:bookmarkStart w:id="5081" w:name="_Toc181893553"/>
      <w:bookmarkStart w:id="5082" w:name="_Toc181894562"/>
      <w:bookmarkStart w:id="5083" w:name="_Toc181895571"/>
      <w:bookmarkStart w:id="5084" w:name="_Toc181896580"/>
      <w:bookmarkStart w:id="5085" w:name="_Toc181897572"/>
      <w:bookmarkStart w:id="5086" w:name="_Toc181898562"/>
      <w:bookmarkStart w:id="5087" w:name="_Toc181953790"/>
      <w:bookmarkStart w:id="5088" w:name="_Toc181795354"/>
      <w:bookmarkStart w:id="5089" w:name="_Toc181893554"/>
      <w:bookmarkStart w:id="5090" w:name="_Toc181894563"/>
      <w:bookmarkStart w:id="5091" w:name="_Toc181895572"/>
      <w:bookmarkStart w:id="5092" w:name="_Toc181896581"/>
      <w:bookmarkStart w:id="5093" w:name="_Toc181897573"/>
      <w:bookmarkStart w:id="5094" w:name="_Toc181898563"/>
      <w:bookmarkStart w:id="5095" w:name="_Toc181953791"/>
      <w:bookmarkStart w:id="5096" w:name="_Toc181795355"/>
      <w:bookmarkStart w:id="5097" w:name="_Toc181893555"/>
      <w:bookmarkStart w:id="5098" w:name="_Toc181894564"/>
      <w:bookmarkStart w:id="5099" w:name="_Toc181895573"/>
      <w:bookmarkStart w:id="5100" w:name="_Toc181896582"/>
      <w:bookmarkStart w:id="5101" w:name="_Toc181897574"/>
      <w:bookmarkStart w:id="5102" w:name="_Toc181898564"/>
      <w:bookmarkStart w:id="5103" w:name="_Toc181953792"/>
      <w:bookmarkStart w:id="5104" w:name="_Toc181795356"/>
      <w:bookmarkStart w:id="5105" w:name="_Toc181893556"/>
      <w:bookmarkStart w:id="5106" w:name="_Toc181894565"/>
      <w:bookmarkStart w:id="5107" w:name="_Toc181895574"/>
      <w:bookmarkStart w:id="5108" w:name="_Toc181896583"/>
      <w:bookmarkStart w:id="5109" w:name="_Toc181897575"/>
      <w:bookmarkStart w:id="5110" w:name="_Toc181898565"/>
      <w:bookmarkStart w:id="5111" w:name="_Toc181953793"/>
      <w:bookmarkStart w:id="5112" w:name="_Toc181795357"/>
      <w:bookmarkStart w:id="5113" w:name="_Toc181893557"/>
      <w:bookmarkStart w:id="5114" w:name="_Toc181894566"/>
      <w:bookmarkStart w:id="5115" w:name="_Toc181895575"/>
      <w:bookmarkStart w:id="5116" w:name="_Toc181896584"/>
      <w:bookmarkStart w:id="5117" w:name="_Toc181897576"/>
      <w:bookmarkStart w:id="5118" w:name="_Toc181898566"/>
      <w:bookmarkStart w:id="5119" w:name="_Toc181953794"/>
      <w:bookmarkStart w:id="5120" w:name="_Toc181795358"/>
      <w:bookmarkStart w:id="5121" w:name="_Toc181893558"/>
      <w:bookmarkStart w:id="5122" w:name="_Toc181894567"/>
      <w:bookmarkStart w:id="5123" w:name="_Toc181895576"/>
      <w:bookmarkStart w:id="5124" w:name="_Toc181896585"/>
      <w:bookmarkStart w:id="5125" w:name="_Toc181897577"/>
      <w:bookmarkStart w:id="5126" w:name="_Toc181898567"/>
      <w:bookmarkStart w:id="5127" w:name="_Toc181953795"/>
      <w:bookmarkStart w:id="5128" w:name="_Toc181795359"/>
      <w:bookmarkStart w:id="5129" w:name="_Toc181893559"/>
      <w:bookmarkStart w:id="5130" w:name="_Toc181894568"/>
      <w:bookmarkStart w:id="5131" w:name="_Toc181895577"/>
      <w:bookmarkStart w:id="5132" w:name="_Toc181896586"/>
      <w:bookmarkStart w:id="5133" w:name="_Toc181897578"/>
      <w:bookmarkStart w:id="5134" w:name="_Toc181898568"/>
      <w:bookmarkStart w:id="5135" w:name="_Toc181953796"/>
      <w:bookmarkStart w:id="5136" w:name="_Toc181795360"/>
      <w:bookmarkStart w:id="5137" w:name="_Toc181893560"/>
      <w:bookmarkStart w:id="5138" w:name="_Toc181894569"/>
      <w:bookmarkStart w:id="5139" w:name="_Toc181895578"/>
      <w:bookmarkStart w:id="5140" w:name="_Toc181896587"/>
      <w:bookmarkStart w:id="5141" w:name="_Toc181897579"/>
      <w:bookmarkStart w:id="5142" w:name="_Toc181898569"/>
      <w:bookmarkStart w:id="5143" w:name="_Toc181953797"/>
      <w:bookmarkStart w:id="5144" w:name="_Toc181795361"/>
      <w:bookmarkStart w:id="5145" w:name="_Toc181893561"/>
      <w:bookmarkStart w:id="5146" w:name="_Toc181894570"/>
      <w:bookmarkStart w:id="5147" w:name="_Toc181895579"/>
      <w:bookmarkStart w:id="5148" w:name="_Toc181896588"/>
      <w:bookmarkStart w:id="5149" w:name="_Toc181897580"/>
      <w:bookmarkStart w:id="5150" w:name="_Toc181898570"/>
      <w:bookmarkStart w:id="5151" w:name="_Toc181953798"/>
      <w:bookmarkStart w:id="5152" w:name="_Toc181795362"/>
      <w:bookmarkStart w:id="5153" w:name="_Toc181893562"/>
      <w:bookmarkStart w:id="5154" w:name="_Toc181894571"/>
      <w:bookmarkStart w:id="5155" w:name="_Toc181895580"/>
      <w:bookmarkStart w:id="5156" w:name="_Toc181896589"/>
      <w:bookmarkStart w:id="5157" w:name="_Toc181897581"/>
      <w:bookmarkStart w:id="5158" w:name="_Toc181898571"/>
      <w:bookmarkStart w:id="5159" w:name="_Toc181953799"/>
      <w:bookmarkStart w:id="5160" w:name="_Toc181795363"/>
      <w:bookmarkStart w:id="5161" w:name="_Toc181893563"/>
      <w:bookmarkStart w:id="5162" w:name="_Toc181894572"/>
      <w:bookmarkStart w:id="5163" w:name="_Toc181895581"/>
      <w:bookmarkStart w:id="5164" w:name="_Toc181896590"/>
      <w:bookmarkStart w:id="5165" w:name="_Toc181897582"/>
      <w:bookmarkStart w:id="5166" w:name="_Toc181898572"/>
      <w:bookmarkStart w:id="5167" w:name="_Toc181953800"/>
      <w:bookmarkStart w:id="5168" w:name="_Toc181795364"/>
      <w:bookmarkStart w:id="5169" w:name="_Toc181893564"/>
      <w:bookmarkStart w:id="5170" w:name="_Toc181894573"/>
      <w:bookmarkStart w:id="5171" w:name="_Toc181895582"/>
      <w:bookmarkStart w:id="5172" w:name="_Toc181896591"/>
      <w:bookmarkStart w:id="5173" w:name="_Toc181897583"/>
      <w:bookmarkStart w:id="5174" w:name="_Toc181898573"/>
      <w:bookmarkStart w:id="5175" w:name="_Toc181953801"/>
      <w:bookmarkStart w:id="5176" w:name="_Toc181795365"/>
      <w:bookmarkStart w:id="5177" w:name="_Toc181893565"/>
      <w:bookmarkStart w:id="5178" w:name="_Toc181894574"/>
      <w:bookmarkStart w:id="5179" w:name="_Toc181895583"/>
      <w:bookmarkStart w:id="5180" w:name="_Toc181896592"/>
      <w:bookmarkStart w:id="5181" w:name="_Toc181897584"/>
      <w:bookmarkStart w:id="5182" w:name="_Toc181898574"/>
      <w:bookmarkStart w:id="5183" w:name="_Toc181953802"/>
      <w:bookmarkStart w:id="5184" w:name="_Toc181795366"/>
      <w:bookmarkStart w:id="5185" w:name="_Toc181893566"/>
      <w:bookmarkStart w:id="5186" w:name="_Toc181894575"/>
      <w:bookmarkStart w:id="5187" w:name="_Toc181895584"/>
      <w:bookmarkStart w:id="5188" w:name="_Toc181896593"/>
      <w:bookmarkStart w:id="5189" w:name="_Toc181897585"/>
      <w:bookmarkStart w:id="5190" w:name="_Toc181898575"/>
      <w:bookmarkStart w:id="5191" w:name="_Toc181953803"/>
      <w:bookmarkStart w:id="5192" w:name="_Toc181795367"/>
      <w:bookmarkStart w:id="5193" w:name="_Toc181893567"/>
      <w:bookmarkStart w:id="5194" w:name="_Toc181894576"/>
      <w:bookmarkStart w:id="5195" w:name="_Toc181895585"/>
      <w:bookmarkStart w:id="5196" w:name="_Toc181896594"/>
      <w:bookmarkStart w:id="5197" w:name="_Toc181897586"/>
      <w:bookmarkStart w:id="5198" w:name="_Toc181898576"/>
      <w:bookmarkStart w:id="5199" w:name="_Toc181953804"/>
      <w:bookmarkStart w:id="5200" w:name="_Toc181795368"/>
      <w:bookmarkStart w:id="5201" w:name="_Toc181893568"/>
      <w:bookmarkStart w:id="5202" w:name="_Toc181894577"/>
      <w:bookmarkStart w:id="5203" w:name="_Toc181895586"/>
      <w:bookmarkStart w:id="5204" w:name="_Toc181896595"/>
      <w:bookmarkStart w:id="5205" w:name="_Toc181897587"/>
      <w:bookmarkStart w:id="5206" w:name="_Toc181898577"/>
      <w:bookmarkStart w:id="5207" w:name="_Toc181953805"/>
      <w:bookmarkStart w:id="5208" w:name="_Toc181795369"/>
      <w:bookmarkStart w:id="5209" w:name="_Toc181893569"/>
      <w:bookmarkStart w:id="5210" w:name="_Toc181894578"/>
      <w:bookmarkStart w:id="5211" w:name="_Toc181895587"/>
      <w:bookmarkStart w:id="5212" w:name="_Toc181896596"/>
      <w:bookmarkStart w:id="5213" w:name="_Toc181897588"/>
      <w:bookmarkStart w:id="5214" w:name="_Toc181898578"/>
      <w:bookmarkStart w:id="5215" w:name="_Toc181953806"/>
      <w:bookmarkStart w:id="5216" w:name="_Toc181795370"/>
      <w:bookmarkStart w:id="5217" w:name="_Toc181893570"/>
      <w:bookmarkStart w:id="5218" w:name="_Toc181894579"/>
      <w:bookmarkStart w:id="5219" w:name="_Toc181895588"/>
      <w:bookmarkStart w:id="5220" w:name="_Toc181896597"/>
      <w:bookmarkStart w:id="5221" w:name="_Toc181897589"/>
      <w:bookmarkStart w:id="5222" w:name="_Toc181898579"/>
      <w:bookmarkStart w:id="5223" w:name="_Toc181953807"/>
      <w:bookmarkStart w:id="5224" w:name="_Toc181795371"/>
      <w:bookmarkStart w:id="5225" w:name="_Toc181893571"/>
      <w:bookmarkStart w:id="5226" w:name="_Toc181894580"/>
      <w:bookmarkStart w:id="5227" w:name="_Toc181895589"/>
      <w:bookmarkStart w:id="5228" w:name="_Toc181896598"/>
      <w:bookmarkStart w:id="5229" w:name="_Toc181897590"/>
      <w:bookmarkStart w:id="5230" w:name="_Toc181898580"/>
      <w:bookmarkStart w:id="5231" w:name="_Toc181953808"/>
      <w:bookmarkStart w:id="5232" w:name="_Toc181795372"/>
      <w:bookmarkStart w:id="5233" w:name="_Toc181893572"/>
      <w:bookmarkStart w:id="5234" w:name="_Toc181894581"/>
      <w:bookmarkStart w:id="5235" w:name="_Toc181895590"/>
      <w:bookmarkStart w:id="5236" w:name="_Toc181896599"/>
      <w:bookmarkStart w:id="5237" w:name="_Toc181897591"/>
      <w:bookmarkStart w:id="5238" w:name="_Toc181898581"/>
      <w:bookmarkStart w:id="5239" w:name="_Toc181953809"/>
      <w:bookmarkStart w:id="5240" w:name="_Toc181795373"/>
      <w:bookmarkStart w:id="5241" w:name="_Toc181893573"/>
      <w:bookmarkStart w:id="5242" w:name="_Toc181894582"/>
      <w:bookmarkStart w:id="5243" w:name="_Toc181895591"/>
      <w:bookmarkStart w:id="5244" w:name="_Toc181896600"/>
      <w:bookmarkStart w:id="5245" w:name="_Toc181897592"/>
      <w:bookmarkStart w:id="5246" w:name="_Toc181898582"/>
      <w:bookmarkStart w:id="5247" w:name="_Toc181953810"/>
      <w:bookmarkStart w:id="5248" w:name="_Toc181795374"/>
      <w:bookmarkStart w:id="5249" w:name="_Toc181893574"/>
      <w:bookmarkStart w:id="5250" w:name="_Toc181894583"/>
      <w:bookmarkStart w:id="5251" w:name="_Toc181895592"/>
      <w:bookmarkStart w:id="5252" w:name="_Toc181896601"/>
      <w:bookmarkStart w:id="5253" w:name="_Toc181897593"/>
      <w:bookmarkStart w:id="5254" w:name="_Toc181898583"/>
      <w:bookmarkStart w:id="5255" w:name="_Toc181953811"/>
      <w:bookmarkStart w:id="5256" w:name="_Toc181795375"/>
      <w:bookmarkStart w:id="5257" w:name="_Toc181893575"/>
      <w:bookmarkStart w:id="5258" w:name="_Toc181894584"/>
      <w:bookmarkStart w:id="5259" w:name="_Toc181895593"/>
      <w:bookmarkStart w:id="5260" w:name="_Toc181896602"/>
      <w:bookmarkStart w:id="5261" w:name="_Toc181897594"/>
      <w:bookmarkStart w:id="5262" w:name="_Toc181898584"/>
      <w:bookmarkStart w:id="5263" w:name="_Toc181953812"/>
      <w:bookmarkStart w:id="5264" w:name="_Toc181795376"/>
      <w:bookmarkStart w:id="5265" w:name="_Toc181893576"/>
      <w:bookmarkStart w:id="5266" w:name="_Toc181894585"/>
      <w:bookmarkStart w:id="5267" w:name="_Toc181895594"/>
      <w:bookmarkStart w:id="5268" w:name="_Toc181896603"/>
      <w:bookmarkStart w:id="5269" w:name="_Toc181897595"/>
      <w:bookmarkStart w:id="5270" w:name="_Toc181898585"/>
      <w:bookmarkStart w:id="5271" w:name="_Toc181953813"/>
      <w:bookmarkStart w:id="5272" w:name="_Toc181795377"/>
      <w:bookmarkStart w:id="5273" w:name="_Toc181893577"/>
      <w:bookmarkStart w:id="5274" w:name="_Toc181894586"/>
      <w:bookmarkStart w:id="5275" w:name="_Toc181895595"/>
      <w:bookmarkStart w:id="5276" w:name="_Toc181896604"/>
      <w:bookmarkStart w:id="5277" w:name="_Toc181897596"/>
      <w:bookmarkStart w:id="5278" w:name="_Toc181898586"/>
      <w:bookmarkStart w:id="5279" w:name="_Toc181953814"/>
      <w:bookmarkStart w:id="5280" w:name="_Toc181795378"/>
      <w:bookmarkStart w:id="5281" w:name="_Toc181893578"/>
      <w:bookmarkStart w:id="5282" w:name="_Toc181894587"/>
      <w:bookmarkStart w:id="5283" w:name="_Toc181895596"/>
      <w:bookmarkStart w:id="5284" w:name="_Toc181896605"/>
      <w:bookmarkStart w:id="5285" w:name="_Toc181897597"/>
      <w:bookmarkStart w:id="5286" w:name="_Toc181898587"/>
      <w:bookmarkStart w:id="5287" w:name="_Toc181953815"/>
      <w:bookmarkStart w:id="5288" w:name="_Toc181795379"/>
      <w:bookmarkStart w:id="5289" w:name="_Toc181893579"/>
      <w:bookmarkStart w:id="5290" w:name="_Toc181894588"/>
      <w:bookmarkStart w:id="5291" w:name="_Toc181895597"/>
      <w:bookmarkStart w:id="5292" w:name="_Toc181896606"/>
      <w:bookmarkStart w:id="5293" w:name="_Toc181897598"/>
      <w:bookmarkStart w:id="5294" w:name="_Toc181898588"/>
      <w:bookmarkStart w:id="5295" w:name="_Toc181953816"/>
      <w:bookmarkStart w:id="5296" w:name="_Toc181795380"/>
      <w:bookmarkStart w:id="5297" w:name="_Toc181893580"/>
      <w:bookmarkStart w:id="5298" w:name="_Toc181894589"/>
      <w:bookmarkStart w:id="5299" w:name="_Toc181895598"/>
      <w:bookmarkStart w:id="5300" w:name="_Toc181896607"/>
      <w:bookmarkStart w:id="5301" w:name="_Toc181897599"/>
      <w:bookmarkStart w:id="5302" w:name="_Toc181898589"/>
      <w:bookmarkStart w:id="5303" w:name="_Toc181953817"/>
      <w:bookmarkStart w:id="5304" w:name="_Toc181795381"/>
      <w:bookmarkStart w:id="5305" w:name="_Toc181893581"/>
      <w:bookmarkStart w:id="5306" w:name="_Toc181894590"/>
      <w:bookmarkStart w:id="5307" w:name="_Toc181895599"/>
      <w:bookmarkStart w:id="5308" w:name="_Toc181896608"/>
      <w:bookmarkStart w:id="5309" w:name="_Toc181897600"/>
      <w:bookmarkStart w:id="5310" w:name="_Toc181898590"/>
      <w:bookmarkStart w:id="5311" w:name="_Toc181953818"/>
      <w:bookmarkStart w:id="5312" w:name="_Toc181795382"/>
      <w:bookmarkStart w:id="5313" w:name="_Toc181893582"/>
      <w:bookmarkStart w:id="5314" w:name="_Toc181894591"/>
      <w:bookmarkStart w:id="5315" w:name="_Toc181895600"/>
      <w:bookmarkStart w:id="5316" w:name="_Toc181896609"/>
      <w:bookmarkStart w:id="5317" w:name="_Toc181897601"/>
      <w:bookmarkStart w:id="5318" w:name="_Toc181898591"/>
      <w:bookmarkStart w:id="5319" w:name="_Toc181953819"/>
      <w:bookmarkStart w:id="5320" w:name="_Toc181795383"/>
      <w:bookmarkStart w:id="5321" w:name="_Toc181893583"/>
      <w:bookmarkStart w:id="5322" w:name="_Toc181894592"/>
      <w:bookmarkStart w:id="5323" w:name="_Toc181895601"/>
      <w:bookmarkStart w:id="5324" w:name="_Toc181896610"/>
      <w:bookmarkStart w:id="5325" w:name="_Toc181897602"/>
      <w:bookmarkStart w:id="5326" w:name="_Toc181898592"/>
      <w:bookmarkStart w:id="5327" w:name="_Toc181953820"/>
      <w:bookmarkStart w:id="5328" w:name="_Toc181795384"/>
      <w:bookmarkStart w:id="5329" w:name="_Toc181893584"/>
      <w:bookmarkStart w:id="5330" w:name="_Toc181894593"/>
      <w:bookmarkStart w:id="5331" w:name="_Toc181895602"/>
      <w:bookmarkStart w:id="5332" w:name="_Toc181896611"/>
      <w:bookmarkStart w:id="5333" w:name="_Toc181897603"/>
      <w:bookmarkStart w:id="5334" w:name="_Toc181898593"/>
      <w:bookmarkStart w:id="5335" w:name="_Toc181953821"/>
      <w:bookmarkStart w:id="5336" w:name="_Toc181795385"/>
      <w:bookmarkStart w:id="5337" w:name="_Toc181893585"/>
      <w:bookmarkStart w:id="5338" w:name="_Toc181894594"/>
      <w:bookmarkStart w:id="5339" w:name="_Toc181895603"/>
      <w:bookmarkStart w:id="5340" w:name="_Toc181896612"/>
      <w:bookmarkStart w:id="5341" w:name="_Toc181897604"/>
      <w:bookmarkStart w:id="5342" w:name="_Toc181898594"/>
      <w:bookmarkStart w:id="5343" w:name="_Toc181953822"/>
      <w:bookmarkStart w:id="5344" w:name="_Toc181795386"/>
      <w:bookmarkStart w:id="5345" w:name="_Toc181893586"/>
      <w:bookmarkStart w:id="5346" w:name="_Toc181894595"/>
      <w:bookmarkStart w:id="5347" w:name="_Toc181895604"/>
      <w:bookmarkStart w:id="5348" w:name="_Toc181896613"/>
      <w:bookmarkStart w:id="5349" w:name="_Toc181897605"/>
      <w:bookmarkStart w:id="5350" w:name="_Toc181898595"/>
      <w:bookmarkStart w:id="5351" w:name="_Toc181953823"/>
      <w:bookmarkStart w:id="5352" w:name="_Toc181795387"/>
      <w:bookmarkStart w:id="5353" w:name="_Toc181893587"/>
      <w:bookmarkStart w:id="5354" w:name="_Toc181894596"/>
      <w:bookmarkStart w:id="5355" w:name="_Toc181895605"/>
      <w:bookmarkStart w:id="5356" w:name="_Toc181896614"/>
      <w:bookmarkStart w:id="5357" w:name="_Toc181897606"/>
      <w:bookmarkStart w:id="5358" w:name="_Toc181898596"/>
      <w:bookmarkStart w:id="5359" w:name="_Toc181953824"/>
      <w:bookmarkStart w:id="5360" w:name="_Toc181795388"/>
      <w:bookmarkStart w:id="5361" w:name="_Toc181893588"/>
      <w:bookmarkStart w:id="5362" w:name="_Toc181894597"/>
      <w:bookmarkStart w:id="5363" w:name="_Toc181895606"/>
      <w:bookmarkStart w:id="5364" w:name="_Toc181896615"/>
      <w:bookmarkStart w:id="5365" w:name="_Toc181897607"/>
      <w:bookmarkStart w:id="5366" w:name="_Toc181898597"/>
      <w:bookmarkStart w:id="5367" w:name="_Toc181953825"/>
      <w:bookmarkStart w:id="5368" w:name="_Toc181795389"/>
      <w:bookmarkStart w:id="5369" w:name="_Toc181893589"/>
      <w:bookmarkStart w:id="5370" w:name="_Toc181894598"/>
      <w:bookmarkStart w:id="5371" w:name="_Toc181895607"/>
      <w:bookmarkStart w:id="5372" w:name="_Toc181896616"/>
      <w:bookmarkStart w:id="5373" w:name="_Toc181897608"/>
      <w:bookmarkStart w:id="5374" w:name="_Toc181898598"/>
      <w:bookmarkStart w:id="5375" w:name="_Toc181953826"/>
      <w:bookmarkStart w:id="5376" w:name="_Toc181795390"/>
      <w:bookmarkStart w:id="5377" w:name="_Toc181893590"/>
      <w:bookmarkStart w:id="5378" w:name="_Toc181894599"/>
      <w:bookmarkStart w:id="5379" w:name="_Toc181895608"/>
      <w:bookmarkStart w:id="5380" w:name="_Toc181896617"/>
      <w:bookmarkStart w:id="5381" w:name="_Toc181897609"/>
      <w:bookmarkStart w:id="5382" w:name="_Toc181898599"/>
      <w:bookmarkStart w:id="5383" w:name="_Toc181953827"/>
      <w:bookmarkStart w:id="5384" w:name="_Toc181795391"/>
      <w:bookmarkStart w:id="5385" w:name="_Toc181893591"/>
      <w:bookmarkStart w:id="5386" w:name="_Toc181894600"/>
      <w:bookmarkStart w:id="5387" w:name="_Toc181895609"/>
      <w:bookmarkStart w:id="5388" w:name="_Toc181896618"/>
      <w:bookmarkStart w:id="5389" w:name="_Toc181897610"/>
      <w:bookmarkStart w:id="5390" w:name="_Toc181898600"/>
      <w:bookmarkStart w:id="5391" w:name="_Toc181953828"/>
      <w:bookmarkStart w:id="5392" w:name="_Toc181795392"/>
      <w:bookmarkStart w:id="5393" w:name="_Toc181893592"/>
      <w:bookmarkStart w:id="5394" w:name="_Toc181894601"/>
      <w:bookmarkStart w:id="5395" w:name="_Toc181895610"/>
      <w:bookmarkStart w:id="5396" w:name="_Toc181896619"/>
      <w:bookmarkStart w:id="5397" w:name="_Toc181897611"/>
      <w:bookmarkStart w:id="5398" w:name="_Toc181898601"/>
      <w:bookmarkStart w:id="5399" w:name="_Toc181953829"/>
      <w:bookmarkStart w:id="5400" w:name="_Toc181795393"/>
      <w:bookmarkStart w:id="5401" w:name="_Toc181893593"/>
      <w:bookmarkStart w:id="5402" w:name="_Toc181894602"/>
      <w:bookmarkStart w:id="5403" w:name="_Toc181895611"/>
      <w:bookmarkStart w:id="5404" w:name="_Toc181896620"/>
      <w:bookmarkStart w:id="5405" w:name="_Toc181897612"/>
      <w:bookmarkStart w:id="5406" w:name="_Toc181898602"/>
      <w:bookmarkStart w:id="5407" w:name="_Toc181953830"/>
      <w:bookmarkStart w:id="5408" w:name="_Toc181795394"/>
      <w:bookmarkStart w:id="5409" w:name="_Toc181893594"/>
      <w:bookmarkStart w:id="5410" w:name="_Toc181894603"/>
      <w:bookmarkStart w:id="5411" w:name="_Toc181895612"/>
      <w:bookmarkStart w:id="5412" w:name="_Toc181896621"/>
      <w:bookmarkStart w:id="5413" w:name="_Toc181897613"/>
      <w:bookmarkStart w:id="5414" w:name="_Toc181898603"/>
      <w:bookmarkStart w:id="5415" w:name="_Toc181953831"/>
      <w:bookmarkStart w:id="5416" w:name="_Toc181795395"/>
      <w:bookmarkStart w:id="5417" w:name="_Toc181893595"/>
      <w:bookmarkStart w:id="5418" w:name="_Toc181894604"/>
      <w:bookmarkStart w:id="5419" w:name="_Toc181895613"/>
      <w:bookmarkStart w:id="5420" w:name="_Toc181896622"/>
      <w:bookmarkStart w:id="5421" w:name="_Toc181897614"/>
      <w:bookmarkStart w:id="5422" w:name="_Toc181898604"/>
      <w:bookmarkStart w:id="5423" w:name="_Toc181953832"/>
      <w:bookmarkStart w:id="5424" w:name="_Toc181795396"/>
      <w:bookmarkStart w:id="5425" w:name="_Toc181893596"/>
      <w:bookmarkStart w:id="5426" w:name="_Toc181894605"/>
      <w:bookmarkStart w:id="5427" w:name="_Toc181895614"/>
      <w:bookmarkStart w:id="5428" w:name="_Toc181896623"/>
      <w:bookmarkStart w:id="5429" w:name="_Toc181897615"/>
      <w:bookmarkStart w:id="5430" w:name="_Toc181898605"/>
      <w:bookmarkStart w:id="5431" w:name="_Toc181953833"/>
      <w:bookmarkStart w:id="5432" w:name="_Toc181795397"/>
      <w:bookmarkStart w:id="5433" w:name="_Toc181893597"/>
      <w:bookmarkStart w:id="5434" w:name="_Toc181894606"/>
      <w:bookmarkStart w:id="5435" w:name="_Toc181895615"/>
      <w:bookmarkStart w:id="5436" w:name="_Toc181896624"/>
      <w:bookmarkStart w:id="5437" w:name="_Toc181897616"/>
      <w:bookmarkStart w:id="5438" w:name="_Toc181898606"/>
      <w:bookmarkStart w:id="5439" w:name="_Toc181953834"/>
      <w:bookmarkStart w:id="5440" w:name="_Toc181795398"/>
      <w:bookmarkStart w:id="5441" w:name="_Toc181893598"/>
      <w:bookmarkStart w:id="5442" w:name="_Toc181894607"/>
      <w:bookmarkStart w:id="5443" w:name="_Toc181895616"/>
      <w:bookmarkStart w:id="5444" w:name="_Toc181896625"/>
      <w:bookmarkStart w:id="5445" w:name="_Toc181897617"/>
      <w:bookmarkStart w:id="5446" w:name="_Toc181898607"/>
      <w:bookmarkStart w:id="5447" w:name="_Toc181953835"/>
      <w:bookmarkStart w:id="5448" w:name="_Toc181795399"/>
      <w:bookmarkStart w:id="5449" w:name="_Toc181893599"/>
      <w:bookmarkStart w:id="5450" w:name="_Toc181894608"/>
      <w:bookmarkStart w:id="5451" w:name="_Toc181895617"/>
      <w:bookmarkStart w:id="5452" w:name="_Toc181896626"/>
      <w:bookmarkStart w:id="5453" w:name="_Toc181897618"/>
      <w:bookmarkStart w:id="5454" w:name="_Toc181898608"/>
      <w:bookmarkStart w:id="5455" w:name="_Toc181953836"/>
      <w:bookmarkStart w:id="5456" w:name="_Toc181795400"/>
      <w:bookmarkStart w:id="5457" w:name="_Toc181893600"/>
      <w:bookmarkStart w:id="5458" w:name="_Toc181894609"/>
      <w:bookmarkStart w:id="5459" w:name="_Toc181895618"/>
      <w:bookmarkStart w:id="5460" w:name="_Toc181896627"/>
      <w:bookmarkStart w:id="5461" w:name="_Toc181897619"/>
      <w:bookmarkStart w:id="5462" w:name="_Toc181898609"/>
      <w:bookmarkStart w:id="5463" w:name="_Toc181953837"/>
      <w:bookmarkStart w:id="5464" w:name="_Toc181795401"/>
      <w:bookmarkStart w:id="5465" w:name="_Toc181893601"/>
      <w:bookmarkStart w:id="5466" w:name="_Toc181894610"/>
      <w:bookmarkStart w:id="5467" w:name="_Toc181895619"/>
      <w:bookmarkStart w:id="5468" w:name="_Toc181896628"/>
      <w:bookmarkStart w:id="5469" w:name="_Toc181897620"/>
      <w:bookmarkStart w:id="5470" w:name="_Toc181898610"/>
      <w:bookmarkStart w:id="5471" w:name="_Toc181953838"/>
      <w:bookmarkStart w:id="5472" w:name="_Toc181795402"/>
      <w:bookmarkStart w:id="5473" w:name="_Toc181893602"/>
      <w:bookmarkStart w:id="5474" w:name="_Toc181894611"/>
      <w:bookmarkStart w:id="5475" w:name="_Toc181895620"/>
      <w:bookmarkStart w:id="5476" w:name="_Toc181896629"/>
      <w:bookmarkStart w:id="5477" w:name="_Toc181897621"/>
      <w:bookmarkStart w:id="5478" w:name="_Toc181898611"/>
      <w:bookmarkStart w:id="5479" w:name="_Toc181953839"/>
      <w:bookmarkStart w:id="5480" w:name="_Toc181795403"/>
      <w:bookmarkStart w:id="5481" w:name="_Toc181893603"/>
      <w:bookmarkStart w:id="5482" w:name="_Toc181894612"/>
      <w:bookmarkStart w:id="5483" w:name="_Toc181895621"/>
      <w:bookmarkStart w:id="5484" w:name="_Toc181896630"/>
      <w:bookmarkStart w:id="5485" w:name="_Toc181897622"/>
      <w:bookmarkStart w:id="5486" w:name="_Toc181898612"/>
      <w:bookmarkStart w:id="5487" w:name="_Toc181953840"/>
      <w:bookmarkStart w:id="5488" w:name="_Toc181795404"/>
      <w:bookmarkStart w:id="5489" w:name="_Toc181893604"/>
      <w:bookmarkStart w:id="5490" w:name="_Toc181894613"/>
      <w:bookmarkStart w:id="5491" w:name="_Toc181895622"/>
      <w:bookmarkStart w:id="5492" w:name="_Toc181896631"/>
      <w:bookmarkStart w:id="5493" w:name="_Toc181897623"/>
      <w:bookmarkStart w:id="5494" w:name="_Toc181898613"/>
      <w:bookmarkStart w:id="5495" w:name="_Toc181953841"/>
      <w:bookmarkStart w:id="5496" w:name="_Toc181795405"/>
      <w:bookmarkStart w:id="5497" w:name="_Toc181893605"/>
      <w:bookmarkStart w:id="5498" w:name="_Toc181894614"/>
      <w:bookmarkStart w:id="5499" w:name="_Toc181895623"/>
      <w:bookmarkStart w:id="5500" w:name="_Toc181896632"/>
      <w:bookmarkStart w:id="5501" w:name="_Toc181897624"/>
      <w:bookmarkStart w:id="5502" w:name="_Toc181898614"/>
      <w:bookmarkStart w:id="5503" w:name="_Toc181953842"/>
      <w:bookmarkStart w:id="5504" w:name="_Toc181795406"/>
      <w:bookmarkStart w:id="5505" w:name="_Toc181893606"/>
      <w:bookmarkStart w:id="5506" w:name="_Toc181894615"/>
      <w:bookmarkStart w:id="5507" w:name="_Toc181895624"/>
      <w:bookmarkStart w:id="5508" w:name="_Toc181896633"/>
      <w:bookmarkStart w:id="5509" w:name="_Toc181897625"/>
      <w:bookmarkStart w:id="5510" w:name="_Toc181898615"/>
      <w:bookmarkStart w:id="5511" w:name="_Toc181953843"/>
      <w:bookmarkStart w:id="5512" w:name="_Toc181795407"/>
      <w:bookmarkStart w:id="5513" w:name="_Toc181893607"/>
      <w:bookmarkStart w:id="5514" w:name="_Toc181894616"/>
      <w:bookmarkStart w:id="5515" w:name="_Toc181895625"/>
      <w:bookmarkStart w:id="5516" w:name="_Toc181896634"/>
      <w:bookmarkStart w:id="5517" w:name="_Toc181897626"/>
      <w:bookmarkStart w:id="5518" w:name="_Toc181898616"/>
      <w:bookmarkStart w:id="5519" w:name="_Toc181953844"/>
      <w:bookmarkStart w:id="5520" w:name="_Toc181795408"/>
      <w:bookmarkStart w:id="5521" w:name="_Toc181893608"/>
      <w:bookmarkStart w:id="5522" w:name="_Toc181894617"/>
      <w:bookmarkStart w:id="5523" w:name="_Toc181895626"/>
      <w:bookmarkStart w:id="5524" w:name="_Toc181896635"/>
      <w:bookmarkStart w:id="5525" w:name="_Toc181897627"/>
      <w:bookmarkStart w:id="5526" w:name="_Toc181898617"/>
      <w:bookmarkStart w:id="5527" w:name="_Toc181953845"/>
      <w:bookmarkStart w:id="5528" w:name="_Toc181795409"/>
      <w:bookmarkStart w:id="5529" w:name="_Toc181893609"/>
      <w:bookmarkStart w:id="5530" w:name="_Toc181894618"/>
      <w:bookmarkStart w:id="5531" w:name="_Toc181895627"/>
      <w:bookmarkStart w:id="5532" w:name="_Toc181896636"/>
      <w:bookmarkStart w:id="5533" w:name="_Toc181897628"/>
      <w:bookmarkStart w:id="5534" w:name="_Toc181898618"/>
      <w:bookmarkStart w:id="5535" w:name="_Toc181953846"/>
      <w:bookmarkStart w:id="5536" w:name="_Toc181795410"/>
      <w:bookmarkStart w:id="5537" w:name="_Toc181893610"/>
      <w:bookmarkStart w:id="5538" w:name="_Toc181894619"/>
      <w:bookmarkStart w:id="5539" w:name="_Toc181895628"/>
      <w:bookmarkStart w:id="5540" w:name="_Toc181896637"/>
      <w:bookmarkStart w:id="5541" w:name="_Toc181897629"/>
      <w:bookmarkStart w:id="5542" w:name="_Toc181898619"/>
      <w:bookmarkStart w:id="5543" w:name="_Toc181953847"/>
      <w:bookmarkStart w:id="5544" w:name="_Toc181795411"/>
      <w:bookmarkStart w:id="5545" w:name="_Toc181893611"/>
      <w:bookmarkStart w:id="5546" w:name="_Toc181894620"/>
      <w:bookmarkStart w:id="5547" w:name="_Toc181895629"/>
      <w:bookmarkStart w:id="5548" w:name="_Toc181896638"/>
      <w:bookmarkStart w:id="5549" w:name="_Toc181897630"/>
      <w:bookmarkStart w:id="5550" w:name="_Toc181898620"/>
      <w:bookmarkStart w:id="5551" w:name="_Toc181953848"/>
      <w:bookmarkStart w:id="5552" w:name="_Toc181795412"/>
      <w:bookmarkStart w:id="5553" w:name="_Toc181893612"/>
      <w:bookmarkStart w:id="5554" w:name="_Toc181894621"/>
      <w:bookmarkStart w:id="5555" w:name="_Toc181895630"/>
      <w:bookmarkStart w:id="5556" w:name="_Toc181896639"/>
      <w:bookmarkStart w:id="5557" w:name="_Toc181897631"/>
      <w:bookmarkStart w:id="5558" w:name="_Toc181898621"/>
      <w:bookmarkStart w:id="5559" w:name="_Toc181953849"/>
      <w:bookmarkStart w:id="5560" w:name="_Toc181795413"/>
      <w:bookmarkStart w:id="5561" w:name="_Toc181893613"/>
      <w:bookmarkStart w:id="5562" w:name="_Toc181894622"/>
      <w:bookmarkStart w:id="5563" w:name="_Toc181895631"/>
      <w:bookmarkStart w:id="5564" w:name="_Toc181896640"/>
      <w:bookmarkStart w:id="5565" w:name="_Toc181897632"/>
      <w:bookmarkStart w:id="5566" w:name="_Toc181898622"/>
      <w:bookmarkStart w:id="5567" w:name="_Toc181953850"/>
      <w:bookmarkStart w:id="5568" w:name="_Toc181795414"/>
      <w:bookmarkStart w:id="5569" w:name="_Toc181893614"/>
      <w:bookmarkStart w:id="5570" w:name="_Toc181894623"/>
      <w:bookmarkStart w:id="5571" w:name="_Toc181895632"/>
      <w:bookmarkStart w:id="5572" w:name="_Toc181896641"/>
      <w:bookmarkStart w:id="5573" w:name="_Toc181897633"/>
      <w:bookmarkStart w:id="5574" w:name="_Toc181898623"/>
      <w:bookmarkStart w:id="5575" w:name="_Toc181953851"/>
      <w:bookmarkStart w:id="5576" w:name="_Toc181795415"/>
      <w:bookmarkStart w:id="5577" w:name="_Toc181893615"/>
      <w:bookmarkStart w:id="5578" w:name="_Toc181894624"/>
      <w:bookmarkStart w:id="5579" w:name="_Toc181895633"/>
      <w:bookmarkStart w:id="5580" w:name="_Toc181896642"/>
      <w:bookmarkStart w:id="5581" w:name="_Toc181897634"/>
      <w:bookmarkStart w:id="5582" w:name="_Toc181898624"/>
      <w:bookmarkStart w:id="5583" w:name="_Toc181953852"/>
      <w:bookmarkStart w:id="5584" w:name="_Toc181795416"/>
      <w:bookmarkStart w:id="5585" w:name="_Toc181893616"/>
      <w:bookmarkStart w:id="5586" w:name="_Toc181894625"/>
      <w:bookmarkStart w:id="5587" w:name="_Toc181895634"/>
      <w:bookmarkStart w:id="5588" w:name="_Toc181896643"/>
      <w:bookmarkStart w:id="5589" w:name="_Toc181897635"/>
      <w:bookmarkStart w:id="5590" w:name="_Toc181898625"/>
      <w:bookmarkStart w:id="5591" w:name="_Toc181953853"/>
      <w:bookmarkStart w:id="5592" w:name="_Toc181795417"/>
      <w:bookmarkStart w:id="5593" w:name="_Toc181893617"/>
      <w:bookmarkStart w:id="5594" w:name="_Toc181894626"/>
      <w:bookmarkStart w:id="5595" w:name="_Toc181895635"/>
      <w:bookmarkStart w:id="5596" w:name="_Toc181896644"/>
      <w:bookmarkStart w:id="5597" w:name="_Toc181897636"/>
      <w:bookmarkStart w:id="5598" w:name="_Toc181898626"/>
      <w:bookmarkStart w:id="5599" w:name="_Toc181953854"/>
      <w:bookmarkStart w:id="5600" w:name="_Toc181795418"/>
      <w:bookmarkStart w:id="5601" w:name="_Toc181893618"/>
      <w:bookmarkStart w:id="5602" w:name="_Toc181894627"/>
      <w:bookmarkStart w:id="5603" w:name="_Toc181895636"/>
      <w:bookmarkStart w:id="5604" w:name="_Toc181896645"/>
      <w:bookmarkStart w:id="5605" w:name="_Toc181897637"/>
      <w:bookmarkStart w:id="5606" w:name="_Toc181898627"/>
      <w:bookmarkStart w:id="5607" w:name="_Toc181953855"/>
      <w:bookmarkStart w:id="5608" w:name="_Toc181795419"/>
      <w:bookmarkStart w:id="5609" w:name="_Toc181893619"/>
      <w:bookmarkStart w:id="5610" w:name="_Toc181894628"/>
      <w:bookmarkStart w:id="5611" w:name="_Toc181895637"/>
      <w:bookmarkStart w:id="5612" w:name="_Toc181896646"/>
      <w:bookmarkStart w:id="5613" w:name="_Toc181897638"/>
      <w:bookmarkStart w:id="5614" w:name="_Toc181898628"/>
      <w:bookmarkStart w:id="5615" w:name="_Toc181953856"/>
      <w:bookmarkStart w:id="5616" w:name="_Toc181795420"/>
      <w:bookmarkStart w:id="5617" w:name="_Toc181893620"/>
      <w:bookmarkStart w:id="5618" w:name="_Toc181894629"/>
      <w:bookmarkStart w:id="5619" w:name="_Toc181895638"/>
      <w:bookmarkStart w:id="5620" w:name="_Toc181896647"/>
      <w:bookmarkStart w:id="5621" w:name="_Toc181897639"/>
      <w:bookmarkStart w:id="5622" w:name="_Toc181898629"/>
      <w:bookmarkStart w:id="5623" w:name="_Toc181953857"/>
      <w:bookmarkStart w:id="5624" w:name="_Toc181795421"/>
      <w:bookmarkStart w:id="5625" w:name="_Toc181893621"/>
      <w:bookmarkStart w:id="5626" w:name="_Toc181894630"/>
      <w:bookmarkStart w:id="5627" w:name="_Toc181895639"/>
      <w:bookmarkStart w:id="5628" w:name="_Toc181896648"/>
      <w:bookmarkStart w:id="5629" w:name="_Toc181897640"/>
      <w:bookmarkStart w:id="5630" w:name="_Toc181898630"/>
      <w:bookmarkStart w:id="5631" w:name="_Toc181953858"/>
      <w:bookmarkStart w:id="5632" w:name="_Toc181795422"/>
      <w:bookmarkStart w:id="5633" w:name="_Toc181893622"/>
      <w:bookmarkStart w:id="5634" w:name="_Toc181894631"/>
      <w:bookmarkStart w:id="5635" w:name="_Toc181895640"/>
      <w:bookmarkStart w:id="5636" w:name="_Toc181896649"/>
      <w:bookmarkStart w:id="5637" w:name="_Toc181897641"/>
      <w:bookmarkStart w:id="5638" w:name="_Toc181898631"/>
      <w:bookmarkStart w:id="5639" w:name="_Toc181953859"/>
      <w:bookmarkStart w:id="5640" w:name="_Toc181795423"/>
      <w:bookmarkStart w:id="5641" w:name="_Toc181893623"/>
      <w:bookmarkStart w:id="5642" w:name="_Toc181894632"/>
      <w:bookmarkStart w:id="5643" w:name="_Toc181895641"/>
      <w:bookmarkStart w:id="5644" w:name="_Toc181896650"/>
      <w:bookmarkStart w:id="5645" w:name="_Toc181897642"/>
      <w:bookmarkStart w:id="5646" w:name="_Toc181898632"/>
      <w:bookmarkStart w:id="5647" w:name="_Toc181953860"/>
      <w:bookmarkStart w:id="5648" w:name="_Toc181795424"/>
      <w:bookmarkStart w:id="5649" w:name="_Toc181893624"/>
      <w:bookmarkStart w:id="5650" w:name="_Toc181894633"/>
      <w:bookmarkStart w:id="5651" w:name="_Toc181895642"/>
      <w:bookmarkStart w:id="5652" w:name="_Toc181896651"/>
      <w:bookmarkStart w:id="5653" w:name="_Toc181897643"/>
      <w:bookmarkStart w:id="5654" w:name="_Toc181898633"/>
      <w:bookmarkStart w:id="5655" w:name="_Toc181953861"/>
      <w:bookmarkStart w:id="5656" w:name="_Toc181795425"/>
      <w:bookmarkStart w:id="5657" w:name="_Toc181893625"/>
      <w:bookmarkStart w:id="5658" w:name="_Toc181894634"/>
      <w:bookmarkStart w:id="5659" w:name="_Toc181895643"/>
      <w:bookmarkStart w:id="5660" w:name="_Toc181896652"/>
      <w:bookmarkStart w:id="5661" w:name="_Toc181897644"/>
      <w:bookmarkStart w:id="5662" w:name="_Toc181898634"/>
      <w:bookmarkStart w:id="5663" w:name="_Toc181953862"/>
      <w:bookmarkStart w:id="5664" w:name="_Toc181795426"/>
      <w:bookmarkStart w:id="5665" w:name="_Toc181893626"/>
      <w:bookmarkStart w:id="5666" w:name="_Toc181894635"/>
      <w:bookmarkStart w:id="5667" w:name="_Toc181895644"/>
      <w:bookmarkStart w:id="5668" w:name="_Toc181896653"/>
      <w:bookmarkStart w:id="5669" w:name="_Toc181897645"/>
      <w:bookmarkStart w:id="5670" w:name="_Toc181898635"/>
      <w:bookmarkStart w:id="5671" w:name="_Toc181953863"/>
      <w:bookmarkStart w:id="5672" w:name="_Toc181795427"/>
      <w:bookmarkStart w:id="5673" w:name="_Toc181893627"/>
      <w:bookmarkStart w:id="5674" w:name="_Toc181894636"/>
      <w:bookmarkStart w:id="5675" w:name="_Toc181895645"/>
      <w:bookmarkStart w:id="5676" w:name="_Toc181896654"/>
      <w:bookmarkStart w:id="5677" w:name="_Toc181897646"/>
      <w:bookmarkStart w:id="5678" w:name="_Toc181898636"/>
      <w:bookmarkStart w:id="5679" w:name="_Toc181953864"/>
      <w:bookmarkStart w:id="5680" w:name="_Toc181795428"/>
      <w:bookmarkStart w:id="5681" w:name="_Toc181893628"/>
      <w:bookmarkStart w:id="5682" w:name="_Toc181894637"/>
      <w:bookmarkStart w:id="5683" w:name="_Toc181895646"/>
      <w:bookmarkStart w:id="5684" w:name="_Toc181896655"/>
      <w:bookmarkStart w:id="5685" w:name="_Toc181897647"/>
      <w:bookmarkStart w:id="5686" w:name="_Toc181898637"/>
      <w:bookmarkStart w:id="5687" w:name="_Toc181953865"/>
      <w:bookmarkStart w:id="5688" w:name="_Toc181795429"/>
      <w:bookmarkStart w:id="5689" w:name="_Toc181893629"/>
      <w:bookmarkStart w:id="5690" w:name="_Toc181894638"/>
      <w:bookmarkStart w:id="5691" w:name="_Toc181895647"/>
      <w:bookmarkStart w:id="5692" w:name="_Toc181896656"/>
      <w:bookmarkStart w:id="5693" w:name="_Toc181897648"/>
      <w:bookmarkStart w:id="5694" w:name="_Toc181898638"/>
      <w:bookmarkStart w:id="5695" w:name="_Toc181953866"/>
      <w:bookmarkStart w:id="5696" w:name="_Toc181795430"/>
      <w:bookmarkStart w:id="5697" w:name="_Toc181893630"/>
      <w:bookmarkStart w:id="5698" w:name="_Toc181894639"/>
      <w:bookmarkStart w:id="5699" w:name="_Toc181895648"/>
      <w:bookmarkStart w:id="5700" w:name="_Toc181896657"/>
      <w:bookmarkStart w:id="5701" w:name="_Toc181897649"/>
      <w:bookmarkStart w:id="5702" w:name="_Toc181898639"/>
      <w:bookmarkStart w:id="5703" w:name="_Toc181953867"/>
      <w:bookmarkStart w:id="5704" w:name="_Toc181795431"/>
      <w:bookmarkStart w:id="5705" w:name="_Toc181893631"/>
      <w:bookmarkStart w:id="5706" w:name="_Toc181894640"/>
      <w:bookmarkStart w:id="5707" w:name="_Toc181895649"/>
      <w:bookmarkStart w:id="5708" w:name="_Toc181896658"/>
      <w:bookmarkStart w:id="5709" w:name="_Toc181897650"/>
      <w:bookmarkStart w:id="5710" w:name="_Toc181898640"/>
      <w:bookmarkStart w:id="5711" w:name="_Toc181953868"/>
      <w:bookmarkStart w:id="5712" w:name="_Toc181795432"/>
      <w:bookmarkStart w:id="5713" w:name="_Toc181893632"/>
      <w:bookmarkStart w:id="5714" w:name="_Toc181894641"/>
      <w:bookmarkStart w:id="5715" w:name="_Toc181895650"/>
      <w:bookmarkStart w:id="5716" w:name="_Toc181896659"/>
      <w:bookmarkStart w:id="5717" w:name="_Toc181897651"/>
      <w:bookmarkStart w:id="5718" w:name="_Toc181898641"/>
      <w:bookmarkStart w:id="5719" w:name="_Toc181953869"/>
      <w:bookmarkStart w:id="5720" w:name="_Toc181795433"/>
      <w:bookmarkStart w:id="5721" w:name="_Toc181893633"/>
      <w:bookmarkStart w:id="5722" w:name="_Toc181894642"/>
      <w:bookmarkStart w:id="5723" w:name="_Toc181895651"/>
      <w:bookmarkStart w:id="5724" w:name="_Toc181896660"/>
      <w:bookmarkStart w:id="5725" w:name="_Toc181897652"/>
      <w:bookmarkStart w:id="5726" w:name="_Toc181898642"/>
      <w:bookmarkStart w:id="5727" w:name="_Toc181953870"/>
      <w:bookmarkStart w:id="5728" w:name="_Toc181795434"/>
      <w:bookmarkStart w:id="5729" w:name="_Toc181893634"/>
      <w:bookmarkStart w:id="5730" w:name="_Toc181894643"/>
      <w:bookmarkStart w:id="5731" w:name="_Toc181895652"/>
      <w:bookmarkStart w:id="5732" w:name="_Toc181896661"/>
      <w:bookmarkStart w:id="5733" w:name="_Toc181897653"/>
      <w:bookmarkStart w:id="5734" w:name="_Toc181898643"/>
      <w:bookmarkStart w:id="5735" w:name="_Toc181953871"/>
      <w:bookmarkStart w:id="5736" w:name="_Toc181795435"/>
      <w:bookmarkStart w:id="5737" w:name="_Toc181893635"/>
      <w:bookmarkStart w:id="5738" w:name="_Toc181894644"/>
      <w:bookmarkStart w:id="5739" w:name="_Toc181895653"/>
      <w:bookmarkStart w:id="5740" w:name="_Toc181896662"/>
      <w:bookmarkStart w:id="5741" w:name="_Toc181897654"/>
      <w:bookmarkStart w:id="5742" w:name="_Toc181898644"/>
      <w:bookmarkStart w:id="5743" w:name="_Toc181953872"/>
      <w:bookmarkStart w:id="5744" w:name="_Toc181795436"/>
      <w:bookmarkStart w:id="5745" w:name="_Toc181893636"/>
      <w:bookmarkStart w:id="5746" w:name="_Toc181894645"/>
      <w:bookmarkStart w:id="5747" w:name="_Toc181895654"/>
      <w:bookmarkStart w:id="5748" w:name="_Toc181896663"/>
      <w:bookmarkStart w:id="5749" w:name="_Toc181897655"/>
      <w:bookmarkStart w:id="5750" w:name="_Toc181898645"/>
      <w:bookmarkStart w:id="5751" w:name="_Toc181953873"/>
      <w:bookmarkStart w:id="5752" w:name="_Toc181795437"/>
      <w:bookmarkStart w:id="5753" w:name="_Toc181893637"/>
      <w:bookmarkStart w:id="5754" w:name="_Toc181894646"/>
      <w:bookmarkStart w:id="5755" w:name="_Toc181895655"/>
      <w:bookmarkStart w:id="5756" w:name="_Toc181896664"/>
      <w:bookmarkStart w:id="5757" w:name="_Toc181897656"/>
      <w:bookmarkStart w:id="5758" w:name="_Toc181898646"/>
      <w:bookmarkStart w:id="5759" w:name="_Toc181953874"/>
      <w:bookmarkStart w:id="5760" w:name="_Toc181795438"/>
      <w:bookmarkStart w:id="5761" w:name="_Toc181893638"/>
      <w:bookmarkStart w:id="5762" w:name="_Toc181894647"/>
      <w:bookmarkStart w:id="5763" w:name="_Toc181895656"/>
      <w:bookmarkStart w:id="5764" w:name="_Toc181896665"/>
      <w:bookmarkStart w:id="5765" w:name="_Toc181897657"/>
      <w:bookmarkStart w:id="5766" w:name="_Toc181898647"/>
      <w:bookmarkStart w:id="5767" w:name="_Toc181953875"/>
      <w:bookmarkStart w:id="5768" w:name="_Toc181795439"/>
      <w:bookmarkStart w:id="5769" w:name="_Toc181893639"/>
      <w:bookmarkStart w:id="5770" w:name="_Toc181894648"/>
      <w:bookmarkStart w:id="5771" w:name="_Toc181895657"/>
      <w:bookmarkStart w:id="5772" w:name="_Toc181896666"/>
      <w:bookmarkStart w:id="5773" w:name="_Toc181897658"/>
      <w:bookmarkStart w:id="5774" w:name="_Toc181898648"/>
      <w:bookmarkStart w:id="5775" w:name="_Toc181953876"/>
      <w:bookmarkStart w:id="5776" w:name="_Toc181795440"/>
      <w:bookmarkStart w:id="5777" w:name="_Toc181893640"/>
      <w:bookmarkStart w:id="5778" w:name="_Toc181894649"/>
      <w:bookmarkStart w:id="5779" w:name="_Toc181895658"/>
      <w:bookmarkStart w:id="5780" w:name="_Toc181896667"/>
      <w:bookmarkStart w:id="5781" w:name="_Toc181897659"/>
      <w:bookmarkStart w:id="5782" w:name="_Toc181898649"/>
      <w:bookmarkStart w:id="5783" w:name="_Toc181953877"/>
      <w:bookmarkStart w:id="5784" w:name="_Toc181795441"/>
      <w:bookmarkStart w:id="5785" w:name="_Toc181893641"/>
      <w:bookmarkStart w:id="5786" w:name="_Toc181894650"/>
      <w:bookmarkStart w:id="5787" w:name="_Toc181895659"/>
      <w:bookmarkStart w:id="5788" w:name="_Toc181896668"/>
      <w:bookmarkStart w:id="5789" w:name="_Toc181897660"/>
      <w:bookmarkStart w:id="5790" w:name="_Toc181898650"/>
      <w:bookmarkStart w:id="5791" w:name="_Toc181953878"/>
      <w:bookmarkStart w:id="5792" w:name="_Toc181795442"/>
      <w:bookmarkStart w:id="5793" w:name="_Toc181893642"/>
      <w:bookmarkStart w:id="5794" w:name="_Toc181894651"/>
      <w:bookmarkStart w:id="5795" w:name="_Toc181895660"/>
      <w:bookmarkStart w:id="5796" w:name="_Toc181896669"/>
      <w:bookmarkStart w:id="5797" w:name="_Toc181897661"/>
      <w:bookmarkStart w:id="5798" w:name="_Toc181898651"/>
      <w:bookmarkStart w:id="5799" w:name="_Toc181953879"/>
      <w:bookmarkStart w:id="5800" w:name="_Toc181795443"/>
      <w:bookmarkStart w:id="5801" w:name="_Toc181893643"/>
      <w:bookmarkStart w:id="5802" w:name="_Toc181894652"/>
      <w:bookmarkStart w:id="5803" w:name="_Toc181895661"/>
      <w:bookmarkStart w:id="5804" w:name="_Toc181896670"/>
      <w:bookmarkStart w:id="5805" w:name="_Toc181897662"/>
      <w:bookmarkStart w:id="5806" w:name="_Toc181898652"/>
      <w:bookmarkStart w:id="5807" w:name="_Toc181953880"/>
      <w:bookmarkStart w:id="5808" w:name="_Toc181795444"/>
      <w:bookmarkStart w:id="5809" w:name="_Toc181893644"/>
      <w:bookmarkStart w:id="5810" w:name="_Toc181894653"/>
      <w:bookmarkStart w:id="5811" w:name="_Toc181895662"/>
      <w:bookmarkStart w:id="5812" w:name="_Toc181896671"/>
      <w:bookmarkStart w:id="5813" w:name="_Toc181897663"/>
      <w:bookmarkStart w:id="5814" w:name="_Toc181898653"/>
      <w:bookmarkStart w:id="5815" w:name="_Toc181953881"/>
      <w:bookmarkStart w:id="5816" w:name="_Toc181795445"/>
      <w:bookmarkStart w:id="5817" w:name="_Toc181893645"/>
      <w:bookmarkStart w:id="5818" w:name="_Toc181894654"/>
      <w:bookmarkStart w:id="5819" w:name="_Toc181895663"/>
      <w:bookmarkStart w:id="5820" w:name="_Toc181896672"/>
      <w:bookmarkStart w:id="5821" w:name="_Toc181897664"/>
      <w:bookmarkStart w:id="5822" w:name="_Toc181898654"/>
      <w:bookmarkStart w:id="5823" w:name="_Toc181953882"/>
      <w:bookmarkStart w:id="5824" w:name="_Toc181795446"/>
      <w:bookmarkStart w:id="5825" w:name="_Toc181893646"/>
      <w:bookmarkStart w:id="5826" w:name="_Toc181894655"/>
      <w:bookmarkStart w:id="5827" w:name="_Toc181895664"/>
      <w:bookmarkStart w:id="5828" w:name="_Toc181896673"/>
      <w:bookmarkStart w:id="5829" w:name="_Toc181897665"/>
      <w:bookmarkStart w:id="5830" w:name="_Toc181898655"/>
      <w:bookmarkStart w:id="5831" w:name="_Toc181953883"/>
      <w:bookmarkStart w:id="5832" w:name="_Toc181795447"/>
      <w:bookmarkStart w:id="5833" w:name="_Toc181893647"/>
      <w:bookmarkStart w:id="5834" w:name="_Toc181894656"/>
      <w:bookmarkStart w:id="5835" w:name="_Toc181895665"/>
      <w:bookmarkStart w:id="5836" w:name="_Toc181896674"/>
      <w:bookmarkStart w:id="5837" w:name="_Toc181897666"/>
      <w:bookmarkStart w:id="5838" w:name="_Toc181898656"/>
      <w:bookmarkStart w:id="5839" w:name="_Toc181953884"/>
      <w:bookmarkStart w:id="5840" w:name="_Toc181795448"/>
      <w:bookmarkStart w:id="5841" w:name="_Toc181893648"/>
      <w:bookmarkStart w:id="5842" w:name="_Toc181894657"/>
      <w:bookmarkStart w:id="5843" w:name="_Toc181895666"/>
      <w:bookmarkStart w:id="5844" w:name="_Toc181896675"/>
      <w:bookmarkStart w:id="5845" w:name="_Toc181897667"/>
      <w:bookmarkStart w:id="5846" w:name="_Toc181898657"/>
      <w:bookmarkStart w:id="5847" w:name="_Toc181953885"/>
      <w:bookmarkStart w:id="5848" w:name="_Toc181795449"/>
      <w:bookmarkStart w:id="5849" w:name="_Toc181893649"/>
      <w:bookmarkStart w:id="5850" w:name="_Toc181894658"/>
      <w:bookmarkStart w:id="5851" w:name="_Toc181895667"/>
      <w:bookmarkStart w:id="5852" w:name="_Toc181896676"/>
      <w:bookmarkStart w:id="5853" w:name="_Toc181897668"/>
      <w:bookmarkStart w:id="5854" w:name="_Toc181898658"/>
      <w:bookmarkStart w:id="5855" w:name="_Toc181953886"/>
      <w:bookmarkStart w:id="5856" w:name="_Toc181795450"/>
      <w:bookmarkStart w:id="5857" w:name="_Toc181893650"/>
      <w:bookmarkStart w:id="5858" w:name="_Toc181894659"/>
      <w:bookmarkStart w:id="5859" w:name="_Toc181895668"/>
      <w:bookmarkStart w:id="5860" w:name="_Toc181896677"/>
      <w:bookmarkStart w:id="5861" w:name="_Toc181897669"/>
      <w:bookmarkStart w:id="5862" w:name="_Toc181898659"/>
      <w:bookmarkStart w:id="5863" w:name="_Toc181953887"/>
      <w:bookmarkStart w:id="5864" w:name="_Toc181795451"/>
      <w:bookmarkStart w:id="5865" w:name="_Toc181893651"/>
      <w:bookmarkStart w:id="5866" w:name="_Toc181894660"/>
      <w:bookmarkStart w:id="5867" w:name="_Toc181895669"/>
      <w:bookmarkStart w:id="5868" w:name="_Toc181896678"/>
      <w:bookmarkStart w:id="5869" w:name="_Toc181897670"/>
      <w:bookmarkStart w:id="5870" w:name="_Toc181898660"/>
      <w:bookmarkStart w:id="5871" w:name="_Toc181953888"/>
      <w:bookmarkStart w:id="5872" w:name="_Toc181795452"/>
      <w:bookmarkStart w:id="5873" w:name="_Toc181893652"/>
      <w:bookmarkStart w:id="5874" w:name="_Toc181894661"/>
      <w:bookmarkStart w:id="5875" w:name="_Toc181895670"/>
      <w:bookmarkStart w:id="5876" w:name="_Toc181896679"/>
      <w:bookmarkStart w:id="5877" w:name="_Toc181897671"/>
      <w:bookmarkStart w:id="5878" w:name="_Toc181898661"/>
      <w:bookmarkStart w:id="5879" w:name="_Toc181953889"/>
      <w:bookmarkStart w:id="5880" w:name="_Toc181795453"/>
      <w:bookmarkStart w:id="5881" w:name="_Toc181893653"/>
      <w:bookmarkStart w:id="5882" w:name="_Toc181894662"/>
      <w:bookmarkStart w:id="5883" w:name="_Toc181895671"/>
      <w:bookmarkStart w:id="5884" w:name="_Toc181896680"/>
      <w:bookmarkStart w:id="5885" w:name="_Toc181897672"/>
      <w:bookmarkStart w:id="5886" w:name="_Toc181898662"/>
      <w:bookmarkStart w:id="5887" w:name="_Toc181953890"/>
      <w:bookmarkStart w:id="5888" w:name="_Toc181795454"/>
      <w:bookmarkStart w:id="5889" w:name="_Toc181893654"/>
      <w:bookmarkStart w:id="5890" w:name="_Toc181894663"/>
      <w:bookmarkStart w:id="5891" w:name="_Toc181895672"/>
      <w:bookmarkStart w:id="5892" w:name="_Toc181896681"/>
      <w:bookmarkStart w:id="5893" w:name="_Toc181897673"/>
      <w:bookmarkStart w:id="5894" w:name="_Toc181898663"/>
      <w:bookmarkStart w:id="5895" w:name="_Toc181953891"/>
      <w:bookmarkStart w:id="5896" w:name="_Toc181795463"/>
      <w:bookmarkStart w:id="5897" w:name="_Toc181893663"/>
      <w:bookmarkStart w:id="5898" w:name="_Toc181894672"/>
      <w:bookmarkStart w:id="5899" w:name="_Toc181895681"/>
      <w:bookmarkStart w:id="5900" w:name="_Toc181896690"/>
      <w:bookmarkStart w:id="5901" w:name="_Toc181897682"/>
      <w:bookmarkStart w:id="5902" w:name="_Toc181898672"/>
      <w:bookmarkStart w:id="5903" w:name="_Toc181953900"/>
      <w:bookmarkStart w:id="5904" w:name="_Toc181795467"/>
      <w:bookmarkStart w:id="5905" w:name="_Toc181893667"/>
      <w:bookmarkStart w:id="5906" w:name="_Toc181894676"/>
      <w:bookmarkStart w:id="5907" w:name="_Toc181895685"/>
      <w:bookmarkStart w:id="5908" w:name="_Toc181896694"/>
      <w:bookmarkStart w:id="5909" w:name="_Toc181897686"/>
      <w:bookmarkStart w:id="5910" w:name="_Toc181898676"/>
      <w:bookmarkStart w:id="5911" w:name="_Toc181953904"/>
      <w:bookmarkStart w:id="5912" w:name="_Toc181795472"/>
      <w:bookmarkStart w:id="5913" w:name="_Toc181893672"/>
      <w:bookmarkStart w:id="5914" w:name="_Toc181894681"/>
      <w:bookmarkStart w:id="5915" w:name="_Toc181895690"/>
      <w:bookmarkStart w:id="5916" w:name="_Toc181896699"/>
      <w:bookmarkStart w:id="5917" w:name="_Toc181897691"/>
      <w:bookmarkStart w:id="5918" w:name="_Toc181898681"/>
      <w:bookmarkStart w:id="5919" w:name="_Toc181953909"/>
      <w:bookmarkStart w:id="5920" w:name="_Toc181795483"/>
      <w:bookmarkStart w:id="5921" w:name="_Toc181893683"/>
      <w:bookmarkStart w:id="5922" w:name="_Toc181894692"/>
      <w:bookmarkStart w:id="5923" w:name="_Toc181895701"/>
      <w:bookmarkStart w:id="5924" w:name="_Toc181896710"/>
      <w:bookmarkStart w:id="5925" w:name="_Toc181897702"/>
      <w:bookmarkStart w:id="5926" w:name="_Toc181898692"/>
      <w:bookmarkStart w:id="5927" w:name="_Toc181953920"/>
      <w:bookmarkStart w:id="5928" w:name="_Toc181795487"/>
      <w:bookmarkStart w:id="5929" w:name="_Toc181893687"/>
      <w:bookmarkStart w:id="5930" w:name="_Toc181894696"/>
      <w:bookmarkStart w:id="5931" w:name="_Toc181895705"/>
      <w:bookmarkStart w:id="5932" w:name="_Toc181896714"/>
      <w:bookmarkStart w:id="5933" w:name="_Toc181897706"/>
      <w:bookmarkStart w:id="5934" w:name="_Toc181898696"/>
      <w:bookmarkStart w:id="5935" w:name="_Toc181953924"/>
      <w:bookmarkStart w:id="5936" w:name="_Toc181795503"/>
      <w:bookmarkStart w:id="5937" w:name="_Toc181893703"/>
      <w:bookmarkStart w:id="5938" w:name="_Toc181894712"/>
      <w:bookmarkStart w:id="5939" w:name="_Toc181895721"/>
      <w:bookmarkStart w:id="5940" w:name="_Toc181896730"/>
      <w:bookmarkStart w:id="5941" w:name="_Toc181897722"/>
      <w:bookmarkStart w:id="5942" w:name="_Toc181898712"/>
      <w:bookmarkStart w:id="5943" w:name="_Toc181953940"/>
      <w:bookmarkStart w:id="5944" w:name="_Toc181795504"/>
      <w:bookmarkStart w:id="5945" w:name="_Toc181893704"/>
      <w:bookmarkStart w:id="5946" w:name="_Toc181894713"/>
      <w:bookmarkStart w:id="5947" w:name="_Toc181895722"/>
      <w:bookmarkStart w:id="5948" w:name="_Toc181896731"/>
      <w:bookmarkStart w:id="5949" w:name="_Toc181897723"/>
      <w:bookmarkStart w:id="5950" w:name="_Toc181898713"/>
      <w:bookmarkStart w:id="5951" w:name="_Toc181953941"/>
      <w:bookmarkStart w:id="5952" w:name="_Toc190684705"/>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r w:rsidRPr="003A1E1D">
        <w:rPr>
          <w:rFonts w:cs="Times New Roman" w:hint="eastAsia"/>
          <w:noProof/>
          <w:szCs w:val="36"/>
        </w:rPr>
        <w:lastRenderedPageBreak/>
        <w:t>期中報告格式</w:t>
      </w:r>
      <w:bookmarkEnd w:id="5952"/>
    </w:p>
    <w:p w14:paraId="4303B266" w14:textId="3B47A06D" w:rsidR="004B2E0E" w:rsidRPr="003A1E1D" w:rsidRDefault="00F1115F" w:rsidP="00F1115F">
      <w:pPr>
        <w:pStyle w:val="af"/>
        <w:numPr>
          <w:ilvl w:val="0"/>
          <w:numId w:val="258"/>
        </w:numPr>
        <w:ind w:leftChars="0"/>
        <w:rPr>
          <w:rFonts w:cs="Times New Roman"/>
        </w:rPr>
      </w:pPr>
      <w:r w:rsidRPr="003A1E1D">
        <w:rPr>
          <w:rFonts w:cs="Times New Roman" w:hint="eastAsia"/>
        </w:rPr>
        <w:t>基本資訊</w:t>
      </w:r>
    </w:p>
    <w:tbl>
      <w:tblPr>
        <w:tblStyle w:val="ae"/>
        <w:tblW w:w="0" w:type="auto"/>
        <w:tblInd w:w="720" w:type="dxa"/>
        <w:tblLook w:val="04A0" w:firstRow="1" w:lastRow="0" w:firstColumn="1" w:lastColumn="0" w:noHBand="0" w:noVBand="1"/>
      </w:tblPr>
      <w:tblGrid>
        <w:gridCol w:w="2394"/>
        <w:gridCol w:w="6514"/>
      </w:tblGrid>
      <w:tr w:rsidR="002124A6" w:rsidRPr="003A1E1D" w14:paraId="114AD83A" w14:textId="77777777" w:rsidTr="00091117">
        <w:tc>
          <w:tcPr>
            <w:tcW w:w="2394" w:type="dxa"/>
          </w:tcPr>
          <w:p w14:paraId="59E9A239" w14:textId="04C92678" w:rsidR="00F9545D" w:rsidRPr="003A1E1D" w:rsidRDefault="00F9545D" w:rsidP="00091117">
            <w:pPr>
              <w:pStyle w:val="af"/>
              <w:numPr>
                <w:ilvl w:val="0"/>
                <w:numId w:val="260"/>
              </w:numPr>
              <w:ind w:leftChars="0" w:left="0" w:firstLine="0"/>
              <w:rPr>
                <w:rFonts w:cs="Times New Roman"/>
              </w:rPr>
            </w:pPr>
            <w:r w:rsidRPr="003A1E1D">
              <w:rPr>
                <w:rFonts w:cs="Times New Roman" w:hint="eastAsia"/>
              </w:rPr>
              <w:t>計畫名稱</w:t>
            </w:r>
          </w:p>
        </w:tc>
        <w:tc>
          <w:tcPr>
            <w:tcW w:w="6514" w:type="dxa"/>
          </w:tcPr>
          <w:p w14:paraId="73013B3F" w14:textId="7A44DFB2" w:rsidR="00F9545D" w:rsidRPr="003A1E1D" w:rsidRDefault="00F9545D" w:rsidP="00F1115F">
            <w:pPr>
              <w:pStyle w:val="af"/>
              <w:ind w:leftChars="0" w:left="0"/>
              <w:rPr>
                <w:rFonts w:cs="Times New Roman"/>
              </w:rPr>
            </w:pPr>
          </w:p>
        </w:tc>
      </w:tr>
      <w:tr w:rsidR="002124A6" w:rsidRPr="003A1E1D" w14:paraId="74EA82B0" w14:textId="77777777" w:rsidTr="00091117">
        <w:tc>
          <w:tcPr>
            <w:tcW w:w="2394" w:type="dxa"/>
          </w:tcPr>
          <w:p w14:paraId="7F55D1C1" w14:textId="5431A41A" w:rsidR="00F9545D" w:rsidRPr="003A1E1D" w:rsidRDefault="00B94417" w:rsidP="00091117">
            <w:pPr>
              <w:pStyle w:val="af"/>
              <w:numPr>
                <w:ilvl w:val="0"/>
                <w:numId w:val="260"/>
              </w:numPr>
              <w:ind w:leftChars="0"/>
              <w:rPr>
                <w:rFonts w:cs="Times New Roman"/>
              </w:rPr>
            </w:pPr>
            <w:r w:rsidRPr="003A1E1D">
              <w:rPr>
                <w:rFonts w:cs="Times New Roman" w:hint="eastAsia"/>
              </w:rPr>
              <w:t>主持人</w:t>
            </w:r>
            <w:r w:rsidRPr="003A1E1D">
              <w:rPr>
                <w:rFonts w:cs="Times New Roman"/>
              </w:rPr>
              <w:t>/</w:t>
            </w:r>
            <w:r w:rsidRPr="003A1E1D">
              <w:rPr>
                <w:rFonts w:cs="Times New Roman" w:hint="eastAsia"/>
              </w:rPr>
              <w:t>機關</w:t>
            </w:r>
          </w:p>
        </w:tc>
        <w:tc>
          <w:tcPr>
            <w:tcW w:w="6514" w:type="dxa"/>
          </w:tcPr>
          <w:p w14:paraId="1A5CCB28" w14:textId="3F469FFB" w:rsidR="00F9545D" w:rsidRPr="003A1E1D" w:rsidRDefault="00F9545D" w:rsidP="00F1115F">
            <w:pPr>
              <w:pStyle w:val="af"/>
              <w:ind w:leftChars="0" w:left="0"/>
              <w:rPr>
                <w:rFonts w:cs="Times New Roman"/>
              </w:rPr>
            </w:pPr>
          </w:p>
        </w:tc>
      </w:tr>
      <w:tr w:rsidR="002124A6" w:rsidRPr="003A1E1D" w14:paraId="0E10B03D" w14:textId="77777777" w:rsidTr="00091117">
        <w:tc>
          <w:tcPr>
            <w:tcW w:w="2394" w:type="dxa"/>
          </w:tcPr>
          <w:p w14:paraId="63A48CE0" w14:textId="5FB5FF91" w:rsidR="00F9545D" w:rsidRPr="003A1E1D" w:rsidRDefault="00B94417" w:rsidP="00091117">
            <w:pPr>
              <w:pStyle w:val="af"/>
              <w:numPr>
                <w:ilvl w:val="0"/>
                <w:numId w:val="260"/>
              </w:numPr>
              <w:ind w:leftChars="0"/>
              <w:rPr>
                <w:rFonts w:cs="Times New Roman"/>
              </w:rPr>
            </w:pPr>
            <w:r w:rsidRPr="003A1E1D">
              <w:rPr>
                <w:rFonts w:cs="Times New Roman" w:hint="eastAsia"/>
              </w:rPr>
              <w:t>採用方法學</w:t>
            </w:r>
          </w:p>
        </w:tc>
        <w:tc>
          <w:tcPr>
            <w:tcW w:w="6514" w:type="dxa"/>
          </w:tcPr>
          <w:p w14:paraId="3ABD5FCB" w14:textId="137444D1" w:rsidR="00F9545D" w:rsidRPr="003A1E1D" w:rsidRDefault="00F9545D" w:rsidP="00F1115F">
            <w:pPr>
              <w:pStyle w:val="af"/>
              <w:ind w:leftChars="0" w:left="0"/>
              <w:rPr>
                <w:rFonts w:cs="Times New Roman"/>
              </w:rPr>
            </w:pPr>
          </w:p>
        </w:tc>
      </w:tr>
      <w:tr w:rsidR="00B94417" w:rsidRPr="003A1E1D" w14:paraId="64F684A1" w14:textId="77777777" w:rsidTr="00217B73">
        <w:tc>
          <w:tcPr>
            <w:tcW w:w="8908" w:type="dxa"/>
            <w:gridSpan w:val="2"/>
          </w:tcPr>
          <w:p w14:paraId="27F002F0" w14:textId="00BF3452" w:rsidR="00B94417" w:rsidRPr="003A1E1D" w:rsidRDefault="00B94417" w:rsidP="00B94417">
            <w:pPr>
              <w:pStyle w:val="af"/>
              <w:numPr>
                <w:ilvl w:val="0"/>
                <w:numId w:val="260"/>
              </w:numPr>
              <w:ind w:leftChars="0"/>
              <w:rPr>
                <w:rFonts w:cs="Times New Roman"/>
              </w:rPr>
            </w:pPr>
            <w:r w:rsidRPr="003A1E1D">
              <w:rPr>
                <w:rFonts w:cs="Times New Roman" w:hint="eastAsia"/>
              </w:rPr>
              <w:t>申請總經費</w:t>
            </w:r>
            <w:r w:rsidRPr="003A1E1D">
              <w:rPr>
                <w:rFonts w:cs="Times New Roman"/>
              </w:rPr>
              <w:t>(</w:t>
            </w:r>
            <w:r w:rsidRPr="003A1E1D">
              <w:rPr>
                <w:rFonts w:cs="Times New Roman" w:hint="eastAsia"/>
              </w:rPr>
              <w:t>補助款與</w:t>
            </w:r>
            <w:r w:rsidR="00016EC2" w:rsidRPr="003A1E1D">
              <w:rPr>
                <w:rFonts w:cs="Times New Roman" w:hint="eastAsia"/>
              </w:rPr>
              <w:t>配合</w:t>
            </w:r>
            <w:r w:rsidRPr="003A1E1D">
              <w:rPr>
                <w:rFonts w:cs="Times New Roman" w:hint="eastAsia"/>
              </w:rPr>
              <w:t>款</w:t>
            </w:r>
            <w:r w:rsidRPr="003A1E1D">
              <w:rPr>
                <w:rFonts w:cs="Times New Roman"/>
              </w:rPr>
              <w:t>)</w:t>
            </w:r>
          </w:p>
          <w:p w14:paraId="463E4E42" w14:textId="6E80B73A" w:rsidR="00016EC2" w:rsidRPr="003A1E1D" w:rsidRDefault="00016EC2" w:rsidP="00016EC2">
            <w:pPr>
              <w:pStyle w:val="af"/>
              <w:ind w:leftChars="0" w:left="732"/>
              <w:rPr>
                <w:rFonts w:cs="Times New Roman"/>
              </w:rPr>
            </w:pPr>
            <w:proofErr w:type="gramStart"/>
            <w:r w:rsidRPr="003A1E1D">
              <w:rPr>
                <w:rFonts w:cs="Times New Roman"/>
              </w:rPr>
              <w:t>114</w:t>
            </w:r>
            <w:proofErr w:type="gramEnd"/>
            <w:r w:rsidRPr="003A1E1D">
              <w:rPr>
                <w:rFonts w:cs="Times New Roman" w:hint="eastAsia"/>
              </w:rPr>
              <w:t>年度通過總經費：</w:t>
            </w:r>
          </w:p>
          <w:p w14:paraId="5B9E5A2E" w14:textId="5B0219D7" w:rsidR="00016EC2" w:rsidRPr="003A1E1D" w:rsidRDefault="00016EC2" w:rsidP="00091117">
            <w:pPr>
              <w:pStyle w:val="af"/>
              <w:ind w:leftChars="0" w:left="732"/>
              <w:rPr>
                <w:rFonts w:cs="Times New Roman"/>
              </w:rPr>
            </w:pPr>
            <w:proofErr w:type="gramStart"/>
            <w:r w:rsidRPr="003A1E1D">
              <w:rPr>
                <w:rFonts w:cs="Times New Roman"/>
              </w:rPr>
              <w:t>115</w:t>
            </w:r>
            <w:proofErr w:type="gramEnd"/>
            <w:r w:rsidRPr="003A1E1D">
              <w:rPr>
                <w:rFonts w:cs="Times New Roman" w:hint="eastAsia"/>
              </w:rPr>
              <w:t>年度通過總經費：</w:t>
            </w:r>
          </w:p>
        </w:tc>
      </w:tr>
    </w:tbl>
    <w:p w14:paraId="45E258BA" w14:textId="77777777" w:rsidR="00F1115F" w:rsidRPr="003A1E1D" w:rsidRDefault="00F1115F" w:rsidP="00091117">
      <w:pPr>
        <w:pStyle w:val="af"/>
        <w:ind w:leftChars="0" w:left="720"/>
        <w:rPr>
          <w:rFonts w:cs="Times New Roman"/>
        </w:rPr>
      </w:pPr>
    </w:p>
    <w:p w14:paraId="60966578" w14:textId="34F29390" w:rsidR="00F1115F" w:rsidRPr="003A1E1D" w:rsidRDefault="00F1115F" w:rsidP="00F1115F">
      <w:pPr>
        <w:pStyle w:val="af"/>
        <w:numPr>
          <w:ilvl w:val="0"/>
          <w:numId w:val="258"/>
        </w:numPr>
        <w:ind w:leftChars="0"/>
      </w:pPr>
      <w:r w:rsidRPr="003A1E1D">
        <w:rPr>
          <w:rFonts w:hint="eastAsia"/>
        </w:rPr>
        <w:t>執行情形</w:t>
      </w:r>
    </w:p>
    <w:p w14:paraId="1406D103" w14:textId="68CC0674" w:rsidR="00016EC2" w:rsidRPr="003A1E1D" w:rsidRDefault="00016EC2">
      <w:pPr>
        <w:pStyle w:val="af"/>
        <w:numPr>
          <w:ilvl w:val="0"/>
          <w:numId w:val="261"/>
        </w:numPr>
        <w:ind w:leftChars="0" w:left="993"/>
      </w:pPr>
      <w:r w:rsidRPr="003A1E1D">
        <w:rPr>
          <w:rFonts w:hint="eastAsia"/>
        </w:rPr>
        <w:t>執行進度</w:t>
      </w:r>
    </w:p>
    <w:tbl>
      <w:tblPr>
        <w:tblStyle w:val="ae"/>
        <w:tblW w:w="0" w:type="auto"/>
        <w:tblInd w:w="993" w:type="dxa"/>
        <w:tblLook w:val="04A0" w:firstRow="1" w:lastRow="0" w:firstColumn="1" w:lastColumn="0" w:noHBand="0" w:noVBand="1"/>
      </w:tblPr>
      <w:tblGrid>
        <w:gridCol w:w="703"/>
        <w:gridCol w:w="1548"/>
        <w:gridCol w:w="3192"/>
        <w:gridCol w:w="3192"/>
      </w:tblGrid>
      <w:tr w:rsidR="002124A6" w:rsidRPr="003A1E1D" w14:paraId="20F4F426" w14:textId="77777777" w:rsidTr="00091117">
        <w:tc>
          <w:tcPr>
            <w:tcW w:w="2251" w:type="dxa"/>
            <w:gridSpan w:val="2"/>
          </w:tcPr>
          <w:p w14:paraId="305BC509" w14:textId="77777777" w:rsidR="009937DC" w:rsidRPr="003A1E1D" w:rsidRDefault="009937DC" w:rsidP="00091117">
            <w:pPr>
              <w:pStyle w:val="af"/>
              <w:spacing w:line="240" w:lineRule="auto"/>
              <w:ind w:leftChars="0" w:left="0"/>
              <w:jc w:val="center"/>
            </w:pPr>
          </w:p>
        </w:tc>
        <w:tc>
          <w:tcPr>
            <w:tcW w:w="3192" w:type="dxa"/>
            <w:vAlign w:val="center"/>
          </w:tcPr>
          <w:p w14:paraId="4BA2B3D9" w14:textId="11D3D4FC" w:rsidR="009937DC" w:rsidRPr="003A1E1D" w:rsidRDefault="009937DC" w:rsidP="00091117">
            <w:pPr>
              <w:pStyle w:val="af"/>
              <w:spacing w:line="240" w:lineRule="auto"/>
              <w:ind w:leftChars="0" w:left="0"/>
              <w:jc w:val="center"/>
            </w:pPr>
            <w:r w:rsidRPr="003A1E1D">
              <w:rPr>
                <w:rFonts w:hint="eastAsia"/>
              </w:rPr>
              <w:t>預定</w:t>
            </w:r>
            <w:r w:rsidRPr="003A1E1D">
              <w:t>(%)</w:t>
            </w:r>
          </w:p>
        </w:tc>
        <w:tc>
          <w:tcPr>
            <w:tcW w:w="3192" w:type="dxa"/>
            <w:vAlign w:val="center"/>
          </w:tcPr>
          <w:p w14:paraId="3BDA73E8" w14:textId="0AC27142" w:rsidR="009937DC" w:rsidRPr="003A1E1D" w:rsidRDefault="009937DC" w:rsidP="00091117">
            <w:pPr>
              <w:pStyle w:val="af"/>
              <w:spacing w:line="240" w:lineRule="auto"/>
              <w:ind w:leftChars="0" w:left="0"/>
              <w:jc w:val="center"/>
            </w:pPr>
            <w:proofErr w:type="gramStart"/>
            <w:r w:rsidRPr="003A1E1D">
              <w:rPr>
                <w:rFonts w:hint="eastAsia"/>
              </w:rPr>
              <w:t>實際</w:t>
            </w:r>
            <w:r w:rsidRPr="003A1E1D">
              <w:t>(</w:t>
            </w:r>
            <w:proofErr w:type="gramEnd"/>
            <w:r w:rsidRPr="003A1E1D">
              <w:t>%)</w:t>
            </w:r>
          </w:p>
        </w:tc>
      </w:tr>
      <w:tr w:rsidR="002124A6" w:rsidRPr="003A1E1D" w14:paraId="2E2639AB" w14:textId="77777777" w:rsidTr="00091117">
        <w:tc>
          <w:tcPr>
            <w:tcW w:w="2251" w:type="dxa"/>
            <w:gridSpan w:val="2"/>
            <w:tcBorders>
              <w:bottom w:val="single" w:sz="4" w:space="0" w:color="auto"/>
            </w:tcBorders>
            <w:vAlign w:val="center"/>
          </w:tcPr>
          <w:p w14:paraId="70471E7C" w14:textId="26B2253F" w:rsidR="009937DC" w:rsidRPr="003A1E1D" w:rsidRDefault="009937DC" w:rsidP="00091117">
            <w:pPr>
              <w:pStyle w:val="af"/>
              <w:spacing w:line="240" w:lineRule="auto"/>
              <w:ind w:leftChars="0" w:left="0"/>
              <w:jc w:val="center"/>
            </w:pPr>
            <w:r w:rsidRPr="003A1E1D">
              <w:rPr>
                <w:rFonts w:hint="eastAsia"/>
              </w:rPr>
              <w:t>當年度</w:t>
            </w:r>
          </w:p>
        </w:tc>
        <w:tc>
          <w:tcPr>
            <w:tcW w:w="3192" w:type="dxa"/>
            <w:tcBorders>
              <w:bottom w:val="single" w:sz="4" w:space="0" w:color="auto"/>
            </w:tcBorders>
            <w:vAlign w:val="center"/>
          </w:tcPr>
          <w:p w14:paraId="73695C3A" w14:textId="589776CB" w:rsidR="009937DC" w:rsidRPr="003A1E1D" w:rsidRDefault="009937DC" w:rsidP="00091117">
            <w:pPr>
              <w:pStyle w:val="af"/>
              <w:spacing w:line="240" w:lineRule="auto"/>
              <w:ind w:leftChars="0" w:left="0"/>
              <w:jc w:val="center"/>
            </w:pPr>
          </w:p>
        </w:tc>
        <w:tc>
          <w:tcPr>
            <w:tcW w:w="3192" w:type="dxa"/>
            <w:tcBorders>
              <w:bottom w:val="single" w:sz="4" w:space="0" w:color="auto"/>
            </w:tcBorders>
            <w:vAlign w:val="center"/>
          </w:tcPr>
          <w:p w14:paraId="2C040D8A" w14:textId="165F1438" w:rsidR="009937DC" w:rsidRPr="003A1E1D" w:rsidRDefault="009937DC" w:rsidP="00091117">
            <w:pPr>
              <w:pStyle w:val="af"/>
              <w:spacing w:line="240" w:lineRule="auto"/>
              <w:ind w:leftChars="0" w:left="0"/>
              <w:jc w:val="center"/>
            </w:pPr>
          </w:p>
        </w:tc>
      </w:tr>
      <w:tr w:rsidR="002124A6" w:rsidRPr="003A1E1D" w14:paraId="7C881473" w14:textId="77777777" w:rsidTr="00091117">
        <w:tc>
          <w:tcPr>
            <w:tcW w:w="2251" w:type="dxa"/>
            <w:gridSpan w:val="2"/>
            <w:tcBorders>
              <w:bottom w:val="single" w:sz="4" w:space="0" w:color="auto"/>
            </w:tcBorders>
            <w:vAlign w:val="center"/>
          </w:tcPr>
          <w:p w14:paraId="0B7F1D48" w14:textId="1C35BDAC" w:rsidR="009937DC" w:rsidRPr="003A1E1D" w:rsidRDefault="009937DC" w:rsidP="00091117">
            <w:pPr>
              <w:pStyle w:val="af"/>
              <w:spacing w:line="240" w:lineRule="auto"/>
              <w:ind w:leftChars="0" w:left="0"/>
              <w:jc w:val="center"/>
            </w:pPr>
            <w:r w:rsidRPr="003A1E1D">
              <w:rPr>
                <w:rFonts w:hint="eastAsia"/>
              </w:rPr>
              <w:t>全程</w:t>
            </w:r>
          </w:p>
        </w:tc>
        <w:tc>
          <w:tcPr>
            <w:tcW w:w="3192" w:type="dxa"/>
            <w:tcBorders>
              <w:bottom w:val="single" w:sz="4" w:space="0" w:color="auto"/>
            </w:tcBorders>
            <w:vAlign w:val="center"/>
          </w:tcPr>
          <w:p w14:paraId="26930390" w14:textId="52289765" w:rsidR="009937DC" w:rsidRPr="003A1E1D" w:rsidRDefault="009937DC" w:rsidP="00091117">
            <w:pPr>
              <w:pStyle w:val="af"/>
              <w:spacing w:line="240" w:lineRule="auto"/>
              <w:ind w:leftChars="0" w:left="0"/>
              <w:jc w:val="center"/>
            </w:pPr>
          </w:p>
        </w:tc>
        <w:tc>
          <w:tcPr>
            <w:tcW w:w="3192" w:type="dxa"/>
            <w:tcBorders>
              <w:bottom w:val="single" w:sz="4" w:space="0" w:color="auto"/>
            </w:tcBorders>
            <w:vAlign w:val="center"/>
          </w:tcPr>
          <w:p w14:paraId="70FC6BD3" w14:textId="45B52A67" w:rsidR="009937DC" w:rsidRPr="003A1E1D" w:rsidRDefault="009937DC" w:rsidP="00091117">
            <w:pPr>
              <w:pStyle w:val="af"/>
              <w:spacing w:line="240" w:lineRule="auto"/>
              <w:ind w:leftChars="0" w:left="0"/>
              <w:jc w:val="center"/>
            </w:pPr>
          </w:p>
        </w:tc>
      </w:tr>
      <w:tr w:rsidR="00016EC2" w:rsidRPr="003A1E1D" w14:paraId="25F34CF2" w14:textId="77777777" w:rsidTr="00091117">
        <w:tc>
          <w:tcPr>
            <w:tcW w:w="703" w:type="dxa"/>
            <w:tcBorders>
              <w:top w:val="single" w:sz="4" w:space="0" w:color="auto"/>
              <w:left w:val="nil"/>
              <w:bottom w:val="nil"/>
              <w:right w:val="nil"/>
            </w:tcBorders>
          </w:tcPr>
          <w:p w14:paraId="11019A38" w14:textId="7CC753A5" w:rsidR="00016EC2" w:rsidRPr="003A1E1D" w:rsidRDefault="00016EC2" w:rsidP="00016EC2">
            <w:pPr>
              <w:pStyle w:val="af"/>
              <w:ind w:leftChars="0" w:left="0"/>
              <w:rPr>
                <w:sz w:val="24"/>
              </w:rPr>
            </w:pPr>
            <w:proofErr w:type="gramStart"/>
            <w:r w:rsidRPr="003A1E1D">
              <w:rPr>
                <w:rFonts w:hint="eastAsia"/>
                <w:sz w:val="20"/>
              </w:rPr>
              <w:t>註</w:t>
            </w:r>
            <w:proofErr w:type="gramEnd"/>
            <w:r w:rsidRPr="003A1E1D">
              <w:rPr>
                <w:rFonts w:hint="eastAsia"/>
                <w:sz w:val="20"/>
              </w:rPr>
              <w:t>：</w:t>
            </w:r>
          </w:p>
        </w:tc>
        <w:tc>
          <w:tcPr>
            <w:tcW w:w="7932" w:type="dxa"/>
            <w:gridSpan w:val="3"/>
            <w:tcBorders>
              <w:top w:val="single" w:sz="4" w:space="0" w:color="auto"/>
              <w:left w:val="nil"/>
              <w:bottom w:val="nil"/>
              <w:right w:val="nil"/>
            </w:tcBorders>
          </w:tcPr>
          <w:p w14:paraId="14D8259A" w14:textId="77777777" w:rsidR="00016EC2" w:rsidRPr="003A1E1D" w:rsidRDefault="00016EC2" w:rsidP="00091117">
            <w:pPr>
              <w:pStyle w:val="af"/>
              <w:widowControl/>
              <w:numPr>
                <w:ilvl w:val="0"/>
                <w:numId w:val="264"/>
              </w:numPr>
              <w:spacing w:line="240" w:lineRule="exact"/>
              <w:ind w:leftChars="0" w:left="284" w:hanging="284"/>
              <w:rPr>
                <w:sz w:val="24"/>
              </w:rPr>
            </w:pPr>
            <w:r w:rsidRPr="003A1E1D">
              <w:rPr>
                <w:rFonts w:hint="eastAsia"/>
                <w:sz w:val="20"/>
              </w:rPr>
              <w:t>請填入百分比</w:t>
            </w:r>
          </w:p>
          <w:p w14:paraId="762F1527" w14:textId="77777777" w:rsidR="00016EC2" w:rsidRPr="003A1E1D" w:rsidRDefault="00016EC2" w:rsidP="00016EC2">
            <w:pPr>
              <w:pStyle w:val="af"/>
              <w:widowControl/>
              <w:numPr>
                <w:ilvl w:val="0"/>
                <w:numId w:val="264"/>
              </w:numPr>
              <w:spacing w:line="240" w:lineRule="exact"/>
              <w:ind w:leftChars="0" w:left="284" w:hanging="284"/>
              <w:rPr>
                <w:sz w:val="24"/>
              </w:rPr>
            </w:pPr>
            <w:r w:rsidRPr="003A1E1D">
              <w:rPr>
                <w:rFonts w:hint="eastAsia"/>
                <w:sz w:val="20"/>
              </w:rPr>
              <w:t>當年預定進度：計畫書中第二季預定進度</w:t>
            </w:r>
          </w:p>
          <w:p w14:paraId="69293595" w14:textId="4C884BE9" w:rsidR="009937DC" w:rsidRPr="003A1E1D" w:rsidRDefault="009937DC" w:rsidP="00091117">
            <w:pPr>
              <w:pStyle w:val="af"/>
              <w:widowControl/>
              <w:numPr>
                <w:ilvl w:val="0"/>
                <w:numId w:val="264"/>
              </w:numPr>
              <w:spacing w:line="240" w:lineRule="exact"/>
              <w:ind w:leftChars="0" w:left="284" w:hanging="284"/>
              <w:rPr>
                <w:sz w:val="20"/>
              </w:rPr>
            </w:pPr>
            <w:r w:rsidRPr="003A1E1D">
              <w:rPr>
                <w:rFonts w:hint="eastAsia"/>
                <w:sz w:val="20"/>
              </w:rPr>
              <w:t>全程預定進度：【已執行全程進度</w:t>
            </w:r>
            <w:r w:rsidRPr="003A1E1D">
              <w:rPr>
                <w:sz w:val="20"/>
              </w:rPr>
              <w:t xml:space="preserve">% + </w:t>
            </w:r>
            <w:r w:rsidRPr="003A1E1D">
              <w:rPr>
                <w:rFonts w:hint="eastAsia"/>
                <w:sz w:val="20"/>
              </w:rPr>
              <w:t>每年預定期中進度</w:t>
            </w:r>
            <w:r w:rsidRPr="003A1E1D">
              <w:rPr>
                <w:sz w:val="20"/>
              </w:rPr>
              <w:t>%</w:t>
            </w:r>
            <w:r w:rsidRPr="003A1E1D">
              <w:rPr>
                <w:rFonts w:hint="eastAsia"/>
                <w:sz w:val="20"/>
              </w:rPr>
              <w:t>】</w:t>
            </w:r>
            <w:r w:rsidRPr="003A1E1D">
              <w:rPr>
                <w:sz w:val="20"/>
              </w:rPr>
              <w:t>=</w:t>
            </w:r>
          </w:p>
          <w:p w14:paraId="6CF98166" w14:textId="77777777" w:rsidR="009937DC" w:rsidRPr="003A1E1D" w:rsidRDefault="009937DC" w:rsidP="00091117">
            <w:pPr>
              <w:pStyle w:val="af"/>
              <w:widowControl/>
              <w:spacing w:line="240" w:lineRule="exact"/>
              <w:ind w:leftChars="0" w:left="284"/>
              <w:rPr>
                <w:sz w:val="20"/>
              </w:rPr>
            </w:pPr>
            <w:r w:rsidRPr="003A1E1D">
              <w:rPr>
                <w:rFonts w:hint="eastAsia"/>
                <w:sz w:val="20"/>
              </w:rPr>
              <w:t>【</w:t>
            </w:r>
            <w:r w:rsidRPr="003A1E1D">
              <w:rPr>
                <w:sz w:val="20"/>
              </w:rPr>
              <w:t>(</w:t>
            </w:r>
            <w:r w:rsidRPr="003A1E1D">
              <w:rPr>
                <w:rFonts w:hint="eastAsia"/>
                <w:sz w:val="20"/>
              </w:rPr>
              <w:t>已執行年度</w:t>
            </w:r>
            <w:r w:rsidRPr="003A1E1D">
              <w:rPr>
                <w:sz w:val="20"/>
              </w:rPr>
              <w:t xml:space="preserve"> / </w:t>
            </w:r>
            <w:r w:rsidRPr="003A1E1D">
              <w:rPr>
                <w:rFonts w:hint="eastAsia"/>
                <w:sz w:val="20"/>
              </w:rPr>
              <w:t>全程年度</w:t>
            </w:r>
            <w:r w:rsidRPr="003A1E1D">
              <w:rPr>
                <w:sz w:val="20"/>
              </w:rPr>
              <w:t xml:space="preserve">) + (1 / </w:t>
            </w:r>
            <w:r w:rsidRPr="003A1E1D">
              <w:rPr>
                <w:rFonts w:hint="eastAsia"/>
                <w:sz w:val="20"/>
              </w:rPr>
              <w:t>全程年度</w:t>
            </w:r>
            <w:r w:rsidRPr="003A1E1D">
              <w:rPr>
                <w:sz w:val="20"/>
              </w:rPr>
              <w:t xml:space="preserve"> / 2)</w:t>
            </w:r>
            <w:r w:rsidRPr="003A1E1D">
              <w:rPr>
                <w:rFonts w:hint="eastAsia"/>
                <w:sz w:val="20"/>
              </w:rPr>
              <w:t>】</w:t>
            </w:r>
            <w:r w:rsidRPr="003A1E1D">
              <w:rPr>
                <w:sz w:val="20"/>
              </w:rPr>
              <w:t>%</w:t>
            </w:r>
          </w:p>
          <w:p w14:paraId="3AE611F4" w14:textId="77777777" w:rsidR="009937DC" w:rsidRPr="003A1E1D" w:rsidRDefault="009937DC" w:rsidP="00091117">
            <w:pPr>
              <w:pStyle w:val="af"/>
              <w:widowControl/>
              <w:spacing w:line="240" w:lineRule="exact"/>
              <w:ind w:leftChars="0" w:left="284"/>
              <w:rPr>
                <w:sz w:val="20"/>
              </w:rPr>
            </w:pPr>
            <w:r w:rsidRPr="003A1E1D">
              <w:rPr>
                <w:rFonts w:hint="eastAsia"/>
                <w:sz w:val="20"/>
              </w:rPr>
              <w:t>例：全程為</w:t>
            </w:r>
            <w:r w:rsidRPr="003A1E1D">
              <w:rPr>
                <w:sz w:val="20"/>
              </w:rPr>
              <w:t>4</w:t>
            </w:r>
            <w:r w:rsidRPr="003A1E1D">
              <w:rPr>
                <w:rFonts w:hint="eastAsia"/>
                <w:sz w:val="20"/>
              </w:rPr>
              <w:t>個年度，本年度為第</w:t>
            </w:r>
            <w:r w:rsidRPr="003A1E1D">
              <w:rPr>
                <w:sz w:val="20"/>
              </w:rPr>
              <w:t>2</w:t>
            </w:r>
            <w:r w:rsidRPr="003A1E1D">
              <w:rPr>
                <w:rFonts w:hint="eastAsia"/>
                <w:sz w:val="20"/>
              </w:rPr>
              <w:t>年執行，</w:t>
            </w:r>
          </w:p>
          <w:p w14:paraId="0CBC1160" w14:textId="274B86B3" w:rsidR="00016EC2" w:rsidRPr="003A1E1D" w:rsidRDefault="009937DC" w:rsidP="00091117">
            <w:pPr>
              <w:pStyle w:val="af"/>
              <w:widowControl/>
              <w:spacing w:line="240" w:lineRule="exact"/>
              <w:ind w:leftChars="0" w:left="284"/>
              <w:rPr>
                <w:sz w:val="24"/>
              </w:rPr>
            </w:pPr>
            <w:r w:rsidRPr="003A1E1D">
              <w:rPr>
                <w:rFonts w:hint="eastAsia"/>
                <w:sz w:val="20"/>
              </w:rPr>
              <w:t>算式為【</w:t>
            </w:r>
            <w:r w:rsidRPr="003A1E1D">
              <w:rPr>
                <w:sz w:val="20"/>
              </w:rPr>
              <w:t>(1/4) + (1/4/2)</w:t>
            </w:r>
            <w:r w:rsidRPr="003A1E1D">
              <w:rPr>
                <w:rFonts w:hint="eastAsia"/>
                <w:sz w:val="20"/>
              </w:rPr>
              <w:t>】</w:t>
            </w:r>
            <w:r w:rsidRPr="003A1E1D">
              <w:rPr>
                <w:sz w:val="20"/>
              </w:rPr>
              <w:t xml:space="preserve">% = </w:t>
            </w:r>
            <w:r w:rsidRPr="003A1E1D">
              <w:rPr>
                <w:rFonts w:hint="eastAsia"/>
                <w:sz w:val="20"/>
              </w:rPr>
              <w:t>【</w:t>
            </w:r>
            <w:r w:rsidRPr="003A1E1D">
              <w:rPr>
                <w:sz w:val="20"/>
              </w:rPr>
              <w:t>0.25 + 0.125</w:t>
            </w:r>
            <w:r w:rsidRPr="003A1E1D">
              <w:rPr>
                <w:rFonts w:hint="eastAsia"/>
                <w:sz w:val="20"/>
              </w:rPr>
              <w:t>】</w:t>
            </w:r>
            <w:r w:rsidRPr="003A1E1D">
              <w:rPr>
                <w:sz w:val="20"/>
              </w:rPr>
              <w:t>% = 37.5%</w:t>
            </w:r>
          </w:p>
        </w:tc>
      </w:tr>
    </w:tbl>
    <w:p w14:paraId="16E13C1B" w14:textId="77777777" w:rsidR="00016EC2" w:rsidRPr="003A1E1D" w:rsidRDefault="00016EC2" w:rsidP="00091117">
      <w:pPr>
        <w:pStyle w:val="af"/>
        <w:ind w:leftChars="0" w:left="993"/>
      </w:pPr>
    </w:p>
    <w:p w14:paraId="59BCB368" w14:textId="33258EBA" w:rsidR="00016EC2" w:rsidRPr="003A1E1D" w:rsidRDefault="00016EC2" w:rsidP="00016EC2">
      <w:pPr>
        <w:pStyle w:val="af"/>
        <w:numPr>
          <w:ilvl w:val="0"/>
          <w:numId w:val="261"/>
        </w:numPr>
        <w:ind w:leftChars="0" w:left="993"/>
      </w:pPr>
      <w:r w:rsidRPr="003A1E1D">
        <w:rPr>
          <w:rFonts w:hint="eastAsia"/>
        </w:rPr>
        <w:t>經費支用</w:t>
      </w:r>
    </w:p>
    <w:tbl>
      <w:tblPr>
        <w:tblStyle w:val="ae"/>
        <w:tblW w:w="0" w:type="auto"/>
        <w:tblInd w:w="993" w:type="dxa"/>
        <w:tblLook w:val="04A0" w:firstRow="1" w:lastRow="0" w:firstColumn="1" w:lastColumn="0" w:noHBand="0" w:noVBand="1"/>
      </w:tblPr>
      <w:tblGrid>
        <w:gridCol w:w="703"/>
        <w:gridCol w:w="422"/>
        <w:gridCol w:w="1126"/>
        <w:gridCol w:w="1990"/>
        <w:gridCol w:w="1991"/>
        <w:gridCol w:w="2268"/>
      </w:tblGrid>
      <w:tr w:rsidR="002124A6" w:rsidRPr="003A1E1D" w14:paraId="6ED1B065" w14:textId="1AC23392" w:rsidTr="00091117">
        <w:tc>
          <w:tcPr>
            <w:tcW w:w="2251" w:type="dxa"/>
            <w:gridSpan w:val="3"/>
          </w:tcPr>
          <w:p w14:paraId="319C6E84" w14:textId="77777777" w:rsidR="009937DC" w:rsidRPr="003A1E1D" w:rsidRDefault="009937DC" w:rsidP="00217B73">
            <w:pPr>
              <w:pStyle w:val="af"/>
              <w:ind w:leftChars="0" w:left="0"/>
            </w:pPr>
          </w:p>
        </w:tc>
        <w:tc>
          <w:tcPr>
            <w:tcW w:w="1990" w:type="dxa"/>
            <w:vAlign w:val="center"/>
          </w:tcPr>
          <w:p w14:paraId="59488F79" w14:textId="249B3B09" w:rsidR="009937DC" w:rsidRPr="003A1E1D" w:rsidRDefault="009937DC" w:rsidP="00091117">
            <w:pPr>
              <w:pStyle w:val="af"/>
              <w:spacing w:line="240" w:lineRule="auto"/>
              <w:ind w:leftChars="0" w:left="0"/>
              <w:jc w:val="center"/>
            </w:pPr>
            <w:r w:rsidRPr="003A1E1D">
              <w:rPr>
                <w:rFonts w:hint="eastAsia"/>
              </w:rPr>
              <w:t>預定</w:t>
            </w:r>
            <w:r w:rsidRPr="003A1E1D">
              <w:t>(</w:t>
            </w:r>
            <w:r w:rsidRPr="003A1E1D">
              <w:rPr>
                <w:rFonts w:hint="eastAsia"/>
              </w:rPr>
              <w:t>千元</w:t>
            </w:r>
            <w:r w:rsidRPr="003A1E1D">
              <w:t>)</w:t>
            </w:r>
          </w:p>
        </w:tc>
        <w:tc>
          <w:tcPr>
            <w:tcW w:w="1991" w:type="dxa"/>
            <w:vAlign w:val="center"/>
          </w:tcPr>
          <w:p w14:paraId="4FB506C6" w14:textId="38858F01" w:rsidR="009937DC" w:rsidRPr="003A1E1D" w:rsidRDefault="009937DC" w:rsidP="00091117">
            <w:pPr>
              <w:pStyle w:val="af"/>
              <w:spacing w:line="240" w:lineRule="auto"/>
              <w:ind w:leftChars="0" w:left="0"/>
              <w:jc w:val="center"/>
            </w:pPr>
            <w:proofErr w:type="gramStart"/>
            <w:r w:rsidRPr="003A1E1D">
              <w:rPr>
                <w:rFonts w:hint="eastAsia"/>
              </w:rPr>
              <w:t>實際</w:t>
            </w:r>
            <w:r w:rsidRPr="003A1E1D">
              <w:t>(</w:t>
            </w:r>
            <w:proofErr w:type="gramEnd"/>
            <w:r w:rsidRPr="003A1E1D">
              <w:rPr>
                <w:rFonts w:hint="eastAsia"/>
              </w:rPr>
              <w:t>千元</w:t>
            </w:r>
            <w:r w:rsidRPr="003A1E1D">
              <w:t>)</w:t>
            </w:r>
          </w:p>
        </w:tc>
        <w:tc>
          <w:tcPr>
            <w:tcW w:w="2268" w:type="dxa"/>
            <w:tcBorders>
              <w:bottom w:val="single" w:sz="4" w:space="0" w:color="auto"/>
            </w:tcBorders>
          </w:tcPr>
          <w:p w14:paraId="27411692" w14:textId="2F17E77B" w:rsidR="009937DC" w:rsidRPr="003A1E1D" w:rsidRDefault="009937DC" w:rsidP="00091117">
            <w:pPr>
              <w:pStyle w:val="af"/>
              <w:spacing w:line="240" w:lineRule="auto"/>
              <w:ind w:leftChars="0" w:left="0"/>
              <w:jc w:val="center"/>
            </w:pPr>
            <w:r w:rsidRPr="003A1E1D">
              <w:rPr>
                <w:rFonts w:hint="eastAsia"/>
              </w:rPr>
              <w:t>支用率</w:t>
            </w:r>
            <w:r w:rsidRPr="003A1E1D">
              <w:t>(%)</w:t>
            </w:r>
          </w:p>
        </w:tc>
      </w:tr>
      <w:tr w:rsidR="002124A6" w:rsidRPr="003A1E1D" w14:paraId="0FFFC3B1" w14:textId="070BB12A" w:rsidTr="00091117">
        <w:trPr>
          <w:trHeight w:val="152"/>
        </w:trPr>
        <w:tc>
          <w:tcPr>
            <w:tcW w:w="1125" w:type="dxa"/>
            <w:gridSpan w:val="2"/>
            <w:vMerge w:val="restart"/>
            <w:vAlign w:val="center"/>
          </w:tcPr>
          <w:p w14:paraId="61F0F959" w14:textId="77777777" w:rsidR="000D68CB" w:rsidRPr="003A1E1D" w:rsidRDefault="000D68CB" w:rsidP="00091117">
            <w:pPr>
              <w:pStyle w:val="af"/>
              <w:spacing w:line="240" w:lineRule="auto"/>
              <w:ind w:leftChars="0" w:left="0"/>
              <w:jc w:val="center"/>
            </w:pPr>
            <w:r w:rsidRPr="003A1E1D">
              <w:rPr>
                <w:rFonts w:hint="eastAsia"/>
              </w:rPr>
              <w:t>當年度</w:t>
            </w:r>
          </w:p>
        </w:tc>
        <w:tc>
          <w:tcPr>
            <w:tcW w:w="1126" w:type="dxa"/>
            <w:vAlign w:val="center"/>
          </w:tcPr>
          <w:p w14:paraId="7D69040E" w14:textId="60F289E5" w:rsidR="000D68CB" w:rsidRPr="003A1E1D" w:rsidRDefault="000D68CB" w:rsidP="00091117">
            <w:pPr>
              <w:pStyle w:val="af"/>
              <w:spacing w:line="240" w:lineRule="auto"/>
              <w:ind w:leftChars="0" w:left="0"/>
              <w:jc w:val="center"/>
            </w:pPr>
            <w:r w:rsidRPr="003A1E1D">
              <w:rPr>
                <w:rFonts w:hint="eastAsia"/>
              </w:rPr>
              <w:t>補助款</w:t>
            </w:r>
          </w:p>
        </w:tc>
        <w:tc>
          <w:tcPr>
            <w:tcW w:w="1990" w:type="dxa"/>
            <w:vAlign w:val="center"/>
          </w:tcPr>
          <w:p w14:paraId="40CD868C" w14:textId="587220FA" w:rsidR="000D68CB" w:rsidRPr="003A1E1D" w:rsidRDefault="000D68CB" w:rsidP="00091117">
            <w:pPr>
              <w:pStyle w:val="af"/>
              <w:spacing w:line="240" w:lineRule="auto"/>
              <w:ind w:leftChars="0" w:left="0"/>
              <w:jc w:val="center"/>
            </w:pPr>
          </w:p>
        </w:tc>
        <w:tc>
          <w:tcPr>
            <w:tcW w:w="1991" w:type="dxa"/>
            <w:vAlign w:val="center"/>
          </w:tcPr>
          <w:p w14:paraId="27AF6D45" w14:textId="53CC1C9A" w:rsidR="000D68CB" w:rsidRPr="003A1E1D" w:rsidRDefault="000D68CB" w:rsidP="00091117">
            <w:pPr>
              <w:pStyle w:val="af"/>
              <w:spacing w:line="240" w:lineRule="auto"/>
              <w:ind w:leftChars="0" w:left="0"/>
              <w:jc w:val="center"/>
            </w:pPr>
          </w:p>
        </w:tc>
        <w:tc>
          <w:tcPr>
            <w:tcW w:w="2268" w:type="dxa"/>
            <w:vMerge w:val="restart"/>
            <w:tcBorders>
              <w:tl2br w:val="single" w:sz="4" w:space="0" w:color="auto"/>
            </w:tcBorders>
          </w:tcPr>
          <w:p w14:paraId="66984EBB" w14:textId="7AA62AFD" w:rsidR="000D68CB" w:rsidRPr="003A1E1D" w:rsidRDefault="000D68CB" w:rsidP="00091117">
            <w:pPr>
              <w:pStyle w:val="af"/>
              <w:spacing w:line="240" w:lineRule="auto"/>
              <w:ind w:leftChars="0" w:left="0"/>
              <w:jc w:val="center"/>
            </w:pPr>
          </w:p>
        </w:tc>
      </w:tr>
      <w:tr w:rsidR="002124A6" w:rsidRPr="003A1E1D" w14:paraId="27B3C505" w14:textId="77777777" w:rsidTr="00091117">
        <w:trPr>
          <w:trHeight w:val="152"/>
        </w:trPr>
        <w:tc>
          <w:tcPr>
            <w:tcW w:w="1125" w:type="dxa"/>
            <w:gridSpan w:val="2"/>
            <w:vMerge/>
            <w:vAlign w:val="center"/>
          </w:tcPr>
          <w:p w14:paraId="13FF207E" w14:textId="77777777" w:rsidR="000D68CB" w:rsidRPr="003A1E1D" w:rsidRDefault="000D68CB" w:rsidP="00091117">
            <w:pPr>
              <w:pStyle w:val="af"/>
              <w:spacing w:line="240" w:lineRule="auto"/>
              <w:ind w:leftChars="0" w:left="0"/>
              <w:jc w:val="center"/>
            </w:pPr>
          </w:p>
        </w:tc>
        <w:tc>
          <w:tcPr>
            <w:tcW w:w="1126" w:type="dxa"/>
            <w:vAlign w:val="center"/>
          </w:tcPr>
          <w:p w14:paraId="3D8E377F" w14:textId="602F6BAB" w:rsidR="000D68CB" w:rsidRPr="003A1E1D" w:rsidRDefault="000D68CB" w:rsidP="00091117">
            <w:pPr>
              <w:pStyle w:val="af"/>
              <w:spacing w:line="240" w:lineRule="auto"/>
              <w:ind w:leftChars="0" w:left="0"/>
              <w:jc w:val="center"/>
            </w:pPr>
            <w:r w:rsidRPr="003A1E1D">
              <w:rPr>
                <w:rFonts w:hint="eastAsia"/>
              </w:rPr>
              <w:t>配合款</w:t>
            </w:r>
          </w:p>
        </w:tc>
        <w:tc>
          <w:tcPr>
            <w:tcW w:w="1990" w:type="dxa"/>
            <w:vAlign w:val="center"/>
          </w:tcPr>
          <w:p w14:paraId="13F3E60C" w14:textId="77777777" w:rsidR="000D68CB" w:rsidRPr="003A1E1D" w:rsidRDefault="000D68CB" w:rsidP="00091117">
            <w:pPr>
              <w:pStyle w:val="af"/>
              <w:spacing w:line="240" w:lineRule="auto"/>
              <w:ind w:leftChars="0" w:left="0"/>
              <w:jc w:val="center"/>
            </w:pPr>
          </w:p>
        </w:tc>
        <w:tc>
          <w:tcPr>
            <w:tcW w:w="1991" w:type="dxa"/>
            <w:vAlign w:val="center"/>
          </w:tcPr>
          <w:p w14:paraId="0ECD04D9" w14:textId="77777777" w:rsidR="000D68CB" w:rsidRPr="003A1E1D" w:rsidRDefault="000D68CB" w:rsidP="00091117">
            <w:pPr>
              <w:pStyle w:val="af"/>
              <w:spacing w:line="240" w:lineRule="auto"/>
              <w:ind w:leftChars="0" w:left="0"/>
              <w:jc w:val="center"/>
            </w:pPr>
          </w:p>
        </w:tc>
        <w:tc>
          <w:tcPr>
            <w:tcW w:w="2268" w:type="dxa"/>
            <w:vMerge/>
            <w:tcBorders>
              <w:tl2br w:val="single" w:sz="4" w:space="0" w:color="auto"/>
            </w:tcBorders>
          </w:tcPr>
          <w:p w14:paraId="6A3FABEE" w14:textId="77777777" w:rsidR="000D68CB" w:rsidRPr="003A1E1D" w:rsidRDefault="000D68CB" w:rsidP="00091117">
            <w:pPr>
              <w:pStyle w:val="af"/>
              <w:spacing w:line="240" w:lineRule="auto"/>
              <w:ind w:leftChars="0" w:left="0"/>
              <w:jc w:val="center"/>
            </w:pPr>
          </w:p>
        </w:tc>
      </w:tr>
      <w:tr w:rsidR="002124A6" w:rsidRPr="003A1E1D" w14:paraId="0E8A3025" w14:textId="77777777" w:rsidTr="00091117">
        <w:trPr>
          <w:trHeight w:val="152"/>
        </w:trPr>
        <w:tc>
          <w:tcPr>
            <w:tcW w:w="1125" w:type="dxa"/>
            <w:gridSpan w:val="2"/>
            <w:vMerge/>
            <w:vAlign w:val="center"/>
          </w:tcPr>
          <w:p w14:paraId="369A1873" w14:textId="77777777" w:rsidR="00772B9D" w:rsidRPr="003A1E1D" w:rsidRDefault="00772B9D" w:rsidP="00091117">
            <w:pPr>
              <w:pStyle w:val="af"/>
              <w:spacing w:line="240" w:lineRule="auto"/>
              <w:ind w:leftChars="0" w:left="0"/>
              <w:jc w:val="center"/>
            </w:pPr>
          </w:p>
        </w:tc>
        <w:tc>
          <w:tcPr>
            <w:tcW w:w="1126" w:type="dxa"/>
            <w:vAlign w:val="center"/>
          </w:tcPr>
          <w:p w14:paraId="50A8C021" w14:textId="65B5A82F" w:rsidR="00772B9D" w:rsidRPr="003A1E1D" w:rsidRDefault="00772B9D" w:rsidP="00091117">
            <w:pPr>
              <w:pStyle w:val="af"/>
              <w:spacing w:line="240" w:lineRule="auto"/>
              <w:ind w:leftChars="0" w:left="0"/>
              <w:jc w:val="center"/>
            </w:pPr>
            <w:r w:rsidRPr="003A1E1D">
              <w:rPr>
                <w:rFonts w:hint="eastAsia"/>
              </w:rPr>
              <w:t>總計</w:t>
            </w:r>
          </w:p>
        </w:tc>
        <w:tc>
          <w:tcPr>
            <w:tcW w:w="1990" w:type="dxa"/>
            <w:vAlign w:val="center"/>
          </w:tcPr>
          <w:p w14:paraId="74DF8F59" w14:textId="77777777" w:rsidR="00772B9D" w:rsidRPr="003A1E1D" w:rsidRDefault="00772B9D" w:rsidP="00091117">
            <w:pPr>
              <w:pStyle w:val="af"/>
              <w:spacing w:line="240" w:lineRule="auto"/>
              <w:ind w:leftChars="0" w:left="0"/>
              <w:jc w:val="center"/>
            </w:pPr>
          </w:p>
        </w:tc>
        <w:tc>
          <w:tcPr>
            <w:tcW w:w="1991" w:type="dxa"/>
            <w:vAlign w:val="center"/>
          </w:tcPr>
          <w:p w14:paraId="3F8B2F9C" w14:textId="77777777" w:rsidR="00772B9D" w:rsidRPr="003A1E1D" w:rsidRDefault="00772B9D" w:rsidP="00091117">
            <w:pPr>
              <w:pStyle w:val="af"/>
              <w:spacing w:line="240" w:lineRule="auto"/>
              <w:ind w:leftChars="0" w:left="0"/>
              <w:jc w:val="center"/>
            </w:pPr>
          </w:p>
        </w:tc>
        <w:tc>
          <w:tcPr>
            <w:tcW w:w="2268" w:type="dxa"/>
            <w:tcBorders>
              <w:bottom w:val="single" w:sz="4" w:space="0" w:color="auto"/>
            </w:tcBorders>
          </w:tcPr>
          <w:p w14:paraId="59AE4B43" w14:textId="77777777" w:rsidR="00772B9D" w:rsidRPr="003A1E1D" w:rsidRDefault="00772B9D" w:rsidP="00091117">
            <w:pPr>
              <w:pStyle w:val="af"/>
              <w:spacing w:line="240" w:lineRule="auto"/>
              <w:ind w:leftChars="0" w:left="0"/>
              <w:jc w:val="center"/>
            </w:pPr>
          </w:p>
        </w:tc>
      </w:tr>
      <w:tr w:rsidR="002124A6" w:rsidRPr="003A1E1D" w14:paraId="17432EDD" w14:textId="77777777" w:rsidTr="00091117">
        <w:trPr>
          <w:trHeight w:val="152"/>
        </w:trPr>
        <w:tc>
          <w:tcPr>
            <w:tcW w:w="1125" w:type="dxa"/>
            <w:gridSpan w:val="2"/>
            <w:vMerge w:val="restart"/>
            <w:vAlign w:val="center"/>
          </w:tcPr>
          <w:p w14:paraId="7540AF50" w14:textId="0DA37E33" w:rsidR="000D68CB" w:rsidRPr="003A1E1D" w:rsidRDefault="000D68CB" w:rsidP="00091117">
            <w:pPr>
              <w:pStyle w:val="af"/>
              <w:spacing w:line="240" w:lineRule="auto"/>
              <w:ind w:leftChars="0" w:left="0"/>
              <w:jc w:val="center"/>
            </w:pPr>
            <w:r w:rsidRPr="003A1E1D">
              <w:rPr>
                <w:rFonts w:hint="eastAsia"/>
              </w:rPr>
              <w:t>全程</w:t>
            </w:r>
          </w:p>
        </w:tc>
        <w:tc>
          <w:tcPr>
            <w:tcW w:w="1126" w:type="dxa"/>
            <w:vAlign w:val="center"/>
          </w:tcPr>
          <w:p w14:paraId="4D9277FD" w14:textId="3E92B227" w:rsidR="000D68CB" w:rsidRPr="003A1E1D" w:rsidRDefault="000D68CB" w:rsidP="00091117">
            <w:pPr>
              <w:pStyle w:val="af"/>
              <w:spacing w:line="240" w:lineRule="auto"/>
              <w:ind w:leftChars="0" w:left="0"/>
              <w:jc w:val="center"/>
            </w:pPr>
            <w:r w:rsidRPr="003A1E1D">
              <w:rPr>
                <w:rFonts w:hint="eastAsia"/>
              </w:rPr>
              <w:t>補助款</w:t>
            </w:r>
          </w:p>
        </w:tc>
        <w:tc>
          <w:tcPr>
            <w:tcW w:w="1990" w:type="dxa"/>
            <w:vAlign w:val="center"/>
          </w:tcPr>
          <w:p w14:paraId="0711FC5B" w14:textId="77777777" w:rsidR="000D68CB" w:rsidRPr="003A1E1D" w:rsidRDefault="000D68CB" w:rsidP="00091117">
            <w:pPr>
              <w:pStyle w:val="af"/>
              <w:spacing w:line="240" w:lineRule="auto"/>
              <w:ind w:leftChars="0" w:left="0"/>
              <w:jc w:val="center"/>
            </w:pPr>
          </w:p>
        </w:tc>
        <w:tc>
          <w:tcPr>
            <w:tcW w:w="1991" w:type="dxa"/>
            <w:vAlign w:val="center"/>
          </w:tcPr>
          <w:p w14:paraId="580AE18F" w14:textId="77777777" w:rsidR="000D68CB" w:rsidRPr="003A1E1D" w:rsidRDefault="000D68CB" w:rsidP="00091117">
            <w:pPr>
              <w:pStyle w:val="af"/>
              <w:spacing w:line="240" w:lineRule="auto"/>
              <w:ind w:leftChars="0" w:left="0"/>
              <w:jc w:val="center"/>
            </w:pPr>
          </w:p>
        </w:tc>
        <w:tc>
          <w:tcPr>
            <w:tcW w:w="2268" w:type="dxa"/>
            <w:vMerge w:val="restart"/>
            <w:tcBorders>
              <w:tl2br w:val="single" w:sz="4" w:space="0" w:color="auto"/>
            </w:tcBorders>
          </w:tcPr>
          <w:p w14:paraId="347C1520" w14:textId="77777777" w:rsidR="000D68CB" w:rsidRPr="003A1E1D" w:rsidRDefault="000D68CB" w:rsidP="00091117">
            <w:pPr>
              <w:pStyle w:val="af"/>
              <w:spacing w:line="240" w:lineRule="auto"/>
              <w:ind w:leftChars="0" w:left="0"/>
              <w:jc w:val="center"/>
            </w:pPr>
          </w:p>
        </w:tc>
      </w:tr>
      <w:tr w:rsidR="002124A6" w:rsidRPr="003A1E1D" w14:paraId="063972FA" w14:textId="77777777" w:rsidTr="00091117">
        <w:trPr>
          <w:trHeight w:val="152"/>
        </w:trPr>
        <w:tc>
          <w:tcPr>
            <w:tcW w:w="1125" w:type="dxa"/>
            <w:gridSpan w:val="2"/>
            <w:vMerge/>
            <w:vAlign w:val="center"/>
          </w:tcPr>
          <w:p w14:paraId="07699DA5" w14:textId="77777777" w:rsidR="000D68CB" w:rsidRPr="003A1E1D" w:rsidRDefault="000D68CB" w:rsidP="00091117">
            <w:pPr>
              <w:pStyle w:val="af"/>
              <w:spacing w:line="240" w:lineRule="auto"/>
              <w:ind w:leftChars="0" w:left="0"/>
              <w:jc w:val="center"/>
            </w:pPr>
          </w:p>
        </w:tc>
        <w:tc>
          <w:tcPr>
            <w:tcW w:w="1126" w:type="dxa"/>
            <w:vAlign w:val="center"/>
          </w:tcPr>
          <w:p w14:paraId="79D16FBF" w14:textId="1CC954AB" w:rsidR="000D68CB" w:rsidRPr="003A1E1D" w:rsidRDefault="000D68CB" w:rsidP="00091117">
            <w:pPr>
              <w:pStyle w:val="af"/>
              <w:spacing w:line="240" w:lineRule="auto"/>
              <w:ind w:leftChars="0" w:left="0"/>
              <w:jc w:val="center"/>
            </w:pPr>
            <w:r w:rsidRPr="003A1E1D">
              <w:rPr>
                <w:rFonts w:hint="eastAsia"/>
              </w:rPr>
              <w:t>配合款</w:t>
            </w:r>
          </w:p>
        </w:tc>
        <w:tc>
          <w:tcPr>
            <w:tcW w:w="1990" w:type="dxa"/>
            <w:vAlign w:val="center"/>
          </w:tcPr>
          <w:p w14:paraId="72B8E40D" w14:textId="77777777" w:rsidR="000D68CB" w:rsidRPr="003A1E1D" w:rsidRDefault="000D68CB" w:rsidP="00091117">
            <w:pPr>
              <w:pStyle w:val="af"/>
              <w:spacing w:line="240" w:lineRule="auto"/>
              <w:ind w:leftChars="0" w:left="0"/>
              <w:jc w:val="center"/>
            </w:pPr>
          </w:p>
        </w:tc>
        <w:tc>
          <w:tcPr>
            <w:tcW w:w="1991" w:type="dxa"/>
            <w:vAlign w:val="center"/>
          </w:tcPr>
          <w:p w14:paraId="3A11B5B1" w14:textId="77777777" w:rsidR="000D68CB" w:rsidRPr="003A1E1D" w:rsidRDefault="000D68CB" w:rsidP="00091117">
            <w:pPr>
              <w:pStyle w:val="af"/>
              <w:spacing w:line="240" w:lineRule="auto"/>
              <w:ind w:leftChars="0" w:left="0"/>
              <w:jc w:val="center"/>
            </w:pPr>
          </w:p>
        </w:tc>
        <w:tc>
          <w:tcPr>
            <w:tcW w:w="2268" w:type="dxa"/>
            <w:vMerge/>
            <w:tcBorders>
              <w:tl2br w:val="single" w:sz="4" w:space="0" w:color="auto"/>
            </w:tcBorders>
          </w:tcPr>
          <w:p w14:paraId="54742197" w14:textId="77777777" w:rsidR="000D68CB" w:rsidRPr="003A1E1D" w:rsidRDefault="000D68CB" w:rsidP="00091117">
            <w:pPr>
              <w:pStyle w:val="af"/>
              <w:spacing w:line="240" w:lineRule="auto"/>
              <w:ind w:leftChars="0" w:left="0"/>
              <w:jc w:val="center"/>
            </w:pPr>
          </w:p>
        </w:tc>
      </w:tr>
      <w:tr w:rsidR="002124A6" w:rsidRPr="003A1E1D" w14:paraId="360F0EE6" w14:textId="77777777" w:rsidTr="00091117">
        <w:trPr>
          <w:trHeight w:val="152"/>
        </w:trPr>
        <w:tc>
          <w:tcPr>
            <w:tcW w:w="1125" w:type="dxa"/>
            <w:gridSpan w:val="2"/>
            <w:vMerge/>
            <w:tcBorders>
              <w:bottom w:val="nil"/>
            </w:tcBorders>
            <w:vAlign w:val="center"/>
          </w:tcPr>
          <w:p w14:paraId="64FCA17B" w14:textId="77777777" w:rsidR="000D68CB" w:rsidRPr="003A1E1D" w:rsidRDefault="000D68CB" w:rsidP="00091117">
            <w:pPr>
              <w:pStyle w:val="af"/>
              <w:spacing w:line="240" w:lineRule="auto"/>
              <w:ind w:leftChars="0" w:left="0"/>
              <w:jc w:val="center"/>
            </w:pPr>
          </w:p>
        </w:tc>
        <w:tc>
          <w:tcPr>
            <w:tcW w:w="1126" w:type="dxa"/>
            <w:tcBorders>
              <w:bottom w:val="nil"/>
            </w:tcBorders>
            <w:vAlign w:val="center"/>
          </w:tcPr>
          <w:p w14:paraId="4ACBE285" w14:textId="72C1D712" w:rsidR="000D68CB" w:rsidRPr="003A1E1D" w:rsidRDefault="000D68CB" w:rsidP="00091117">
            <w:pPr>
              <w:pStyle w:val="af"/>
              <w:spacing w:line="240" w:lineRule="auto"/>
              <w:ind w:leftChars="0" w:left="0"/>
              <w:jc w:val="center"/>
            </w:pPr>
            <w:r w:rsidRPr="003A1E1D">
              <w:rPr>
                <w:rFonts w:hint="eastAsia"/>
              </w:rPr>
              <w:t>總計</w:t>
            </w:r>
          </w:p>
        </w:tc>
        <w:tc>
          <w:tcPr>
            <w:tcW w:w="1990" w:type="dxa"/>
            <w:tcBorders>
              <w:bottom w:val="nil"/>
            </w:tcBorders>
            <w:vAlign w:val="center"/>
          </w:tcPr>
          <w:p w14:paraId="0ABDE54E" w14:textId="77777777" w:rsidR="000D68CB" w:rsidRPr="003A1E1D" w:rsidRDefault="000D68CB" w:rsidP="00091117">
            <w:pPr>
              <w:pStyle w:val="af"/>
              <w:spacing w:line="240" w:lineRule="auto"/>
              <w:ind w:leftChars="0" w:left="0"/>
              <w:jc w:val="center"/>
            </w:pPr>
          </w:p>
        </w:tc>
        <w:tc>
          <w:tcPr>
            <w:tcW w:w="1991" w:type="dxa"/>
            <w:tcBorders>
              <w:bottom w:val="nil"/>
            </w:tcBorders>
            <w:vAlign w:val="center"/>
          </w:tcPr>
          <w:p w14:paraId="3212A4C6" w14:textId="77777777" w:rsidR="000D68CB" w:rsidRPr="003A1E1D" w:rsidRDefault="000D68CB" w:rsidP="00091117">
            <w:pPr>
              <w:pStyle w:val="af"/>
              <w:spacing w:line="240" w:lineRule="auto"/>
              <w:ind w:leftChars="0" w:left="0"/>
              <w:jc w:val="center"/>
            </w:pPr>
          </w:p>
        </w:tc>
        <w:tc>
          <w:tcPr>
            <w:tcW w:w="2268" w:type="dxa"/>
            <w:tcBorders>
              <w:bottom w:val="nil"/>
            </w:tcBorders>
          </w:tcPr>
          <w:p w14:paraId="104805B1" w14:textId="77777777" w:rsidR="000D68CB" w:rsidRPr="003A1E1D" w:rsidRDefault="000D68CB" w:rsidP="00091117">
            <w:pPr>
              <w:pStyle w:val="af"/>
              <w:spacing w:line="240" w:lineRule="auto"/>
              <w:ind w:leftChars="0" w:left="0"/>
              <w:jc w:val="center"/>
            </w:pPr>
          </w:p>
        </w:tc>
      </w:tr>
      <w:tr w:rsidR="009937DC" w:rsidRPr="003A1E1D" w14:paraId="7E057506" w14:textId="12321E76" w:rsidTr="00091117">
        <w:tc>
          <w:tcPr>
            <w:tcW w:w="703" w:type="dxa"/>
            <w:tcBorders>
              <w:top w:val="single" w:sz="4" w:space="0" w:color="auto"/>
              <w:left w:val="nil"/>
              <w:bottom w:val="nil"/>
              <w:right w:val="nil"/>
            </w:tcBorders>
          </w:tcPr>
          <w:p w14:paraId="2FF88F8D" w14:textId="77777777" w:rsidR="009937DC" w:rsidRPr="003A1E1D" w:rsidRDefault="009937DC" w:rsidP="00217B73">
            <w:pPr>
              <w:pStyle w:val="af"/>
              <w:ind w:leftChars="0" w:left="0"/>
              <w:rPr>
                <w:sz w:val="24"/>
              </w:rPr>
            </w:pPr>
            <w:proofErr w:type="gramStart"/>
            <w:r w:rsidRPr="003A1E1D">
              <w:rPr>
                <w:rFonts w:hint="eastAsia"/>
                <w:sz w:val="20"/>
              </w:rPr>
              <w:t>註</w:t>
            </w:r>
            <w:proofErr w:type="gramEnd"/>
            <w:r w:rsidRPr="003A1E1D">
              <w:rPr>
                <w:rFonts w:hint="eastAsia"/>
                <w:sz w:val="20"/>
              </w:rPr>
              <w:t>：</w:t>
            </w:r>
          </w:p>
        </w:tc>
        <w:tc>
          <w:tcPr>
            <w:tcW w:w="7797" w:type="dxa"/>
            <w:gridSpan w:val="5"/>
            <w:tcBorders>
              <w:top w:val="single" w:sz="4" w:space="0" w:color="auto"/>
              <w:left w:val="nil"/>
              <w:bottom w:val="nil"/>
              <w:right w:val="nil"/>
            </w:tcBorders>
          </w:tcPr>
          <w:p w14:paraId="27C74DD1" w14:textId="35B5F469" w:rsidR="009937DC" w:rsidRPr="003A1E1D" w:rsidRDefault="009937DC" w:rsidP="00091117">
            <w:pPr>
              <w:widowControl/>
              <w:spacing w:line="240" w:lineRule="exact"/>
              <w:rPr>
                <w:sz w:val="24"/>
              </w:rPr>
            </w:pPr>
            <w:r w:rsidRPr="003A1E1D">
              <w:rPr>
                <w:rFonts w:hint="eastAsia"/>
                <w:sz w:val="20"/>
              </w:rPr>
              <w:t>當年預定</w:t>
            </w:r>
            <w:r w:rsidR="00772B9D" w:rsidRPr="003A1E1D">
              <w:rPr>
                <w:rFonts w:hint="eastAsia"/>
                <w:sz w:val="20"/>
              </w:rPr>
              <w:t>款</w:t>
            </w:r>
            <w:r w:rsidRPr="003A1E1D">
              <w:rPr>
                <w:rFonts w:hint="eastAsia"/>
                <w:sz w:val="20"/>
              </w:rPr>
              <w:t>：計畫書中第二季預定</w:t>
            </w:r>
            <w:r w:rsidR="00772B9D" w:rsidRPr="003A1E1D">
              <w:rPr>
                <w:rFonts w:hint="eastAsia"/>
                <w:sz w:val="20"/>
              </w:rPr>
              <w:t>支用款</w:t>
            </w:r>
          </w:p>
        </w:tc>
      </w:tr>
    </w:tbl>
    <w:p w14:paraId="42E14D8A" w14:textId="77777777" w:rsidR="009937DC" w:rsidRPr="003A1E1D" w:rsidRDefault="009937DC" w:rsidP="00091117">
      <w:pPr>
        <w:pStyle w:val="af"/>
        <w:ind w:leftChars="0" w:left="993"/>
      </w:pPr>
    </w:p>
    <w:p w14:paraId="5039789E" w14:textId="18A1F419" w:rsidR="00016EC2" w:rsidRPr="003A1E1D" w:rsidRDefault="00016EC2" w:rsidP="00F1115F">
      <w:pPr>
        <w:pStyle w:val="af"/>
        <w:numPr>
          <w:ilvl w:val="0"/>
          <w:numId w:val="258"/>
        </w:numPr>
        <w:ind w:leftChars="0"/>
      </w:pPr>
      <w:r w:rsidRPr="003A1E1D">
        <w:rPr>
          <w:rFonts w:hint="eastAsia"/>
        </w:rPr>
        <w:t>主要執行成果</w:t>
      </w:r>
    </w:p>
    <w:p w14:paraId="181E1C54" w14:textId="4FE60397" w:rsidR="00016EC2" w:rsidRPr="003A1E1D" w:rsidRDefault="00016EC2" w:rsidP="00016EC2">
      <w:pPr>
        <w:pStyle w:val="af"/>
        <w:numPr>
          <w:ilvl w:val="0"/>
          <w:numId w:val="263"/>
        </w:numPr>
        <w:ind w:leftChars="0" w:left="993"/>
      </w:pPr>
      <w:r w:rsidRPr="003A1E1D">
        <w:rPr>
          <w:rFonts w:hint="eastAsia"/>
        </w:rPr>
        <w:t>期中評核標準達成情形</w:t>
      </w:r>
    </w:p>
    <w:p w14:paraId="7AF02826" w14:textId="37ED415C" w:rsidR="000D10B3" w:rsidRPr="003A1E1D" w:rsidRDefault="000D10B3" w:rsidP="00091117">
      <w:pPr>
        <w:pStyle w:val="af"/>
        <w:ind w:leftChars="0" w:left="1276"/>
        <w:rPr>
          <w:sz w:val="24"/>
        </w:rPr>
      </w:pPr>
      <w:r w:rsidRPr="003A1E1D">
        <w:rPr>
          <w:sz w:val="24"/>
        </w:rPr>
        <w:t>(</w:t>
      </w:r>
      <w:r w:rsidRPr="003A1E1D">
        <w:rPr>
          <w:rFonts w:hint="eastAsia"/>
          <w:sz w:val="24"/>
        </w:rPr>
        <w:t>表格依需求自行增列</w:t>
      </w:r>
      <w:r w:rsidRPr="003A1E1D">
        <w:rPr>
          <w:sz w:val="24"/>
        </w:rPr>
        <w:t>)</w:t>
      </w:r>
    </w:p>
    <w:p w14:paraId="4624991D" w14:textId="77777777" w:rsidR="000D10B3" w:rsidRPr="003A1E1D" w:rsidRDefault="000D10B3" w:rsidP="00091117">
      <w:pPr>
        <w:pStyle w:val="af"/>
        <w:ind w:leftChars="0" w:left="993"/>
      </w:pPr>
    </w:p>
    <w:tbl>
      <w:tblPr>
        <w:tblStyle w:val="ae"/>
        <w:tblW w:w="0" w:type="auto"/>
        <w:tblInd w:w="993" w:type="dxa"/>
        <w:tblLook w:val="04A0" w:firstRow="1" w:lastRow="0" w:firstColumn="1" w:lastColumn="0" w:noHBand="0" w:noVBand="1"/>
      </w:tblPr>
      <w:tblGrid>
        <w:gridCol w:w="845"/>
        <w:gridCol w:w="3119"/>
        <w:gridCol w:w="2268"/>
        <w:gridCol w:w="2268"/>
      </w:tblGrid>
      <w:tr w:rsidR="002124A6" w:rsidRPr="003A1E1D" w14:paraId="0FB4C1E3" w14:textId="5829A6B8" w:rsidTr="00091117">
        <w:tc>
          <w:tcPr>
            <w:tcW w:w="845" w:type="dxa"/>
            <w:vAlign w:val="center"/>
          </w:tcPr>
          <w:p w14:paraId="65E1CE50" w14:textId="5E89D361" w:rsidR="00A07B70" w:rsidRPr="003A1E1D" w:rsidRDefault="00A07B70" w:rsidP="00091117">
            <w:pPr>
              <w:pStyle w:val="af"/>
              <w:spacing w:line="240" w:lineRule="auto"/>
              <w:ind w:leftChars="0" w:left="0"/>
              <w:jc w:val="center"/>
            </w:pPr>
            <w:r w:rsidRPr="003A1E1D">
              <w:rPr>
                <w:rFonts w:hint="eastAsia"/>
              </w:rPr>
              <w:t>編號</w:t>
            </w:r>
          </w:p>
        </w:tc>
        <w:tc>
          <w:tcPr>
            <w:tcW w:w="3119" w:type="dxa"/>
            <w:vAlign w:val="center"/>
          </w:tcPr>
          <w:p w14:paraId="22B4C7E1" w14:textId="0DDDDF09" w:rsidR="00A07B70" w:rsidRPr="003A1E1D" w:rsidRDefault="00A07B70" w:rsidP="00091117">
            <w:pPr>
              <w:pStyle w:val="af"/>
              <w:spacing w:line="240" w:lineRule="auto"/>
              <w:ind w:leftChars="0" w:left="0"/>
              <w:jc w:val="center"/>
            </w:pPr>
            <w:r w:rsidRPr="003A1E1D">
              <w:rPr>
                <w:rFonts w:hint="eastAsia"/>
              </w:rPr>
              <w:t>評核標準</w:t>
            </w:r>
          </w:p>
        </w:tc>
        <w:tc>
          <w:tcPr>
            <w:tcW w:w="2268" w:type="dxa"/>
            <w:vAlign w:val="center"/>
          </w:tcPr>
          <w:p w14:paraId="0C64BD09" w14:textId="3D7B7138" w:rsidR="00A07B70" w:rsidRPr="003A1E1D" w:rsidRDefault="00A07B70" w:rsidP="00091117">
            <w:pPr>
              <w:pStyle w:val="af"/>
              <w:spacing w:line="240" w:lineRule="auto"/>
              <w:ind w:leftChars="0" w:left="0"/>
              <w:jc w:val="center"/>
            </w:pPr>
            <w:r w:rsidRPr="003A1E1D">
              <w:rPr>
                <w:rFonts w:hint="eastAsia"/>
              </w:rPr>
              <w:t>達成情形</w:t>
            </w:r>
            <w:r w:rsidRPr="003A1E1D">
              <w:t>(</w:t>
            </w:r>
            <w:r w:rsidRPr="003A1E1D">
              <w:rPr>
                <w:rFonts w:hint="eastAsia"/>
              </w:rPr>
              <w:t>是</w:t>
            </w:r>
            <w:r w:rsidRPr="003A1E1D">
              <w:t>/</w:t>
            </w:r>
            <w:r w:rsidRPr="003A1E1D">
              <w:rPr>
                <w:rFonts w:hint="eastAsia"/>
              </w:rPr>
              <w:t>否</w:t>
            </w:r>
            <w:r w:rsidRPr="003A1E1D">
              <w:t>)</w:t>
            </w:r>
          </w:p>
        </w:tc>
        <w:tc>
          <w:tcPr>
            <w:tcW w:w="2268" w:type="dxa"/>
            <w:vAlign w:val="center"/>
          </w:tcPr>
          <w:p w14:paraId="50EDC313" w14:textId="7100A493" w:rsidR="00A07B70" w:rsidRPr="003A1E1D" w:rsidRDefault="00A07B70" w:rsidP="00091117">
            <w:pPr>
              <w:pStyle w:val="af"/>
              <w:spacing w:line="240" w:lineRule="auto"/>
              <w:ind w:leftChars="0" w:left="0"/>
              <w:jc w:val="center"/>
            </w:pPr>
            <w:r w:rsidRPr="003A1E1D">
              <w:rPr>
                <w:rFonts w:hint="eastAsia"/>
              </w:rPr>
              <w:t>辦理情形說明</w:t>
            </w:r>
          </w:p>
        </w:tc>
      </w:tr>
      <w:tr w:rsidR="002124A6" w:rsidRPr="003A1E1D" w14:paraId="5924D268" w14:textId="4C618EC3" w:rsidTr="00091117">
        <w:tc>
          <w:tcPr>
            <w:tcW w:w="845" w:type="dxa"/>
            <w:tcBorders>
              <w:bottom w:val="single" w:sz="4" w:space="0" w:color="auto"/>
            </w:tcBorders>
            <w:vAlign w:val="center"/>
          </w:tcPr>
          <w:p w14:paraId="247EDD1C" w14:textId="33DAF007" w:rsidR="00A07B70" w:rsidRPr="003A1E1D" w:rsidRDefault="00A07B70" w:rsidP="00091117">
            <w:pPr>
              <w:pStyle w:val="af"/>
              <w:numPr>
                <w:ilvl w:val="0"/>
                <w:numId w:val="266"/>
              </w:numPr>
              <w:ind w:leftChars="0"/>
              <w:jc w:val="center"/>
            </w:pPr>
          </w:p>
        </w:tc>
        <w:tc>
          <w:tcPr>
            <w:tcW w:w="3119" w:type="dxa"/>
            <w:tcBorders>
              <w:bottom w:val="single" w:sz="4" w:space="0" w:color="auto"/>
            </w:tcBorders>
            <w:vAlign w:val="center"/>
          </w:tcPr>
          <w:p w14:paraId="31F54521" w14:textId="77777777" w:rsidR="00A07B70" w:rsidRPr="003A1E1D" w:rsidRDefault="00A07B70" w:rsidP="00091117">
            <w:pPr>
              <w:pStyle w:val="af"/>
              <w:ind w:leftChars="0" w:left="0"/>
              <w:jc w:val="center"/>
            </w:pPr>
          </w:p>
        </w:tc>
        <w:tc>
          <w:tcPr>
            <w:tcW w:w="2268" w:type="dxa"/>
            <w:tcBorders>
              <w:bottom w:val="single" w:sz="4" w:space="0" w:color="auto"/>
            </w:tcBorders>
            <w:vAlign w:val="center"/>
          </w:tcPr>
          <w:p w14:paraId="2969C12E" w14:textId="77777777" w:rsidR="00A07B70" w:rsidRPr="003A1E1D" w:rsidRDefault="00A07B70" w:rsidP="00091117">
            <w:pPr>
              <w:pStyle w:val="af"/>
              <w:ind w:leftChars="0" w:left="0"/>
              <w:jc w:val="center"/>
            </w:pPr>
          </w:p>
        </w:tc>
        <w:tc>
          <w:tcPr>
            <w:tcW w:w="2268" w:type="dxa"/>
            <w:tcBorders>
              <w:bottom w:val="single" w:sz="4" w:space="0" w:color="auto"/>
            </w:tcBorders>
          </w:tcPr>
          <w:p w14:paraId="55AEA708" w14:textId="77777777" w:rsidR="00A07B70" w:rsidRPr="003A1E1D" w:rsidRDefault="00A07B70" w:rsidP="00A07B70">
            <w:pPr>
              <w:pStyle w:val="af"/>
              <w:ind w:leftChars="0" w:left="0"/>
              <w:jc w:val="center"/>
            </w:pPr>
          </w:p>
        </w:tc>
      </w:tr>
      <w:tr w:rsidR="00A07B70" w:rsidRPr="003A1E1D" w14:paraId="033D84AB" w14:textId="284AAFBB" w:rsidTr="00091117">
        <w:tc>
          <w:tcPr>
            <w:tcW w:w="845" w:type="dxa"/>
            <w:vAlign w:val="center"/>
          </w:tcPr>
          <w:p w14:paraId="74A8D1AB" w14:textId="68264D7F" w:rsidR="00A07B70" w:rsidRPr="003A1E1D" w:rsidRDefault="00A07B70" w:rsidP="00091117">
            <w:pPr>
              <w:pStyle w:val="af"/>
              <w:numPr>
                <w:ilvl w:val="0"/>
                <w:numId w:val="266"/>
              </w:numPr>
              <w:ind w:leftChars="0"/>
              <w:jc w:val="center"/>
            </w:pPr>
          </w:p>
        </w:tc>
        <w:tc>
          <w:tcPr>
            <w:tcW w:w="3119" w:type="dxa"/>
            <w:vAlign w:val="center"/>
          </w:tcPr>
          <w:p w14:paraId="0B8090EC" w14:textId="77777777" w:rsidR="00A07B70" w:rsidRPr="003A1E1D" w:rsidRDefault="00A07B70" w:rsidP="00091117">
            <w:pPr>
              <w:pStyle w:val="af"/>
              <w:ind w:leftChars="0" w:left="0"/>
              <w:jc w:val="center"/>
            </w:pPr>
          </w:p>
        </w:tc>
        <w:tc>
          <w:tcPr>
            <w:tcW w:w="2268" w:type="dxa"/>
            <w:vAlign w:val="center"/>
          </w:tcPr>
          <w:p w14:paraId="5E4474B1" w14:textId="77777777" w:rsidR="00A07B70" w:rsidRPr="003A1E1D" w:rsidRDefault="00A07B70" w:rsidP="00091117">
            <w:pPr>
              <w:pStyle w:val="af"/>
              <w:ind w:leftChars="0" w:left="0"/>
              <w:jc w:val="center"/>
            </w:pPr>
          </w:p>
        </w:tc>
        <w:tc>
          <w:tcPr>
            <w:tcW w:w="2268" w:type="dxa"/>
          </w:tcPr>
          <w:p w14:paraId="544459E5" w14:textId="77777777" w:rsidR="00A07B70" w:rsidRPr="003A1E1D" w:rsidRDefault="00A07B70" w:rsidP="00A07B70">
            <w:pPr>
              <w:pStyle w:val="af"/>
              <w:ind w:leftChars="0" w:left="0"/>
              <w:jc w:val="center"/>
            </w:pPr>
          </w:p>
        </w:tc>
      </w:tr>
    </w:tbl>
    <w:p w14:paraId="761D9E5C" w14:textId="77777777" w:rsidR="000D68CB" w:rsidRPr="003A1E1D" w:rsidRDefault="000D68CB" w:rsidP="00091117">
      <w:pPr>
        <w:pStyle w:val="af"/>
        <w:ind w:leftChars="0" w:left="993"/>
      </w:pPr>
    </w:p>
    <w:p w14:paraId="58A179D4" w14:textId="43B340FE" w:rsidR="00016EC2" w:rsidRPr="003A1E1D" w:rsidRDefault="00016EC2" w:rsidP="00016EC2">
      <w:pPr>
        <w:pStyle w:val="af"/>
        <w:numPr>
          <w:ilvl w:val="0"/>
          <w:numId w:val="263"/>
        </w:numPr>
        <w:ind w:leftChars="0" w:left="993"/>
      </w:pPr>
      <w:r w:rsidRPr="003A1E1D">
        <w:rPr>
          <w:rFonts w:hint="eastAsia"/>
        </w:rPr>
        <w:t>其他執行情形概述</w:t>
      </w:r>
    </w:p>
    <w:p w14:paraId="4ED12D55" w14:textId="77777777" w:rsidR="00A07B70" w:rsidRPr="003A1E1D" w:rsidRDefault="00A07B70" w:rsidP="00091117">
      <w:pPr>
        <w:pStyle w:val="af"/>
        <w:ind w:leftChars="0" w:left="993"/>
      </w:pPr>
    </w:p>
    <w:p w14:paraId="0BE6D186" w14:textId="49C506A5" w:rsidR="00016EC2" w:rsidRPr="003A1E1D" w:rsidRDefault="00016EC2" w:rsidP="00016EC2">
      <w:pPr>
        <w:pStyle w:val="af"/>
        <w:numPr>
          <w:ilvl w:val="0"/>
          <w:numId w:val="263"/>
        </w:numPr>
        <w:ind w:leftChars="0" w:left="993"/>
      </w:pPr>
      <w:r w:rsidRPr="003A1E1D">
        <w:rPr>
          <w:rFonts w:hint="eastAsia"/>
        </w:rPr>
        <w:t>重要成果</w:t>
      </w:r>
    </w:p>
    <w:p w14:paraId="269CCFF2" w14:textId="77777777" w:rsidR="00A07B70" w:rsidRPr="003A1E1D" w:rsidRDefault="00A07B70" w:rsidP="00091117"/>
    <w:p w14:paraId="274ECC9E" w14:textId="5F34EF25" w:rsidR="00016EC2" w:rsidRPr="003A1E1D" w:rsidRDefault="00016EC2" w:rsidP="00016EC2">
      <w:pPr>
        <w:pStyle w:val="af"/>
        <w:numPr>
          <w:ilvl w:val="0"/>
          <w:numId w:val="258"/>
        </w:numPr>
        <w:ind w:leftChars="0"/>
      </w:pPr>
      <w:r w:rsidRPr="003A1E1D">
        <w:rPr>
          <w:rFonts w:hint="eastAsia"/>
        </w:rPr>
        <w:t>計畫變更說明</w:t>
      </w:r>
    </w:p>
    <w:p w14:paraId="0CC73536" w14:textId="098F073B" w:rsidR="00A07B70" w:rsidRPr="003A1E1D" w:rsidRDefault="00A07B70" w:rsidP="00A07B70">
      <w:pPr>
        <w:pStyle w:val="af"/>
        <w:ind w:leftChars="0" w:left="720"/>
        <w:rPr>
          <w:sz w:val="24"/>
        </w:rPr>
      </w:pPr>
      <w:r w:rsidRPr="003A1E1D">
        <w:rPr>
          <w:sz w:val="24"/>
        </w:rPr>
        <w:t>(</w:t>
      </w:r>
      <w:r w:rsidRPr="003A1E1D">
        <w:rPr>
          <w:rFonts w:hint="eastAsia"/>
          <w:sz w:val="24"/>
        </w:rPr>
        <w:t>無</w:t>
      </w:r>
      <w:proofErr w:type="gramStart"/>
      <w:r w:rsidRPr="003A1E1D">
        <w:rPr>
          <w:rFonts w:hint="eastAsia"/>
          <w:sz w:val="24"/>
        </w:rPr>
        <w:t>則填無</w:t>
      </w:r>
      <w:proofErr w:type="gramEnd"/>
      <w:r w:rsidRPr="003A1E1D">
        <w:rPr>
          <w:sz w:val="24"/>
        </w:rPr>
        <w:t>)</w:t>
      </w:r>
    </w:p>
    <w:p w14:paraId="4F151F93" w14:textId="77777777" w:rsidR="00A07B70" w:rsidRPr="003A1E1D" w:rsidRDefault="00A07B70" w:rsidP="00091117">
      <w:pPr>
        <w:pStyle w:val="af"/>
        <w:ind w:leftChars="0" w:left="720"/>
        <w:rPr>
          <w:sz w:val="24"/>
        </w:rPr>
      </w:pPr>
    </w:p>
    <w:p w14:paraId="36F7BDC2" w14:textId="7DA029CA" w:rsidR="00016EC2" w:rsidRPr="003A1E1D" w:rsidRDefault="00016EC2" w:rsidP="00016EC2">
      <w:pPr>
        <w:pStyle w:val="af"/>
        <w:numPr>
          <w:ilvl w:val="0"/>
          <w:numId w:val="258"/>
        </w:numPr>
        <w:ind w:leftChars="0"/>
      </w:pPr>
      <w:r w:rsidRPr="003A1E1D">
        <w:rPr>
          <w:rFonts w:hint="eastAsia"/>
        </w:rPr>
        <w:t>落後原因及檢討</w:t>
      </w:r>
    </w:p>
    <w:p w14:paraId="04702D49" w14:textId="75E221B5" w:rsidR="00016EC2" w:rsidRPr="003A1E1D" w:rsidRDefault="00016EC2" w:rsidP="00016EC2">
      <w:pPr>
        <w:pStyle w:val="af"/>
        <w:numPr>
          <w:ilvl w:val="0"/>
          <w:numId w:val="262"/>
        </w:numPr>
        <w:ind w:leftChars="0" w:left="993"/>
      </w:pPr>
      <w:r w:rsidRPr="003A1E1D">
        <w:rPr>
          <w:rFonts w:hint="eastAsia"/>
        </w:rPr>
        <w:t>落後原因分析</w:t>
      </w:r>
    </w:p>
    <w:p w14:paraId="0D0E3757" w14:textId="77777777" w:rsidR="00A07B70" w:rsidRPr="003A1E1D" w:rsidRDefault="00A07B70" w:rsidP="00091117">
      <w:pPr>
        <w:pStyle w:val="af"/>
        <w:ind w:leftChars="0" w:left="1276"/>
        <w:rPr>
          <w:sz w:val="24"/>
        </w:rPr>
      </w:pPr>
      <w:r w:rsidRPr="003A1E1D">
        <w:rPr>
          <w:sz w:val="24"/>
        </w:rPr>
        <w:t>(</w:t>
      </w:r>
      <w:r w:rsidRPr="003A1E1D">
        <w:rPr>
          <w:rFonts w:hint="eastAsia"/>
          <w:sz w:val="24"/>
        </w:rPr>
        <w:t>無</w:t>
      </w:r>
      <w:proofErr w:type="gramStart"/>
      <w:r w:rsidRPr="003A1E1D">
        <w:rPr>
          <w:rFonts w:hint="eastAsia"/>
          <w:sz w:val="24"/>
        </w:rPr>
        <w:t>則填無</w:t>
      </w:r>
      <w:proofErr w:type="gramEnd"/>
      <w:r w:rsidRPr="003A1E1D">
        <w:rPr>
          <w:sz w:val="24"/>
        </w:rPr>
        <w:t>)</w:t>
      </w:r>
    </w:p>
    <w:p w14:paraId="7F341B74" w14:textId="77777777" w:rsidR="00A07B70" w:rsidRPr="003A1E1D" w:rsidRDefault="00A07B70" w:rsidP="00091117">
      <w:pPr>
        <w:pStyle w:val="af"/>
        <w:ind w:leftChars="0" w:left="993"/>
      </w:pPr>
    </w:p>
    <w:p w14:paraId="2AC6633C" w14:textId="6FA86C94" w:rsidR="00016EC2" w:rsidRPr="003A1E1D" w:rsidRDefault="00016EC2" w:rsidP="00016EC2">
      <w:pPr>
        <w:pStyle w:val="af"/>
        <w:numPr>
          <w:ilvl w:val="0"/>
          <w:numId w:val="262"/>
        </w:numPr>
        <w:ind w:leftChars="0" w:left="993"/>
      </w:pPr>
      <w:r w:rsidRPr="003A1E1D">
        <w:rPr>
          <w:rFonts w:hint="eastAsia"/>
        </w:rPr>
        <w:t>解決辦法或建議處理方式</w:t>
      </w:r>
    </w:p>
    <w:p w14:paraId="6CAEAFBC" w14:textId="77777777" w:rsidR="00A07B70" w:rsidRPr="003A1E1D" w:rsidRDefault="00A07B70" w:rsidP="00091117">
      <w:pPr>
        <w:pStyle w:val="af"/>
        <w:ind w:leftChars="0" w:left="1276"/>
        <w:rPr>
          <w:sz w:val="24"/>
        </w:rPr>
      </w:pPr>
      <w:r w:rsidRPr="003A1E1D">
        <w:rPr>
          <w:sz w:val="24"/>
        </w:rPr>
        <w:t>(</w:t>
      </w:r>
      <w:r w:rsidRPr="003A1E1D">
        <w:rPr>
          <w:rFonts w:hint="eastAsia"/>
          <w:sz w:val="24"/>
        </w:rPr>
        <w:t>無</w:t>
      </w:r>
      <w:proofErr w:type="gramStart"/>
      <w:r w:rsidRPr="003A1E1D">
        <w:rPr>
          <w:rFonts w:hint="eastAsia"/>
          <w:sz w:val="24"/>
        </w:rPr>
        <w:t>則填無</w:t>
      </w:r>
      <w:proofErr w:type="gramEnd"/>
      <w:r w:rsidRPr="003A1E1D">
        <w:rPr>
          <w:sz w:val="24"/>
        </w:rPr>
        <w:t>)</w:t>
      </w:r>
    </w:p>
    <w:p w14:paraId="65741971" w14:textId="77777777" w:rsidR="00A07B70" w:rsidRPr="003A1E1D" w:rsidRDefault="00A07B70" w:rsidP="00A07B70">
      <w:pPr>
        <w:pStyle w:val="af"/>
        <w:ind w:leftChars="0" w:left="720"/>
        <w:sectPr w:rsidR="00A07B70" w:rsidRPr="003A1E1D" w:rsidSect="002124A6">
          <w:pgSz w:w="11906" w:h="16838"/>
          <w:pgMar w:top="1134" w:right="1133" w:bottom="1134" w:left="1134" w:header="851" w:footer="992" w:gutter="0"/>
          <w:cols w:space="425"/>
          <w:docGrid w:type="lines" w:linePitch="360"/>
        </w:sectPr>
      </w:pPr>
    </w:p>
    <w:p w14:paraId="5079BCAD" w14:textId="5DDFF4FD" w:rsidR="00CA7012" w:rsidRPr="003A1E1D" w:rsidRDefault="00BE339F" w:rsidP="00091117">
      <w:pPr>
        <w:pStyle w:val="2"/>
        <w:numPr>
          <w:ilvl w:val="0"/>
          <w:numId w:val="93"/>
        </w:numPr>
        <w:spacing w:before="180" w:after="180"/>
        <w:rPr>
          <w:rFonts w:cs="Times New Roman"/>
          <w:noProof/>
          <w:szCs w:val="36"/>
        </w:rPr>
      </w:pPr>
      <w:bookmarkStart w:id="5953" w:name="_Toc190684706"/>
      <w:r w:rsidRPr="003A1E1D">
        <w:rPr>
          <w:rFonts w:cs="Times New Roman" w:hint="eastAsia"/>
          <w:noProof/>
          <w:szCs w:val="36"/>
        </w:rPr>
        <w:lastRenderedPageBreak/>
        <w:t>期末暨成果效益報告</w:t>
      </w:r>
      <w:r w:rsidR="00911DCF" w:rsidRPr="003A1E1D">
        <w:rPr>
          <w:rFonts w:cs="Times New Roman" w:hint="eastAsia"/>
          <w:noProof/>
          <w:szCs w:val="36"/>
        </w:rPr>
        <w:t>格式</w:t>
      </w:r>
      <w:bookmarkEnd w:id="5953"/>
    </w:p>
    <w:p w14:paraId="0AA59EF5" w14:textId="1BFC8192" w:rsidR="002834A7" w:rsidRPr="003A1E1D" w:rsidRDefault="0073551E" w:rsidP="00091117">
      <w:pPr>
        <w:pStyle w:val="af"/>
        <w:numPr>
          <w:ilvl w:val="0"/>
          <w:numId w:val="270"/>
        </w:numPr>
        <w:ind w:leftChars="0"/>
        <w:rPr>
          <w:rFonts w:cs="Times New Roman"/>
        </w:rPr>
      </w:pPr>
      <w:r w:rsidRPr="003A1E1D">
        <w:rPr>
          <w:rFonts w:cs="Times New Roman" w:hint="eastAsia"/>
        </w:rPr>
        <w:t>基本資訊</w:t>
      </w:r>
    </w:p>
    <w:tbl>
      <w:tblPr>
        <w:tblStyle w:val="ae"/>
        <w:tblW w:w="0" w:type="auto"/>
        <w:tblInd w:w="720" w:type="dxa"/>
        <w:tblLook w:val="04A0" w:firstRow="1" w:lastRow="0" w:firstColumn="1" w:lastColumn="0" w:noHBand="0" w:noVBand="1"/>
      </w:tblPr>
      <w:tblGrid>
        <w:gridCol w:w="2394"/>
        <w:gridCol w:w="6514"/>
      </w:tblGrid>
      <w:tr w:rsidR="002124A6" w:rsidRPr="003A1E1D" w14:paraId="1DEC9341" w14:textId="77777777" w:rsidTr="00217B73">
        <w:tc>
          <w:tcPr>
            <w:tcW w:w="2394" w:type="dxa"/>
          </w:tcPr>
          <w:p w14:paraId="3FB2FDC2" w14:textId="77777777" w:rsidR="0073551E" w:rsidRPr="003A1E1D" w:rsidRDefault="0073551E" w:rsidP="00091117">
            <w:pPr>
              <w:pStyle w:val="af"/>
              <w:numPr>
                <w:ilvl w:val="0"/>
                <w:numId w:val="268"/>
              </w:numPr>
              <w:ind w:leftChars="0"/>
              <w:rPr>
                <w:rFonts w:cs="Times New Roman"/>
              </w:rPr>
            </w:pPr>
            <w:r w:rsidRPr="003A1E1D">
              <w:rPr>
                <w:rFonts w:cs="Times New Roman" w:hint="eastAsia"/>
              </w:rPr>
              <w:t>計畫名稱</w:t>
            </w:r>
          </w:p>
        </w:tc>
        <w:tc>
          <w:tcPr>
            <w:tcW w:w="6514" w:type="dxa"/>
          </w:tcPr>
          <w:p w14:paraId="50BDD6F7" w14:textId="77777777" w:rsidR="0073551E" w:rsidRPr="003A1E1D" w:rsidRDefault="0073551E" w:rsidP="00217B73">
            <w:pPr>
              <w:pStyle w:val="af"/>
              <w:ind w:leftChars="0" w:left="0"/>
              <w:rPr>
                <w:rFonts w:cs="Times New Roman"/>
              </w:rPr>
            </w:pPr>
          </w:p>
        </w:tc>
      </w:tr>
      <w:tr w:rsidR="002124A6" w:rsidRPr="003A1E1D" w14:paraId="68958EF1" w14:textId="77777777" w:rsidTr="00217B73">
        <w:tc>
          <w:tcPr>
            <w:tcW w:w="2394" w:type="dxa"/>
          </w:tcPr>
          <w:p w14:paraId="17D9F012" w14:textId="77777777" w:rsidR="0073551E" w:rsidRPr="003A1E1D" w:rsidRDefault="0073551E" w:rsidP="00091117">
            <w:pPr>
              <w:pStyle w:val="af"/>
              <w:numPr>
                <w:ilvl w:val="0"/>
                <w:numId w:val="268"/>
              </w:numPr>
              <w:ind w:leftChars="0"/>
              <w:rPr>
                <w:rFonts w:cs="Times New Roman"/>
              </w:rPr>
            </w:pPr>
            <w:r w:rsidRPr="003A1E1D">
              <w:rPr>
                <w:rFonts w:cs="Times New Roman" w:hint="eastAsia"/>
              </w:rPr>
              <w:t>主持人</w:t>
            </w:r>
            <w:r w:rsidRPr="003A1E1D">
              <w:rPr>
                <w:rFonts w:cs="Times New Roman"/>
              </w:rPr>
              <w:t>/</w:t>
            </w:r>
            <w:r w:rsidRPr="003A1E1D">
              <w:rPr>
                <w:rFonts w:cs="Times New Roman" w:hint="eastAsia"/>
              </w:rPr>
              <w:t>機關</w:t>
            </w:r>
          </w:p>
        </w:tc>
        <w:tc>
          <w:tcPr>
            <w:tcW w:w="6514" w:type="dxa"/>
          </w:tcPr>
          <w:p w14:paraId="1EDB92A5" w14:textId="77777777" w:rsidR="0073551E" w:rsidRPr="003A1E1D" w:rsidRDefault="0073551E" w:rsidP="00217B73">
            <w:pPr>
              <w:pStyle w:val="af"/>
              <w:ind w:leftChars="0" w:left="0"/>
              <w:rPr>
                <w:rFonts w:cs="Times New Roman"/>
              </w:rPr>
            </w:pPr>
          </w:p>
        </w:tc>
      </w:tr>
      <w:tr w:rsidR="002124A6" w:rsidRPr="003A1E1D" w14:paraId="232F885C" w14:textId="77777777" w:rsidTr="00217B73">
        <w:tc>
          <w:tcPr>
            <w:tcW w:w="2394" w:type="dxa"/>
          </w:tcPr>
          <w:p w14:paraId="4C99ACEF" w14:textId="77777777" w:rsidR="0073551E" w:rsidRPr="003A1E1D" w:rsidRDefault="0073551E" w:rsidP="00091117">
            <w:pPr>
              <w:pStyle w:val="af"/>
              <w:numPr>
                <w:ilvl w:val="0"/>
                <w:numId w:val="268"/>
              </w:numPr>
              <w:ind w:leftChars="0"/>
              <w:rPr>
                <w:rFonts w:cs="Times New Roman"/>
              </w:rPr>
            </w:pPr>
            <w:r w:rsidRPr="003A1E1D">
              <w:rPr>
                <w:rFonts w:cs="Times New Roman" w:hint="eastAsia"/>
              </w:rPr>
              <w:t>採用方法學</w:t>
            </w:r>
          </w:p>
        </w:tc>
        <w:tc>
          <w:tcPr>
            <w:tcW w:w="6514" w:type="dxa"/>
          </w:tcPr>
          <w:p w14:paraId="3E8C308E" w14:textId="77777777" w:rsidR="0073551E" w:rsidRPr="003A1E1D" w:rsidRDefault="0073551E" w:rsidP="00217B73">
            <w:pPr>
              <w:pStyle w:val="af"/>
              <w:ind w:leftChars="0" w:left="0"/>
              <w:rPr>
                <w:rFonts w:cs="Times New Roman"/>
              </w:rPr>
            </w:pPr>
          </w:p>
        </w:tc>
      </w:tr>
      <w:tr w:rsidR="0073551E" w:rsidRPr="003A1E1D" w14:paraId="77C71809" w14:textId="77777777" w:rsidTr="00217B73">
        <w:tc>
          <w:tcPr>
            <w:tcW w:w="8908" w:type="dxa"/>
            <w:gridSpan w:val="2"/>
          </w:tcPr>
          <w:p w14:paraId="718F03EA" w14:textId="77777777" w:rsidR="0073551E" w:rsidRPr="003A1E1D" w:rsidRDefault="0073551E" w:rsidP="00091117">
            <w:pPr>
              <w:pStyle w:val="af"/>
              <w:numPr>
                <w:ilvl w:val="0"/>
                <w:numId w:val="268"/>
              </w:numPr>
              <w:ind w:leftChars="0"/>
              <w:rPr>
                <w:rFonts w:cs="Times New Roman"/>
              </w:rPr>
            </w:pPr>
            <w:r w:rsidRPr="003A1E1D">
              <w:rPr>
                <w:rFonts w:cs="Times New Roman" w:hint="eastAsia"/>
              </w:rPr>
              <w:t>申請總經費</w:t>
            </w:r>
            <w:r w:rsidRPr="003A1E1D">
              <w:rPr>
                <w:rFonts w:cs="Times New Roman"/>
              </w:rPr>
              <w:t>(</w:t>
            </w:r>
            <w:r w:rsidRPr="003A1E1D">
              <w:rPr>
                <w:rFonts w:cs="Times New Roman" w:hint="eastAsia"/>
              </w:rPr>
              <w:t>補助款與配合款</w:t>
            </w:r>
            <w:r w:rsidRPr="003A1E1D">
              <w:rPr>
                <w:rFonts w:cs="Times New Roman"/>
              </w:rPr>
              <w:t>)</w:t>
            </w:r>
          </w:p>
          <w:p w14:paraId="169627B0" w14:textId="77777777" w:rsidR="0073551E" w:rsidRPr="003A1E1D" w:rsidRDefault="0073551E" w:rsidP="00217B73">
            <w:pPr>
              <w:pStyle w:val="af"/>
              <w:ind w:leftChars="0" w:left="732"/>
              <w:rPr>
                <w:rFonts w:cs="Times New Roman"/>
              </w:rPr>
            </w:pPr>
            <w:proofErr w:type="gramStart"/>
            <w:r w:rsidRPr="003A1E1D">
              <w:rPr>
                <w:rFonts w:cs="Times New Roman"/>
              </w:rPr>
              <w:t>114</w:t>
            </w:r>
            <w:proofErr w:type="gramEnd"/>
            <w:r w:rsidRPr="003A1E1D">
              <w:rPr>
                <w:rFonts w:cs="Times New Roman" w:hint="eastAsia"/>
              </w:rPr>
              <w:t>年度通過總經費：</w:t>
            </w:r>
          </w:p>
          <w:p w14:paraId="197D5232" w14:textId="77777777" w:rsidR="0073551E" w:rsidRPr="003A1E1D" w:rsidRDefault="0073551E" w:rsidP="00091117">
            <w:pPr>
              <w:pStyle w:val="af"/>
              <w:ind w:leftChars="0" w:left="732"/>
              <w:rPr>
                <w:rFonts w:cs="Times New Roman"/>
              </w:rPr>
            </w:pPr>
            <w:proofErr w:type="gramStart"/>
            <w:r w:rsidRPr="003A1E1D">
              <w:rPr>
                <w:rFonts w:cs="Times New Roman"/>
              </w:rPr>
              <w:t>115</w:t>
            </w:r>
            <w:proofErr w:type="gramEnd"/>
            <w:r w:rsidRPr="003A1E1D">
              <w:rPr>
                <w:rFonts w:cs="Times New Roman" w:hint="eastAsia"/>
              </w:rPr>
              <w:t>年度通過總經費：</w:t>
            </w:r>
          </w:p>
        </w:tc>
      </w:tr>
    </w:tbl>
    <w:p w14:paraId="41038931" w14:textId="77777777" w:rsidR="0073551E" w:rsidRPr="003A1E1D" w:rsidRDefault="0073551E" w:rsidP="00091117">
      <w:pPr>
        <w:pStyle w:val="af"/>
        <w:widowControl/>
        <w:adjustRightInd w:val="0"/>
        <w:spacing w:line="480" w:lineRule="exact"/>
        <w:ind w:leftChars="0" w:left="720"/>
        <w:rPr>
          <w:rFonts w:cs="Times New Roman"/>
        </w:rPr>
      </w:pPr>
    </w:p>
    <w:p w14:paraId="269B0116" w14:textId="4A0F17E3" w:rsidR="0073551E" w:rsidRPr="003A1E1D" w:rsidRDefault="0073551E" w:rsidP="00091117">
      <w:pPr>
        <w:pStyle w:val="af"/>
        <w:numPr>
          <w:ilvl w:val="0"/>
          <w:numId w:val="270"/>
        </w:numPr>
        <w:ind w:leftChars="0"/>
        <w:rPr>
          <w:rFonts w:cs="Times New Roman"/>
        </w:rPr>
      </w:pPr>
      <w:r w:rsidRPr="003A1E1D">
        <w:rPr>
          <w:rFonts w:cs="Times New Roman" w:hint="eastAsia"/>
        </w:rPr>
        <w:t>執行成果摘要</w:t>
      </w:r>
    </w:p>
    <w:p w14:paraId="01F7D8D2" w14:textId="77777777" w:rsidR="0073551E" w:rsidRPr="003A1E1D" w:rsidRDefault="0073551E" w:rsidP="00091117"/>
    <w:p w14:paraId="45FB4E39" w14:textId="77777777" w:rsidR="0073551E" w:rsidRPr="003A1E1D" w:rsidRDefault="0073551E" w:rsidP="00091117">
      <w:pPr>
        <w:pStyle w:val="af"/>
        <w:ind w:leftChars="0" w:left="720"/>
        <w:rPr>
          <w:rFonts w:cs="Times New Roman"/>
        </w:rPr>
      </w:pPr>
    </w:p>
    <w:p w14:paraId="31DE1F4D" w14:textId="77777777" w:rsidR="0073551E" w:rsidRPr="003A1E1D" w:rsidRDefault="0073551E" w:rsidP="0073551E">
      <w:pPr>
        <w:pStyle w:val="af"/>
        <w:numPr>
          <w:ilvl w:val="0"/>
          <w:numId w:val="258"/>
        </w:numPr>
        <w:ind w:leftChars="0"/>
      </w:pPr>
      <w:r w:rsidRPr="003A1E1D">
        <w:rPr>
          <w:rFonts w:hint="eastAsia"/>
        </w:rPr>
        <w:t>執行情形</w:t>
      </w:r>
    </w:p>
    <w:p w14:paraId="31639C9F" w14:textId="77777777" w:rsidR="0073551E" w:rsidRPr="003A1E1D" w:rsidRDefault="0073551E" w:rsidP="00091117">
      <w:pPr>
        <w:pStyle w:val="af"/>
        <w:numPr>
          <w:ilvl w:val="0"/>
          <w:numId w:val="273"/>
        </w:numPr>
        <w:ind w:leftChars="0" w:left="993"/>
      </w:pPr>
      <w:r w:rsidRPr="003A1E1D">
        <w:rPr>
          <w:rFonts w:hint="eastAsia"/>
        </w:rPr>
        <w:t>執行進度</w:t>
      </w:r>
    </w:p>
    <w:tbl>
      <w:tblPr>
        <w:tblStyle w:val="ae"/>
        <w:tblW w:w="0" w:type="auto"/>
        <w:tblInd w:w="993" w:type="dxa"/>
        <w:tblLook w:val="04A0" w:firstRow="1" w:lastRow="0" w:firstColumn="1" w:lastColumn="0" w:noHBand="0" w:noVBand="1"/>
      </w:tblPr>
      <w:tblGrid>
        <w:gridCol w:w="703"/>
        <w:gridCol w:w="1548"/>
        <w:gridCol w:w="3192"/>
        <w:gridCol w:w="3192"/>
      </w:tblGrid>
      <w:tr w:rsidR="002124A6" w:rsidRPr="003A1E1D" w14:paraId="475AC454" w14:textId="77777777" w:rsidTr="00091117">
        <w:trPr>
          <w:trHeight w:val="473"/>
        </w:trPr>
        <w:tc>
          <w:tcPr>
            <w:tcW w:w="2251" w:type="dxa"/>
            <w:gridSpan w:val="2"/>
          </w:tcPr>
          <w:p w14:paraId="557C5CD2" w14:textId="77777777" w:rsidR="0073551E" w:rsidRPr="003A1E1D" w:rsidRDefault="0073551E" w:rsidP="00091117">
            <w:pPr>
              <w:pStyle w:val="af"/>
              <w:spacing w:line="240" w:lineRule="auto"/>
              <w:ind w:leftChars="0" w:left="0"/>
              <w:jc w:val="center"/>
            </w:pPr>
          </w:p>
        </w:tc>
        <w:tc>
          <w:tcPr>
            <w:tcW w:w="3192" w:type="dxa"/>
            <w:vAlign w:val="center"/>
          </w:tcPr>
          <w:p w14:paraId="1F01D50F" w14:textId="77777777" w:rsidR="0073551E" w:rsidRPr="003A1E1D" w:rsidRDefault="0073551E" w:rsidP="00091117">
            <w:pPr>
              <w:pStyle w:val="af"/>
              <w:spacing w:line="240" w:lineRule="auto"/>
              <w:ind w:leftChars="0" w:left="0"/>
              <w:jc w:val="center"/>
            </w:pPr>
            <w:r w:rsidRPr="003A1E1D">
              <w:rPr>
                <w:rFonts w:hint="eastAsia"/>
              </w:rPr>
              <w:t>預定</w:t>
            </w:r>
            <w:r w:rsidRPr="003A1E1D">
              <w:t>(%)</w:t>
            </w:r>
          </w:p>
        </w:tc>
        <w:tc>
          <w:tcPr>
            <w:tcW w:w="3192" w:type="dxa"/>
            <w:vAlign w:val="center"/>
          </w:tcPr>
          <w:p w14:paraId="24576217" w14:textId="77777777" w:rsidR="0073551E" w:rsidRPr="003A1E1D" w:rsidRDefault="0073551E" w:rsidP="00091117">
            <w:pPr>
              <w:pStyle w:val="af"/>
              <w:spacing w:line="240" w:lineRule="auto"/>
              <w:ind w:leftChars="0" w:left="0"/>
              <w:jc w:val="center"/>
            </w:pPr>
            <w:proofErr w:type="gramStart"/>
            <w:r w:rsidRPr="003A1E1D">
              <w:rPr>
                <w:rFonts w:hint="eastAsia"/>
              </w:rPr>
              <w:t>實際</w:t>
            </w:r>
            <w:r w:rsidRPr="003A1E1D">
              <w:t>(</w:t>
            </w:r>
            <w:proofErr w:type="gramEnd"/>
            <w:r w:rsidRPr="003A1E1D">
              <w:t>%)</w:t>
            </w:r>
          </w:p>
        </w:tc>
      </w:tr>
      <w:tr w:rsidR="002124A6" w:rsidRPr="003A1E1D" w14:paraId="4F6C271E" w14:textId="77777777" w:rsidTr="00091117">
        <w:tc>
          <w:tcPr>
            <w:tcW w:w="2251" w:type="dxa"/>
            <w:gridSpan w:val="2"/>
            <w:tcBorders>
              <w:bottom w:val="single" w:sz="4" w:space="0" w:color="auto"/>
            </w:tcBorders>
            <w:vAlign w:val="center"/>
          </w:tcPr>
          <w:p w14:paraId="002A984C" w14:textId="77777777" w:rsidR="0073551E" w:rsidRPr="003A1E1D" w:rsidRDefault="0073551E" w:rsidP="00091117">
            <w:pPr>
              <w:pStyle w:val="af"/>
              <w:spacing w:line="240" w:lineRule="auto"/>
              <w:ind w:leftChars="0" w:left="0"/>
              <w:jc w:val="center"/>
            </w:pPr>
            <w:r w:rsidRPr="003A1E1D">
              <w:rPr>
                <w:rFonts w:hint="eastAsia"/>
              </w:rPr>
              <w:t>當年度</w:t>
            </w:r>
          </w:p>
        </w:tc>
        <w:tc>
          <w:tcPr>
            <w:tcW w:w="3192" w:type="dxa"/>
            <w:tcBorders>
              <w:bottom w:val="single" w:sz="4" w:space="0" w:color="auto"/>
            </w:tcBorders>
            <w:vAlign w:val="center"/>
          </w:tcPr>
          <w:p w14:paraId="7D213D8C" w14:textId="77777777" w:rsidR="0073551E" w:rsidRPr="003A1E1D" w:rsidRDefault="0073551E" w:rsidP="00091117">
            <w:pPr>
              <w:pStyle w:val="af"/>
              <w:spacing w:line="240" w:lineRule="auto"/>
              <w:ind w:leftChars="0" w:left="0"/>
              <w:jc w:val="center"/>
            </w:pPr>
          </w:p>
        </w:tc>
        <w:tc>
          <w:tcPr>
            <w:tcW w:w="3192" w:type="dxa"/>
            <w:tcBorders>
              <w:bottom w:val="single" w:sz="4" w:space="0" w:color="auto"/>
            </w:tcBorders>
            <w:vAlign w:val="center"/>
          </w:tcPr>
          <w:p w14:paraId="7F432EED" w14:textId="77777777" w:rsidR="0073551E" w:rsidRPr="003A1E1D" w:rsidRDefault="0073551E" w:rsidP="00091117">
            <w:pPr>
              <w:pStyle w:val="af"/>
              <w:spacing w:line="240" w:lineRule="auto"/>
              <w:ind w:leftChars="0" w:left="0"/>
              <w:jc w:val="center"/>
            </w:pPr>
          </w:p>
        </w:tc>
      </w:tr>
      <w:tr w:rsidR="002124A6" w:rsidRPr="003A1E1D" w14:paraId="0DB9EB4F" w14:textId="77777777" w:rsidTr="00217B73">
        <w:tc>
          <w:tcPr>
            <w:tcW w:w="2251" w:type="dxa"/>
            <w:gridSpan w:val="2"/>
            <w:tcBorders>
              <w:bottom w:val="single" w:sz="4" w:space="0" w:color="auto"/>
            </w:tcBorders>
            <w:vAlign w:val="center"/>
          </w:tcPr>
          <w:p w14:paraId="03258ED5" w14:textId="77777777" w:rsidR="0073551E" w:rsidRPr="003A1E1D" w:rsidRDefault="0073551E" w:rsidP="00091117">
            <w:pPr>
              <w:pStyle w:val="af"/>
              <w:spacing w:line="240" w:lineRule="auto"/>
              <w:ind w:leftChars="0" w:left="0"/>
              <w:jc w:val="center"/>
            </w:pPr>
            <w:r w:rsidRPr="003A1E1D">
              <w:rPr>
                <w:rFonts w:hint="eastAsia"/>
              </w:rPr>
              <w:t>全程</w:t>
            </w:r>
          </w:p>
        </w:tc>
        <w:tc>
          <w:tcPr>
            <w:tcW w:w="3192" w:type="dxa"/>
            <w:tcBorders>
              <w:bottom w:val="single" w:sz="4" w:space="0" w:color="auto"/>
            </w:tcBorders>
            <w:vAlign w:val="center"/>
          </w:tcPr>
          <w:p w14:paraId="52E52831" w14:textId="77777777" w:rsidR="0073551E" w:rsidRPr="003A1E1D" w:rsidRDefault="0073551E" w:rsidP="00091117">
            <w:pPr>
              <w:pStyle w:val="af"/>
              <w:spacing w:line="240" w:lineRule="auto"/>
              <w:ind w:leftChars="0" w:left="0"/>
              <w:jc w:val="center"/>
            </w:pPr>
          </w:p>
        </w:tc>
        <w:tc>
          <w:tcPr>
            <w:tcW w:w="3192" w:type="dxa"/>
            <w:tcBorders>
              <w:bottom w:val="single" w:sz="4" w:space="0" w:color="auto"/>
            </w:tcBorders>
            <w:vAlign w:val="center"/>
          </w:tcPr>
          <w:p w14:paraId="3C43BD17" w14:textId="77777777" w:rsidR="0073551E" w:rsidRPr="003A1E1D" w:rsidRDefault="0073551E" w:rsidP="00091117">
            <w:pPr>
              <w:pStyle w:val="af"/>
              <w:spacing w:line="240" w:lineRule="auto"/>
              <w:ind w:leftChars="0" w:left="0"/>
              <w:jc w:val="center"/>
            </w:pPr>
          </w:p>
        </w:tc>
      </w:tr>
      <w:tr w:rsidR="0073551E" w:rsidRPr="003A1E1D" w14:paraId="335BAB8F" w14:textId="77777777" w:rsidTr="00217B73">
        <w:tc>
          <w:tcPr>
            <w:tcW w:w="703" w:type="dxa"/>
            <w:tcBorders>
              <w:top w:val="single" w:sz="4" w:space="0" w:color="auto"/>
              <w:left w:val="nil"/>
              <w:bottom w:val="nil"/>
              <w:right w:val="nil"/>
            </w:tcBorders>
          </w:tcPr>
          <w:p w14:paraId="3084E1E8" w14:textId="77777777" w:rsidR="0073551E" w:rsidRPr="003A1E1D" w:rsidRDefault="0073551E" w:rsidP="00217B73">
            <w:pPr>
              <w:pStyle w:val="af"/>
              <w:ind w:leftChars="0" w:left="0"/>
              <w:rPr>
                <w:sz w:val="24"/>
              </w:rPr>
            </w:pPr>
            <w:proofErr w:type="gramStart"/>
            <w:r w:rsidRPr="003A1E1D">
              <w:rPr>
                <w:rFonts w:hint="eastAsia"/>
                <w:sz w:val="20"/>
              </w:rPr>
              <w:t>註</w:t>
            </w:r>
            <w:proofErr w:type="gramEnd"/>
            <w:r w:rsidRPr="003A1E1D">
              <w:rPr>
                <w:rFonts w:hint="eastAsia"/>
                <w:sz w:val="20"/>
              </w:rPr>
              <w:t>：</w:t>
            </w:r>
          </w:p>
        </w:tc>
        <w:tc>
          <w:tcPr>
            <w:tcW w:w="7932" w:type="dxa"/>
            <w:gridSpan w:val="3"/>
            <w:tcBorders>
              <w:top w:val="single" w:sz="4" w:space="0" w:color="auto"/>
              <w:left w:val="nil"/>
              <w:bottom w:val="nil"/>
              <w:right w:val="nil"/>
            </w:tcBorders>
          </w:tcPr>
          <w:p w14:paraId="74DB6190" w14:textId="77777777" w:rsidR="0073551E" w:rsidRPr="003A1E1D" w:rsidRDefault="0073551E" w:rsidP="00091117">
            <w:pPr>
              <w:pStyle w:val="af"/>
              <w:widowControl/>
              <w:numPr>
                <w:ilvl w:val="0"/>
                <w:numId w:val="274"/>
              </w:numPr>
              <w:spacing w:line="240" w:lineRule="exact"/>
              <w:ind w:leftChars="0" w:left="284" w:hanging="284"/>
              <w:rPr>
                <w:sz w:val="24"/>
              </w:rPr>
            </w:pPr>
            <w:r w:rsidRPr="003A1E1D">
              <w:rPr>
                <w:rFonts w:hint="eastAsia"/>
                <w:sz w:val="20"/>
              </w:rPr>
              <w:t>請填入百分比</w:t>
            </w:r>
          </w:p>
          <w:p w14:paraId="1F3ABAD0" w14:textId="6C8B0AB0" w:rsidR="0073551E" w:rsidRPr="003A1E1D" w:rsidRDefault="0073551E" w:rsidP="00091117">
            <w:pPr>
              <w:pStyle w:val="af"/>
              <w:widowControl/>
              <w:numPr>
                <w:ilvl w:val="0"/>
                <w:numId w:val="274"/>
              </w:numPr>
              <w:spacing w:line="240" w:lineRule="exact"/>
              <w:ind w:leftChars="0" w:left="284" w:hanging="284"/>
              <w:rPr>
                <w:sz w:val="24"/>
              </w:rPr>
            </w:pPr>
            <w:r w:rsidRPr="003A1E1D">
              <w:rPr>
                <w:rFonts w:hint="eastAsia"/>
                <w:sz w:val="20"/>
              </w:rPr>
              <w:t>當年預定進度：計畫書中第四季預定進度</w:t>
            </w:r>
          </w:p>
          <w:p w14:paraId="5513721A" w14:textId="77777777" w:rsidR="00D06495" w:rsidRPr="003A1E1D" w:rsidRDefault="0073551E" w:rsidP="00091117">
            <w:pPr>
              <w:pStyle w:val="af"/>
              <w:widowControl/>
              <w:numPr>
                <w:ilvl w:val="0"/>
                <w:numId w:val="274"/>
              </w:numPr>
              <w:spacing w:line="240" w:lineRule="exact"/>
              <w:ind w:leftChars="0" w:left="284" w:hanging="284"/>
              <w:rPr>
                <w:sz w:val="20"/>
              </w:rPr>
            </w:pPr>
            <w:r w:rsidRPr="003A1E1D">
              <w:rPr>
                <w:rFonts w:hint="eastAsia"/>
                <w:sz w:val="20"/>
              </w:rPr>
              <w:t>全程預定進度：</w:t>
            </w:r>
            <w:r w:rsidR="00D06495" w:rsidRPr="003A1E1D">
              <w:rPr>
                <w:sz w:val="20"/>
              </w:rPr>
              <w:t xml:space="preserve">100% * ( </w:t>
            </w:r>
            <w:r w:rsidR="00D06495" w:rsidRPr="003A1E1D">
              <w:rPr>
                <w:rFonts w:hint="eastAsia"/>
                <w:sz w:val="20"/>
              </w:rPr>
              <w:t>已執行年度</w:t>
            </w:r>
            <w:r w:rsidR="00D06495" w:rsidRPr="003A1E1D">
              <w:rPr>
                <w:sz w:val="20"/>
              </w:rPr>
              <w:t xml:space="preserve"> + 1) / </w:t>
            </w:r>
            <w:r w:rsidR="00D06495" w:rsidRPr="003A1E1D">
              <w:rPr>
                <w:rFonts w:hint="eastAsia"/>
                <w:sz w:val="20"/>
              </w:rPr>
              <w:t>全程年度</w:t>
            </w:r>
          </w:p>
          <w:p w14:paraId="660D2D7A" w14:textId="69A621C0" w:rsidR="00D06495" w:rsidRPr="003A1E1D" w:rsidRDefault="00D06495" w:rsidP="00091117">
            <w:pPr>
              <w:widowControl/>
              <w:spacing w:line="240" w:lineRule="exact"/>
              <w:ind w:leftChars="162" w:left="454"/>
              <w:rPr>
                <w:sz w:val="20"/>
              </w:rPr>
            </w:pPr>
            <w:r w:rsidRPr="003A1E1D">
              <w:rPr>
                <w:rFonts w:hint="eastAsia"/>
                <w:sz w:val="20"/>
              </w:rPr>
              <w:t>例：全程為</w:t>
            </w:r>
            <w:r w:rsidRPr="003A1E1D">
              <w:rPr>
                <w:sz w:val="20"/>
              </w:rPr>
              <w:t xml:space="preserve"> 4 </w:t>
            </w:r>
            <w:r w:rsidRPr="003A1E1D">
              <w:rPr>
                <w:rFonts w:hint="eastAsia"/>
                <w:sz w:val="20"/>
              </w:rPr>
              <w:t>年度，本年度為第</w:t>
            </w:r>
            <w:r w:rsidRPr="003A1E1D">
              <w:rPr>
                <w:sz w:val="20"/>
              </w:rPr>
              <w:t>2</w:t>
            </w:r>
            <w:r w:rsidRPr="003A1E1D">
              <w:rPr>
                <w:rFonts w:hint="eastAsia"/>
                <w:sz w:val="20"/>
              </w:rPr>
              <w:t>年，</w:t>
            </w:r>
          </w:p>
          <w:p w14:paraId="43C68EA8" w14:textId="7F194D52" w:rsidR="0073551E" w:rsidRPr="003A1E1D" w:rsidRDefault="00D06495" w:rsidP="00091117">
            <w:pPr>
              <w:pStyle w:val="af"/>
              <w:widowControl/>
              <w:spacing w:line="240" w:lineRule="exact"/>
              <w:ind w:leftChars="0" w:left="480"/>
              <w:rPr>
                <w:sz w:val="24"/>
              </w:rPr>
            </w:pPr>
            <w:r w:rsidRPr="003A1E1D">
              <w:rPr>
                <w:rFonts w:hint="eastAsia"/>
                <w:sz w:val="20"/>
              </w:rPr>
              <w:t>算式為</w:t>
            </w:r>
            <w:r w:rsidRPr="003A1E1D">
              <w:rPr>
                <w:sz w:val="20"/>
              </w:rPr>
              <w:t xml:space="preserve"> 100% * ( 1 + 1 ) / 4 = 50%</w:t>
            </w:r>
          </w:p>
        </w:tc>
      </w:tr>
    </w:tbl>
    <w:p w14:paraId="5ED14F56" w14:textId="77777777" w:rsidR="0073551E" w:rsidRPr="003A1E1D" w:rsidRDefault="0073551E" w:rsidP="0073551E">
      <w:pPr>
        <w:pStyle w:val="af"/>
        <w:ind w:leftChars="0" w:left="560"/>
      </w:pPr>
    </w:p>
    <w:p w14:paraId="149C213D" w14:textId="77777777" w:rsidR="00D06495" w:rsidRPr="003A1E1D" w:rsidRDefault="00D06495" w:rsidP="0073551E">
      <w:pPr>
        <w:pStyle w:val="af"/>
        <w:numPr>
          <w:ilvl w:val="0"/>
          <w:numId w:val="273"/>
        </w:numPr>
        <w:ind w:leftChars="0" w:left="993"/>
      </w:pPr>
      <w:r w:rsidRPr="003A1E1D">
        <w:rPr>
          <w:rFonts w:hint="eastAsia"/>
        </w:rPr>
        <w:t>資源使用情形</w:t>
      </w:r>
    </w:p>
    <w:p w14:paraId="1EDD6D89" w14:textId="30AB6022" w:rsidR="0073551E" w:rsidRPr="003A1E1D" w:rsidRDefault="0073551E" w:rsidP="00091117">
      <w:pPr>
        <w:pStyle w:val="af"/>
        <w:numPr>
          <w:ilvl w:val="0"/>
          <w:numId w:val="276"/>
        </w:numPr>
        <w:ind w:leftChars="0" w:left="1843"/>
      </w:pPr>
      <w:r w:rsidRPr="003A1E1D">
        <w:rPr>
          <w:rFonts w:hint="eastAsia"/>
        </w:rPr>
        <w:t>經費支用</w:t>
      </w:r>
    </w:p>
    <w:tbl>
      <w:tblPr>
        <w:tblStyle w:val="ae"/>
        <w:tblW w:w="7953" w:type="dxa"/>
        <w:tblInd w:w="1696" w:type="dxa"/>
        <w:tblLook w:val="04A0" w:firstRow="1" w:lastRow="0" w:firstColumn="1" w:lastColumn="0" w:noHBand="0" w:noVBand="1"/>
      </w:tblPr>
      <w:tblGrid>
        <w:gridCol w:w="616"/>
        <w:gridCol w:w="518"/>
        <w:gridCol w:w="1134"/>
        <w:gridCol w:w="1870"/>
        <w:gridCol w:w="1870"/>
        <w:gridCol w:w="1945"/>
      </w:tblGrid>
      <w:tr w:rsidR="002124A6" w:rsidRPr="003A1E1D" w14:paraId="7463015E" w14:textId="77777777" w:rsidTr="00091117">
        <w:tc>
          <w:tcPr>
            <w:tcW w:w="2268" w:type="dxa"/>
            <w:gridSpan w:val="3"/>
          </w:tcPr>
          <w:p w14:paraId="2FBFEBB3" w14:textId="77777777" w:rsidR="0073551E" w:rsidRPr="003A1E1D" w:rsidRDefault="0073551E" w:rsidP="00091117">
            <w:pPr>
              <w:pStyle w:val="af"/>
              <w:spacing w:line="240" w:lineRule="auto"/>
              <w:ind w:leftChars="0" w:left="0"/>
              <w:jc w:val="center"/>
            </w:pPr>
          </w:p>
        </w:tc>
        <w:tc>
          <w:tcPr>
            <w:tcW w:w="1870" w:type="dxa"/>
            <w:vAlign w:val="center"/>
          </w:tcPr>
          <w:p w14:paraId="70C1FE14" w14:textId="77777777" w:rsidR="0073551E" w:rsidRPr="003A1E1D" w:rsidRDefault="0073551E" w:rsidP="00091117">
            <w:pPr>
              <w:pStyle w:val="af"/>
              <w:spacing w:line="240" w:lineRule="auto"/>
              <w:ind w:leftChars="0" w:left="0"/>
              <w:jc w:val="center"/>
            </w:pPr>
            <w:r w:rsidRPr="003A1E1D">
              <w:rPr>
                <w:rFonts w:hint="eastAsia"/>
              </w:rPr>
              <w:t>預定</w:t>
            </w:r>
            <w:r w:rsidRPr="003A1E1D">
              <w:t>(</w:t>
            </w:r>
            <w:r w:rsidRPr="003A1E1D">
              <w:rPr>
                <w:rFonts w:hint="eastAsia"/>
              </w:rPr>
              <w:t>千元</w:t>
            </w:r>
            <w:r w:rsidRPr="003A1E1D">
              <w:t>)</w:t>
            </w:r>
          </w:p>
        </w:tc>
        <w:tc>
          <w:tcPr>
            <w:tcW w:w="1870" w:type="dxa"/>
            <w:vAlign w:val="center"/>
          </w:tcPr>
          <w:p w14:paraId="5D3D2D1D" w14:textId="77777777" w:rsidR="0073551E" w:rsidRPr="003A1E1D" w:rsidRDefault="0073551E" w:rsidP="00091117">
            <w:pPr>
              <w:pStyle w:val="af"/>
              <w:spacing w:line="240" w:lineRule="auto"/>
              <w:ind w:leftChars="0" w:left="0"/>
              <w:jc w:val="center"/>
            </w:pPr>
            <w:proofErr w:type="gramStart"/>
            <w:r w:rsidRPr="003A1E1D">
              <w:rPr>
                <w:rFonts w:hint="eastAsia"/>
              </w:rPr>
              <w:t>實際</w:t>
            </w:r>
            <w:r w:rsidRPr="003A1E1D">
              <w:t>(</w:t>
            </w:r>
            <w:proofErr w:type="gramEnd"/>
            <w:r w:rsidRPr="003A1E1D">
              <w:rPr>
                <w:rFonts w:hint="eastAsia"/>
              </w:rPr>
              <w:t>千元</w:t>
            </w:r>
            <w:r w:rsidRPr="003A1E1D">
              <w:t>)</w:t>
            </w:r>
          </w:p>
        </w:tc>
        <w:tc>
          <w:tcPr>
            <w:tcW w:w="1945" w:type="dxa"/>
            <w:tcBorders>
              <w:bottom w:val="single" w:sz="4" w:space="0" w:color="auto"/>
            </w:tcBorders>
          </w:tcPr>
          <w:p w14:paraId="0EF8A873" w14:textId="77777777" w:rsidR="0073551E" w:rsidRPr="003A1E1D" w:rsidRDefault="0073551E" w:rsidP="00091117">
            <w:pPr>
              <w:pStyle w:val="af"/>
              <w:spacing w:line="240" w:lineRule="auto"/>
              <w:ind w:leftChars="0" w:left="0"/>
              <w:jc w:val="center"/>
            </w:pPr>
            <w:r w:rsidRPr="003A1E1D">
              <w:rPr>
                <w:rFonts w:hint="eastAsia"/>
              </w:rPr>
              <w:t>支用率</w:t>
            </w:r>
            <w:r w:rsidRPr="003A1E1D">
              <w:t>(%)</w:t>
            </w:r>
          </w:p>
        </w:tc>
      </w:tr>
      <w:tr w:rsidR="002124A6" w:rsidRPr="003A1E1D" w14:paraId="21B93550" w14:textId="77777777" w:rsidTr="00091117">
        <w:trPr>
          <w:trHeight w:val="152"/>
        </w:trPr>
        <w:tc>
          <w:tcPr>
            <w:tcW w:w="1134" w:type="dxa"/>
            <w:gridSpan w:val="2"/>
            <w:vMerge w:val="restart"/>
            <w:vAlign w:val="center"/>
          </w:tcPr>
          <w:p w14:paraId="153858D4" w14:textId="77777777" w:rsidR="0073551E" w:rsidRPr="003A1E1D" w:rsidRDefault="0073551E" w:rsidP="00091117">
            <w:pPr>
              <w:pStyle w:val="af"/>
              <w:spacing w:line="240" w:lineRule="auto"/>
              <w:ind w:leftChars="0" w:left="0"/>
              <w:jc w:val="center"/>
            </w:pPr>
            <w:r w:rsidRPr="003A1E1D">
              <w:rPr>
                <w:rFonts w:hint="eastAsia"/>
              </w:rPr>
              <w:t>當年度</w:t>
            </w:r>
          </w:p>
        </w:tc>
        <w:tc>
          <w:tcPr>
            <w:tcW w:w="1134" w:type="dxa"/>
            <w:vAlign w:val="center"/>
          </w:tcPr>
          <w:p w14:paraId="2DB4833A" w14:textId="77777777" w:rsidR="0073551E" w:rsidRPr="003A1E1D" w:rsidRDefault="0073551E" w:rsidP="00091117">
            <w:pPr>
              <w:pStyle w:val="af"/>
              <w:spacing w:line="240" w:lineRule="auto"/>
              <w:ind w:leftChars="0" w:left="0"/>
              <w:jc w:val="center"/>
            </w:pPr>
            <w:r w:rsidRPr="003A1E1D">
              <w:rPr>
                <w:rFonts w:hint="eastAsia"/>
              </w:rPr>
              <w:t>補助款</w:t>
            </w:r>
          </w:p>
        </w:tc>
        <w:tc>
          <w:tcPr>
            <w:tcW w:w="1870" w:type="dxa"/>
            <w:vAlign w:val="center"/>
          </w:tcPr>
          <w:p w14:paraId="011B031E" w14:textId="77777777" w:rsidR="0073551E" w:rsidRPr="003A1E1D" w:rsidRDefault="0073551E" w:rsidP="00091117">
            <w:pPr>
              <w:pStyle w:val="af"/>
              <w:spacing w:line="240" w:lineRule="auto"/>
              <w:ind w:leftChars="0" w:left="0"/>
              <w:jc w:val="center"/>
            </w:pPr>
          </w:p>
        </w:tc>
        <w:tc>
          <w:tcPr>
            <w:tcW w:w="1870" w:type="dxa"/>
            <w:vAlign w:val="center"/>
          </w:tcPr>
          <w:p w14:paraId="04534E79" w14:textId="77777777" w:rsidR="0073551E" w:rsidRPr="003A1E1D" w:rsidRDefault="0073551E" w:rsidP="00091117">
            <w:pPr>
              <w:pStyle w:val="af"/>
              <w:spacing w:line="240" w:lineRule="auto"/>
              <w:ind w:leftChars="0" w:left="0"/>
              <w:jc w:val="center"/>
            </w:pPr>
          </w:p>
        </w:tc>
        <w:tc>
          <w:tcPr>
            <w:tcW w:w="1945" w:type="dxa"/>
            <w:vMerge w:val="restart"/>
            <w:tcBorders>
              <w:tl2br w:val="single" w:sz="4" w:space="0" w:color="auto"/>
            </w:tcBorders>
          </w:tcPr>
          <w:p w14:paraId="0AF630C2" w14:textId="77777777" w:rsidR="0073551E" w:rsidRPr="003A1E1D" w:rsidRDefault="0073551E" w:rsidP="00091117">
            <w:pPr>
              <w:pStyle w:val="af"/>
              <w:spacing w:line="240" w:lineRule="auto"/>
              <w:ind w:leftChars="0" w:left="0"/>
              <w:jc w:val="center"/>
            </w:pPr>
          </w:p>
        </w:tc>
      </w:tr>
      <w:tr w:rsidR="002124A6" w:rsidRPr="003A1E1D" w14:paraId="42D079C6" w14:textId="77777777" w:rsidTr="00091117">
        <w:trPr>
          <w:trHeight w:val="152"/>
        </w:trPr>
        <w:tc>
          <w:tcPr>
            <w:tcW w:w="1134" w:type="dxa"/>
            <w:gridSpan w:val="2"/>
            <w:vMerge/>
            <w:vAlign w:val="center"/>
          </w:tcPr>
          <w:p w14:paraId="593F066C" w14:textId="77777777" w:rsidR="0073551E" w:rsidRPr="003A1E1D" w:rsidRDefault="0073551E" w:rsidP="00217B73">
            <w:pPr>
              <w:pStyle w:val="af"/>
              <w:spacing w:line="240" w:lineRule="auto"/>
              <w:ind w:leftChars="0" w:left="560"/>
              <w:jc w:val="center"/>
            </w:pPr>
          </w:p>
        </w:tc>
        <w:tc>
          <w:tcPr>
            <w:tcW w:w="1134" w:type="dxa"/>
            <w:vAlign w:val="center"/>
          </w:tcPr>
          <w:p w14:paraId="61E650C6" w14:textId="77777777" w:rsidR="0073551E" w:rsidRPr="003A1E1D" w:rsidRDefault="0073551E" w:rsidP="00091117">
            <w:pPr>
              <w:pStyle w:val="af"/>
              <w:spacing w:line="240" w:lineRule="auto"/>
              <w:ind w:leftChars="0" w:left="0"/>
              <w:jc w:val="center"/>
            </w:pPr>
            <w:r w:rsidRPr="003A1E1D">
              <w:rPr>
                <w:rFonts w:hint="eastAsia"/>
              </w:rPr>
              <w:t>配合款</w:t>
            </w:r>
          </w:p>
        </w:tc>
        <w:tc>
          <w:tcPr>
            <w:tcW w:w="1870" w:type="dxa"/>
            <w:vAlign w:val="center"/>
          </w:tcPr>
          <w:p w14:paraId="5BB59937" w14:textId="77777777" w:rsidR="0073551E" w:rsidRPr="003A1E1D" w:rsidRDefault="0073551E" w:rsidP="00091117">
            <w:pPr>
              <w:pStyle w:val="af"/>
              <w:spacing w:line="240" w:lineRule="auto"/>
              <w:ind w:leftChars="0" w:left="0"/>
              <w:jc w:val="center"/>
            </w:pPr>
          </w:p>
        </w:tc>
        <w:tc>
          <w:tcPr>
            <w:tcW w:w="1870" w:type="dxa"/>
            <w:vAlign w:val="center"/>
          </w:tcPr>
          <w:p w14:paraId="60C3B24A" w14:textId="77777777" w:rsidR="0073551E" w:rsidRPr="003A1E1D" w:rsidRDefault="0073551E" w:rsidP="00091117">
            <w:pPr>
              <w:pStyle w:val="af"/>
              <w:spacing w:line="240" w:lineRule="auto"/>
              <w:ind w:leftChars="0" w:left="0"/>
              <w:jc w:val="center"/>
            </w:pPr>
          </w:p>
        </w:tc>
        <w:tc>
          <w:tcPr>
            <w:tcW w:w="1945" w:type="dxa"/>
            <w:vMerge/>
            <w:tcBorders>
              <w:tl2br w:val="single" w:sz="4" w:space="0" w:color="auto"/>
            </w:tcBorders>
          </w:tcPr>
          <w:p w14:paraId="4E9B9C85" w14:textId="77777777" w:rsidR="0073551E" w:rsidRPr="003A1E1D" w:rsidRDefault="0073551E" w:rsidP="00091117">
            <w:pPr>
              <w:pStyle w:val="af"/>
              <w:spacing w:line="240" w:lineRule="auto"/>
              <w:ind w:leftChars="0" w:left="0"/>
              <w:jc w:val="center"/>
            </w:pPr>
          </w:p>
        </w:tc>
      </w:tr>
      <w:tr w:rsidR="002124A6" w:rsidRPr="003A1E1D" w14:paraId="46B195A0" w14:textId="77777777" w:rsidTr="00091117">
        <w:trPr>
          <w:trHeight w:val="152"/>
        </w:trPr>
        <w:tc>
          <w:tcPr>
            <w:tcW w:w="1134" w:type="dxa"/>
            <w:gridSpan w:val="2"/>
            <w:vMerge/>
            <w:vAlign w:val="center"/>
          </w:tcPr>
          <w:p w14:paraId="52DC8A81" w14:textId="77777777" w:rsidR="0073551E" w:rsidRPr="003A1E1D" w:rsidRDefault="0073551E" w:rsidP="00217B73">
            <w:pPr>
              <w:pStyle w:val="af"/>
              <w:spacing w:line="240" w:lineRule="auto"/>
              <w:ind w:leftChars="0" w:left="560"/>
              <w:jc w:val="center"/>
            </w:pPr>
          </w:p>
        </w:tc>
        <w:tc>
          <w:tcPr>
            <w:tcW w:w="1134" w:type="dxa"/>
            <w:vAlign w:val="center"/>
          </w:tcPr>
          <w:p w14:paraId="71BA4E14" w14:textId="77777777" w:rsidR="0073551E" w:rsidRPr="003A1E1D" w:rsidRDefault="0073551E" w:rsidP="00091117">
            <w:pPr>
              <w:pStyle w:val="af"/>
              <w:spacing w:line="240" w:lineRule="auto"/>
              <w:ind w:leftChars="0" w:left="0"/>
              <w:jc w:val="center"/>
            </w:pPr>
            <w:r w:rsidRPr="003A1E1D">
              <w:rPr>
                <w:rFonts w:hint="eastAsia"/>
              </w:rPr>
              <w:t>總計</w:t>
            </w:r>
          </w:p>
        </w:tc>
        <w:tc>
          <w:tcPr>
            <w:tcW w:w="1870" w:type="dxa"/>
            <w:vAlign w:val="center"/>
          </w:tcPr>
          <w:p w14:paraId="13523F98" w14:textId="77777777" w:rsidR="0073551E" w:rsidRPr="003A1E1D" w:rsidRDefault="0073551E" w:rsidP="00091117">
            <w:pPr>
              <w:pStyle w:val="af"/>
              <w:spacing w:line="240" w:lineRule="auto"/>
              <w:ind w:leftChars="0" w:left="0"/>
              <w:jc w:val="center"/>
            </w:pPr>
          </w:p>
        </w:tc>
        <w:tc>
          <w:tcPr>
            <w:tcW w:w="1870" w:type="dxa"/>
            <w:vAlign w:val="center"/>
          </w:tcPr>
          <w:p w14:paraId="555E541A" w14:textId="77777777" w:rsidR="0073551E" w:rsidRPr="003A1E1D" w:rsidRDefault="0073551E" w:rsidP="00091117">
            <w:pPr>
              <w:pStyle w:val="af"/>
              <w:spacing w:line="240" w:lineRule="auto"/>
              <w:ind w:leftChars="0" w:left="0"/>
              <w:jc w:val="center"/>
            </w:pPr>
          </w:p>
        </w:tc>
        <w:tc>
          <w:tcPr>
            <w:tcW w:w="1945" w:type="dxa"/>
            <w:tcBorders>
              <w:bottom w:val="single" w:sz="4" w:space="0" w:color="auto"/>
            </w:tcBorders>
          </w:tcPr>
          <w:p w14:paraId="1ECD57E4" w14:textId="77777777" w:rsidR="0073551E" w:rsidRPr="003A1E1D" w:rsidRDefault="0073551E" w:rsidP="00091117">
            <w:pPr>
              <w:pStyle w:val="af"/>
              <w:spacing w:line="240" w:lineRule="auto"/>
              <w:ind w:leftChars="0" w:left="0"/>
              <w:jc w:val="center"/>
            </w:pPr>
          </w:p>
        </w:tc>
      </w:tr>
      <w:tr w:rsidR="002124A6" w:rsidRPr="003A1E1D" w14:paraId="2FE0FB40" w14:textId="77777777" w:rsidTr="00091117">
        <w:trPr>
          <w:trHeight w:val="152"/>
        </w:trPr>
        <w:tc>
          <w:tcPr>
            <w:tcW w:w="1134" w:type="dxa"/>
            <w:gridSpan w:val="2"/>
            <w:vMerge w:val="restart"/>
            <w:vAlign w:val="center"/>
          </w:tcPr>
          <w:p w14:paraId="25C60620" w14:textId="77777777" w:rsidR="0073551E" w:rsidRPr="003A1E1D" w:rsidRDefault="0073551E" w:rsidP="00091117">
            <w:pPr>
              <w:pStyle w:val="af"/>
              <w:spacing w:line="240" w:lineRule="auto"/>
              <w:ind w:leftChars="0" w:left="0"/>
              <w:jc w:val="center"/>
            </w:pPr>
            <w:r w:rsidRPr="003A1E1D">
              <w:rPr>
                <w:rFonts w:hint="eastAsia"/>
              </w:rPr>
              <w:t>全程</w:t>
            </w:r>
          </w:p>
        </w:tc>
        <w:tc>
          <w:tcPr>
            <w:tcW w:w="1134" w:type="dxa"/>
            <w:vAlign w:val="center"/>
          </w:tcPr>
          <w:p w14:paraId="38E5BBCA" w14:textId="77777777" w:rsidR="0073551E" w:rsidRPr="003A1E1D" w:rsidRDefault="0073551E" w:rsidP="00091117">
            <w:pPr>
              <w:pStyle w:val="af"/>
              <w:spacing w:line="240" w:lineRule="auto"/>
              <w:ind w:leftChars="0" w:left="0"/>
              <w:jc w:val="center"/>
            </w:pPr>
            <w:r w:rsidRPr="003A1E1D">
              <w:rPr>
                <w:rFonts w:hint="eastAsia"/>
              </w:rPr>
              <w:t>補助款</w:t>
            </w:r>
          </w:p>
        </w:tc>
        <w:tc>
          <w:tcPr>
            <w:tcW w:w="1870" w:type="dxa"/>
            <w:vAlign w:val="center"/>
          </w:tcPr>
          <w:p w14:paraId="6061F6C5" w14:textId="77777777" w:rsidR="0073551E" w:rsidRPr="003A1E1D" w:rsidRDefault="0073551E" w:rsidP="00091117">
            <w:pPr>
              <w:pStyle w:val="af"/>
              <w:spacing w:line="240" w:lineRule="auto"/>
              <w:ind w:leftChars="0" w:left="0"/>
              <w:jc w:val="center"/>
            </w:pPr>
          </w:p>
        </w:tc>
        <w:tc>
          <w:tcPr>
            <w:tcW w:w="1870" w:type="dxa"/>
            <w:vAlign w:val="center"/>
          </w:tcPr>
          <w:p w14:paraId="2944BADC" w14:textId="77777777" w:rsidR="0073551E" w:rsidRPr="003A1E1D" w:rsidRDefault="0073551E" w:rsidP="00091117">
            <w:pPr>
              <w:pStyle w:val="af"/>
              <w:spacing w:line="240" w:lineRule="auto"/>
              <w:ind w:leftChars="0" w:left="0"/>
              <w:jc w:val="center"/>
            </w:pPr>
          </w:p>
        </w:tc>
        <w:tc>
          <w:tcPr>
            <w:tcW w:w="1945" w:type="dxa"/>
            <w:vMerge w:val="restart"/>
            <w:tcBorders>
              <w:tl2br w:val="single" w:sz="4" w:space="0" w:color="auto"/>
            </w:tcBorders>
          </w:tcPr>
          <w:p w14:paraId="4CC154DA" w14:textId="77777777" w:rsidR="0073551E" w:rsidRPr="003A1E1D" w:rsidRDefault="0073551E" w:rsidP="00091117">
            <w:pPr>
              <w:pStyle w:val="af"/>
              <w:spacing w:line="240" w:lineRule="auto"/>
              <w:ind w:leftChars="0" w:left="0"/>
              <w:jc w:val="center"/>
            </w:pPr>
          </w:p>
        </w:tc>
      </w:tr>
      <w:tr w:rsidR="002124A6" w:rsidRPr="003A1E1D" w14:paraId="16E71DDB" w14:textId="77777777" w:rsidTr="00091117">
        <w:trPr>
          <w:trHeight w:val="152"/>
        </w:trPr>
        <w:tc>
          <w:tcPr>
            <w:tcW w:w="1134" w:type="dxa"/>
            <w:gridSpan w:val="2"/>
            <w:vMerge/>
            <w:vAlign w:val="center"/>
          </w:tcPr>
          <w:p w14:paraId="651387BC" w14:textId="77777777" w:rsidR="0073551E" w:rsidRPr="003A1E1D" w:rsidRDefault="0073551E" w:rsidP="00217B73">
            <w:pPr>
              <w:pStyle w:val="af"/>
              <w:spacing w:line="240" w:lineRule="auto"/>
              <w:ind w:leftChars="0" w:left="560"/>
              <w:jc w:val="center"/>
            </w:pPr>
          </w:p>
        </w:tc>
        <w:tc>
          <w:tcPr>
            <w:tcW w:w="1134" w:type="dxa"/>
            <w:vAlign w:val="center"/>
          </w:tcPr>
          <w:p w14:paraId="394B2E0F" w14:textId="77777777" w:rsidR="0073551E" w:rsidRPr="003A1E1D" w:rsidRDefault="0073551E" w:rsidP="00091117">
            <w:pPr>
              <w:pStyle w:val="af"/>
              <w:spacing w:line="240" w:lineRule="auto"/>
              <w:ind w:leftChars="0" w:left="0"/>
              <w:jc w:val="center"/>
            </w:pPr>
            <w:r w:rsidRPr="003A1E1D">
              <w:rPr>
                <w:rFonts w:hint="eastAsia"/>
              </w:rPr>
              <w:t>配合款</w:t>
            </w:r>
          </w:p>
        </w:tc>
        <w:tc>
          <w:tcPr>
            <w:tcW w:w="1870" w:type="dxa"/>
            <w:vAlign w:val="center"/>
          </w:tcPr>
          <w:p w14:paraId="1432CB78" w14:textId="77777777" w:rsidR="0073551E" w:rsidRPr="003A1E1D" w:rsidRDefault="0073551E" w:rsidP="00091117">
            <w:pPr>
              <w:pStyle w:val="af"/>
              <w:spacing w:line="240" w:lineRule="auto"/>
              <w:ind w:leftChars="0" w:left="0"/>
              <w:jc w:val="center"/>
            </w:pPr>
          </w:p>
        </w:tc>
        <w:tc>
          <w:tcPr>
            <w:tcW w:w="1870" w:type="dxa"/>
            <w:vAlign w:val="center"/>
          </w:tcPr>
          <w:p w14:paraId="7BB48226" w14:textId="77777777" w:rsidR="0073551E" w:rsidRPr="003A1E1D" w:rsidRDefault="0073551E" w:rsidP="00091117">
            <w:pPr>
              <w:pStyle w:val="af"/>
              <w:spacing w:line="240" w:lineRule="auto"/>
              <w:ind w:leftChars="0" w:left="0"/>
              <w:jc w:val="center"/>
            </w:pPr>
          </w:p>
        </w:tc>
        <w:tc>
          <w:tcPr>
            <w:tcW w:w="1945" w:type="dxa"/>
            <w:vMerge/>
            <w:tcBorders>
              <w:tl2br w:val="single" w:sz="4" w:space="0" w:color="auto"/>
            </w:tcBorders>
          </w:tcPr>
          <w:p w14:paraId="56F1D78D" w14:textId="77777777" w:rsidR="0073551E" w:rsidRPr="003A1E1D" w:rsidRDefault="0073551E" w:rsidP="00091117">
            <w:pPr>
              <w:pStyle w:val="af"/>
              <w:spacing w:line="240" w:lineRule="auto"/>
              <w:ind w:leftChars="0" w:left="0"/>
              <w:jc w:val="center"/>
            </w:pPr>
          </w:p>
        </w:tc>
      </w:tr>
      <w:tr w:rsidR="002124A6" w:rsidRPr="003A1E1D" w14:paraId="610F3FDF" w14:textId="77777777" w:rsidTr="00091117">
        <w:trPr>
          <w:trHeight w:val="152"/>
        </w:trPr>
        <w:tc>
          <w:tcPr>
            <w:tcW w:w="1134" w:type="dxa"/>
            <w:gridSpan w:val="2"/>
            <w:vMerge/>
            <w:tcBorders>
              <w:bottom w:val="single" w:sz="4" w:space="0" w:color="auto"/>
            </w:tcBorders>
            <w:vAlign w:val="center"/>
          </w:tcPr>
          <w:p w14:paraId="3B712809" w14:textId="77777777" w:rsidR="0073551E" w:rsidRPr="003A1E1D" w:rsidRDefault="0073551E" w:rsidP="00217B73">
            <w:pPr>
              <w:pStyle w:val="af"/>
              <w:spacing w:line="240" w:lineRule="auto"/>
              <w:ind w:leftChars="0" w:left="560"/>
              <w:jc w:val="center"/>
            </w:pPr>
          </w:p>
        </w:tc>
        <w:tc>
          <w:tcPr>
            <w:tcW w:w="1134" w:type="dxa"/>
            <w:tcBorders>
              <w:bottom w:val="single" w:sz="4" w:space="0" w:color="auto"/>
            </w:tcBorders>
            <w:vAlign w:val="center"/>
          </w:tcPr>
          <w:p w14:paraId="7F19B410" w14:textId="77777777" w:rsidR="0073551E" w:rsidRPr="003A1E1D" w:rsidRDefault="0073551E" w:rsidP="00091117">
            <w:pPr>
              <w:pStyle w:val="af"/>
              <w:spacing w:line="240" w:lineRule="auto"/>
              <w:ind w:leftChars="0" w:left="0"/>
              <w:jc w:val="center"/>
            </w:pPr>
            <w:r w:rsidRPr="003A1E1D">
              <w:rPr>
                <w:rFonts w:hint="eastAsia"/>
              </w:rPr>
              <w:t>總計</w:t>
            </w:r>
          </w:p>
        </w:tc>
        <w:tc>
          <w:tcPr>
            <w:tcW w:w="1870" w:type="dxa"/>
            <w:tcBorders>
              <w:bottom w:val="single" w:sz="4" w:space="0" w:color="auto"/>
            </w:tcBorders>
            <w:vAlign w:val="center"/>
          </w:tcPr>
          <w:p w14:paraId="181DBF01" w14:textId="77777777" w:rsidR="0073551E" w:rsidRPr="003A1E1D" w:rsidRDefault="0073551E" w:rsidP="00091117">
            <w:pPr>
              <w:pStyle w:val="af"/>
              <w:spacing w:line="240" w:lineRule="auto"/>
              <w:ind w:leftChars="0" w:left="0"/>
              <w:jc w:val="center"/>
            </w:pPr>
          </w:p>
        </w:tc>
        <w:tc>
          <w:tcPr>
            <w:tcW w:w="1870" w:type="dxa"/>
            <w:tcBorders>
              <w:bottom w:val="single" w:sz="4" w:space="0" w:color="auto"/>
            </w:tcBorders>
            <w:vAlign w:val="center"/>
          </w:tcPr>
          <w:p w14:paraId="48354023" w14:textId="77777777" w:rsidR="0073551E" w:rsidRPr="003A1E1D" w:rsidRDefault="0073551E" w:rsidP="00091117">
            <w:pPr>
              <w:pStyle w:val="af"/>
              <w:spacing w:line="240" w:lineRule="auto"/>
              <w:ind w:leftChars="0" w:left="0"/>
              <w:jc w:val="center"/>
            </w:pPr>
          </w:p>
        </w:tc>
        <w:tc>
          <w:tcPr>
            <w:tcW w:w="1945" w:type="dxa"/>
            <w:tcBorders>
              <w:bottom w:val="single" w:sz="4" w:space="0" w:color="auto"/>
            </w:tcBorders>
          </w:tcPr>
          <w:p w14:paraId="3DEA5016" w14:textId="77777777" w:rsidR="0073551E" w:rsidRPr="003A1E1D" w:rsidRDefault="0073551E" w:rsidP="00091117">
            <w:pPr>
              <w:pStyle w:val="af"/>
              <w:spacing w:line="240" w:lineRule="auto"/>
              <w:ind w:leftChars="0" w:left="0"/>
              <w:jc w:val="center"/>
            </w:pPr>
          </w:p>
        </w:tc>
      </w:tr>
      <w:tr w:rsidR="003B43C6" w:rsidRPr="003A1E1D" w14:paraId="3208ABEF" w14:textId="77777777" w:rsidTr="00091117">
        <w:tc>
          <w:tcPr>
            <w:tcW w:w="616" w:type="dxa"/>
            <w:tcBorders>
              <w:top w:val="single" w:sz="4" w:space="0" w:color="auto"/>
              <w:left w:val="nil"/>
              <w:bottom w:val="nil"/>
              <w:right w:val="nil"/>
            </w:tcBorders>
          </w:tcPr>
          <w:p w14:paraId="21122CB9" w14:textId="77777777" w:rsidR="0073551E" w:rsidRPr="003A1E1D" w:rsidRDefault="0073551E" w:rsidP="00217B73">
            <w:pPr>
              <w:pStyle w:val="af"/>
              <w:ind w:leftChars="0" w:left="0"/>
              <w:rPr>
                <w:sz w:val="24"/>
              </w:rPr>
            </w:pPr>
            <w:proofErr w:type="gramStart"/>
            <w:r w:rsidRPr="003A1E1D">
              <w:rPr>
                <w:rFonts w:hint="eastAsia"/>
                <w:sz w:val="20"/>
              </w:rPr>
              <w:lastRenderedPageBreak/>
              <w:t>註</w:t>
            </w:r>
            <w:proofErr w:type="gramEnd"/>
            <w:r w:rsidRPr="003A1E1D">
              <w:rPr>
                <w:rFonts w:hint="eastAsia"/>
                <w:sz w:val="20"/>
              </w:rPr>
              <w:t>：</w:t>
            </w:r>
          </w:p>
        </w:tc>
        <w:tc>
          <w:tcPr>
            <w:tcW w:w="7337" w:type="dxa"/>
            <w:gridSpan w:val="5"/>
            <w:tcBorders>
              <w:top w:val="single" w:sz="4" w:space="0" w:color="auto"/>
              <w:left w:val="nil"/>
              <w:bottom w:val="nil"/>
              <w:right w:val="nil"/>
            </w:tcBorders>
          </w:tcPr>
          <w:p w14:paraId="514A7F76" w14:textId="079771DA" w:rsidR="0073551E" w:rsidRPr="003A1E1D" w:rsidRDefault="0073551E" w:rsidP="00217B73">
            <w:pPr>
              <w:widowControl/>
              <w:spacing w:line="240" w:lineRule="exact"/>
              <w:rPr>
                <w:sz w:val="24"/>
              </w:rPr>
            </w:pPr>
            <w:r w:rsidRPr="003A1E1D">
              <w:rPr>
                <w:rFonts w:hint="eastAsia"/>
                <w:sz w:val="20"/>
              </w:rPr>
              <w:t>當年預定款：計畫書中第</w:t>
            </w:r>
            <w:r w:rsidR="00D06495" w:rsidRPr="003A1E1D">
              <w:rPr>
                <w:rFonts w:hint="eastAsia"/>
                <w:sz w:val="20"/>
              </w:rPr>
              <w:t>四</w:t>
            </w:r>
            <w:r w:rsidRPr="003A1E1D">
              <w:rPr>
                <w:rFonts w:hint="eastAsia"/>
                <w:sz w:val="20"/>
              </w:rPr>
              <w:t>季預定支用款</w:t>
            </w:r>
          </w:p>
        </w:tc>
      </w:tr>
    </w:tbl>
    <w:p w14:paraId="7A2D3BFE" w14:textId="0C36A05C" w:rsidR="00D06495" w:rsidRPr="003A1E1D" w:rsidRDefault="00D06495" w:rsidP="00D06495"/>
    <w:p w14:paraId="26B29C73" w14:textId="630C6DA9" w:rsidR="00D06495" w:rsidRPr="003A1E1D" w:rsidRDefault="00D06495" w:rsidP="00D06495">
      <w:pPr>
        <w:pStyle w:val="af"/>
        <w:numPr>
          <w:ilvl w:val="0"/>
          <w:numId w:val="276"/>
        </w:numPr>
        <w:ind w:leftChars="0" w:left="1843"/>
      </w:pPr>
      <w:r w:rsidRPr="003A1E1D">
        <w:rPr>
          <w:rFonts w:hint="eastAsia"/>
        </w:rPr>
        <w:t>經費支用明細</w:t>
      </w:r>
      <w:r w:rsidR="00CF5C4B" w:rsidRPr="003A1E1D">
        <w:t>(</w:t>
      </w:r>
      <w:r w:rsidR="00CF5C4B" w:rsidRPr="003A1E1D">
        <w:rPr>
          <w:rFonts w:hint="eastAsia"/>
        </w:rPr>
        <w:t>補助與配合款</w:t>
      </w:r>
      <w:r w:rsidR="00CF5C4B" w:rsidRPr="003A1E1D">
        <w:t>)</w:t>
      </w:r>
    </w:p>
    <w:tbl>
      <w:tblPr>
        <w:tblStyle w:val="ae"/>
        <w:tblW w:w="0" w:type="auto"/>
        <w:tblInd w:w="1843" w:type="dxa"/>
        <w:tblLook w:val="04A0" w:firstRow="1" w:lastRow="0" w:firstColumn="1" w:lastColumn="0" w:noHBand="0" w:noVBand="1"/>
      </w:tblPr>
      <w:tblGrid>
        <w:gridCol w:w="617"/>
        <w:gridCol w:w="1368"/>
        <w:gridCol w:w="1929"/>
        <w:gridCol w:w="1929"/>
        <w:gridCol w:w="1942"/>
      </w:tblGrid>
      <w:tr w:rsidR="002124A6" w:rsidRPr="003A1E1D" w14:paraId="12C9D4CE" w14:textId="77777777" w:rsidTr="004A7BDA">
        <w:tc>
          <w:tcPr>
            <w:tcW w:w="1998" w:type="dxa"/>
            <w:gridSpan w:val="2"/>
          </w:tcPr>
          <w:p w14:paraId="288D1549" w14:textId="0E8737B3" w:rsidR="00CF5C4B" w:rsidRPr="003A1E1D" w:rsidRDefault="00CF5C4B" w:rsidP="00091117">
            <w:pPr>
              <w:pStyle w:val="af"/>
              <w:spacing w:line="240" w:lineRule="auto"/>
              <w:ind w:leftChars="0" w:left="0"/>
              <w:jc w:val="center"/>
            </w:pPr>
            <w:r w:rsidRPr="003A1E1D">
              <w:rPr>
                <w:rFonts w:hint="eastAsia"/>
              </w:rPr>
              <w:t>科目</w:t>
            </w:r>
          </w:p>
        </w:tc>
        <w:tc>
          <w:tcPr>
            <w:tcW w:w="1943" w:type="dxa"/>
          </w:tcPr>
          <w:p w14:paraId="47766B82" w14:textId="357E60F6" w:rsidR="00CF5C4B" w:rsidRPr="003A1E1D" w:rsidRDefault="00CF5C4B" w:rsidP="00091117">
            <w:pPr>
              <w:pStyle w:val="af"/>
              <w:spacing w:line="240" w:lineRule="auto"/>
              <w:ind w:leftChars="0" w:left="0"/>
              <w:jc w:val="center"/>
            </w:pPr>
            <w:r w:rsidRPr="003A1E1D">
              <w:rPr>
                <w:rFonts w:hint="eastAsia"/>
              </w:rPr>
              <w:t>預算數</w:t>
            </w:r>
            <w:r w:rsidRPr="003A1E1D">
              <w:t>(</w:t>
            </w:r>
            <w:r w:rsidRPr="003A1E1D">
              <w:rPr>
                <w:rFonts w:hint="eastAsia"/>
              </w:rPr>
              <w:t>千元</w:t>
            </w:r>
            <w:r w:rsidRPr="003A1E1D">
              <w:t>)</w:t>
            </w:r>
          </w:p>
        </w:tc>
        <w:tc>
          <w:tcPr>
            <w:tcW w:w="1943" w:type="dxa"/>
          </w:tcPr>
          <w:p w14:paraId="250739D6" w14:textId="5C1B0BFF" w:rsidR="00CF5C4B" w:rsidRPr="003A1E1D" w:rsidRDefault="00CF5C4B" w:rsidP="00091117">
            <w:pPr>
              <w:pStyle w:val="af"/>
              <w:spacing w:line="240" w:lineRule="auto"/>
              <w:ind w:leftChars="0" w:left="0"/>
              <w:jc w:val="center"/>
            </w:pPr>
            <w:proofErr w:type="gramStart"/>
            <w:r w:rsidRPr="003A1E1D">
              <w:rPr>
                <w:rFonts w:hint="eastAsia"/>
              </w:rPr>
              <w:t>實支數</w:t>
            </w:r>
            <w:proofErr w:type="gramEnd"/>
            <w:r w:rsidRPr="003A1E1D">
              <w:t>(</w:t>
            </w:r>
            <w:r w:rsidRPr="003A1E1D">
              <w:rPr>
                <w:rFonts w:hint="eastAsia"/>
              </w:rPr>
              <w:t>千元</w:t>
            </w:r>
            <w:r w:rsidRPr="003A1E1D">
              <w:t>)</w:t>
            </w:r>
          </w:p>
        </w:tc>
        <w:tc>
          <w:tcPr>
            <w:tcW w:w="1955" w:type="dxa"/>
          </w:tcPr>
          <w:p w14:paraId="214297E4" w14:textId="5B989014" w:rsidR="00CF5C4B" w:rsidRPr="003A1E1D" w:rsidRDefault="00CF5C4B" w:rsidP="00091117">
            <w:pPr>
              <w:pStyle w:val="af"/>
              <w:spacing w:line="240" w:lineRule="auto"/>
              <w:ind w:leftChars="0" w:left="0"/>
              <w:jc w:val="center"/>
            </w:pPr>
            <w:r w:rsidRPr="003A1E1D">
              <w:rPr>
                <w:rFonts w:hint="eastAsia"/>
              </w:rPr>
              <w:t>執行率</w:t>
            </w:r>
            <w:r w:rsidRPr="003A1E1D">
              <w:t>(%)</w:t>
            </w:r>
          </w:p>
        </w:tc>
      </w:tr>
      <w:tr w:rsidR="002124A6" w:rsidRPr="003A1E1D" w14:paraId="71CFB4E0" w14:textId="77777777" w:rsidTr="004A7BDA">
        <w:tc>
          <w:tcPr>
            <w:tcW w:w="1998" w:type="dxa"/>
            <w:gridSpan w:val="2"/>
          </w:tcPr>
          <w:p w14:paraId="63F5A78B" w14:textId="0B85ACC0" w:rsidR="00CF5C4B" w:rsidRPr="003A1E1D" w:rsidRDefault="00CF5C4B" w:rsidP="00091117">
            <w:pPr>
              <w:pStyle w:val="af"/>
              <w:spacing w:line="240" w:lineRule="auto"/>
              <w:ind w:leftChars="0" w:left="0"/>
              <w:jc w:val="center"/>
            </w:pPr>
            <w:r w:rsidRPr="003A1E1D">
              <w:rPr>
                <w:rFonts w:hint="eastAsia"/>
              </w:rPr>
              <w:t>人事費</w:t>
            </w:r>
          </w:p>
        </w:tc>
        <w:tc>
          <w:tcPr>
            <w:tcW w:w="1943" w:type="dxa"/>
          </w:tcPr>
          <w:p w14:paraId="62296EFD" w14:textId="77777777" w:rsidR="00CF5C4B" w:rsidRPr="003A1E1D" w:rsidRDefault="00CF5C4B" w:rsidP="00091117">
            <w:pPr>
              <w:pStyle w:val="af"/>
              <w:spacing w:line="240" w:lineRule="auto"/>
              <w:ind w:leftChars="0" w:left="0"/>
              <w:jc w:val="center"/>
            </w:pPr>
          </w:p>
        </w:tc>
        <w:tc>
          <w:tcPr>
            <w:tcW w:w="1943" w:type="dxa"/>
          </w:tcPr>
          <w:p w14:paraId="6A93C489" w14:textId="77777777" w:rsidR="00CF5C4B" w:rsidRPr="003A1E1D" w:rsidRDefault="00CF5C4B" w:rsidP="00091117">
            <w:pPr>
              <w:pStyle w:val="af"/>
              <w:spacing w:line="240" w:lineRule="auto"/>
              <w:ind w:leftChars="0" w:left="0"/>
              <w:jc w:val="center"/>
            </w:pPr>
          </w:p>
        </w:tc>
        <w:tc>
          <w:tcPr>
            <w:tcW w:w="1955" w:type="dxa"/>
          </w:tcPr>
          <w:p w14:paraId="41E7B9CD" w14:textId="77777777" w:rsidR="00CF5C4B" w:rsidRPr="003A1E1D" w:rsidRDefault="00CF5C4B" w:rsidP="00091117">
            <w:pPr>
              <w:pStyle w:val="af"/>
              <w:spacing w:line="240" w:lineRule="auto"/>
              <w:ind w:leftChars="0" w:left="0"/>
              <w:jc w:val="center"/>
            </w:pPr>
          </w:p>
        </w:tc>
      </w:tr>
      <w:tr w:rsidR="002124A6" w:rsidRPr="003A1E1D" w14:paraId="21357324" w14:textId="77777777" w:rsidTr="004A7BDA">
        <w:tc>
          <w:tcPr>
            <w:tcW w:w="1998" w:type="dxa"/>
            <w:gridSpan w:val="2"/>
            <w:tcBorders>
              <w:bottom w:val="single" w:sz="4" w:space="0" w:color="auto"/>
            </w:tcBorders>
          </w:tcPr>
          <w:p w14:paraId="21ADD910" w14:textId="45140851" w:rsidR="00CF5C4B" w:rsidRPr="003A1E1D" w:rsidRDefault="00CF5C4B" w:rsidP="00091117">
            <w:pPr>
              <w:pStyle w:val="af"/>
              <w:spacing w:line="240" w:lineRule="auto"/>
              <w:ind w:leftChars="0" w:left="0"/>
              <w:jc w:val="center"/>
            </w:pPr>
            <w:r w:rsidRPr="003A1E1D">
              <w:rPr>
                <w:rFonts w:hint="eastAsia"/>
              </w:rPr>
              <w:t>其他經常支出</w:t>
            </w:r>
          </w:p>
        </w:tc>
        <w:tc>
          <w:tcPr>
            <w:tcW w:w="1943" w:type="dxa"/>
            <w:tcBorders>
              <w:bottom w:val="single" w:sz="4" w:space="0" w:color="auto"/>
            </w:tcBorders>
          </w:tcPr>
          <w:p w14:paraId="256D0BE3" w14:textId="77777777" w:rsidR="00CF5C4B" w:rsidRPr="003A1E1D" w:rsidRDefault="00CF5C4B" w:rsidP="00091117">
            <w:pPr>
              <w:pStyle w:val="af"/>
              <w:spacing w:line="240" w:lineRule="auto"/>
              <w:ind w:leftChars="0" w:left="0"/>
              <w:jc w:val="center"/>
            </w:pPr>
          </w:p>
        </w:tc>
        <w:tc>
          <w:tcPr>
            <w:tcW w:w="1943" w:type="dxa"/>
            <w:tcBorders>
              <w:bottom w:val="single" w:sz="4" w:space="0" w:color="auto"/>
            </w:tcBorders>
          </w:tcPr>
          <w:p w14:paraId="636DCB78" w14:textId="77777777" w:rsidR="00CF5C4B" w:rsidRPr="003A1E1D" w:rsidRDefault="00CF5C4B" w:rsidP="00091117">
            <w:pPr>
              <w:pStyle w:val="af"/>
              <w:spacing w:line="240" w:lineRule="auto"/>
              <w:ind w:leftChars="0" w:left="0"/>
              <w:jc w:val="center"/>
            </w:pPr>
          </w:p>
        </w:tc>
        <w:tc>
          <w:tcPr>
            <w:tcW w:w="1955" w:type="dxa"/>
            <w:tcBorders>
              <w:bottom w:val="single" w:sz="4" w:space="0" w:color="auto"/>
            </w:tcBorders>
          </w:tcPr>
          <w:p w14:paraId="0623A9CB" w14:textId="77777777" w:rsidR="00CF5C4B" w:rsidRPr="003A1E1D" w:rsidRDefault="00CF5C4B" w:rsidP="00091117">
            <w:pPr>
              <w:pStyle w:val="af"/>
              <w:spacing w:line="240" w:lineRule="auto"/>
              <w:ind w:leftChars="0" w:left="0"/>
              <w:jc w:val="center"/>
            </w:pPr>
          </w:p>
        </w:tc>
      </w:tr>
      <w:tr w:rsidR="00CF5C4B" w:rsidRPr="003A1E1D" w14:paraId="45ABA31C" w14:textId="77777777" w:rsidTr="004A7BDA">
        <w:tc>
          <w:tcPr>
            <w:tcW w:w="616" w:type="dxa"/>
            <w:tcBorders>
              <w:top w:val="single" w:sz="4" w:space="0" w:color="auto"/>
              <w:left w:val="nil"/>
              <w:bottom w:val="nil"/>
              <w:right w:val="nil"/>
            </w:tcBorders>
          </w:tcPr>
          <w:p w14:paraId="1A8EEDDE" w14:textId="6EA92C02" w:rsidR="00CF5C4B" w:rsidRPr="003A1E1D" w:rsidRDefault="00CF5C4B" w:rsidP="00091117">
            <w:pPr>
              <w:pStyle w:val="af"/>
              <w:spacing w:line="240" w:lineRule="auto"/>
              <w:ind w:leftChars="0" w:left="0"/>
              <w:jc w:val="right"/>
            </w:pPr>
            <w:proofErr w:type="gramStart"/>
            <w:r w:rsidRPr="003A1E1D">
              <w:rPr>
                <w:rFonts w:hint="eastAsia"/>
                <w:sz w:val="20"/>
              </w:rPr>
              <w:t>註</w:t>
            </w:r>
            <w:proofErr w:type="gramEnd"/>
            <w:r w:rsidRPr="003A1E1D">
              <w:rPr>
                <w:rFonts w:hint="eastAsia"/>
                <w:sz w:val="20"/>
              </w:rPr>
              <w:t>：</w:t>
            </w:r>
          </w:p>
        </w:tc>
        <w:tc>
          <w:tcPr>
            <w:tcW w:w="7223" w:type="dxa"/>
            <w:gridSpan w:val="4"/>
            <w:tcBorders>
              <w:top w:val="single" w:sz="4" w:space="0" w:color="auto"/>
              <w:left w:val="nil"/>
              <w:bottom w:val="nil"/>
              <w:right w:val="nil"/>
            </w:tcBorders>
            <w:vAlign w:val="center"/>
          </w:tcPr>
          <w:p w14:paraId="5998601A" w14:textId="11EC8BAE" w:rsidR="00CF5C4B" w:rsidRPr="003A1E1D" w:rsidRDefault="00CF5C4B" w:rsidP="00091117">
            <w:pPr>
              <w:pStyle w:val="af"/>
              <w:spacing w:line="240" w:lineRule="auto"/>
              <w:ind w:leftChars="0" w:left="0"/>
            </w:pPr>
            <w:r w:rsidRPr="003A1E1D">
              <w:rPr>
                <w:rFonts w:hint="eastAsia"/>
                <w:sz w:val="20"/>
              </w:rPr>
              <w:t>其他經常支出包含設備租金、使用費、養護費、資訊服務費、技術引進、委託勞務費、差旅費</w:t>
            </w:r>
          </w:p>
        </w:tc>
      </w:tr>
    </w:tbl>
    <w:p w14:paraId="554C7C0A" w14:textId="77777777" w:rsidR="003B43C6" w:rsidRPr="003A1E1D" w:rsidRDefault="003B43C6" w:rsidP="00091117">
      <w:pPr>
        <w:pStyle w:val="af"/>
        <w:ind w:leftChars="0" w:left="1843"/>
      </w:pPr>
    </w:p>
    <w:p w14:paraId="75463CA8" w14:textId="77777777" w:rsidR="0073551E" w:rsidRPr="003A1E1D" w:rsidRDefault="0073551E" w:rsidP="0073551E">
      <w:pPr>
        <w:pStyle w:val="af"/>
        <w:numPr>
          <w:ilvl w:val="0"/>
          <w:numId w:val="258"/>
        </w:numPr>
        <w:ind w:leftChars="0"/>
      </w:pPr>
      <w:r w:rsidRPr="003A1E1D">
        <w:rPr>
          <w:rFonts w:hint="eastAsia"/>
        </w:rPr>
        <w:t>主要執行成果</w:t>
      </w:r>
    </w:p>
    <w:p w14:paraId="2291EEBF" w14:textId="79D2052E" w:rsidR="0073551E" w:rsidRPr="003A1E1D" w:rsidRDefault="0073551E" w:rsidP="00D06495">
      <w:pPr>
        <w:pStyle w:val="af"/>
        <w:numPr>
          <w:ilvl w:val="0"/>
          <w:numId w:val="275"/>
        </w:numPr>
        <w:ind w:leftChars="0" w:left="993"/>
      </w:pPr>
      <w:r w:rsidRPr="003A1E1D">
        <w:rPr>
          <w:rFonts w:hint="eastAsia"/>
        </w:rPr>
        <w:t>期</w:t>
      </w:r>
      <w:r w:rsidR="003B43C6" w:rsidRPr="003A1E1D">
        <w:rPr>
          <w:rFonts w:hint="eastAsia"/>
        </w:rPr>
        <w:t>末</w:t>
      </w:r>
      <w:r w:rsidRPr="003A1E1D">
        <w:rPr>
          <w:rFonts w:hint="eastAsia"/>
        </w:rPr>
        <w:t>評核標準達成情形</w:t>
      </w:r>
    </w:p>
    <w:p w14:paraId="091DBFCF" w14:textId="6F5A7342" w:rsidR="000D10B3" w:rsidRPr="003A1E1D" w:rsidRDefault="000D10B3" w:rsidP="00091117">
      <w:pPr>
        <w:pStyle w:val="af"/>
        <w:ind w:leftChars="0" w:left="1276"/>
        <w:rPr>
          <w:sz w:val="24"/>
        </w:rPr>
      </w:pPr>
      <w:r w:rsidRPr="003A1E1D">
        <w:rPr>
          <w:sz w:val="24"/>
        </w:rPr>
        <w:t>(</w:t>
      </w:r>
      <w:r w:rsidRPr="003A1E1D">
        <w:rPr>
          <w:rFonts w:hint="eastAsia"/>
          <w:sz w:val="24"/>
        </w:rPr>
        <w:t>表格依需求自行增列</w:t>
      </w:r>
      <w:r w:rsidRPr="003A1E1D">
        <w:rPr>
          <w:sz w:val="24"/>
        </w:rPr>
        <w:t>)</w:t>
      </w:r>
    </w:p>
    <w:tbl>
      <w:tblPr>
        <w:tblStyle w:val="ae"/>
        <w:tblW w:w="0" w:type="auto"/>
        <w:tblInd w:w="993" w:type="dxa"/>
        <w:tblLook w:val="04A0" w:firstRow="1" w:lastRow="0" w:firstColumn="1" w:lastColumn="0" w:noHBand="0" w:noVBand="1"/>
      </w:tblPr>
      <w:tblGrid>
        <w:gridCol w:w="845"/>
        <w:gridCol w:w="3119"/>
        <w:gridCol w:w="2268"/>
        <w:gridCol w:w="2268"/>
      </w:tblGrid>
      <w:tr w:rsidR="002124A6" w:rsidRPr="003A1E1D" w14:paraId="23040205" w14:textId="77777777" w:rsidTr="00217B73">
        <w:tc>
          <w:tcPr>
            <w:tcW w:w="845" w:type="dxa"/>
            <w:vAlign w:val="center"/>
          </w:tcPr>
          <w:p w14:paraId="5380D6A6" w14:textId="77777777" w:rsidR="0073551E" w:rsidRPr="003A1E1D" w:rsidRDefault="0073551E" w:rsidP="00091117">
            <w:pPr>
              <w:pStyle w:val="af"/>
              <w:spacing w:line="240" w:lineRule="auto"/>
              <w:ind w:leftChars="0" w:left="0"/>
              <w:jc w:val="center"/>
            </w:pPr>
            <w:r w:rsidRPr="003A1E1D">
              <w:rPr>
                <w:rFonts w:hint="eastAsia"/>
              </w:rPr>
              <w:t>編號</w:t>
            </w:r>
          </w:p>
        </w:tc>
        <w:tc>
          <w:tcPr>
            <w:tcW w:w="3119" w:type="dxa"/>
            <w:vAlign w:val="center"/>
          </w:tcPr>
          <w:p w14:paraId="10B7802A" w14:textId="77777777" w:rsidR="0073551E" w:rsidRPr="003A1E1D" w:rsidRDefault="0073551E" w:rsidP="00091117">
            <w:pPr>
              <w:pStyle w:val="af"/>
              <w:spacing w:line="240" w:lineRule="auto"/>
              <w:ind w:leftChars="0" w:left="0"/>
              <w:jc w:val="center"/>
            </w:pPr>
            <w:r w:rsidRPr="003A1E1D">
              <w:rPr>
                <w:rFonts w:hint="eastAsia"/>
              </w:rPr>
              <w:t>評核標準</w:t>
            </w:r>
          </w:p>
        </w:tc>
        <w:tc>
          <w:tcPr>
            <w:tcW w:w="2268" w:type="dxa"/>
            <w:vAlign w:val="center"/>
          </w:tcPr>
          <w:p w14:paraId="6ABC8746" w14:textId="77777777" w:rsidR="0073551E" w:rsidRPr="003A1E1D" w:rsidRDefault="0073551E" w:rsidP="00091117">
            <w:pPr>
              <w:pStyle w:val="af"/>
              <w:spacing w:line="240" w:lineRule="auto"/>
              <w:ind w:leftChars="0" w:left="0"/>
              <w:jc w:val="center"/>
            </w:pPr>
            <w:r w:rsidRPr="003A1E1D">
              <w:rPr>
                <w:rFonts w:hint="eastAsia"/>
              </w:rPr>
              <w:t>達成情形</w:t>
            </w:r>
            <w:r w:rsidRPr="003A1E1D">
              <w:t>(</w:t>
            </w:r>
            <w:r w:rsidRPr="003A1E1D">
              <w:rPr>
                <w:rFonts w:hint="eastAsia"/>
              </w:rPr>
              <w:t>是</w:t>
            </w:r>
            <w:r w:rsidRPr="003A1E1D">
              <w:t>/</w:t>
            </w:r>
            <w:r w:rsidRPr="003A1E1D">
              <w:rPr>
                <w:rFonts w:hint="eastAsia"/>
              </w:rPr>
              <w:t>否</w:t>
            </w:r>
            <w:r w:rsidRPr="003A1E1D">
              <w:t>)</w:t>
            </w:r>
          </w:p>
        </w:tc>
        <w:tc>
          <w:tcPr>
            <w:tcW w:w="2268" w:type="dxa"/>
            <w:vAlign w:val="center"/>
          </w:tcPr>
          <w:p w14:paraId="5D9E7539" w14:textId="77777777" w:rsidR="0073551E" w:rsidRPr="003A1E1D" w:rsidRDefault="0073551E" w:rsidP="00091117">
            <w:pPr>
              <w:pStyle w:val="af"/>
              <w:spacing w:line="240" w:lineRule="auto"/>
              <w:ind w:leftChars="0" w:left="0"/>
              <w:jc w:val="center"/>
            </w:pPr>
            <w:r w:rsidRPr="003A1E1D">
              <w:rPr>
                <w:rFonts w:hint="eastAsia"/>
              </w:rPr>
              <w:t>辦理情形說明</w:t>
            </w:r>
          </w:p>
        </w:tc>
      </w:tr>
      <w:tr w:rsidR="002124A6" w:rsidRPr="003A1E1D" w14:paraId="1BC401F4" w14:textId="77777777" w:rsidTr="00217B73">
        <w:tc>
          <w:tcPr>
            <w:tcW w:w="845" w:type="dxa"/>
            <w:tcBorders>
              <w:bottom w:val="single" w:sz="4" w:space="0" w:color="auto"/>
            </w:tcBorders>
            <w:vAlign w:val="center"/>
          </w:tcPr>
          <w:p w14:paraId="6BCE4C63" w14:textId="77777777" w:rsidR="0073551E" w:rsidRPr="003A1E1D" w:rsidRDefault="0073551E" w:rsidP="00091117">
            <w:pPr>
              <w:pStyle w:val="af"/>
              <w:numPr>
                <w:ilvl w:val="0"/>
                <w:numId w:val="277"/>
              </w:numPr>
              <w:spacing w:line="240" w:lineRule="auto"/>
              <w:ind w:leftChars="0"/>
              <w:jc w:val="center"/>
            </w:pPr>
          </w:p>
        </w:tc>
        <w:tc>
          <w:tcPr>
            <w:tcW w:w="3119" w:type="dxa"/>
            <w:tcBorders>
              <w:bottom w:val="single" w:sz="4" w:space="0" w:color="auto"/>
            </w:tcBorders>
            <w:vAlign w:val="center"/>
          </w:tcPr>
          <w:p w14:paraId="6455523F" w14:textId="77777777" w:rsidR="0073551E" w:rsidRPr="003A1E1D" w:rsidRDefault="0073551E" w:rsidP="00091117">
            <w:pPr>
              <w:pStyle w:val="af"/>
              <w:spacing w:line="240" w:lineRule="auto"/>
              <w:ind w:leftChars="0" w:left="0"/>
              <w:jc w:val="center"/>
            </w:pPr>
          </w:p>
        </w:tc>
        <w:tc>
          <w:tcPr>
            <w:tcW w:w="2268" w:type="dxa"/>
            <w:tcBorders>
              <w:bottom w:val="single" w:sz="4" w:space="0" w:color="auto"/>
            </w:tcBorders>
            <w:vAlign w:val="center"/>
          </w:tcPr>
          <w:p w14:paraId="38412476" w14:textId="77777777" w:rsidR="0073551E" w:rsidRPr="003A1E1D" w:rsidRDefault="0073551E" w:rsidP="00091117">
            <w:pPr>
              <w:pStyle w:val="af"/>
              <w:spacing w:line="240" w:lineRule="auto"/>
              <w:ind w:leftChars="0" w:left="0"/>
              <w:jc w:val="center"/>
            </w:pPr>
          </w:p>
        </w:tc>
        <w:tc>
          <w:tcPr>
            <w:tcW w:w="2268" w:type="dxa"/>
            <w:tcBorders>
              <w:bottom w:val="single" w:sz="4" w:space="0" w:color="auto"/>
            </w:tcBorders>
          </w:tcPr>
          <w:p w14:paraId="36209A16" w14:textId="77777777" w:rsidR="0073551E" w:rsidRPr="003A1E1D" w:rsidRDefault="0073551E" w:rsidP="00091117">
            <w:pPr>
              <w:pStyle w:val="af"/>
              <w:spacing w:line="240" w:lineRule="auto"/>
              <w:ind w:leftChars="0" w:left="0"/>
              <w:jc w:val="center"/>
            </w:pPr>
          </w:p>
        </w:tc>
      </w:tr>
      <w:tr w:rsidR="0073551E" w:rsidRPr="003A1E1D" w14:paraId="46882097" w14:textId="77777777" w:rsidTr="00217B73">
        <w:tc>
          <w:tcPr>
            <w:tcW w:w="845" w:type="dxa"/>
            <w:tcBorders>
              <w:bottom w:val="single" w:sz="4" w:space="0" w:color="auto"/>
            </w:tcBorders>
            <w:vAlign w:val="center"/>
          </w:tcPr>
          <w:p w14:paraId="498BBDD0" w14:textId="77777777" w:rsidR="0073551E" w:rsidRPr="003A1E1D" w:rsidRDefault="0073551E" w:rsidP="00091117">
            <w:pPr>
              <w:pStyle w:val="af"/>
              <w:numPr>
                <w:ilvl w:val="0"/>
                <w:numId w:val="277"/>
              </w:numPr>
              <w:spacing w:line="240" w:lineRule="auto"/>
              <w:ind w:leftChars="0"/>
              <w:jc w:val="center"/>
            </w:pPr>
          </w:p>
        </w:tc>
        <w:tc>
          <w:tcPr>
            <w:tcW w:w="3119" w:type="dxa"/>
            <w:tcBorders>
              <w:bottom w:val="single" w:sz="4" w:space="0" w:color="auto"/>
            </w:tcBorders>
            <w:vAlign w:val="center"/>
          </w:tcPr>
          <w:p w14:paraId="10FDBC0B" w14:textId="77777777" w:rsidR="0073551E" w:rsidRPr="003A1E1D" w:rsidRDefault="0073551E" w:rsidP="00091117">
            <w:pPr>
              <w:pStyle w:val="af"/>
              <w:spacing w:line="240" w:lineRule="auto"/>
              <w:ind w:leftChars="0" w:left="0"/>
              <w:jc w:val="center"/>
            </w:pPr>
          </w:p>
        </w:tc>
        <w:tc>
          <w:tcPr>
            <w:tcW w:w="2268" w:type="dxa"/>
            <w:tcBorders>
              <w:bottom w:val="single" w:sz="4" w:space="0" w:color="auto"/>
            </w:tcBorders>
            <w:vAlign w:val="center"/>
          </w:tcPr>
          <w:p w14:paraId="71239F8D" w14:textId="77777777" w:rsidR="0073551E" w:rsidRPr="003A1E1D" w:rsidRDefault="0073551E" w:rsidP="00091117">
            <w:pPr>
              <w:pStyle w:val="af"/>
              <w:spacing w:line="240" w:lineRule="auto"/>
              <w:ind w:leftChars="0" w:left="0"/>
              <w:jc w:val="center"/>
            </w:pPr>
          </w:p>
        </w:tc>
        <w:tc>
          <w:tcPr>
            <w:tcW w:w="2268" w:type="dxa"/>
            <w:tcBorders>
              <w:bottom w:val="single" w:sz="4" w:space="0" w:color="auto"/>
            </w:tcBorders>
          </w:tcPr>
          <w:p w14:paraId="7EACCED8" w14:textId="77777777" w:rsidR="0073551E" w:rsidRPr="003A1E1D" w:rsidRDefault="0073551E" w:rsidP="00091117">
            <w:pPr>
              <w:pStyle w:val="af"/>
              <w:spacing w:line="240" w:lineRule="auto"/>
              <w:ind w:leftChars="0" w:left="0"/>
              <w:jc w:val="center"/>
            </w:pPr>
          </w:p>
        </w:tc>
      </w:tr>
    </w:tbl>
    <w:p w14:paraId="6F571EE3" w14:textId="77777777" w:rsidR="0073551E" w:rsidRPr="003A1E1D" w:rsidRDefault="0073551E" w:rsidP="0073551E">
      <w:pPr>
        <w:pStyle w:val="af"/>
        <w:ind w:leftChars="0" w:left="560"/>
      </w:pPr>
    </w:p>
    <w:p w14:paraId="7C48E917" w14:textId="2A6117D8" w:rsidR="0073551E" w:rsidRPr="003A1E1D" w:rsidRDefault="00026449" w:rsidP="00D06495">
      <w:pPr>
        <w:pStyle w:val="af"/>
        <w:numPr>
          <w:ilvl w:val="0"/>
          <w:numId w:val="275"/>
        </w:numPr>
        <w:ind w:leftChars="0" w:left="993"/>
      </w:pPr>
      <w:r w:rsidRPr="003A1E1D">
        <w:rPr>
          <w:rFonts w:hint="eastAsia"/>
        </w:rPr>
        <w:t>量化成果</w:t>
      </w:r>
    </w:p>
    <w:p w14:paraId="69DC91A8" w14:textId="2C7C9676" w:rsidR="00831772" w:rsidRPr="003A1E1D" w:rsidRDefault="00831772" w:rsidP="00091117">
      <w:pPr>
        <w:pStyle w:val="af"/>
        <w:ind w:leftChars="0" w:left="1276"/>
      </w:pPr>
      <w:r w:rsidRPr="003A1E1D">
        <w:rPr>
          <w:sz w:val="24"/>
        </w:rPr>
        <w:t>(</w:t>
      </w:r>
      <w:r w:rsidRPr="003A1E1D">
        <w:rPr>
          <w:rFonts w:hint="eastAsia"/>
          <w:sz w:val="24"/>
        </w:rPr>
        <w:t>若有其他量化成果，請依屬性自行增列重要指標項目</w:t>
      </w:r>
      <w:r w:rsidRPr="003A1E1D">
        <w:rPr>
          <w:sz w:val="24"/>
        </w:rPr>
        <w:t>)</w:t>
      </w:r>
    </w:p>
    <w:tbl>
      <w:tblPr>
        <w:tblStyle w:val="ae"/>
        <w:tblW w:w="0" w:type="auto"/>
        <w:tblInd w:w="840" w:type="dxa"/>
        <w:tblLook w:val="04A0" w:firstRow="1" w:lastRow="0" w:firstColumn="1" w:lastColumn="0" w:noHBand="0" w:noVBand="1"/>
      </w:tblPr>
      <w:tblGrid>
        <w:gridCol w:w="1565"/>
        <w:gridCol w:w="3969"/>
        <w:gridCol w:w="1559"/>
        <w:gridCol w:w="1695"/>
      </w:tblGrid>
      <w:tr w:rsidR="002124A6" w:rsidRPr="003A1E1D" w14:paraId="6162327F" w14:textId="77777777" w:rsidTr="00091117">
        <w:trPr>
          <w:trHeight w:val="439"/>
        </w:trPr>
        <w:tc>
          <w:tcPr>
            <w:tcW w:w="1565" w:type="dxa"/>
            <w:vAlign w:val="center"/>
          </w:tcPr>
          <w:p w14:paraId="33F0ADC3" w14:textId="77777777" w:rsidR="00B23B01" w:rsidRPr="003A1E1D" w:rsidRDefault="00B23B01" w:rsidP="00B23B01">
            <w:pPr>
              <w:adjustRightInd w:val="0"/>
              <w:snapToGrid w:val="0"/>
              <w:spacing w:line="240" w:lineRule="auto"/>
              <w:jc w:val="center"/>
              <w:rPr>
                <w:rFonts w:cs="Times New Roman"/>
                <w:sz w:val="24"/>
                <w:szCs w:val="24"/>
              </w:rPr>
            </w:pPr>
            <w:r w:rsidRPr="003A1E1D">
              <w:rPr>
                <w:rFonts w:cs="Times New Roman" w:hint="eastAsia"/>
                <w:sz w:val="24"/>
                <w:szCs w:val="24"/>
              </w:rPr>
              <w:t>屬性</w:t>
            </w:r>
          </w:p>
        </w:tc>
        <w:tc>
          <w:tcPr>
            <w:tcW w:w="3969" w:type="dxa"/>
            <w:vAlign w:val="center"/>
          </w:tcPr>
          <w:p w14:paraId="3346D8A6" w14:textId="77777777" w:rsidR="00B23B01" w:rsidRPr="003A1E1D" w:rsidRDefault="00B23B01" w:rsidP="00B23B01">
            <w:pPr>
              <w:adjustRightInd w:val="0"/>
              <w:snapToGrid w:val="0"/>
              <w:spacing w:line="240" w:lineRule="auto"/>
              <w:jc w:val="center"/>
              <w:rPr>
                <w:rFonts w:cs="Times New Roman"/>
                <w:sz w:val="24"/>
                <w:szCs w:val="24"/>
              </w:rPr>
            </w:pPr>
            <w:r w:rsidRPr="003A1E1D">
              <w:rPr>
                <w:rFonts w:cs="Times New Roman" w:hint="eastAsia"/>
                <w:sz w:val="24"/>
                <w:szCs w:val="24"/>
              </w:rPr>
              <w:t>重要指標項目</w:t>
            </w:r>
          </w:p>
        </w:tc>
        <w:tc>
          <w:tcPr>
            <w:tcW w:w="1559" w:type="dxa"/>
            <w:vAlign w:val="center"/>
          </w:tcPr>
          <w:p w14:paraId="3FF224BB" w14:textId="2AC71327" w:rsidR="00B23B01" w:rsidRPr="003A1E1D" w:rsidRDefault="005F66EE" w:rsidP="00B23B01">
            <w:pPr>
              <w:adjustRightInd w:val="0"/>
              <w:snapToGrid w:val="0"/>
              <w:spacing w:line="240" w:lineRule="auto"/>
              <w:jc w:val="center"/>
              <w:rPr>
                <w:rFonts w:cs="Times New Roman"/>
                <w:sz w:val="24"/>
                <w:szCs w:val="24"/>
              </w:rPr>
            </w:pPr>
            <w:r w:rsidRPr="003A1E1D">
              <w:rPr>
                <w:rFonts w:cs="Times New Roman" w:hint="eastAsia"/>
                <w:sz w:val="24"/>
                <w:szCs w:val="24"/>
              </w:rPr>
              <w:t>當年度</w:t>
            </w:r>
            <w:r w:rsidR="00B23B01" w:rsidRPr="003A1E1D">
              <w:rPr>
                <w:rFonts w:cs="Times New Roman" w:hint="eastAsia"/>
                <w:sz w:val="24"/>
                <w:szCs w:val="24"/>
              </w:rPr>
              <w:t>目標</w:t>
            </w:r>
          </w:p>
        </w:tc>
        <w:tc>
          <w:tcPr>
            <w:tcW w:w="1695" w:type="dxa"/>
            <w:vAlign w:val="center"/>
          </w:tcPr>
          <w:p w14:paraId="4777FE43" w14:textId="7058874B" w:rsidR="00B23B01" w:rsidRPr="003A1E1D" w:rsidRDefault="005F66EE" w:rsidP="00B23B01">
            <w:pPr>
              <w:adjustRightInd w:val="0"/>
              <w:snapToGrid w:val="0"/>
              <w:spacing w:line="240" w:lineRule="auto"/>
              <w:jc w:val="center"/>
              <w:rPr>
                <w:rFonts w:cs="Times New Roman"/>
                <w:sz w:val="24"/>
                <w:szCs w:val="24"/>
              </w:rPr>
            </w:pPr>
            <w:r w:rsidRPr="003A1E1D">
              <w:rPr>
                <w:rFonts w:cs="Times New Roman" w:hint="eastAsia"/>
                <w:sz w:val="24"/>
                <w:szCs w:val="24"/>
              </w:rPr>
              <w:t>當年度達成值</w:t>
            </w:r>
          </w:p>
        </w:tc>
      </w:tr>
      <w:tr w:rsidR="002124A6" w:rsidRPr="003A1E1D" w14:paraId="59D4AC13" w14:textId="77777777" w:rsidTr="00091117">
        <w:trPr>
          <w:trHeight w:val="312"/>
        </w:trPr>
        <w:tc>
          <w:tcPr>
            <w:tcW w:w="1565" w:type="dxa"/>
            <w:vMerge w:val="restart"/>
            <w:vAlign w:val="center"/>
          </w:tcPr>
          <w:p w14:paraId="0F380A08"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 xml:space="preserve">1. </w:t>
            </w:r>
            <w:r w:rsidRPr="003A1E1D">
              <w:rPr>
                <w:rFonts w:cs="Times New Roman" w:hint="eastAsia"/>
                <w:sz w:val="24"/>
                <w:szCs w:val="24"/>
              </w:rPr>
              <w:t>學術研究</w:t>
            </w:r>
          </w:p>
        </w:tc>
        <w:tc>
          <w:tcPr>
            <w:tcW w:w="3969" w:type="dxa"/>
            <w:vAlign w:val="center"/>
          </w:tcPr>
          <w:p w14:paraId="73E58ADA"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1.1</w:t>
            </w:r>
            <w:r w:rsidRPr="003A1E1D">
              <w:rPr>
                <w:rFonts w:cs="Times New Roman" w:hint="eastAsia"/>
                <w:sz w:val="24"/>
                <w:szCs w:val="24"/>
              </w:rPr>
              <w:t>合作團隊</w:t>
            </w:r>
            <w:r w:rsidRPr="003A1E1D">
              <w:rPr>
                <w:rFonts w:cs="Times New Roman"/>
                <w:sz w:val="24"/>
                <w:szCs w:val="24"/>
              </w:rPr>
              <w:t>(</w:t>
            </w:r>
            <w:r w:rsidRPr="003A1E1D">
              <w:rPr>
                <w:rFonts w:cs="Times New Roman" w:hint="eastAsia"/>
                <w:sz w:val="24"/>
                <w:szCs w:val="24"/>
              </w:rPr>
              <w:t>件數</w:t>
            </w:r>
            <w:r w:rsidRPr="003A1E1D">
              <w:rPr>
                <w:rFonts w:cs="Times New Roman"/>
                <w:sz w:val="24"/>
                <w:szCs w:val="24"/>
              </w:rPr>
              <w:t>)</w:t>
            </w:r>
          </w:p>
        </w:tc>
        <w:tc>
          <w:tcPr>
            <w:tcW w:w="1559" w:type="dxa"/>
            <w:vAlign w:val="center"/>
          </w:tcPr>
          <w:p w14:paraId="480CC501" w14:textId="77777777" w:rsidR="00B23B01" w:rsidRPr="003A1E1D" w:rsidRDefault="00B23B01" w:rsidP="00091117">
            <w:pPr>
              <w:pStyle w:val="af"/>
              <w:spacing w:line="240" w:lineRule="auto"/>
              <w:ind w:leftChars="0" w:left="0"/>
              <w:jc w:val="center"/>
              <w:rPr>
                <w:sz w:val="24"/>
              </w:rPr>
            </w:pPr>
          </w:p>
        </w:tc>
        <w:tc>
          <w:tcPr>
            <w:tcW w:w="1695" w:type="dxa"/>
            <w:vAlign w:val="center"/>
          </w:tcPr>
          <w:p w14:paraId="2CEEA24A" w14:textId="77777777" w:rsidR="00B23B01" w:rsidRPr="003A1E1D" w:rsidRDefault="00B23B01" w:rsidP="00091117">
            <w:pPr>
              <w:pStyle w:val="af"/>
              <w:spacing w:line="240" w:lineRule="auto"/>
              <w:ind w:leftChars="0" w:left="0"/>
              <w:jc w:val="center"/>
              <w:rPr>
                <w:sz w:val="24"/>
              </w:rPr>
            </w:pPr>
          </w:p>
        </w:tc>
      </w:tr>
      <w:tr w:rsidR="002124A6" w:rsidRPr="003A1E1D" w14:paraId="6398998A" w14:textId="77777777" w:rsidTr="00091117">
        <w:trPr>
          <w:trHeight w:val="312"/>
        </w:trPr>
        <w:tc>
          <w:tcPr>
            <w:tcW w:w="1565" w:type="dxa"/>
            <w:vMerge/>
            <w:vAlign w:val="center"/>
          </w:tcPr>
          <w:p w14:paraId="4EDA41C6" w14:textId="77777777" w:rsidR="00B23B01" w:rsidRPr="003A1E1D" w:rsidRDefault="00B23B01" w:rsidP="00B23B01">
            <w:pPr>
              <w:snapToGrid w:val="0"/>
              <w:spacing w:line="400" w:lineRule="exact"/>
              <w:ind w:leftChars="200" w:left="560"/>
              <w:jc w:val="center"/>
              <w:rPr>
                <w:rFonts w:cs="Times New Roman"/>
                <w:sz w:val="24"/>
                <w:szCs w:val="24"/>
              </w:rPr>
            </w:pPr>
          </w:p>
        </w:tc>
        <w:tc>
          <w:tcPr>
            <w:tcW w:w="3969" w:type="dxa"/>
            <w:vAlign w:val="center"/>
          </w:tcPr>
          <w:p w14:paraId="261A1FD9"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 xml:space="preserve">1.2 </w:t>
            </w:r>
            <w:r w:rsidRPr="003A1E1D">
              <w:rPr>
                <w:rFonts w:cs="Times New Roman" w:hint="eastAsia"/>
                <w:sz w:val="24"/>
                <w:szCs w:val="24"/>
              </w:rPr>
              <w:t>參與培訓課程</w:t>
            </w:r>
            <w:r w:rsidRPr="003A1E1D">
              <w:rPr>
                <w:rFonts w:cs="Times New Roman"/>
                <w:sz w:val="24"/>
                <w:szCs w:val="24"/>
              </w:rPr>
              <w:t>(</w:t>
            </w:r>
            <w:r w:rsidRPr="003A1E1D">
              <w:rPr>
                <w:rFonts w:cs="Times New Roman" w:hint="eastAsia"/>
                <w:sz w:val="24"/>
                <w:szCs w:val="24"/>
              </w:rPr>
              <w:t>人數</w:t>
            </w:r>
            <w:r w:rsidRPr="003A1E1D">
              <w:rPr>
                <w:rFonts w:cs="Times New Roman"/>
                <w:sz w:val="24"/>
                <w:szCs w:val="24"/>
              </w:rPr>
              <w:t>)</w:t>
            </w:r>
          </w:p>
        </w:tc>
        <w:tc>
          <w:tcPr>
            <w:tcW w:w="1559" w:type="dxa"/>
            <w:vAlign w:val="center"/>
          </w:tcPr>
          <w:p w14:paraId="53449648" w14:textId="77777777" w:rsidR="00B23B01" w:rsidRPr="003A1E1D" w:rsidRDefault="00B23B01" w:rsidP="00091117">
            <w:pPr>
              <w:pStyle w:val="af"/>
              <w:spacing w:line="240" w:lineRule="auto"/>
              <w:ind w:leftChars="0" w:left="0"/>
              <w:jc w:val="center"/>
              <w:rPr>
                <w:sz w:val="24"/>
              </w:rPr>
            </w:pPr>
          </w:p>
        </w:tc>
        <w:tc>
          <w:tcPr>
            <w:tcW w:w="1695" w:type="dxa"/>
            <w:vAlign w:val="center"/>
          </w:tcPr>
          <w:p w14:paraId="094628D1" w14:textId="77777777" w:rsidR="00B23B01" w:rsidRPr="003A1E1D" w:rsidRDefault="00B23B01" w:rsidP="00091117">
            <w:pPr>
              <w:pStyle w:val="af"/>
              <w:spacing w:line="240" w:lineRule="auto"/>
              <w:ind w:leftChars="0" w:left="0"/>
              <w:jc w:val="center"/>
              <w:rPr>
                <w:sz w:val="24"/>
              </w:rPr>
            </w:pPr>
          </w:p>
        </w:tc>
      </w:tr>
      <w:tr w:rsidR="002124A6" w:rsidRPr="003A1E1D" w14:paraId="1B70220B" w14:textId="77777777" w:rsidTr="00091117">
        <w:trPr>
          <w:trHeight w:val="312"/>
        </w:trPr>
        <w:tc>
          <w:tcPr>
            <w:tcW w:w="1565" w:type="dxa"/>
            <w:vMerge/>
            <w:vAlign w:val="center"/>
          </w:tcPr>
          <w:p w14:paraId="70472523" w14:textId="77777777" w:rsidR="00B23B01" w:rsidRPr="003A1E1D" w:rsidRDefault="00B23B01" w:rsidP="00B23B01">
            <w:pPr>
              <w:snapToGrid w:val="0"/>
              <w:spacing w:line="400" w:lineRule="exact"/>
              <w:ind w:leftChars="200" w:left="560"/>
              <w:jc w:val="center"/>
              <w:rPr>
                <w:rFonts w:cs="Times New Roman"/>
                <w:sz w:val="24"/>
                <w:szCs w:val="24"/>
              </w:rPr>
            </w:pPr>
          </w:p>
        </w:tc>
        <w:tc>
          <w:tcPr>
            <w:tcW w:w="3969" w:type="dxa"/>
            <w:vAlign w:val="center"/>
          </w:tcPr>
          <w:p w14:paraId="7468A008"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 xml:space="preserve">1.3 </w:t>
            </w:r>
            <w:r w:rsidRPr="003A1E1D">
              <w:rPr>
                <w:rFonts w:cs="Times New Roman" w:hint="eastAsia"/>
                <w:sz w:val="24"/>
                <w:szCs w:val="24"/>
              </w:rPr>
              <w:t>取得證照</w:t>
            </w:r>
            <w:r w:rsidRPr="003A1E1D">
              <w:rPr>
                <w:rFonts w:cs="Times New Roman"/>
                <w:sz w:val="24"/>
                <w:szCs w:val="24"/>
              </w:rPr>
              <w:t>(</w:t>
            </w:r>
            <w:r w:rsidRPr="003A1E1D">
              <w:rPr>
                <w:rFonts w:cs="Times New Roman" w:hint="eastAsia"/>
                <w:sz w:val="24"/>
                <w:szCs w:val="24"/>
              </w:rPr>
              <w:t>人數</w:t>
            </w:r>
            <w:r w:rsidRPr="003A1E1D">
              <w:rPr>
                <w:rFonts w:cs="Times New Roman"/>
                <w:sz w:val="24"/>
                <w:szCs w:val="24"/>
              </w:rPr>
              <w:t>)</w:t>
            </w:r>
          </w:p>
        </w:tc>
        <w:tc>
          <w:tcPr>
            <w:tcW w:w="1559" w:type="dxa"/>
            <w:vAlign w:val="center"/>
          </w:tcPr>
          <w:p w14:paraId="6CD03788" w14:textId="77777777" w:rsidR="00B23B01" w:rsidRPr="003A1E1D" w:rsidRDefault="00B23B01" w:rsidP="00091117">
            <w:pPr>
              <w:pStyle w:val="af"/>
              <w:spacing w:line="240" w:lineRule="auto"/>
              <w:ind w:leftChars="0" w:left="0"/>
              <w:jc w:val="center"/>
              <w:rPr>
                <w:sz w:val="24"/>
              </w:rPr>
            </w:pPr>
          </w:p>
        </w:tc>
        <w:tc>
          <w:tcPr>
            <w:tcW w:w="1695" w:type="dxa"/>
            <w:vAlign w:val="center"/>
          </w:tcPr>
          <w:p w14:paraId="0AEF5A84" w14:textId="77777777" w:rsidR="00B23B01" w:rsidRPr="003A1E1D" w:rsidRDefault="00B23B01" w:rsidP="00091117">
            <w:pPr>
              <w:pStyle w:val="af"/>
              <w:spacing w:line="240" w:lineRule="auto"/>
              <w:ind w:leftChars="0" w:left="0"/>
              <w:jc w:val="center"/>
              <w:rPr>
                <w:sz w:val="24"/>
              </w:rPr>
            </w:pPr>
          </w:p>
        </w:tc>
      </w:tr>
      <w:tr w:rsidR="002124A6" w:rsidRPr="003A1E1D" w14:paraId="779F120F" w14:textId="77777777" w:rsidTr="00091117">
        <w:trPr>
          <w:trHeight w:val="312"/>
        </w:trPr>
        <w:tc>
          <w:tcPr>
            <w:tcW w:w="1565" w:type="dxa"/>
            <w:vMerge w:val="restart"/>
            <w:vAlign w:val="center"/>
          </w:tcPr>
          <w:p w14:paraId="37D6BA4B"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 xml:space="preserve">2. </w:t>
            </w:r>
            <w:r w:rsidRPr="003A1E1D">
              <w:rPr>
                <w:rFonts w:cs="Times New Roman" w:hint="eastAsia"/>
                <w:sz w:val="24"/>
                <w:szCs w:val="24"/>
              </w:rPr>
              <w:t>技術創新</w:t>
            </w:r>
          </w:p>
        </w:tc>
        <w:tc>
          <w:tcPr>
            <w:tcW w:w="3969" w:type="dxa"/>
            <w:vAlign w:val="center"/>
          </w:tcPr>
          <w:p w14:paraId="43B58EDC"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 xml:space="preserve">2.1 </w:t>
            </w:r>
            <w:r w:rsidRPr="003A1E1D">
              <w:rPr>
                <w:rFonts w:cs="Times New Roman" w:hint="eastAsia"/>
                <w:sz w:val="24"/>
                <w:szCs w:val="24"/>
              </w:rPr>
              <w:t>技術報告</w:t>
            </w:r>
            <w:r w:rsidRPr="003A1E1D">
              <w:rPr>
                <w:rFonts w:cs="Times New Roman"/>
                <w:sz w:val="24"/>
                <w:szCs w:val="24"/>
              </w:rPr>
              <w:t>(</w:t>
            </w:r>
            <w:r w:rsidRPr="003A1E1D">
              <w:rPr>
                <w:rFonts w:cs="Times New Roman" w:hint="eastAsia"/>
                <w:sz w:val="24"/>
                <w:szCs w:val="24"/>
              </w:rPr>
              <w:t>件數</w:t>
            </w:r>
            <w:r w:rsidRPr="003A1E1D">
              <w:rPr>
                <w:rFonts w:cs="Times New Roman"/>
                <w:sz w:val="24"/>
                <w:szCs w:val="24"/>
              </w:rPr>
              <w:t>)</w:t>
            </w:r>
          </w:p>
        </w:tc>
        <w:tc>
          <w:tcPr>
            <w:tcW w:w="1559" w:type="dxa"/>
            <w:vAlign w:val="center"/>
          </w:tcPr>
          <w:p w14:paraId="27366FEE" w14:textId="77777777" w:rsidR="00B23B01" w:rsidRPr="003A1E1D" w:rsidRDefault="00B23B01" w:rsidP="00091117">
            <w:pPr>
              <w:pStyle w:val="af"/>
              <w:spacing w:line="240" w:lineRule="auto"/>
              <w:ind w:leftChars="0" w:left="0"/>
              <w:jc w:val="center"/>
              <w:rPr>
                <w:sz w:val="24"/>
              </w:rPr>
            </w:pPr>
          </w:p>
        </w:tc>
        <w:tc>
          <w:tcPr>
            <w:tcW w:w="1695" w:type="dxa"/>
            <w:vAlign w:val="center"/>
          </w:tcPr>
          <w:p w14:paraId="6E70C76A" w14:textId="77777777" w:rsidR="00B23B01" w:rsidRPr="003A1E1D" w:rsidRDefault="00B23B01" w:rsidP="00091117">
            <w:pPr>
              <w:pStyle w:val="af"/>
              <w:spacing w:line="240" w:lineRule="auto"/>
              <w:ind w:leftChars="0" w:left="0"/>
              <w:jc w:val="center"/>
              <w:rPr>
                <w:sz w:val="24"/>
              </w:rPr>
            </w:pPr>
          </w:p>
        </w:tc>
      </w:tr>
      <w:tr w:rsidR="002124A6" w:rsidRPr="003A1E1D" w14:paraId="7E2C3CB3" w14:textId="77777777" w:rsidTr="00091117">
        <w:trPr>
          <w:trHeight w:val="312"/>
        </w:trPr>
        <w:tc>
          <w:tcPr>
            <w:tcW w:w="1565" w:type="dxa"/>
            <w:vMerge/>
            <w:vAlign w:val="center"/>
          </w:tcPr>
          <w:p w14:paraId="2C84C0A9" w14:textId="77777777" w:rsidR="00B23B01" w:rsidRPr="003A1E1D" w:rsidRDefault="00B23B01" w:rsidP="00B23B01">
            <w:pPr>
              <w:snapToGrid w:val="0"/>
              <w:spacing w:line="400" w:lineRule="exact"/>
              <w:ind w:leftChars="200" w:left="560"/>
              <w:jc w:val="center"/>
              <w:rPr>
                <w:rFonts w:cs="Times New Roman"/>
                <w:sz w:val="24"/>
                <w:szCs w:val="24"/>
              </w:rPr>
            </w:pPr>
          </w:p>
        </w:tc>
        <w:tc>
          <w:tcPr>
            <w:tcW w:w="3969" w:type="dxa"/>
            <w:vAlign w:val="center"/>
          </w:tcPr>
          <w:p w14:paraId="7BDFECEE"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 xml:space="preserve">2.2 </w:t>
            </w:r>
            <w:r w:rsidRPr="003A1E1D">
              <w:rPr>
                <w:rFonts w:cs="Times New Roman" w:hint="eastAsia"/>
                <w:sz w:val="24"/>
                <w:szCs w:val="24"/>
              </w:rPr>
              <w:t>參加研討會</w:t>
            </w:r>
            <w:r w:rsidRPr="003A1E1D">
              <w:rPr>
                <w:rFonts w:cs="Times New Roman"/>
                <w:sz w:val="24"/>
                <w:szCs w:val="24"/>
              </w:rPr>
              <w:t>/</w:t>
            </w:r>
            <w:r w:rsidRPr="003A1E1D">
              <w:rPr>
                <w:rFonts w:cs="Times New Roman" w:hint="eastAsia"/>
                <w:sz w:val="24"/>
                <w:szCs w:val="24"/>
              </w:rPr>
              <w:t>說明會</w:t>
            </w:r>
            <w:r w:rsidRPr="003A1E1D">
              <w:rPr>
                <w:rFonts w:cs="Times New Roman"/>
                <w:sz w:val="24"/>
                <w:szCs w:val="24"/>
              </w:rPr>
              <w:t>(</w:t>
            </w:r>
            <w:r w:rsidRPr="003A1E1D">
              <w:rPr>
                <w:rFonts w:cs="Times New Roman" w:hint="eastAsia"/>
                <w:sz w:val="24"/>
                <w:szCs w:val="24"/>
              </w:rPr>
              <w:t>場次</w:t>
            </w:r>
            <w:r w:rsidRPr="003A1E1D">
              <w:rPr>
                <w:rFonts w:cs="Times New Roman"/>
                <w:sz w:val="24"/>
                <w:szCs w:val="24"/>
              </w:rPr>
              <w:t>)</w:t>
            </w:r>
          </w:p>
        </w:tc>
        <w:tc>
          <w:tcPr>
            <w:tcW w:w="1559" w:type="dxa"/>
            <w:vAlign w:val="center"/>
          </w:tcPr>
          <w:p w14:paraId="589168FC" w14:textId="77777777" w:rsidR="00B23B01" w:rsidRPr="003A1E1D" w:rsidRDefault="00B23B01" w:rsidP="00091117">
            <w:pPr>
              <w:pStyle w:val="af"/>
              <w:spacing w:line="240" w:lineRule="auto"/>
              <w:ind w:leftChars="0" w:left="0"/>
              <w:jc w:val="center"/>
              <w:rPr>
                <w:sz w:val="24"/>
              </w:rPr>
            </w:pPr>
          </w:p>
        </w:tc>
        <w:tc>
          <w:tcPr>
            <w:tcW w:w="1695" w:type="dxa"/>
            <w:vAlign w:val="center"/>
          </w:tcPr>
          <w:p w14:paraId="5D757592" w14:textId="77777777" w:rsidR="00B23B01" w:rsidRPr="003A1E1D" w:rsidRDefault="00B23B01" w:rsidP="00091117">
            <w:pPr>
              <w:pStyle w:val="af"/>
              <w:spacing w:line="240" w:lineRule="auto"/>
              <w:ind w:leftChars="0" w:left="0"/>
              <w:jc w:val="center"/>
              <w:rPr>
                <w:sz w:val="24"/>
              </w:rPr>
            </w:pPr>
          </w:p>
        </w:tc>
      </w:tr>
      <w:tr w:rsidR="002124A6" w:rsidRPr="003A1E1D" w14:paraId="1F5A48C7" w14:textId="77777777" w:rsidTr="00091117">
        <w:trPr>
          <w:trHeight w:val="312"/>
        </w:trPr>
        <w:tc>
          <w:tcPr>
            <w:tcW w:w="1565" w:type="dxa"/>
            <w:vMerge w:val="restart"/>
            <w:vAlign w:val="center"/>
          </w:tcPr>
          <w:p w14:paraId="022196FE"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 xml:space="preserve">3. </w:t>
            </w:r>
            <w:r w:rsidRPr="003A1E1D">
              <w:rPr>
                <w:rFonts w:cs="Times New Roman" w:hint="eastAsia"/>
                <w:sz w:val="24"/>
                <w:szCs w:val="24"/>
              </w:rPr>
              <w:t>經濟效益</w:t>
            </w:r>
          </w:p>
        </w:tc>
        <w:tc>
          <w:tcPr>
            <w:tcW w:w="3969" w:type="dxa"/>
            <w:vAlign w:val="center"/>
          </w:tcPr>
          <w:p w14:paraId="5DAA3A68"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 xml:space="preserve">3.1 </w:t>
            </w:r>
            <w:r w:rsidRPr="003A1E1D">
              <w:rPr>
                <w:rFonts w:cs="Times New Roman" w:hint="eastAsia"/>
                <w:sz w:val="24"/>
                <w:szCs w:val="24"/>
              </w:rPr>
              <w:t>促成廠商投資</w:t>
            </w:r>
            <w:r w:rsidRPr="003A1E1D">
              <w:rPr>
                <w:rFonts w:cs="Times New Roman"/>
                <w:sz w:val="24"/>
                <w:szCs w:val="24"/>
              </w:rPr>
              <w:t>(</w:t>
            </w:r>
            <w:r w:rsidRPr="003A1E1D">
              <w:rPr>
                <w:rFonts w:cs="Times New Roman" w:hint="eastAsia"/>
                <w:sz w:val="24"/>
                <w:szCs w:val="24"/>
              </w:rPr>
              <w:t>件數</w:t>
            </w:r>
            <w:r w:rsidRPr="003A1E1D">
              <w:rPr>
                <w:rFonts w:cs="Times New Roman"/>
                <w:sz w:val="24"/>
                <w:szCs w:val="24"/>
              </w:rPr>
              <w:t>)</w:t>
            </w:r>
          </w:p>
        </w:tc>
        <w:tc>
          <w:tcPr>
            <w:tcW w:w="1559" w:type="dxa"/>
            <w:vAlign w:val="center"/>
          </w:tcPr>
          <w:p w14:paraId="668F8119" w14:textId="77777777" w:rsidR="00B23B01" w:rsidRPr="003A1E1D" w:rsidRDefault="00B23B01" w:rsidP="00091117">
            <w:pPr>
              <w:pStyle w:val="af"/>
              <w:spacing w:line="240" w:lineRule="auto"/>
              <w:ind w:leftChars="0" w:left="0"/>
              <w:jc w:val="center"/>
              <w:rPr>
                <w:sz w:val="24"/>
              </w:rPr>
            </w:pPr>
          </w:p>
        </w:tc>
        <w:tc>
          <w:tcPr>
            <w:tcW w:w="1695" w:type="dxa"/>
            <w:vAlign w:val="center"/>
          </w:tcPr>
          <w:p w14:paraId="2A587A58" w14:textId="77777777" w:rsidR="00B23B01" w:rsidRPr="003A1E1D" w:rsidRDefault="00B23B01" w:rsidP="00091117">
            <w:pPr>
              <w:pStyle w:val="af"/>
              <w:spacing w:line="240" w:lineRule="auto"/>
              <w:ind w:leftChars="0" w:left="0"/>
              <w:jc w:val="center"/>
              <w:rPr>
                <w:sz w:val="24"/>
              </w:rPr>
            </w:pPr>
          </w:p>
        </w:tc>
      </w:tr>
      <w:tr w:rsidR="002124A6" w:rsidRPr="003A1E1D" w14:paraId="5FAA9567" w14:textId="77777777" w:rsidTr="00091117">
        <w:trPr>
          <w:trHeight w:val="312"/>
        </w:trPr>
        <w:tc>
          <w:tcPr>
            <w:tcW w:w="1565" w:type="dxa"/>
            <w:vMerge/>
            <w:vAlign w:val="center"/>
          </w:tcPr>
          <w:p w14:paraId="65A6C6B8" w14:textId="77777777" w:rsidR="00B23B01" w:rsidRPr="003A1E1D" w:rsidRDefault="00B23B01" w:rsidP="00B23B01">
            <w:pPr>
              <w:snapToGrid w:val="0"/>
              <w:spacing w:line="400" w:lineRule="exact"/>
              <w:ind w:leftChars="200" w:left="560"/>
              <w:jc w:val="center"/>
              <w:rPr>
                <w:rFonts w:cs="Times New Roman"/>
                <w:sz w:val="24"/>
                <w:szCs w:val="24"/>
              </w:rPr>
            </w:pPr>
          </w:p>
        </w:tc>
        <w:tc>
          <w:tcPr>
            <w:tcW w:w="3969" w:type="dxa"/>
            <w:vAlign w:val="center"/>
          </w:tcPr>
          <w:p w14:paraId="4A22652C"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 xml:space="preserve">3.2 </w:t>
            </w:r>
            <w:r w:rsidRPr="003A1E1D">
              <w:rPr>
                <w:rFonts w:cs="Times New Roman" w:hint="eastAsia"/>
                <w:sz w:val="24"/>
                <w:szCs w:val="24"/>
              </w:rPr>
              <w:t>促成投資金額</w:t>
            </w:r>
            <w:r w:rsidRPr="003A1E1D">
              <w:rPr>
                <w:rFonts w:cs="Times New Roman"/>
                <w:sz w:val="24"/>
                <w:szCs w:val="24"/>
              </w:rPr>
              <w:t>(</w:t>
            </w:r>
            <w:r w:rsidRPr="003A1E1D">
              <w:rPr>
                <w:rFonts w:cs="Times New Roman" w:hint="eastAsia"/>
                <w:sz w:val="24"/>
                <w:szCs w:val="24"/>
              </w:rPr>
              <w:t>千元</w:t>
            </w:r>
            <w:r w:rsidRPr="003A1E1D">
              <w:rPr>
                <w:rFonts w:cs="Times New Roman"/>
                <w:sz w:val="24"/>
                <w:szCs w:val="24"/>
              </w:rPr>
              <w:t>)</w:t>
            </w:r>
          </w:p>
        </w:tc>
        <w:tc>
          <w:tcPr>
            <w:tcW w:w="1559" w:type="dxa"/>
            <w:vAlign w:val="center"/>
          </w:tcPr>
          <w:p w14:paraId="24902B24" w14:textId="77777777" w:rsidR="00B23B01" w:rsidRPr="003A1E1D" w:rsidRDefault="00B23B01" w:rsidP="00091117">
            <w:pPr>
              <w:pStyle w:val="af"/>
              <w:spacing w:line="240" w:lineRule="auto"/>
              <w:ind w:leftChars="0" w:left="0"/>
              <w:jc w:val="center"/>
              <w:rPr>
                <w:sz w:val="24"/>
              </w:rPr>
            </w:pPr>
          </w:p>
        </w:tc>
        <w:tc>
          <w:tcPr>
            <w:tcW w:w="1695" w:type="dxa"/>
            <w:vAlign w:val="center"/>
          </w:tcPr>
          <w:p w14:paraId="49D3DBF8" w14:textId="77777777" w:rsidR="00B23B01" w:rsidRPr="003A1E1D" w:rsidRDefault="00B23B01" w:rsidP="00091117">
            <w:pPr>
              <w:pStyle w:val="af"/>
              <w:spacing w:line="240" w:lineRule="auto"/>
              <w:ind w:leftChars="0" w:left="0"/>
              <w:jc w:val="center"/>
              <w:rPr>
                <w:sz w:val="24"/>
              </w:rPr>
            </w:pPr>
          </w:p>
        </w:tc>
      </w:tr>
      <w:tr w:rsidR="002124A6" w:rsidRPr="003A1E1D" w14:paraId="14CE202F" w14:textId="77777777" w:rsidTr="00091117">
        <w:trPr>
          <w:trHeight w:val="312"/>
        </w:trPr>
        <w:tc>
          <w:tcPr>
            <w:tcW w:w="1565" w:type="dxa"/>
            <w:vMerge/>
            <w:vAlign w:val="center"/>
          </w:tcPr>
          <w:p w14:paraId="2E32883B" w14:textId="77777777" w:rsidR="00B23B01" w:rsidRPr="003A1E1D" w:rsidRDefault="00B23B01" w:rsidP="00B23B01">
            <w:pPr>
              <w:snapToGrid w:val="0"/>
              <w:spacing w:line="400" w:lineRule="exact"/>
              <w:ind w:leftChars="200" w:left="560"/>
              <w:jc w:val="center"/>
              <w:rPr>
                <w:rFonts w:cs="Times New Roman"/>
                <w:sz w:val="24"/>
                <w:szCs w:val="24"/>
              </w:rPr>
            </w:pPr>
          </w:p>
        </w:tc>
        <w:tc>
          <w:tcPr>
            <w:tcW w:w="3969" w:type="dxa"/>
            <w:vAlign w:val="center"/>
          </w:tcPr>
          <w:p w14:paraId="63A103EB"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 xml:space="preserve">3.3 </w:t>
            </w:r>
            <w:r w:rsidRPr="003A1E1D">
              <w:rPr>
                <w:rFonts w:cs="Times New Roman" w:hint="eastAsia"/>
                <w:sz w:val="24"/>
                <w:szCs w:val="24"/>
              </w:rPr>
              <w:t>災害防治示範場域</w:t>
            </w:r>
            <w:r w:rsidRPr="003A1E1D">
              <w:rPr>
                <w:rFonts w:cs="Times New Roman"/>
                <w:sz w:val="24"/>
                <w:szCs w:val="24"/>
              </w:rPr>
              <w:t>(</w:t>
            </w:r>
            <w:r w:rsidRPr="003A1E1D">
              <w:rPr>
                <w:rFonts w:cs="Times New Roman" w:hint="eastAsia"/>
                <w:sz w:val="24"/>
                <w:szCs w:val="24"/>
              </w:rPr>
              <w:t>件數</w:t>
            </w:r>
            <w:r w:rsidRPr="003A1E1D">
              <w:rPr>
                <w:rFonts w:cs="Times New Roman"/>
                <w:sz w:val="24"/>
                <w:szCs w:val="24"/>
              </w:rPr>
              <w:t>)</w:t>
            </w:r>
          </w:p>
        </w:tc>
        <w:tc>
          <w:tcPr>
            <w:tcW w:w="1559" w:type="dxa"/>
            <w:vAlign w:val="center"/>
          </w:tcPr>
          <w:p w14:paraId="332028F6" w14:textId="77777777" w:rsidR="00B23B01" w:rsidRPr="003A1E1D" w:rsidRDefault="00B23B01" w:rsidP="00091117">
            <w:pPr>
              <w:pStyle w:val="af"/>
              <w:spacing w:line="240" w:lineRule="auto"/>
              <w:ind w:leftChars="0" w:left="0"/>
              <w:jc w:val="center"/>
              <w:rPr>
                <w:sz w:val="24"/>
              </w:rPr>
            </w:pPr>
          </w:p>
        </w:tc>
        <w:tc>
          <w:tcPr>
            <w:tcW w:w="1695" w:type="dxa"/>
            <w:vAlign w:val="center"/>
          </w:tcPr>
          <w:p w14:paraId="73D02FFE" w14:textId="77777777" w:rsidR="00B23B01" w:rsidRPr="003A1E1D" w:rsidRDefault="00B23B01" w:rsidP="00091117">
            <w:pPr>
              <w:pStyle w:val="af"/>
              <w:spacing w:line="240" w:lineRule="auto"/>
              <w:ind w:leftChars="0" w:left="0"/>
              <w:jc w:val="center"/>
              <w:rPr>
                <w:sz w:val="24"/>
              </w:rPr>
            </w:pPr>
          </w:p>
        </w:tc>
      </w:tr>
      <w:tr w:rsidR="002124A6" w:rsidRPr="003A1E1D" w14:paraId="2E39BC70" w14:textId="77777777" w:rsidTr="00091117">
        <w:trPr>
          <w:trHeight w:val="312"/>
        </w:trPr>
        <w:tc>
          <w:tcPr>
            <w:tcW w:w="1565" w:type="dxa"/>
            <w:vMerge/>
            <w:vAlign w:val="center"/>
          </w:tcPr>
          <w:p w14:paraId="42B556C2" w14:textId="77777777" w:rsidR="00B23B01" w:rsidRPr="003A1E1D" w:rsidRDefault="00B23B01" w:rsidP="00B23B01">
            <w:pPr>
              <w:snapToGrid w:val="0"/>
              <w:spacing w:line="400" w:lineRule="exact"/>
              <w:ind w:leftChars="200" w:left="560"/>
              <w:jc w:val="center"/>
              <w:rPr>
                <w:rFonts w:cs="Times New Roman"/>
                <w:sz w:val="24"/>
                <w:szCs w:val="24"/>
              </w:rPr>
            </w:pPr>
          </w:p>
        </w:tc>
        <w:tc>
          <w:tcPr>
            <w:tcW w:w="3969" w:type="dxa"/>
            <w:vAlign w:val="center"/>
          </w:tcPr>
          <w:p w14:paraId="41CE2658"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 xml:space="preserve">3.4 </w:t>
            </w:r>
            <w:r w:rsidRPr="003A1E1D">
              <w:rPr>
                <w:rFonts w:cs="Times New Roman" w:hint="eastAsia"/>
                <w:sz w:val="24"/>
                <w:szCs w:val="24"/>
              </w:rPr>
              <w:t>預估降低環境危害風險</w:t>
            </w:r>
            <w:r w:rsidRPr="003A1E1D">
              <w:rPr>
                <w:rFonts w:cs="Times New Roman"/>
                <w:sz w:val="24"/>
                <w:szCs w:val="24"/>
              </w:rPr>
              <w:t>(</w:t>
            </w:r>
            <w:r w:rsidRPr="003A1E1D">
              <w:rPr>
                <w:rFonts w:cs="Times New Roman" w:hint="eastAsia"/>
                <w:sz w:val="24"/>
                <w:szCs w:val="24"/>
              </w:rPr>
              <w:t>千元</w:t>
            </w:r>
            <w:r w:rsidRPr="003A1E1D">
              <w:rPr>
                <w:rFonts w:cs="Times New Roman"/>
                <w:sz w:val="24"/>
                <w:szCs w:val="24"/>
              </w:rPr>
              <w:t>)</w:t>
            </w:r>
          </w:p>
        </w:tc>
        <w:tc>
          <w:tcPr>
            <w:tcW w:w="1559" w:type="dxa"/>
            <w:vAlign w:val="center"/>
          </w:tcPr>
          <w:p w14:paraId="1CA1DDF4" w14:textId="77777777" w:rsidR="00B23B01" w:rsidRPr="003A1E1D" w:rsidRDefault="00B23B01" w:rsidP="00091117">
            <w:pPr>
              <w:pStyle w:val="af"/>
              <w:spacing w:line="240" w:lineRule="auto"/>
              <w:ind w:leftChars="0" w:left="0"/>
              <w:jc w:val="center"/>
              <w:rPr>
                <w:sz w:val="24"/>
              </w:rPr>
            </w:pPr>
          </w:p>
        </w:tc>
        <w:tc>
          <w:tcPr>
            <w:tcW w:w="1695" w:type="dxa"/>
            <w:vAlign w:val="center"/>
          </w:tcPr>
          <w:p w14:paraId="08CCA745" w14:textId="77777777" w:rsidR="00B23B01" w:rsidRPr="003A1E1D" w:rsidRDefault="00B23B01" w:rsidP="00091117">
            <w:pPr>
              <w:pStyle w:val="af"/>
              <w:spacing w:line="240" w:lineRule="auto"/>
              <w:ind w:leftChars="0" w:left="0"/>
              <w:jc w:val="center"/>
              <w:rPr>
                <w:sz w:val="24"/>
              </w:rPr>
            </w:pPr>
          </w:p>
        </w:tc>
      </w:tr>
      <w:tr w:rsidR="002124A6" w:rsidRPr="003A1E1D" w14:paraId="2C9B8FF9" w14:textId="77777777" w:rsidTr="00091117">
        <w:trPr>
          <w:trHeight w:val="312"/>
        </w:trPr>
        <w:tc>
          <w:tcPr>
            <w:tcW w:w="1565" w:type="dxa"/>
            <w:vMerge w:val="restart"/>
            <w:vAlign w:val="center"/>
          </w:tcPr>
          <w:p w14:paraId="77FEDB44"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 xml:space="preserve">4. </w:t>
            </w:r>
            <w:r w:rsidRPr="003A1E1D">
              <w:rPr>
                <w:rFonts w:cs="Times New Roman" w:hint="eastAsia"/>
                <w:sz w:val="24"/>
                <w:szCs w:val="24"/>
              </w:rPr>
              <w:t>社會影響</w:t>
            </w:r>
          </w:p>
        </w:tc>
        <w:tc>
          <w:tcPr>
            <w:tcW w:w="3969" w:type="dxa"/>
            <w:vAlign w:val="center"/>
          </w:tcPr>
          <w:p w14:paraId="072EC3F5"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 xml:space="preserve">4.1 </w:t>
            </w:r>
            <w:r w:rsidRPr="003A1E1D">
              <w:rPr>
                <w:rFonts w:cs="Times New Roman" w:hint="eastAsia"/>
                <w:sz w:val="24"/>
                <w:szCs w:val="24"/>
              </w:rPr>
              <w:t>增加就業</w:t>
            </w:r>
            <w:r w:rsidRPr="003A1E1D">
              <w:rPr>
                <w:rFonts w:cs="Times New Roman"/>
                <w:sz w:val="24"/>
                <w:szCs w:val="24"/>
              </w:rPr>
              <w:t>(</w:t>
            </w:r>
            <w:r w:rsidRPr="003A1E1D">
              <w:rPr>
                <w:rFonts w:cs="Times New Roman" w:hint="eastAsia"/>
                <w:sz w:val="24"/>
                <w:szCs w:val="24"/>
              </w:rPr>
              <w:t>人數</w:t>
            </w:r>
            <w:r w:rsidRPr="003A1E1D">
              <w:rPr>
                <w:rFonts w:cs="Times New Roman"/>
                <w:sz w:val="24"/>
                <w:szCs w:val="24"/>
              </w:rPr>
              <w:t>)</w:t>
            </w:r>
          </w:p>
        </w:tc>
        <w:tc>
          <w:tcPr>
            <w:tcW w:w="1559" w:type="dxa"/>
            <w:vAlign w:val="center"/>
          </w:tcPr>
          <w:p w14:paraId="2820320C" w14:textId="77777777" w:rsidR="00B23B01" w:rsidRPr="003A1E1D" w:rsidRDefault="00B23B01" w:rsidP="00091117">
            <w:pPr>
              <w:pStyle w:val="af"/>
              <w:spacing w:line="240" w:lineRule="auto"/>
              <w:ind w:leftChars="0" w:left="0"/>
              <w:jc w:val="center"/>
              <w:rPr>
                <w:sz w:val="24"/>
              </w:rPr>
            </w:pPr>
          </w:p>
        </w:tc>
        <w:tc>
          <w:tcPr>
            <w:tcW w:w="1695" w:type="dxa"/>
            <w:vAlign w:val="center"/>
          </w:tcPr>
          <w:p w14:paraId="762CB7FE" w14:textId="77777777" w:rsidR="00B23B01" w:rsidRPr="003A1E1D" w:rsidRDefault="00B23B01" w:rsidP="00091117">
            <w:pPr>
              <w:pStyle w:val="af"/>
              <w:spacing w:line="240" w:lineRule="auto"/>
              <w:ind w:leftChars="0" w:left="0"/>
              <w:jc w:val="center"/>
              <w:rPr>
                <w:sz w:val="24"/>
              </w:rPr>
            </w:pPr>
          </w:p>
        </w:tc>
      </w:tr>
      <w:tr w:rsidR="002124A6" w:rsidRPr="003A1E1D" w14:paraId="29511294" w14:textId="77777777" w:rsidTr="00091117">
        <w:trPr>
          <w:trHeight w:val="312"/>
        </w:trPr>
        <w:tc>
          <w:tcPr>
            <w:tcW w:w="1565" w:type="dxa"/>
            <w:vMerge/>
            <w:vAlign w:val="center"/>
          </w:tcPr>
          <w:p w14:paraId="66EF114E" w14:textId="77777777" w:rsidR="00B23B01" w:rsidRPr="003A1E1D" w:rsidRDefault="00B23B01" w:rsidP="00B23B01">
            <w:pPr>
              <w:snapToGrid w:val="0"/>
              <w:spacing w:line="400" w:lineRule="exact"/>
              <w:ind w:leftChars="200" w:left="560"/>
              <w:jc w:val="center"/>
              <w:rPr>
                <w:rFonts w:cs="Times New Roman"/>
                <w:sz w:val="24"/>
                <w:szCs w:val="24"/>
              </w:rPr>
            </w:pPr>
          </w:p>
        </w:tc>
        <w:tc>
          <w:tcPr>
            <w:tcW w:w="3969" w:type="dxa"/>
            <w:vAlign w:val="center"/>
          </w:tcPr>
          <w:p w14:paraId="7C77D2F8"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 xml:space="preserve">4.2 </w:t>
            </w:r>
            <w:r w:rsidRPr="003A1E1D">
              <w:rPr>
                <w:rFonts w:cs="Times New Roman" w:hint="eastAsia"/>
                <w:sz w:val="24"/>
                <w:szCs w:val="24"/>
              </w:rPr>
              <w:t>增加收益</w:t>
            </w:r>
            <w:r w:rsidRPr="003A1E1D">
              <w:rPr>
                <w:rFonts w:cs="Times New Roman"/>
                <w:sz w:val="24"/>
                <w:szCs w:val="24"/>
              </w:rPr>
              <w:t>(</w:t>
            </w:r>
            <w:r w:rsidRPr="003A1E1D">
              <w:rPr>
                <w:rFonts w:cs="Times New Roman" w:hint="eastAsia"/>
                <w:sz w:val="24"/>
                <w:szCs w:val="24"/>
              </w:rPr>
              <w:t>人數</w:t>
            </w:r>
            <w:r w:rsidRPr="003A1E1D">
              <w:rPr>
                <w:rFonts w:cs="Times New Roman"/>
                <w:sz w:val="24"/>
                <w:szCs w:val="24"/>
              </w:rPr>
              <w:t>)</w:t>
            </w:r>
          </w:p>
        </w:tc>
        <w:tc>
          <w:tcPr>
            <w:tcW w:w="1559" w:type="dxa"/>
            <w:vAlign w:val="center"/>
          </w:tcPr>
          <w:p w14:paraId="1BE57B0B" w14:textId="77777777" w:rsidR="00B23B01" w:rsidRPr="003A1E1D" w:rsidRDefault="00B23B01" w:rsidP="00091117">
            <w:pPr>
              <w:pStyle w:val="af"/>
              <w:spacing w:line="240" w:lineRule="auto"/>
              <w:ind w:leftChars="0" w:left="0"/>
              <w:jc w:val="center"/>
              <w:rPr>
                <w:sz w:val="24"/>
              </w:rPr>
            </w:pPr>
          </w:p>
        </w:tc>
        <w:tc>
          <w:tcPr>
            <w:tcW w:w="1695" w:type="dxa"/>
            <w:vAlign w:val="center"/>
          </w:tcPr>
          <w:p w14:paraId="4DAE0DB7" w14:textId="77777777" w:rsidR="00B23B01" w:rsidRPr="003A1E1D" w:rsidRDefault="00B23B01" w:rsidP="00091117">
            <w:pPr>
              <w:pStyle w:val="af"/>
              <w:spacing w:line="240" w:lineRule="auto"/>
              <w:ind w:leftChars="0" w:left="0"/>
              <w:jc w:val="center"/>
              <w:rPr>
                <w:sz w:val="24"/>
              </w:rPr>
            </w:pPr>
          </w:p>
        </w:tc>
      </w:tr>
      <w:tr w:rsidR="002124A6" w:rsidRPr="003A1E1D" w14:paraId="233DB6E0" w14:textId="77777777" w:rsidTr="00091117">
        <w:trPr>
          <w:trHeight w:val="312"/>
        </w:trPr>
        <w:tc>
          <w:tcPr>
            <w:tcW w:w="1565" w:type="dxa"/>
            <w:vMerge/>
            <w:vAlign w:val="center"/>
          </w:tcPr>
          <w:p w14:paraId="26427D3A" w14:textId="77777777" w:rsidR="00B23B01" w:rsidRPr="003A1E1D" w:rsidRDefault="00B23B01" w:rsidP="00B23B01">
            <w:pPr>
              <w:snapToGrid w:val="0"/>
              <w:spacing w:line="400" w:lineRule="exact"/>
              <w:ind w:leftChars="200" w:left="560"/>
              <w:jc w:val="center"/>
              <w:rPr>
                <w:rFonts w:cs="Times New Roman"/>
                <w:sz w:val="24"/>
                <w:szCs w:val="24"/>
              </w:rPr>
            </w:pPr>
          </w:p>
        </w:tc>
        <w:tc>
          <w:tcPr>
            <w:tcW w:w="3969" w:type="dxa"/>
            <w:vAlign w:val="center"/>
          </w:tcPr>
          <w:p w14:paraId="5FCADC28"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 xml:space="preserve">4.3 </w:t>
            </w:r>
            <w:r w:rsidRPr="003A1E1D">
              <w:rPr>
                <w:rFonts w:cs="Times New Roman" w:hint="eastAsia"/>
                <w:sz w:val="24"/>
                <w:szCs w:val="24"/>
              </w:rPr>
              <w:t>提高收入</w:t>
            </w:r>
            <w:r w:rsidRPr="003A1E1D">
              <w:rPr>
                <w:rFonts w:cs="Times New Roman"/>
                <w:sz w:val="24"/>
                <w:szCs w:val="24"/>
              </w:rPr>
              <w:t>(</w:t>
            </w:r>
            <w:r w:rsidRPr="003A1E1D">
              <w:rPr>
                <w:rFonts w:cs="Times New Roman" w:hint="eastAsia"/>
                <w:sz w:val="24"/>
                <w:szCs w:val="24"/>
              </w:rPr>
              <w:t>千元</w:t>
            </w:r>
            <w:r w:rsidRPr="003A1E1D">
              <w:rPr>
                <w:rFonts w:cs="Times New Roman"/>
                <w:sz w:val="24"/>
                <w:szCs w:val="24"/>
              </w:rPr>
              <w:t>)</w:t>
            </w:r>
          </w:p>
        </w:tc>
        <w:tc>
          <w:tcPr>
            <w:tcW w:w="1559" w:type="dxa"/>
            <w:vAlign w:val="center"/>
          </w:tcPr>
          <w:p w14:paraId="046CCC51" w14:textId="77777777" w:rsidR="00B23B01" w:rsidRPr="003A1E1D" w:rsidRDefault="00B23B01" w:rsidP="00091117">
            <w:pPr>
              <w:pStyle w:val="af"/>
              <w:spacing w:line="240" w:lineRule="auto"/>
              <w:ind w:leftChars="0" w:left="0"/>
              <w:jc w:val="center"/>
              <w:rPr>
                <w:sz w:val="24"/>
              </w:rPr>
            </w:pPr>
          </w:p>
        </w:tc>
        <w:tc>
          <w:tcPr>
            <w:tcW w:w="1695" w:type="dxa"/>
            <w:vAlign w:val="center"/>
          </w:tcPr>
          <w:p w14:paraId="5CE6F479" w14:textId="77777777" w:rsidR="00B23B01" w:rsidRPr="003A1E1D" w:rsidRDefault="00B23B01" w:rsidP="00091117">
            <w:pPr>
              <w:pStyle w:val="af"/>
              <w:spacing w:line="240" w:lineRule="auto"/>
              <w:ind w:leftChars="0" w:left="0"/>
              <w:jc w:val="center"/>
              <w:rPr>
                <w:sz w:val="24"/>
              </w:rPr>
            </w:pPr>
          </w:p>
        </w:tc>
      </w:tr>
      <w:tr w:rsidR="002124A6" w:rsidRPr="003A1E1D" w14:paraId="4273340C" w14:textId="77777777" w:rsidTr="00091117">
        <w:trPr>
          <w:trHeight w:val="312"/>
        </w:trPr>
        <w:tc>
          <w:tcPr>
            <w:tcW w:w="1565" w:type="dxa"/>
            <w:vMerge/>
            <w:vAlign w:val="center"/>
          </w:tcPr>
          <w:p w14:paraId="119D7EF4" w14:textId="77777777" w:rsidR="00B23B01" w:rsidRPr="003A1E1D" w:rsidRDefault="00B23B01" w:rsidP="00B23B01">
            <w:pPr>
              <w:snapToGrid w:val="0"/>
              <w:spacing w:line="400" w:lineRule="exact"/>
              <w:ind w:leftChars="200" w:left="560"/>
              <w:jc w:val="center"/>
              <w:rPr>
                <w:rFonts w:cs="Times New Roman"/>
                <w:sz w:val="24"/>
                <w:szCs w:val="24"/>
              </w:rPr>
            </w:pPr>
          </w:p>
        </w:tc>
        <w:tc>
          <w:tcPr>
            <w:tcW w:w="3969" w:type="dxa"/>
            <w:vAlign w:val="center"/>
          </w:tcPr>
          <w:p w14:paraId="621C065E"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 xml:space="preserve">4.4 </w:t>
            </w:r>
            <w:r w:rsidRPr="003A1E1D">
              <w:rPr>
                <w:rFonts w:cs="Times New Roman" w:hint="eastAsia"/>
                <w:sz w:val="24"/>
                <w:szCs w:val="24"/>
              </w:rPr>
              <w:t>新聞刊登或媒體宣傳</w:t>
            </w:r>
            <w:r w:rsidRPr="003A1E1D">
              <w:rPr>
                <w:rFonts w:cs="Times New Roman"/>
                <w:sz w:val="24"/>
                <w:szCs w:val="24"/>
              </w:rPr>
              <w:t>(</w:t>
            </w:r>
            <w:r w:rsidRPr="003A1E1D">
              <w:rPr>
                <w:rFonts w:cs="Times New Roman" w:hint="eastAsia"/>
                <w:sz w:val="24"/>
                <w:szCs w:val="24"/>
              </w:rPr>
              <w:t>次數</w:t>
            </w:r>
            <w:r w:rsidRPr="003A1E1D">
              <w:rPr>
                <w:rFonts w:cs="Times New Roman"/>
                <w:sz w:val="24"/>
                <w:szCs w:val="24"/>
              </w:rPr>
              <w:t>)</w:t>
            </w:r>
          </w:p>
        </w:tc>
        <w:tc>
          <w:tcPr>
            <w:tcW w:w="1559" w:type="dxa"/>
            <w:vAlign w:val="center"/>
          </w:tcPr>
          <w:p w14:paraId="682D3909" w14:textId="77777777" w:rsidR="00B23B01" w:rsidRPr="003A1E1D" w:rsidRDefault="00B23B01" w:rsidP="00091117">
            <w:pPr>
              <w:pStyle w:val="af"/>
              <w:spacing w:line="240" w:lineRule="auto"/>
              <w:ind w:leftChars="0" w:left="0"/>
              <w:jc w:val="center"/>
              <w:rPr>
                <w:sz w:val="24"/>
              </w:rPr>
            </w:pPr>
          </w:p>
        </w:tc>
        <w:tc>
          <w:tcPr>
            <w:tcW w:w="1695" w:type="dxa"/>
            <w:vAlign w:val="center"/>
          </w:tcPr>
          <w:p w14:paraId="29F1F5E6" w14:textId="77777777" w:rsidR="00B23B01" w:rsidRPr="003A1E1D" w:rsidRDefault="00B23B01" w:rsidP="00091117">
            <w:pPr>
              <w:pStyle w:val="af"/>
              <w:spacing w:line="240" w:lineRule="auto"/>
              <w:ind w:leftChars="0" w:left="0"/>
              <w:jc w:val="center"/>
              <w:rPr>
                <w:sz w:val="24"/>
              </w:rPr>
            </w:pPr>
          </w:p>
        </w:tc>
      </w:tr>
      <w:tr w:rsidR="002124A6" w:rsidRPr="003A1E1D" w14:paraId="2E7F8F67" w14:textId="77777777" w:rsidTr="00091117">
        <w:trPr>
          <w:trHeight w:val="312"/>
        </w:trPr>
        <w:tc>
          <w:tcPr>
            <w:tcW w:w="1565" w:type="dxa"/>
            <w:vMerge w:val="restart"/>
            <w:vAlign w:val="center"/>
          </w:tcPr>
          <w:p w14:paraId="58A092BD"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 xml:space="preserve">5. </w:t>
            </w:r>
            <w:r w:rsidRPr="003A1E1D">
              <w:rPr>
                <w:rFonts w:cs="Times New Roman" w:hint="eastAsia"/>
                <w:sz w:val="24"/>
                <w:szCs w:val="24"/>
              </w:rPr>
              <w:t>環境永續</w:t>
            </w:r>
          </w:p>
        </w:tc>
        <w:tc>
          <w:tcPr>
            <w:tcW w:w="3969" w:type="dxa"/>
            <w:vAlign w:val="center"/>
          </w:tcPr>
          <w:p w14:paraId="232A4975"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 xml:space="preserve">5.1 </w:t>
            </w:r>
            <w:proofErr w:type="gramStart"/>
            <w:r w:rsidRPr="003A1E1D">
              <w:rPr>
                <w:rFonts w:cs="Times New Roman" w:hint="eastAsia"/>
                <w:sz w:val="24"/>
                <w:szCs w:val="24"/>
              </w:rPr>
              <w:t>引用淨零技術</w:t>
            </w:r>
            <w:proofErr w:type="gramEnd"/>
            <w:r w:rsidRPr="003A1E1D">
              <w:rPr>
                <w:rFonts w:cs="Times New Roman"/>
                <w:sz w:val="24"/>
                <w:szCs w:val="24"/>
              </w:rPr>
              <w:t>/</w:t>
            </w:r>
            <w:r w:rsidRPr="003A1E1D">
              <w:rPr>
                <w:rFonts w:cs="Times New Roman" w:hint="eastAsia"/>
                <w:sz w:val="24"/>
                <w:szCs w:val="24"/>
              </w:rPr>
              <w:t>方法學</w:t>
            </w:r>
            <w:r w:rsidRPr="003A1E1D">
              <w:rPr>
                <w:rFonts w:cs="Times New Roman"/>
                <w:sz w:val="24"/>
                <w:szCs w:val="24"/>
              </w:rPr>
              <w:t>(</w:t>
            </w:r>
            <w:r w:rsidRPr="003A1E1D">
              <w:rPr>
                <w:rFonts w:cs="Times New Roman" w:hint="eastAsia"/>
                <w:sz w:val="24"/>
                <w:szCs w:val="24"/>
              </w:rPr>
              <w:t>件數</w:t>
            </w:r>
            <w:r w:rsidRPr="003A1E1D">
              <w:rPr>
                <w:rFonts w:cs="Times New Roman"/>
                <w:sz w:val="24"/>
                <w:szCs w:val="24"/>
              </w:rPr>
              <w:t>)</w:t>
            </w:r>
          </w:p>
        </w:tc>
        <w:tc>
          <w:tcPr>
            <w:tcW w:w="1559" w:type="dxa"/>
            <w:vAlign w:val="center"/>
          </w:tcPr>
          <w:p w14:paraId="2850DD74" w14:textId="77777777" w:rsidR="00B23B01" w:rsidRPr="003A1E1D" w:rsidRDefault="00B23B01" w:rsidP="00091117">
            <w:pPr>
              <w:pStyle w:val="af"/>
              <w:spacing w:line="240" w:lineRule="auto"/>
              <w:ind w:leftChars="0" w:left="0"/>
              <w:jc w:val="center"/>
              <w:rPr>
                <w:sz w:val="24"/>
              </w:rPr>
            </w:pPr>
          </w:p>
        </w:tc>
        <w:tc>
          <w:tcPr>
            <w:tcW w:w="1695" w:type="dxa"/>
            <w:vAlign w:val="center"/>
          </w:tcPr>
          <w:p w14:paraId="414C7DB6" w14:textId="77777777" w:rsidR="00B23B01" w:rsidRPr="003A1E1D" w:rsidRDefault="00B23B01" w:rsidP="00091117">
            <w:pPr>
              <w:pStyle w:val="af"/>
              <w:spacing w:line="240" w:lineRule="auto"/>
              <w:ind w:leftChars="0" w:left="0"/>
              <w:jc w:val="center"/>
              <w:rPr>
                <w:sz w:val="24"/>
              </w:rPr>
            </w:pPr>
          </w:p>
        </w:tc>
      </w:tr>
      <w:tr w:rsidR="002124A6" w:rsidRPr="003A1E1D" w14:paraId="1E288FAB" w14:textId="77777777" w:rsidTr="00091117">
        <w:trPr>
          <w:trHeight w:val="312"/>
        </w:trPr>
        <w:tc>
          <w:tcPr>
            <w:tcW w:w="1565" w:type="dxa"/>
            <w:vMerge/>
            <w:vAlign w:val="center"/>
          </w:tcPr>
          <w:p w14:paraId="6EAD258D" w14:textId="77777777" w:rsidR="00B23B01" w:rsidRPr="003A1E1D" w:rsidRDefault="00B23B01" w:rsidP="00B23B01">
            <w:pPr>
              <w:snapToGrid w:val="0"/>
              <w:spacing w:line="400" w:lineRule="exact"/>
              <w:ind w:leftChars="200" w:left="560"/>
              <w:jc w:val="center"/>
              <w:rPr>
                <w:rFonts w:cs="Times New Roman"/>
                <w:sz w:val="24"/>
                <w:szCs w:val="24"/>
              </w:rPr>
            </w:pPr>
          </w:p>
        </w:tc>
        <w:tc>
          <w:tcPr>
            <w:tcW w:w="3969" w:type="dxa"/>
            <w:vAlign w:val="center"/>
          </w:tcPr>
          <w:p w14:paraId="038688D7"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 xml:space="preserve">5.2 </w:t>
            </w:r>
            <w:r w:rsidRPr="003A1E1D">
              <w:rPr>
                <w:rFonts w:cs="Times New Roman" w:hint="eastAsia"/>
                <w:sz w:val="24"/>
                <w:szCs w:val="24"/>
              </w:rPr>
              <w:t>調查面積</w:t>
            </w:r>
            <w:r w:rsidRPr="003A1E1D">
              <w:rPr>
                <w:rFonts w:cs="Times New Roman"/>
                <w:sz w:val="24"/>
                <w:szCs w:val="24"/>
              </w:rPr>
              <w:t>(</w:t>
            </w:r>
            <w:r w:rsidRPr="003A1E1D">
              <w:rPr>
                <w:rFonts w:cs="Times New Roman" w:hint="eastAsia"/>
                <w:sz w:val="24"/>
                <w:szCs w:val="24"/>
              </w:rPr>
              <w:t>公頃</w:t>
            </w:r>
            <w:r w:rsidRPr="003A1E1D">
              <w:rPr>
                <w:rFonts w:cs="Times New Roman"/>
                <w:sz w:val="24"/>
                <w:szCs w:val="24"/>
              </w:rPr>
              <w:t>)</w:t>
            </w:r>
          </w:p>
        </w:tc>
        <w:tc>
          <w:tcPr>
            <w:tcW w:w="1559" w:type="dxa"/>
            <w:vAlign w:val="center"/>
          </w:tcPr>
          <w:p w14:paraId="5B3C41E6" w14:textId="77777777" w:rsidR="00B23B01" w:rsidRPr="003A1E1D" w:rsidRDefault="00B23B01" w:rsidP="00091117">
            <w:pPr>
              <w:pStyle w:val="af"/>
              <w:spacing w:line="240" w:lineRule="auto"/>
              <w:ind w:leftChars="0" w:left="0"/>
              <w:jc w:val="center"/>
              <w:rPr>
                <w:sz w:val="24"/>
              </w:rPr>
            </w:pPr>
          </w:p>
        </w:tc>
        <w:tc>
          <w:tcPr>
            <w:tcW w:w="1695" w:type="dxa"/>
            <w:vAlign w:val="center"/>
          </w:tcPr>
          <w:p w14:paraId="31B8EB53" w14:textId="77777777" w:rsidR="00B23B01" w:rsidRPr="003A1E1D" w:rsidRDefault="00B23B01" w:rsidP="00091117">
            <w:pPr>
              <w:pStyle w:val="af"/>
              <w:spacing w:line="240" w:lineRule="auto"/>
              <w:ind w:leftChars="0" w:left="0"/>
              <w:jc w:val="center"/>
              <w:rPr>
                <w:sz w:val="24"/>
              </w:rPr>
            </w:pPr>
          </w:p>
        </w:tc>
      </w:tr>
      <w:tr w:rsidR="002124A6" w:rsidRPr="003A1E1D" w14:paraId="68C05984" w14:textId="77777777" w:rsidTr="00091117">
        <w:trPr>
          <w:trHeight w:val="312"/>
        </w:trPr>
        <w:tc>
          <w:tcPr>
            <w:tcW w:w="1565" w:type="dxa"/>
            <w:vMerge/>
            <w:vAlign w:val="center"/>
          </w:tcPr>
          <w:p w14:paraId="151C55A9" w14:textId="77777777" w:rsidR="00B23B01" w:rsidRPr="003A1E1D" w:rsidRDefault="00B23B01" w:rsidP="00B23B01">
            <w:pPr>
              <w:snapToGrid w:val="0"/>
              <w:spacing w:line="400" w:lineRule="exact"/>
              <w:ind w:leftChars="200" w:left="560"/>
              <w:jc w:val="center"/>
              <w:rPr>
                <w:rFonts w:cs="Times New Roman"/>
                <w:sz w:val="24"/>
                <w:szCs w:val="24"/>
              </w:rPr>
            </w:pPr>
          </w:p>
        </w:tc>
        <w:tc>
          <w:tcPr>
            <w:tcW w:w="3969" w:type="dxa"/>
            <w:vAlign w:val="center"/>
          </w:tcPr>
          <w:p w14:paraId="7B0EF342" w14:textId="77777777" w:rsidR="00B23B01" w:rsidRPr="003A1E1D" w:rsidRDefault="00B23B01" w:rsidP="00091117">
            <w:pPr>
              <w:snapToGrid w:val="0"/>
              <w:spacing w:line="400" w:lineRule="exact"/>
              <w:rPr>
                <w:rFonts w:cs="Times New Roman"/>
                <w:sz w:val="24"/>
                <w:szCs w:val="24"/>
              </w:rPr>
            </w:pPr>
            <w:r w:rsidRPr="003A1E1D">
              <w:rPr>
                <w:rFonts w:cs="Times New Roman"/>
                <w:sz w:val="24"/>
                <w:szCs w:val="24"/>
              </w:rPr>
              <w:t xml:space="preserve">5.3 </w:t>
            </w:r>
            <w:proofErr w:type="gramStart"/>
            <w:r w:rsidRPr="003A1E1D">
              <w:rPr>
                <w:rFonts w:cs="Times New Roman" w:hint="eastAsia"/>
                <w:sz w:val="24"/>
                <w:szCs w:val="24"/>
              </w:rPr>
              <w:t>預估總減量</w:t>
            </w:r>
            <w:proofErr w:type="gramEnd"/>
            <w:r w:rsidRPr="003A1E1D">
              <w:rPr>
                <w:rFonts w:cs="Times New Roman"/>
                <w:sz w:val="24"/>
                <w:szCs w:val="24"/>
              </w:rPr>
              <w:t>(</w:t>
            </w:r>
            <w:r w:rsidRPr="003A1E1D">
              <w:rPr>
                <w:rFonts w:cs="Times New Roman" w:hint="eastAsia"/>
                <w:sz w:val="24"/>
                <w:szCs w:val="24"/>
              </w:rPr>
              <w:t>公噸二氧化碳當量</w:t>
            </w:r>
            <w:r w:rsidRPr="003A1E1D">
              <w:rPr>
                <w:rFonts w:cs="Times New Roman"/>
                <w:sz w:val="24"/>
                <w:szCs w:val="24"/>
              </w:rPr>
              <w:t>)</w:t>
            </w:r>
          </w:p>
        </w:tc>
        <w:tc>
          <w:tcPr>
            <w:tcW w:w="1559" w:type="dxa"/>
            <w:vAlign w:val="center"/>
          </w:tcPr>
          <w:p w14:paraId="07971408" w14:textId="77777777" w:rsidR="00B23B01" w:rsidRPr="003A1E1D" w:rsidRDefault="00B23B01" w:rsidP="00091117">
            <w:pPr>
              <w:pStyle w:val="af"/>
              <w:spacing w:line="240" w:lineRule="auto"/>
              <w:ind w:leftChars="0" w:left="0"/>
              <w:jc w:val="center"/>
              <w:rPr>
                <w:sz w:val="24"/>
              </w:rPr>
            </w:pPr>
          </w:p>
        </w:tc>
        <w:tc>
          <w:tcPr>
            <w:tcW w:w="1695" w:type="dxa"/>
            <w:vAlign w:val="center"/>
          </w:tcPr>
          <w:p w14:paraId="49E81D7E" w14:textId="77777777" w:rsidR="00B23B01" w:rsidRPr="003A1E1D" w:rsidRDefault="00B23B01" w:rsidP="00091117">
            <w:pPr>
              <w:pStyle w:val="af"/>
              <w:spacing w:line="240" w:lineRule="auto"/>
              <w:ind w:leftChars="0" w:left="0"/>
              <w:jc w:val="center"/>
              <w:rPr>
                <w:sz w:val="24"/>
              </w:rPr>
            </w:pPr>
          </w:p>
        </w:tc>
      </w:tr>
      <w:tr w:rsidR="00B23B01" w:rsidRPr="003A1E1D" w14:paraId="70EA911E" w14:textId="77777777" w:rsidTr="00091117">
        <w:trPr>
          <w:trHeight w:val="312"/>
        </w:trPr>
        <w:tc>
          <w:tcPr>
            <w:tcW w:w="1565" w:type="dxa"/>
            <w:vMerge/>
            <w:vAlign w:val="center"/>
          </w:tcPr>
          <w:p w14:paraId="363708A0" w14:textId="77777777" w:rsidR="00B23B01" w:rsidRPr="003A1E1D" w:rsidRDefault="00B23B01" w:rsidP="00B23B01">
            <w:pPr>
              <w:snapToGrid w:val="0"/>
              <w:spacing w:line="400" w:lineRule="exact"/>
              <w:jc w:val="center"/>
              <w:rPr>
                <w:rFonts w:cs="Times New Roman"/>
                <w:sz w:val="24"/>
                <w:szCs w:val="24"/>
              </w:rPr>
            </w:pPr>
          </w:p>
        </w:tc>
        <w:tc>
          <w:tcPr>
            <w:tcW w:w="3969" w:type="dxa"/>
            <w:vAlign w:val="center"/>
          </w:tcPr>
          <w:p w14:paraId="7852BCA3" w14:textId="77777777" w:rsidR="00B23B01" w:rsidRPr="003A1E1D" w:rsidRDefault="00B23B01" w:rsidP="00B23B01">
            <w:pPr>
              <w:snapToGrid w:val="0"/>
              <w:spacing w:line="400" w:lineRule="exact"/>
              <w:rPr>
                <w:rFonts w:cs="Times New Roman"/>
                <w:sz w:val="24"/>
                <w:szCs w:val="24"/>
              </w:rPr>
            </w:pPr>
            <w:r w:rsidRPr="003A1E1D">
              <w:rPr>
                <w:rFonts w:cs="Times New Roman"/>
                <w:sz w:val="24"/>
                <w:szCs w:val="24"/>
              </w:rPr>
              <w:t xml:space="preserve">5.4 </w:t>
            </w:r>
            <w:r w:rsidRPr="003A1E1D">
              <w:rPr>
                <w:rFonts w:cs="Times New Roman" w:hint="eastAsia"/>
                <w:sz w:val="24"/>
                <w:szCs w:val="24"/>
              </w:rPr>
              <w:t>水土資源保護</w:t>
            </w:r>
            <w:r w:rsidRPr="003A1E1D">
              <w:rPr>
                <w:rFonts w:cs="Times New Roman"/>
                <w:sz w:val="24"/>
                <w:szCs w:val="24"/>
              </w:rPr>
              <w:t>(</w:t>
            </w:r>
            <w:r w:rsidRPr="003A1E1D">
              <w:rPr>
                <w:rFonts w:cs="Times New Roman" w:hint="eastAsia"/>
                <w:sz w:val="24"/>
                <w:szCs w:val="24"/>
              </w:rPr>
              <w:t>件數</w:t>
            </w:r>
            <w:r w:rsidRPr="003A1E1D">
              <w:rPr>
                <w:rFonts w:cs="Times New Roman"/>
                <w:sz w:val="24"/>
                <w:szCs w:val="24"/>
              </w:rPr>
              <w:t>)</w:t>
            </w:r>
          </w:p>
        </w:tc>
        <w:tc>
          <w:tcPr>
            <w:tcW w:w="1559" w:type="dxa"/>
            <w:vAlign w:val="center"/>
          </w:tcPr>
          <w:p w14:paraId="191BA33E" w14:textId="77777777" w:rsidR="00B23B01" w:rsidRPr="003A1E1D" w:rsidRDefault="00B23B01" w:rsidP="00091117">
            <w:pPr>
              <w:pStyle w:val="af"/>
              <w:spacing w:line="240" w:lineRule="auto"/>
              <w:ind w:leftChars="0" w:left="0"/>
              <w:jc w:val="center"/>
              <w:rPr>
                <w:sz w:val="24"/>
              </w:rPr>
            </w:pPr>
          </w:p>
        </w:tc>
        <w:tc>
          <w:tcPr>
            <w:tcW w:w="1695" w:type="dxa"/>
            <w:vAlign w:val="center"/>
          </w:tcPr>
          <w:p w14:paraId="545235E6" w14:textId="77777777" w:rsidR="00B23B01" w:rsidRPr="003A1E1D" w:rsidRDefault="00B23B01" w:rsidP="00091117">
            <w:pPr>
              <w:pStyle w:val="af"/>
              <w:spacing w:line="240" w:lineRule="auto"/>
              <w:ind w:leftChars="0" w:left="0"/>
              <w:jc w:val="center"/>
              <w:rPr>
                <w:sz w:val="24"/>
              </w:rPr>
            </w:pPr>
          </w:p>
        </w:tc>
      </w:tr>
    </w:tbl>
    <w:p w14:paraId="143C4145" w14:textId="42A4ED75" w:rsidR="00B23B01" w:rsidRPr="003A1E1D" w:rsidRDefault="00B23B01" w:rsidP="00B23B01">
      <w:pPr>
        <w:pStyle w:val="af"/>
        <w:ind w:leftChars="0" w:left="993"/>
      </w:pPr>
    </w:p>
    <w:p w14:paraId="4C366B02" w14:textId="643A3BFA" w:rsidR="00831772" w:rsidRPr="003A1E1D" w:rsidRDefault="00CA4539" w:rsidP="00831772">
      <w:pPr>
        <w:pStyle w:val="af"/>
        <w:numPr>
          <w:ilvl w:val="0"/>
          <w:numId w:val="275"/>
        </w:numPr>
        <w:ind w:leftChars="0" w:left="993"/>
      </w:pPr>
      <w:r w:rsidRPr="003A1E1D">
        <w:rPr>
          <w:rFonts w:hint="eastAsia"/>
        </w:rPr>
        <w:t>質化成果</w:t>
      </w:r>
    </w:p>
    <w:p w14:paraId="67AB48D0" w14:textId="77777777" w:rsidR="00897C8D" w:rsidRPr="003A1E1D" w:rsidRDefault="00897C8D" w:rsidP="00091117">
      <w:pPr>
        <w:pStyle w:val="af"/>
        <w:numPr>
          <w:ilvl w:val="0"/>
          <w:numId w:val="278"/>
        </w:numPr>
        <w:ind w:leftChars="0" w:left="1843"/>
        <w:rPr>
          <w:rFonts w:cs="Times New Roman"/>
        </w:rPr>
      </w:pPr>
      <w:r w:rsidRPr="003A1E1D">
        <w:rPr>
          <w:rFonts w:cs="Times New Roman" w:hint="eastAsia"/>
        </w:rPr>
        <w:t>學術面：</w:t>
      </w:r>
      <w:r w:rsidRPr="003A1E1D">
        <w:rPr>
          <w:rFonts w:cs="Times New Roman"/>
          <w:sz w:val="24"/>
        </w:rPr>
        <w:t>(</w:t>
      </w:r>
      <w:r w:rsidRPr="003A1E1D">
        <w:rPr>
          <w:rFonts w:cs="Times New Roman" w:hint="eastAsia"/>
          <w:sz w:val="24"/>
        </w:rPr>
        <w:t>如：自願減量方法學應用</w:t>
      </w:r>
      <w:r w:rsidRPr="003A1E1D">
        <w:rPr>
          <w:rFonts w:cs="Times New Roman"/>
          <w:sz w:val="24"/>
        </w:rPr>
        <w:t>)</w:t>
      </w:r>
    </w:p>
    <w:p w14:paraId="3115387E" w14:textId="77777777" w:rsidR="00897C8D" w:rsidRPr="003A1E1D" w:rsidRDefault="00897C8D" w:rsidP="00091117">
      <w:pPr>
        <w:pStyle w:val="af"/>
        <w:numPr>
          <w:ilvl w:val="0"/>
          <w:numId w:val="278"/>
        </w:numPr>
        <w:ind w:leftChars="0" w:left="1843"/>
        <w:rPr>
          <w:rFonts w:cs="Times New Roman"/>
        </w:rPr>
      </w:pPr>
      <w:r w:rsidRPr="003A1E1D">
        <w:rPr>
          <w:rFonts w:cs="Times New Roman" w:hint="eastAsia"/>
        </w:rPr>
        <w:t>經濟面：</w:t>
      </w:r>
      <w:r w:rsidRPr="003A1E1D">
        <w:rPr>
          <w:rFonts w:cs="Times New Roman"/>
          <w:sz w:val="24"/>
        </w:rPr>
        <w:t>(</w:t>
      </w:r>
      <w:r w:rsidRPr="003A1E1D">
        <w:rPr>
          <w:rFonts w:cs="Times New Roman" w:hint="eastAsia"/>
          <w:sz w:val="24"/>
        </w:rPr>
        <w:t>如：創造商機、產值提升、吸引投資、促進增加農民收入、</w:t>
      </w:r>
      <w:proofErr w:type="gramStart"/>
      <w:r w:rsidRPr="003A1E1D">
        <w:rPr>
          <w:rFonts w:cs="Times New Roman" w:hint="eastAsia"/>
          <w:sz w:val="24"/>
        </w:rPr>
        <w:t>契</w:t>
      </w:r>
      <w:proofErr w:type="gramEnd"/>
      <w:r w:rsidRPr="003A1E1D">
        <w:rPr>
          <w:rFonts w:cs="Times New Roman" w:hint="eastAsia"/>
          <w:sz w:val="24"/>
        </w:rPr>
        <w:t>作農戶數、</w:t>
      </w:r>
      <w:proofErr w:type="gramStart"/>
      <w:r w:rsidRPr="003A1E1D">
        <w:rPr>
          <w:rFonts w:cs="Times New Roman" w:hint="eastAsia"/>
          <w:sz w:val="24"/>
        </w:rPr>
        <w:t>契</w:t>
      </w:r>
      <w:proofErr w:type="gramEnd"/>
      <w:r w:rsidRPr="003A1E1D">
        <w:rPr>
          <w:rFonts w:cs="Times New Roman" w:hint="eastAsia"/>
          <w:sz w:val="24"/>
        </w:rPr>
        <w:t>作面積、節省生產成本、提供就業機會等</w:t>
      </w:r>
      <w:r w:rsidRPr="003A1E1D">
        <w:rPr>
          <w:rFonts w:cs="Times New Roman"/>
          <w:sz w:val="24"/>
        </w:rPr>
        <w:t>)</w:t>
      </w:r>
    </w:p>
    <w:p w14:paraId="162506F4" w14:textId="77777777" w:rsidR="00897C8D" w:rsidRPr="003A1E1D" w:rsidRDefault="00897C8D" w:rsidP="00091117">
      <w:pPr>
        <w:pStyle w:val="af"/>
        <w:numPr>
          <w:ilvl w:val="0"/>
          <w:numId w:val="278"/>
        </w:numPr>
        <w:ind w:leftChars="0" w:left="1843"/>
        <w:rPr>
          <w:rFonts w:cs="Times New Roman"/>
        </w:rPr>
      </w:pPr>
      <w:r w:rsidRPr="003A1E1D">
        <w:rPr>
          <w:rFonts w:cs="Times New Roman" w:hint="eastAsia"/>
        </w:rPr>
        <w:t>社會面：</w:t>
      </w:r>
    </w:p>
    <w:p w14:paraId="25887591" w14:textId="77777777" w:rsidR="00897C8D" w:rsidRPr="003A1E1D" w:rsidRDefault="00897C8D" w:rsidP="00091117">
      <w:pPr>
        <w:pStyle w:val="af"/>
        <w:numPr>
          <w:ilvl w:val="0"/>
          <w:numId w:val="279"/>
        </w:numPr>
        <w:spacing w:line="400" w:lineRule="exact"/>
        <w:ind w:leftChars="0" w:left="2268"/>
        <w:rPr>
          <w:rFonts w:cs="Times New Roman"/>
        </w:rPr>
      </w:pPr>
      <w:r w:rsidRPr="003A1E1D">
        <w:rPr>
          <w:rFonts w:cs="Times New Roman" w:hint="eastAsia"/>
        </w:rPr>
        <w:t>環境：</w:t>
      </w:r>
      <w:r w:rsidRPr="003A1E1D">
        <w:rPr>
          <w:rFonts w:cs="Times New Roman"/>
          <w:sz w:val="24"/>
        </w:rPr>
        <w:t>(</w:t>
      </w:r>
      <w:r w:rsidRPr="003A1E1D">
        <w:rPr>
          <w:rFonts w:cs="Times New Roman" w:hint="eastAsia"/>
          <w:sz w:val="24"/>
        </w:rPr>
        <w:t>如：減少土地汙染風險、增加生物多樣性、國土保安、水源涵養、景觀風貌、棲地保育、自然碳</w:t>
      </w:r>
      <w:proofErr w:type="gramStart"/>
      <w:r w:rsidRPr="003A1E1D">
        <w:rPr>
          <w:rFonts w:cs="Times New Roman" w:hint="eastAsia"/>
          <w:sz w:val="24"/>
        </w:rPr>
        <w:t>匯</w:t>
      </w:r>
      <w:proofErr w:type="gramEnd"/>
      <w:r w:rsidRPr="003A1E1D">
        <w:rPr>
          <w:rFonts w:cs="Times New Roman" w:hint="eastAsia"/>
          <w:sz w:val="24"/>
        </w:rPr>
        <w:t>等</w:t>
      </w:r>
      <w:r w:rsidRPr="003A1E1D">
        <w:rPr>
          <w:rFonts w:cs="Times New Roman"/>
          <w:sz w:val="24"/>
        </w:rPr>
        <w:t>)</w:t>
      </w:r>
    </w:p>
    <w:p w14:paraId="7F12F49E" w14:textId="77777777" w:rsidR="00897C8D" w:rsidRPr="003A1E1D" w:rsidRDefault="00897C8D" w:rsidP="00091117">
      <w:pPr>
        <w:pStyle w:val="af"/>
        <w:numPr>
          <w:ilvl w:val="0"/>
          <w:numId w:val="279"/>
        </w:numPr>
        <w:spacing w:line="400" w:lineRule="exact"/>
        <w:ind w:leftChars="0" w:left="2268"/>
        <w:rPr>
          <w:rFonts w:cs="Times New Roman"/>
        </w:rPr>
      </w:pPr>
      <w:r w:rsidRPr="003A1E1D">
        <w:rPr>
          <w:rFonts w:cs="Times New Roman" w:hint="eastAsia"/>
        </w:rPr>
        <w:t>教育：</w:t>
      </w:r>
      <w:r w:rsidRPr="003A1E1D">
        <w:rPr>
          <w:rFonts w:cs="Times New Roman"/>
          <w:sz w:val="24"/>
        </w:rPr>
        <w:t>(</w:t>
      </w:r>
      <w:r w:rsidRPr="003A1E1D">
        <w:rPr>
          <w:rFonts w:cs="Times New Roman" w:hint="eastAsia"/>
          <w:sz w:val="24"/>
        </w:rPr>
        <w:t>如：環境教育、</w:t>
      </w:r>
      <w:proofErr w:type="gramStart"/>
      <w:r w:rsidRPr="003A1E1D">
        <w:rPr>
          <w:rFonts w:cs="Times New Roman" w:hint="eastAsia"/>
          <w:sz w:val="24"/>
        </w:rPr>
        <w:t>食農教育</w:t>
      </w:r>
      <w:proofErr w:type="gramEnd"/>
      <w:r w:rsidRPr="003A1E1D">
        <w:rPr>
          <w:rFonts w:cs="Times New Roman" w:hint="eastAsia"/>
          <w:sz w:val="24"/>
        </w:rPr>
        <w:t>場域、農村文化等</w:t>
      </w:r>
      <w:r w:rsidRPr="003A1E1D">
        <w:rPr>
          <w:rFonts w:cs="Times New Roman"/>
          <w:sz w:val="24"/>
        </w:rPr>
        <w:t>)</w:t>
      </w:r>
    </w:p>
    <w:p w14:paraId="153F5367" w14:textId="77777777" w:rsidR="00897C8D" w:rsidRPr="003A1E1D" w:rsidRDefault="00897C8D" w:rsidP="00091117">
      <w:pPr>
        <w:pStyle w:val="af"/>
        <w:numPr>
          <w:ilvl w:val="0"/>
          <w:numId w:val="279"/>
        </w:numPr>
        <w:spacing w:line="400" w:lineRule="exact"/>
        <w:ind w:leftChars="0" w:left="2268"/>
        <w:rPr>
          <w:rFonts w:cs="Times New Roman"/>
        </w:rPr>
      </w:pPr>
      <w:r w:rsidRPr="003A1E1D">
        <w:rPr>
          <w:rFonts w:cs="Times New Roman" w:hint="eastAsia"/>
        </w:rPr>
        <w:t>符合聯合國永續發展目標</w:t>
      </w:r>
      <w:r w:rsidRPr="003A1E1D">
        <w:rPr>
          <w:rFonts w:cs="Times New Roman"/>
        </w:rPr>
        <w:t>(Sustainable Development Goals, SDGs)</w:t>
      </w:r>
      <w:r w:rsidRPr="003A1E1D">
        <w:rPr>
          <w:rFonts w:cs="Times New Roman" w:hint="eastAsia"/>
        </w:rPr>
        <w:t>：</w:t>
      </w:r>
      <w:r w:rsidRPr="003A1E1D">
        <w:rPr>
          <w:rFonts w:cs="Times New Roman"/>
          <w:sz w:val="24"/>
        </w:rPr>
        <w:t>(</w:t>
      </w:r>
      <w:r w:rsidRPr="003A1E1D">
        <w:rPr>
          <w:rFonts w:cs="Times New Roman" w:hint="eastAsia"/>
          <w:sz w:val="24"/>
        </w:rPr>
        <w:t>說明對應</w:t>
      </w:r>
      <w:r w:rsidRPr="003A1E1D">
        <w:rPr>
          <w:rFonts w:cs="Times New Roman"/>
          <w:sz w:val="24"/>
        </w:rPr>
        <w:t>OO</w:t>
      </w:r>
      <w:r w:rsidRPr="003A1E1D">
        <w:rPr>
          <w:rFonts w:cs="Times New Roman" w:hint="eastAsia"/>
          <w:sz w:val="24"/>
        </w:rPr>
        <w:t>項目標，如目標</w:t>
      </w:r>
      <w:r w:rsidRPr="003A1E1D">
        <w:rPr>
          <w:rFonts w:cs="Times New Roman"/>
          <w:sz w:val="24"/>
        </w:rPr>
        <w:t>13-</w:t>
      </w:r>
      <w:r w:rsidRPr="003A1E1D">
        <w:rPr>
          <w:rFonts w:cs="Times New Roman" w:hint="eastAsia"/>
          <w:sz w:val="24"/>
        </w:rPr>
        <w:t>氣候行動、目標</w:t>
      </w:r>
      <w:r w:rsidRPr="003A1E1D">
        <w:rPr>
          <w:rFonts w:cs="Times New Roman"/>
          <w:sz w:val="24"/>
        </w:rPr>
        <w:t>15-</w:t>
      </w:r>
      <w:r w:rsidRPr="003A1E1D">
        <w:rPr>
          <w:rFonts w:cs="Times New Roman" w:hint="eastAsia"/>
          <w:sz w:val="24"/>
        </w:rPr>
        <w:t>陸域生態等</w:t>
      </w:r>
      <w:r w:rsidRPr="003A1E1D">
        <w:rPr>
          <w:rFonts w:cs="Times New Roman"/>
          <w:sz w:val="24"/>
        </w:rPr>
        <w:t>)</w:t>
      </w:r>
    </w:p>
    <w:p w14:paraId="396F4F97" w14:textId="560B128D" w:rsidR="00897C8D" w:rsidRPr="003A1E1D" w:rsidRDefault="00897C8D" w:rsidP="00091117">
      <w:pPr>
        <w:pStyle w:val="af"/>
        <w:numPr>
          <w:ilvl w:val="0"/>
          <w:numId w:val="279"/>
        </w:numPr>
        <w:spacing w:line="400" w:lineRule="exact"/>
        <w:ind w:leftChars="0" w:left="2268"/>
        <w:rPr>
          <w:rFonts w:cs="Times New Roman"/>
        </w:rPr>
      </w:pPr>
      <w:r w:rsidRPr="003A1E1D">
        <w:rPr>
          <w:rFonts w:cs="Times New Roman" w:hint="eastAsia"/>
        </w:rPr>
        <w:t>結合企業</w:t>
      </w:r>
      <w:r w:rsidRPr="003A1E1D">
        <w:rPr>
          <w:rFonts w:cs="Times New Roman"/>
        </w:rPr>
        <w:t>ESG</w:t>
      </w:r>
      <w:r w:rsidRPr="003A1E1D">
        <w:rPr>
          <w:rFonts w:cs="Times New Roman" w:hint="eastAsia"/>
        </w:rPr>
        <w:t>應用：</w:t>
      </w:r>
      <w:r w:rsidRPr="003A1E1D">
        <w:rPr>
          <w:rFonts w:cs="Times New Roman"/>
          <w:sz w:val="24"/>
        </w:rPr>
        <w:t>(</w:t>
      </w:r>
      <w:r w:rsidRPr="003A1E1D">
        <w:rPr>
          <w:rFonts w:cs="Times New Roman" w:hint="eastAsia"/>
          <w:sz w:val="24"/>
        </w:rPr>
        <w:t>依上述，說明如何透過環境保護</w:t>
      </w:r>
      <w:r w:rsidRPr="003A1E1D">
        <w:rPr>
          <w:rFonts w:cs="Times New Roman"/>
          <w:sz w:val="24"/>
        </w:rPr>
        <w:t>-E, Environmental</w:t>
      </w:r>
      <w:r w:rsidRPr="003A1E1D">
        <w:rPr>
          <w:rFonts w:cs="Times New Roman" w:hint="eastAsia"/>
          <w:sz w:val="24"/>
        </w:rPr>
        <w:t>、社會責任</w:t>
      </w:r>
      <w:r w:rsidRPr="003A1E1D">
        <w:rPr>
          <w:rFonts w:cs="Times New Roman"/>
          <w:sz w:val="24"/>
        </w:rPr>
        <w:t>-S, Social</w:t>
      </w:r>
      <w:r w:rsidRPr="003A1E1D">
        <w:rPr>
          <w:rFonts w:cs="Times New Roman" w:hint="eastAsia"/>
          <w:sz w:val="24"/>
        </w:rPr>
        <w:t>以及公司治理</w:t>
      </w:r>
      <w:r w:rsidRPr="003A1E1D">
        <w:rPr>
          <w:rFonts w:cs="Times New Roman"/>
          <w:sz w:val="24"/>
        </w:rPr>
        <w:t>-G, Governance</w:t>
      </w:r>
      <w:r w:rsidRPr="003A1E1D">
        <w:rPr>
          <w:rFonts w:cs="Times New Roman" w:hint="eastAsia"/>
          <w:sz w:val="24"/>
        </w:rPr>
        <w:t>，讓申請單位能夠邁向永續經營</w:t>
      </w:r>
      <w:r w:rsidRPr="003A1E1D">
        <w:rPr>
          <w:rFonts w:cs="Times New Roman"/>
          <w:sz w:val="24"/>
        </w:rPr>
        <w:t>)</w:t>
      </w:r>
    </w:p>
    <w:p w14:paraId="7E4D1E08" w14:textId="77777777" w:rsidR="00897C8D" w:rsidRPr="003A1E1D" w:rsidRDefault="00897C8D" w:rsidP="00091117">
      <w:pPr>
        <w:pStyle w:val="af"/>
        <w:numPr>
          <w:ilvl w:val="0"/>
          <w:numId w:val="278"/>
        </w:numPr>
        <w:ind w:leftChars="0" w:left="1843"/>
        <w:rPr>
          <w:rFonts w:cs="Times New Roman"/>
        </w:rPr>
      </w:pPr>
      <w:r w:rsidRPr="003A1E1D">
        <w:rPr>
          <w:rFonts w:cs="Times New Roman" w:hint="eastAsia"/>
        </w:rPr>
        <w:t>其他：</w:t>
      </w:r>
    </w:p>
    <w:p w14:paraId="2811C4BB" w14:textId="77777777" w:rsidR="00831772" w:rsidRPr="003A1E1D" w:rsidRDefault="00831772" w:rsidP="00091117">
      <w:pPr>
        <w:pStyle w:val="af"/>
        <w:ind w:leftChars="0" w:left="993"/>
      </w:pPr>
    </w:p>
    <w:p w14:paraId="749071C8" w14:textId="11764373" w:rsidR="0073551E" w:rsidRPr="003A1E1D" w:rsidRDefault="00194F18" w:rsidP="0073551E">
      <w:pPr>
        <w:pStyle w:val="af"/>
        <w:numPr>
          <w:ilvl w:val="0"/>
          <w:numId w:val="270"/>
        </w:numPr>
        <w:ind w:leftChars="0"/>
        <w:rPr>
          <w:rFonts w:cs="Times New Roman"/>
        </w:rPr>
      </w:pPr>
      <w:r w:rsidRPr="003A1E1D">
        <w:rPr>
          <w:rFonts w:cs="Times New Roman" w:hint="eastAsia"/>
        </w:rPr>
        <w:t>檢討與展望</w:t>
      </w:r>
    </w:p>
    <w:p w14:paraId="01064416" w14:textId="77777777" w:rsidR="00194F18" w:rsidRPr="003A1E1D" w:rsidRDefault="00194F18" w:rsidP="00091117">
      <w:pPr>
        <w:pStyle w:val="af"/>
        <w:ind w:leftChars="0" w:left="720"/>
        <w:rPr>
          <w:rFonts w:cs="Times New Roman"/>
        </w:rPr>
      </w:pPr>
    </w:p>
    <w:p w14:paraId="2232A081" w14:textId="686EA109" w:rsidR="00194F18" w:rsidRPr="003A1E1D" w:rsidRDefault="00194F18" w:rsidP="0073551E">
      <w:pPr>
        <w:pStyle w:val="af"/>
        <w:numPr>
          <w:ilvl w:val="0"/>
          <w:numId w:val="270"/>
        </w:numPr>
        <w:ind w:leftChars="0"/>
        <w:rPr>
          <w:rFonts w:cs="Times New Roman"/>
        </w:rPr>
      </w:pPr>
      <w:r w:rsidRPr="003A1E1D">
        <w:rPr>
          <w:rFonts w:cs="Times New Roman" w:hint="eastAsia"/>
        </w:rPr>
        <w:t>後續工作構想之重點</w:t>
      </w:r>
    </w:p>
    <w:p w14:paraId="561D5874" w14:textId="77777777" w:rsidR="00194F18" w:rsidRPr="003A1E1D" w:rsidRDefault="00194F18" w:rsidP="00091117">
      <w:pPr>
        <w:pStyle w:val="af"/>
        <w:ind w:left="560"/>
        <w:rPr>
          <w:rFonts w:cs="Times New Roman"/>
        </w:rPr>
      </w:pPr>
    </w:p>
    <w:p w14:paraId="7724B414" w14:textId="77777777" w:rsidR="00194F18" w:rsidRPr="003A1E1D" w:rsidRDefault="00194F18" w:rsidP="00091117">
      <w:pPr>
        <w:pStyle w:val="af"/>
        <w:ind w:leftChars="0" w:left="720"/>
        <w:rPr>
          <w:rFonts w:cs="Times New Roman"/>
        </w:rPr>
      </w:pPr>
    </w:p>
    <w:p w14:paraId="23E5EBE6" w14:textId="62632B05" w:rsidR="00194F18" w:rsidRPr="003A1E1D" w:rsidRDefault="00194F18" w:rsidP="00091117">
      <w:pPr>
        <w:pStyle w:val="af"/>
        <w:numPr>
          <w:ilvl w:val="0"/>
          <w:numId w:val="270"/>
        </w:numPr>
        <w:ind w:leftChars="0"/>
        <w:rPr>
          <w:rFonts w:cs="Times New Roman"/>
        </w:rPr>
      </w:pPr>
      <w:r w:rsidRPr="003A1E1D">
        <w:rPr>
          <w:rFonts w:cs="Times New Roman" w:hint="eastAsia"/>
        </w:rPr>
        <w:t>其他補充資料</w:t>
      </w:r>
    </w:p>
    <w:p w14:paraId="5A08EFEA" w14:textId="774CD295" w:rsidR="0029111B" w:rsidRPr="003A1E1D" w:rsidRDefault="0029111B" w:rsidP="0029111B">
      <w:pPr>
        <w:pStyle w:val="af"/>
        <w:numPr>
          <w:ilvl w:val="0"/>
          <w:numId w:val="280"/>
        </w:numPr>
        <w:ind w:leftChars="0" w:left="993"/>
        <w:rPr>
          <w:rFonts w:ascii="標楷體" w:hAnsi="標楷體"/>
        </w:rPr>
      </w:pPr>
      <w:r w:rsidRPr="003A1E1D">
        <w:rPr>
          <w:rFonts w:cs="Times New Roman" w:hint="eastAsia"/>
          <w:szCs w:val="20"/>
        </w:rPr>
        <w:t>微型</w:t>
      </w:r>
      <w:r w:rsidRPr="003A1E1D">
        <w:rPr>
          <w:rFonts w:ascii="標楷體" w:hAnsi="標楷體"/>
        </w:rPr>
        <w:t>規模自願減量專案計畫書(附件九)</w:t>
      </w:r>
    </w:p>
    <w:p w14:paraId="7C634E73" w14:textId="77777777" w:rsidR="0029111B" w:rsidRPr="003A1E1D" w:rsidRDefault="0029111B">
      <w:pPr>
        <w:widowControl/>
        <w:spacing w:line="240" w:lineRule="auto"/>
        <w:jc w:val="left"/>
        <w:rPr>
          <w:rFonts w:ascii="標楷體" w:hAnsi="標楷體"/>
        </w:rPr>
      </w:pPr>
      <w:r w:rsidRPr="003A1E1D">
        <w:rPr>
          <w:rFonts w:ascii="標楷體" w:hAnsi="標楷體"/>
        </w:rPr>
        <w:br w:type="page"/>
      </w:r>
    </w:p>
    <w:p w14:paraId="544F1C86" w14:textId="404D0059" w:rsidR="0029111B" w:rsidRPr="003A1E1D" w:rsidRDefault="001C2483" w:rsidP="001C2483">
      <w:pPr>
        <w:pStyle w:val="2"/>
        <w:numPr>
          <w:ilvl w:val="0"/>
          <w:numId w:val="93"/>
        </w:numPr>
        <w:spacing w:before="180" w:after="180"/>
      </w:pPr>
      <w:bookmarkStart w:id="5954" w:name="_Toc190684707"/>
      <w:r w:rsidRPr="003A1E1D">
        <w:rPr>
          <w:rFonts w:hint="eastAsia"/>
        </w:rPr>
        <w:lastRenderedPageBreak/>
        <w:t>微型規模自願減量專案計畫書</w:t>
      </w:r>
      <w:bookmarkEnd w:id="5954"/>
    </w:p>
    <w:p w14:paraId="651320BC" w14:textId="60553A94" w:rsidR="00360BD3" w:rsidRPr="003A1E1D" w:rsidRDefault="00360BD3" w:rsidP="00091117">
      <w:r w:rsidRPr="003A1E1D">
        <w:t>(</w:t>
      </w:r>
      <w:r w:rsidRPr="003A1E1D">
        <w:rPr>
          <w:rFonts w:hint="eastAsia"/>
        </w:rPr>
        <w:t>依環境部公告為主</w:t>
      </w:r>
      <w:r w:rsidRPr="003A1E1D">
        <w:t>)</w:t>
      </w:r>
    </w:p>
    <w:tbl>
      <w:tblPr>
        <w:tblW w:w="10431" w:type="dxa"/>
        <w:jc w:val="center"/>
        <w:tblLayout w:type="fixed"/>
        <w:tblCellMar>
          <w:left w:w="10" w:type="dxa"/>
          <w:right w:w="10" w:type="dxa"/>
        </w:tblCellMar>
        <w:tblLook w:val="0000" w:firstRow="0" w:lastRow="0" w:firstColumn="0" w:lastColumn="0" w:noHBand="0" w:noVBand="0"/>
      </w:tblPr>
      <w:tblGrid>
        <w:gridCol w:w="447"/>
        <w:gridCol w:w="1413"/>
        <w:gridCol w:w="3382"/>
        <w:gridCol w:w="133"/>
        <w:gridCol w:w="1293"/>
        <w:gridCol w:w="127"/>
        <w:gridCol w:w="140"/>
        <w:gridCol w:w="551"/>
        <w:gridCol w:w="299"/>
        <w:gridCol w:w="139"/>
        <w:gridCol w:w="283"/>
        <w:gridCol w:w="2224"/>
      </w:tblGrid>
      <w:tr w:rsidR="002124A6" w:rsidRPr="003A1E1D" w14:paraId="0A469559" w14:textId="77777777" w:rsidTr="00217B73">
        <w:trPr>
          <w:trHeight w:val="479"/>
          <w:jc w:val="center"/>
        </w:trPr>
        <w:tc>
          <w:tcPr>
            <w:tcW w:w="5375" w:type="dxa"/>
            <w:gridSpan w:val="4"/>
            <w:tcBorders>
              <w:bottom w:val="single" w:sz="4" w:space="0" w:color="000000"/>
            </w:tcBorders>
            <w:tcMar>
              <w:top w:w="0" w:type="dxa"/>
              <w:left w:w="108" w:type="dxa"/>
              <w:bottom w:w="0" w:type="dxa"/>
              <w:right w:w="108" w:type="dxa"/>
            </w:tcMar>
            <w:vAlign w:val="center"/>
          </w:tcPr>
          <w:p w14:paraId="7A061D37" w14:textId="77777777" w:rsidR="0029111B" w:rsidRPr="003A1E1D" w:rsidRDefault="0029111B" w:rsidP="00217B73">
            <w:pPr>
              <w:pStyle w:val="Standard"/>
              <w:snapToGrid w:val="0"/>
              <w:spacing w:line="300" w:lineRule="exact"/>
              <w:jc w:val="center"/>
              <w:rPr>
                <w:rFonts w:ascii="標楷體" w:eastAsia="標楷體" w:hAnsi="標楷體"/>
                <w:shd w:val="clear" w:color="auto" w:fill="FFFFFF"/>
              </w:rPr>
            </w:pPr>
          </w:p>
        </w:tc>
        <w:tc>
          <w:tcPr>
            <w:tcW w:w="1293"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579BAD55" w14:textId="77777777" w:rsidR="0029111B" w:rsidRPr="003A1E1D" w:rsidRDefault="0029111B" w:rsidP="00217B73">
            <w:pPr>
              <w:pStyle w:val="Standard"/>
              <w:spacing w:line="300" w:lineRule="exact"/>
              <w:jc w:val="center"/>
              <w:rPr>
                <w:rFonts w:ascii="標楷體" w:eastAsia="標楷體" w:hAnsi="標楷體"/>
                <w:shd w:val="clear" w:color="auto" w:fill="FFFFFF"/>
              </w:rPr>
            </w:pPr>
            <w:r w:rsidRPr="003A1E1D">
              <w:rPr>
                <w:rFonts w:ascii="標楷體" w:eastAsia="標楷體" w:hAnsi="標楷體"/>
                <w:shd w:val="clear" w:color="auto" w:fill="FFFFFF"/>
              </w:rPr>
              <w:t>專案編號</w:t>
            </w:r>
          </w:p>
        </w:tc>
        <w:tc>
          <w:tcPr>
            <w:tcW w:w="818" w:type="dxa"/>
            <w:gridSpan w:val="3"/>
            <w:tcBorders>
              <w:top w:val="single" w:sz="12" w:space="0" w:color="000000"/>
              <w:left w:val="single" w:sz="6" w:space="0" w:color="000000"/>
              <w:bottom w:val="single" w:sz="12" w:space="0" w:color="000000"/>
            </w:tcBorders>
            <w:tcMar>
              <w:top w:w="0" w:type="dxa"/>
              <w:left w:w="108" w:type="dxa"/>
              <w:bottom w:w="0" w:type="dxa"/>
              <w:right w:w="108" w:type="dxa"/>
            </w:tcMar>
            <w:vAlign w:val="center"/>
          </w:tcPr>
          <w:p w14:paraId="0A557484" w14:textId="77777777" w:rsidR="0029111B" w:rsidRPr="003A1E1D" w:rsidRDefault="0029111B" w:rsidP="00217B73">
            <w:pPr>
              <w:pStyle w:val="Standard"/>
              <w:spacing w:line="300" w:lineRule="exact"/>
              <w:jc w:val="center"/>
              <w:rPr>
                <w:rFonts w:ascii="標楷體" w:eastAsia="標楷體" w:hAnsi="標楷體"/>
                <w:shd w:val="clear" w:color="auto" w:fill="FFFFFF"/>
              </w:rPr>
            </w:pPr>
            <w:r w:rsidRPr="003A1E1D">
              <w:rPr>
                <w:rFonts w:ascii="標楷體" w:eastAsia="標楷體" w:hAnsi="標楷體"/>
                <w:shd w:val="clear" w:color="auto" w:fill="FFFFFF"/>
              </w:rPr>
              <w:t>C</w:t>
            </w:r>
          </w:p>
        </w:tc>
        <w:tc>
          <w:tcPr>
            <w:tcW w:w="2945" w:type="dxa"/>
            <w:gridSpan w:val="4"/>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0B63AF3E" w14:textId="77777777" w:rsidR="0029111B" w:rsidRPr="003A1E1D" w:rsidRDefault="0029111B" w:rsidP="00217B73">
            <w:pPr>
              <w:pStyle w:val="Standard"/>
              <w:spacing w:line="300" w:lineRule="exact"/>
              <w:jc w:val="center"/>
              <w:rPr>
                <w:rFonts w:ascii="標楷體" w:eastAsia="標楷體" w:hAnsi="標楷體" w:cs="微軟正黑體"/>
                <w:sz w:val="22"/>
                <w:szCs w:val="22"/>
                <w:shd w:val="clear" w:color="auto" w:fill="FFFFFF"/>
              </w:rPr>
            </w:pPr>
            <w:r w:rsidRPr="003A1E1D">
              <w:rPr>
                <w:rFonts w:ascii="標楷體" w:eastAsia="標楷體" w:hAnsi="標楷體" w:cs="微軟正黑體"/>
                <w:sz w:val="22"/>
                <w:szCs w:val="22"/>
                <w:shd w:val="clear" w:color="auto" w:fill="FFFFFF"/>
              </w:rPr>
              <w:t>請填寫系統產出之7碼編號</w:t>
            </w:r>
          </w:p>
        </w:tc>
      </w:tr>
      <w:tr w:rsidR="002124A6" w:rsidRPr="003A1E1D" w14:paraId="2B3D6389" w14:textId="77777777" w:rsidTr="00217B73">
        <w:trPr>
          <w:trHeight w:val="436"/>
          <w:jc w:val="center"/>
        </w:trPr>
        <w:tc>
          <w:tcPr>
            <w:tcW w:w="1043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DC372C" w14:textId="77777777" w:rsidR="0029111B" w:rsidRPr="003A1E1D" w:rsidRDefault="0029111B" w:rsidP="00217B73">
            <w:pPr>
              <w:pStyle w:val="Standard"/>
              <w:snapToGrid w:val="0"/>
              <w:spacing w:line="320" w:lineRule="exact"/>
              <w:rPr>
                <w:rFonts w:ascii="標楷體" w:eastAsia="標楷體" w:hAnsi="標楷體"/>
                <w:sz w:val="28"/>
                <w:szCs w:val="28"/>
                <w:shd w:val="clear" w:color="auto" w:fill="FFFFFF"/>
              </w:rPr>
            </w:pPr>
            <w:r w:rsidRPr="003A1E1D">
              <w:rPr>
                <w:rFonts w:ascii="標楷體" w:eastAsia="標楷體" w:hAnsi="標楷體"/>
                <w:sz w:val="28"/>
                <w:szCs w:val="28"/>
                <w:shd w:val="clear" w:color="auto" w:fill="FFFFFF"/>
              </w:rPr>
              <w:t>一、基本資料</w:t>
            </w:r>
          </w:p>
        </w:tc>
      </w:tr>
      <w:tr w:rsidR="002124A6" w:rsidRPr="003A1E1D" w14:paraId="28575AA8" w14:textId="77777777" w:rsidTr="00217B73">
        <w:trPr>
          <w:trHeight w:val="503"/>
          <w:jc w:val="center"/>
        </w:trPr>
        <w:tc>
          <w:tcPr>
            <w:tcW w:w="18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203C5C" w14:textId="77777777" w:rsidR="0029111B" w:rsidRPr="003A1E1D" w:rsidRDefault="0029111B" w:rsidP="00BF6BA9">
            <w:pPr>
              <w:pStyle w:val="justify"/>
              <w:snapToGrid w:val="0"/>
              <w:spacing w:before="0" w:after="0" w:line="320" w:lineRule="exact"/>
              <w:jc w:val="left"/>
            </w:pPr>
            <w:r w:rsidRPr="003A1E1D">
              <w:rPr>
                <w:rFonts w:cs="Times New Roman"/>
                <w:shd w:val="clear" w:color="auto" w:fill="FFFFFF"/>
                <w:lang w:val="en-AU"/>
              </w:rPr>
              <w:t>公司/單位名稱</w:t>
            </w:r>
          </w:p>
        </w:tc>
        <w:tc>
          <w:tcPr>
            <w:tcW w:w="857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B87B1A" w14:textId="77777777" w:rsidR="0029111B" w:rsidRPr="003A1E1D" w:rsidRDefault="0029111B" w:rsidP="00217B73">
            <w:pPr>
              <w:pStyle w:val="Standard"/>
              <w:snapToGrid w:val="0"/>
              <w:spacing w:line="320" w:lineRule="exact"/>
              <w:jc w:val="both"/>
              <w:rPr>
                <w:rFonts w:ascii="微軟正黑體" w:eastAsia="微軟正黑體" w:hAnsi="微軟正黑體" w:cs="微軟正黑體"/>
                <w:b/>
                <w:bCs/>
                <w:shd w:val="clear" w:color="auto" w:fill="FFFFFF"/>
              </w:rPr>
            </w:pPr>
            <w:r w:rsidRPr="003A1E1D">
              <w:rPr>
                <w:rFonts w:ascii="微軟正黑體" w:eastAsia="微軟正黑體" w:hAnsi="微軟正黑體" w:cs="微軟正黑體"/>
                <w:b/>
                <w:bCs/>
                <w:shd w:val="clear" w:color="auto" w:fill="FFFFFF"/>
              </w:rPr>
              <w:t>請填寫申請公司/單位名稱</w:t>
            </w:r>
          </w:p>
        </w:tc>
      </w:tr>
      <w:tr w:rsidR="002124A6" w:rsidRPr="003A1E1D" w14:paraId="601C55E6" w14:textId="77777777" w:rsidTr="00217B73">
        <w:trPr>
          <w:trHeight w:val="503"/>
          <w:jc w:val="center"/>
        </w:trPr>
        <w:tc>
          <w:tcPr>
            <w:tcW w:w="18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3D9A13" w14:textId="77777777" w:rsidR="0029111B" w:rsidRPr="003A1E1D" w:rsidRDefault="0029111B" w:rsidP="00217B73">
            <w:pPr>
              <w:pStyle w:val="Standard"/>
              <w:snapToGrid w:val="0"/>
              <w:spacing w:line="320" w:lineRule="exact"/>
              <w:rPr>
                <w:rFonts w:ascii="標楷體" w:eastAsia="標楷體" w:hAnsi="標楷體"/>
                <w:shd w:val="clear" w:color="auto" w:fill="FFFFFF"/>
              </w:rPr>
            </w:pPr>
            <w:r w:rsidRPr="003A1E1D">
              <w:rPr>
                <w:rFonts w:ascii="標楷體" w:eastAsia="標楷體" w:hAnsi="標楷體"/>
                <w:shd w:val="clear" w:color="auto" w:fill="FFFFFF"/>
              </w:rPr>
              <w:t>計畫名稱</w:t>
            </w:r>
          </w:p>
        </w:tc>
        <w:tc>
          <w:tcPr>
            <w:tcW w:w="857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CA9D6" w14:textId="77777777" w:rsidR="0029111B" w:rsidRPr="003A1E1D" w:rsidRDefault="0029111B" w:rsidP="00217B73">
            <w:pPr>
              <w:pStyle w:val="Standard"/>
              <w:snapToGrid w:val="0"/>
              <w:spacing w:line="320" w:lineRule="exact"/>
              <w:jc w:val="both"/>
              <w:rPr>
                <w:rFonts w:ascii="微軟正黑體" w:eastAsia="微軟正黑體" w:hAnsi="微軟正黑體" w:cs="微軟正黑體"/>
                <w:b/>
                <w:bCs/>
                <w:shd w:val="clear" w:color="auto" w:fill="FFFFFF"/>
              </w:rPr>
            </w:pPr>
            <w:r w:rsidRPr="003A1E1D">
              <w:rPr>
                <w:rFonts w:ascii="微軟正黑體" w:eastAsia="微軟正黑體" w:hAnsi="微軟正黑體" w:cs="微軟正黑體"/>
                <w:b/>
                <w:bCs/>
                <w:shd w:val="clear" w:color="auto" w:fill="FFFFFF"/>
              </w:rPr>
              <w:t>請填寫專案名稱</w:t>
            </w:r>
          </w:p>
        </w:tc>
      </w:tr>
      <w:tr w:rsidR="002124A6" w:rsidRPr="003A1E1D" w14:paraId="5162894D" w14:textId="77777777" w:rsidTr="00217B73">
        <w:trPr>
          <w:trHeight w:val="503"/>
          <w:jc w:val="center"/>
        </w:trPr>
        <w:tc>
          <w:tcPr>
            <w:tcW w:w="18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184C9F" w14:textId="77777777" w:rsidR="0029111B" w:rsidRPr="003A1E1D" w:rsidRDefault="0029111B" w:rsidP="00BF6BA9">
            <w:pPr>
              <w:pStyle w:val="justify"/>
              <w:snapToGrid w:val="0"/>
              <w:spacing w:before="0" w:after="0" w:line="320" w:lineRule="exact"/>
              <w:jc w:val="left"/>
              <w:rPr>
                <w:shd w:val="clear" w:color="auto" w:fill="FFFFFF"/>
              </w:rPr>
            </w:pPr>
            <w:r w:rsidRPr="003A1E1D">
              <w:rPr>
                <w:shd w:val="clear" w:color="auto" w:fill="FFFFFF"/>
              </w:rPr>
              <w:t>計畫書版本</w:t>
            </w:r>
          </w:p>
        </w:tc>
        <w:tc>
          <w:tcPr>
            <w:tcW w:w="4808"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403119" w14:textId="77777777" w:rsidR="0029111B" w:rsidRPr="003A1E1D" w:rsidRDefault="0029111B" w:rsidP="00217B73">
            <w:pPr>
              <w:pStyle w:val="Standard"/>
              <w:snapToGrid w:val="0"/>
              <w:spacing w:line="320" w:lineRule="exact"/>
              <w:jc w:val="both"/>
            </w:pPr>
            <w:r w:rsidRPr="003A1E1D">
              <w:rPr>
                <w:rFonts w:ascii="微軟正黑體" w:eastAsia="微軟正黑體" w:hAnsi="微軟正黑體" w:cs="微軟正黑體"/>
                <w:b/>
                <w:bCs/>
                <w:shd w:val="clear" w:color="auto" w:fill="FFFFFF"/>
              </w:rPr>
              <w:t>請填寫本計畫書版次</w:t>
            </w:r>
          </w:p>
        </w:tc>
        <w:tc>
          <w:tcPr>
            <w:tcW w:w="1256"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A874E9" w14:textId="77777777" w:rsidR="0029111B" w:rsidRPr="003A1E1D" w:rsidRDefault="0029111B" w:rsidP="00217B73">
            <w:pPr>
              <w:pStyle w:val="Standard"/>
              <w:snapToGrid w:val="0"/>
              <w:spacing w:line="320" w:lineRule="exact"/>
              <w:jc w:val="both"/>
              <w:rPr>
                <w:rFonts w:ascii="標楷體" w:eastAsia="標楷體" w:hAnsi="標楷體" w:cs="新細明體, PMingLiU"/>
                <w:shd w:val="clear" w:color="auto" w:fill="FFFFFF"/>
                <w:lang w:val="en-US"/>
              </w:rPr>
            </w:pPr>
            <w:r w:rsidRPr="003A1E1D">
              <w:rPr>
                <w:rFonts w:ascii="標楷體" w:eastAsia="標楷體" w:hAnsi="標楷體" w:cs="新細明體, PMingLiU"/>
                <w:shd w:val="clear" w:color="auto" w:fill="FFFFFF"/>
                <w:lang w:val="en-US"/>
              </w:rPr>
              <w:t>製作日期</w:t>
            </w:r>
          </w:p>
        </w:tc>
        <w:tc>
          <w:tcPr>
            <w:tcW w:w="25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99C68B" w14:textId="77777777" w:rsidR="0029111B" w:rsidRPr="003A1E1D" w:rsidRDefault="0029111B" w:rsidP="00217B73">
            <w:pPr>
              <w:pStyle w:val="Standard"/>
              <w:snapToGrid w:val="0"/>
              <w:spacing w:line="320" w:lineRule="exact"/>
              <w:jc w:val="both"/>
            </w:pPr>
            <w:r w:rsidRPr="003A1E1D">
              <w:rPr>
                <w:rFonts w:ascii="標楷體" w:eastAsia="標楷體" w:hAnsi="標楷體" w:cs="標楷體"/>
                <w:shd w:val="clear" w:color="auto" w:fill="FFFFFF"/>
                <w:lang w:val="en-US"/>
              </w:rPr>
              <w:t>____</w:t>
            </w:r>
            <w:r w:rsidRPr="003A1E1D">
              <w:rPr>
                <w:rFonts w:ascii="標楷體" w:eastAsia="標楷體" w:hAnsi="標楷體" w:cs="新細明體, PMingLiU"/>
                <w:shd w:val="clear" w:color="auto" w:fill="FFFFFF"/>
                <w:lang w:val="en-US"/>
              </w:rPr>
              <w:t>年____月____日</w:t>
            </w:r>
          </w:p>
        </w:tc>
      </w:tr>
      <w:tr w:rsidR="002124A6" w:rsidRPr="003A1E1D" w14:paraId="63793620" w14:textId="77777777" w:rsidTr="00217B73">
        <w:trPr>
          <w:trHeight w:val="503"/>
          <w:jc w:val="center"/>
        </w:trPr>
        <w:tc>
          <w:tcPr>
            <w:tcW w:w="18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3A41C3" w14:textId="77777777" w:rsidR="0029111B" w:rsidRPr="003A1E1D" w:rsidRDefault="0029111B" w:rsidP="00217B73">
            <w:pPr>
              <w:pStyle w:val="Standard"/>
              <w:snapToGrid w:val="0"/>
              <w:spacing w:line="320" w:lineRule="exact"/>
            </w:pPr>
            <w:r w:rsidRPr="003A1E1D">
              <w:rPr>
                <w:rFonts w:ascii="標楷體" w:eastAsia="標楷體" w:hAnsi="標楷體"/>
                <w:shd w:val="clear" w:color="auto" w:fill="FFFFFF"/>
              </w:rPr>
              <w:t>減量編號/名稱</w:t>
            </w:r>
          </w:p>
          <w:p w14:paraId="71F9BA2B" w14:textId="77777777" w:rsidR="0029111B" w:rsidRPr="003A1E1D" w:rsidRDefault="0029111B" w:rsidP="00217B73">
            <w:pPr>
              <w:pStyle w:val="Standard"/>
              <w:snapToGrid w:val="0"/>
              <w:spacing w:line="320" w:lineRule="exact"/>
            </w:pPr>
            <w:r w:rsidRPr="003A1E1D">
              <w:rPr>
                <w:rFonts w:ascii="標楷體" w:eastAsia="標楷體" w:hAnsi="標楷體"/>
                <w:shd w:val="clear" w:color="auto" w:fill="FFFFFF"/>
              </w:rPr>
              <w:t>(中英文)</w:t>
            </w:r>
          </w:p>
        </w:tc>
        <w:tc>
          <w:tcPr>
            <w:tcW w:w="857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7E5C8" w14:textId="77777777" w:rsidR="0029111B" w:rsidRPr="003A1E1D" w:rsidRDefault="0029111B" w:rsidP="00217B73">
            <w:pPr>
              <w:pStyle w:val="Standard"/>
              <w:snapToGrid w:val="0"/>
              <w:spacing w:line="320" w:lineRule="exact"/>
            </w:pPr>
            <w:r w:rsidRPr="003A1E1D">
              <w:rPr>
                <w:rFonts w:ascii="微軟正黑體" w:eastAsia="微軟正黑體" w:hAnsi="微軟正黑體" w:cs="微軟正黑體"/>
                <w:b/>
                <w:bCs/>
                <w:shd w:val="clear" w:color="auto" w:fill="FFFFFF"/>
              </w:rPr>
              <w:t>A.請填寫專案所採用之減量方法名稱及編號</w:t>
            </w:r>
          </w:p>
          <w:p w14:paraId="70E6DB55" w14:textId="77777777" w:rsidR="0029111B" w:rsidRPr="003A1E1D" w:rsidRDefault="0029111B" w:rsidP="00217B73">
            <w:pPr>
              <w:pStyle w:val="Standard"/>
              <w:snapToGrid w:val="0"/>
              <w:spacing w:line="320" w:lineRule="exact"/>
            </w:pPr>
            <w:r w:rsidRPr="003A1E1D">
              <w:rPr>
                <w:rFonts w:ascii="微軟正黑體" w:eastAsia="微軟正黑體" w:hAnsi="微軟正黑體" w:cs="微軟正黑體"/>
                <w:b/>
                <w:bCs/>
                <w:shd w:val="clear" w:color="auto" w:fill="FFFFFF"/>
              </w:rPr>
              <w:t>B.如採用清潔發展機制(CDM)減量方法中英文皆須填寫</w:t>
            </w:r>
          </w:p>
        </w:tc>
      </w:tr>
      <w:tr w:rsidR="002124A6" w:rsidRPr="003A1E1D" w14:paraId="4406CB78" w14:textId="77777777" w:rsidTr="00217B73">
        <w:trPr>
          <w:trHeight w:val="503"/>
          <w:jc w:val="center"/>
        </w:trPr>
        <w:tc>
          <w:tcPr>
            <w:tcW w:w="18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1E5958" w14:textId="77777777" w:rsidR="0029111B" w:rsidRPr="003A1E1D" w:rsidRDefault="0029111B" w:rsidP="00BF6BA9">
            <w:pPr>
              <w:pStyle w:val="justify"/>
              <w:snapToGrid w:val="0"/>
              <w:spacing w:before="0" w:after="0" w:line="320" w:lineRule="exact"/>
              <w:jc w:val="left"/>
              <w:rPr>
                <w:shd w:val="clear" w:color="auto" w:fill="FFFFFF"/>
              </w:rPr>
            </w:pPr>
            <w:r w:rsidRPr="003A1E1D">
              <w:rPr>
                <w:shd w:val="clear" w:color="auto" w:fill="FFFFFF"/>
              </w:rPr>
              <w:t>減量方法版本</w:t>
            </w:r>
          </w:p>
        </w:tc>
        <w:tc>
          <w:tcPr>
            <w:tcW w:w="4808"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565823" w14:textId="77777777" w:rsidR="0029111B" w:rsidRPr="003A1E1D" w:rsidRDefault="0029111B" w:rsidP="00F4667E">
            <w:pPr>
              <w:pStyle w:val="justify"/>
              <w:snapToGrid w:val="0"/>
              <w:spacing w:before="0" w:after="0" w:line="320" w:lineRule="exact"/>
              <w:jc w:val="left"/>
            </w:pPr>
            <w:r w:rsidRPr="003A1E1D">
              <w:rPr>
                <w:rFonts w:ascii="微軟正黑體" w:eastAsia="微軟正黑體" w:hAnsi="微軟正黑體" w:cs="微軟正黑體"/>
                <w:b/>
                <w:bCs/>
                <w:shd w:val="clear" w:color="auto" w:fill="FFFFFF"/>
                <w:lang w:val="en-AU"/>
              </w:rPr>
              <w:t>請填寫採用之減量方法最新版次</w:t>
            </w:r>
          </w:p>
        </w:tc>
        <w:tc>
          <w:tcPr>
            <w:tcW w:w="1256"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802861" w14:textId="77777777" w:rsidR="0029111B" w:rsidRPr="003A1E1D" w:rsidRDefault="0029111B" w:rsidP="00217B73">
            <w:pPr>
              <w:pStyle w:val="Standard"/>
              <w:snapToGrid w:val="0"/>
              <w:spacing w:line="320" w:lineRule="exact"/>
              <w:jc w:val="center"/>
              <w:rPr>
                <w:rFonts w:ascii="標楷體" w:eastAsia="標楷體" w:hAnsi="標楷體" w:cs="新細明體, PMingLiU"/>
                <w:shd w:val="clear" w:color="auto" w:fill="FFFFFF"/>
                <w:lang w:val="en-US"/>
              </w:rPr>
            </w:pPr>
            <w:r w:rsidRPr="003A1E1D">
              <w:rPr>
                <w:rFonts w:ascii="標楷體" w:eastAsia="標楷體" w:hAnsi="標楷體" w:cs="新細明體, PMingLiU"/>
                <w:shd w:val="clear" w:color="auto" w:fill="FFFFFF"/>
                <w:lang w:val="en-US"/>
              </w:rPr>
              <w:t>範疇別</w:t>
            </w:r>
          </w:p>
        </w:tc>
        <w:tc>
          <w:tcPr>
            <w:tcW w:w="25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9A0036" w14:textId="77777777" w:rsidR="0029111B" w:rsidRPr="003A1E1D" w:rsidRDefault="0029111B" w:rsidP="00217B73">
            <w:pPr>
              <w:pStyle w:val="Standard"/>
              <w:snapToGrid w:val="0"/>
              <w:spacing w:line="320" w:lineRule="exact"/>
              <w:jc w:val="both"/>
              <w:rPr>
                <w:rFonts w:ascii="標楷體" w:eastAsia="標楷體" w:hAnsi="標楷體" w:cs="微軟正黑體"/>
                <w:shd w:val="clear" w:color="auto" w:fill="FFFFFF"/>
              </w:rPr>
            </w:pPr>
            <w:r w:rsidRPr="003A1E1D">
              <w:rPr>
                <w:rFonts w:ascii="標楷體" w:eastAsia="標楷體" w:hAnsi="標楷體" w:cs="微軟正黑體"/>
                <w:shd w:val="clear" w:color="auto" w:fill="FFFFFF"/>
              </w:rPr>
              <w:t>減量方法範疇類別</w:t>
            </w:r>
          </w:p>
        </w:tc>
      </w:tr>
      <w:tr w:rsidR="002124A6" w:rsidRPr="003A1E1D" w14:paraId="0E3F8416" w14:textId="77777777" w:rsidTr="00217B73">
        <w:trPr>
          <w:trHeight w:val="503"/>
          <w:jc w:val="center"/>
        </w:trPr>
        <w:tc>
          <w:tcPr>
            <w:tcW w:w="18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B888BE" w14:textId="77777777" w:rsidR="0029111B" w:rsidRPr="003A1E1D" w:rsidRDefault="0029111B" w:rsidP="00217B73">
            <w:pPr>
              <w:pStyle w:val="Standard"/>
              <w:snapToGrid w:val="0"/>
              <w:spacing w:line="320" w:lineRule="exact"/>
              <w:rPr>
                <w:rFonts w:ascii="標楷體" w:eastAsia="標楷體" w:hAnsi="標楷體"/>
                <w:shd w:val="clear" w:color="auto" w:fill="FFFFFF"/>
              </w:rPr>
            </w:pPr>
            <w:proofErr w:type="gramStart"/>
            <w:r w:rsidRPr="003A1E1D">
              <w:rPr>
                <w:rFonts w:ascii="標楷體" w:eastAsia="標楷體" w:hAnsi="標楷體"/>
                <w:shd w:val="clear" w:color="auto" w:fill="FFFFFF"/>
              </w:rPr>
              <w:t>專案總減量</w:t>
            </w:r>
            <w:proofErr w:type="gramEnd"/>
          </w:p>
        </w:tc>
        <w:tc>
          <w:tcPr>
            <w:tcW w:w="857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62CC2B" w14:textId="77777777" w:rsidR="0029111B" w:rsidRPr="003A1E1D" w:rsidRDefault="0029111B" w:rsidP="00217B73">
            <w:pPr>
              <w:pStyle w:val="Standard"/>
              <w:snapToGrid w:val="0"/>
              <w:spacing w:line="320" w:lineRule="exact"/>
              <w:jc w:val="both"/>
            </w:pPr>
            <w:r w:rsidRPr="003A1E1D">
              <w:rPr>
                <w:rFonts w:ascii="標楷體" w:eastAsia="標楷體" w:hAnsi="標楷體"/>
                <w:shd w:val="clear" w:color="auto" w:fill="FFFFFF"/>
              </w:rPr>
              <w:t>__________噸二氧化碳當量(tCO</w:t>
            </w:r>
            <w:r w:rsidRPr="003A1E1D">
              <w:rPr>
                <w:rFonts w:ascii="標楷體" w:eastAsia="標楷體" w:hAnsi="標楷體"/>
                <w:shd w:val="clear" w:color="auto" w:fill="FFFFFF"/>
                <w:vertAlign w:val="subscript"/>
              </w:rPr>
              <w:t>2</w:t>
            </w:r>
            <w:r w:rsidRPr="003A1E1D">
              <w:rPr>
                <w:rFonts w:ascii="標楷體" w:eastAsia="標楷體" w:hAnsi="標楷體"/>
                <w:shd w:val="clear" w:color="auto" w:fill="FFFFFF"/>
              </w:rPr>
              <w:t>e)</w:t>
            </w:r>
          </w:p>
        </w:tc>
      </w:tr>
      <w:tr w:rsidR="002124A6" w:rsidRPr="003A1E1D" w14:paraId="611AE8C1" w14:textId="77777777" w:rsidTr="00217B73">
        <w:trPr>
          <w:trHeight w:val="436"/>
          <w:jc w:val="center"/>
        </w:trPr>
        <w:tc>
          <w:tcPr>
            <w:tcW w:w="1043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BAFA23" w14:textId="77777777" w:rsidR="0029111B" w:rsidRPr="003A1E1D" w:rsidRDefault="0029111B" w:rsidP="00217B73">
            <w:pPr>
              <w:pStyle w:val="Standard"/>
              <w:snapToGrid w:val="0"/>
              <w:spacing w:line="320" w:lineRule="exact"/>
              <w:rPr>
                <w:rFonts w:ascii="標楷體" w:eastAsia="標楷體" w:hAnsi="標楷體"/>
                <w:sz w:val="28"/>
                <w:szCs w:val="28"/>
                <w:shd w:val="clear" w:color="auto" w:fill="FFFFFF"/>
              </w:rPr>
            </w:pPr>
            <w:r w:rsidRPr="003A1E1D">
              <w:rPr>
                <w:rFonts w:ascii="標楷體" w:eastAsia="標楷體" w:hAnsi="標楷體"/>
                <w:sz w:val="28"/>
                <w:szCs w:val="28"/>
                <w:shd w:val="clear" w:color="auto" w:fill="FFFFFF"/>
              </w:rPr>
              <w:t>二、專案活動描述</w:t>
            </w:r>
          </w:p>
        </w:tc>
      </w:tr>
      <w:tr w:rsidR="002124A6" w:rsidRPr="003A1E1D" w14:paraId="4D75D49E" w14:textId="77777777" w:rsidTr="00217B73">
        <w:trPr>
          <w:trHeight w:val="1537"/>
          <w:jc w:val="center"/>
        </w:trPr>
        <w:tc>
          <w:tcPr>
            <w:tcW w:w="18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601E5C" w14:textId="77777777" w:rsidR="0029111B" w:rsidRPr="003A1E1D" w:rsidRDefault="0029111B" w:rsidP="00217B73">
            <w:pPr>
              <w:pStyle w:val="Standard"/>
              <w:snapToGrid w:val="0"/>
              <w:spacing w:line="320" w:lineRule="exact"/>
              <w:rPr>
                <w:rFonts w:ascii="標楷體" w:eastAsia="標楷體" w:hAnsi="標楷體"/>
                <w:shd w:val="clear" w:color="auto" w:fill="FFFFFF"/>
              </w:rPr>
            </w:pPr>
            <w:r w:rsidRPr="003A1E1D">
              <w:rPr>
                <w:rFonts w:ascii="標楷體" w:eastAsia="標楷體" w:hAnsi="標楷體"/>
                <w:shd w:val="clear" w:color="auto" w:fill="FFFFFF"/>
              </w:rPr>
              <w:t>申請類別</w:t>
            </w:r>
          </w:p>
        </w:tc>
        <w:tc>
          <w:tcPr>
            <w:tcW w:w="857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799EFD" w14:textId="77777777" w:rsidR="0029111B" w:rsidRPr="003A1E1D" w:rsidRDefault="0029111B" w:rsidP="00217B73">
            <w:pPr>
              <w:pStyle w:val="Standard"/>
              <w:snapToGrid w:val="0"/>
              <w:spacing w:line="320" w:lineRule="exact"/>
              <w:ind w:left="7"/>
            </w:pPr>
            <w:r w:rsidRPr="003A1E1D">
              <w:rPr>
                <w:rFonts w:ascii="微軟正黑體" w:eastAsia="微軟正黑體" w:hAnsi="微軟正黑體" w:cs="微軟正黑體"/>
                <w:b/>
                <w:bCs/>
                <w:shd w:val="clear" w:color="auto" w:fill="FFFFFF"/>
              </w:rPr>
              <w:t>請依方法類型選擇「移除」或「減少或避免排放」</w:t>
            </w:r>
          </w:p>
          <w:p w14:paraId="6ED53B81" w14:textId="77777777" w:rsidR="0029111B" w:rsidRPr="003A1E1D" w:rsidRDefault="0029111B" w:rsidP="00217B73">
            <w:pPr>
              <w:pStyle w:val="Standard"/>
              <w:snapToGrid w:val="0"/>
              <w:spacing w:line="320" w:lineRule="exact"/>
              <w:ind w:left="7"/>
              <w:rPr>
                <w:rFonts w:ascii="標楷體" w:eastAsia="標楷體" w:hAnsi="標楷體" w:cs="標楷體"/>
                <w:shd w:val="clear" w:color="auto" w:fill="FFFFFF"/>
              </w:rPr>
            </w:pPr>
            <w:r w:rsidRPr="003A1E1D">
              <w:rPr>
                <w:rFonts w:ascii="標楷體" w:eastAsia="標楷體" w:hAnsi="標楷體" w:cs="標楷體"/>
                <w:shd w:val="clear" w:color="auto" w:fill="FFFFFF"/>
              </w:rPr>
              <w:t>□移除類型</w:t>
            </w:r>
          </w:p>
          <w:p w14:paraId="0558BDC7" w14:textId="77777777" w:rsidR="0029111B" w:rsidRPr="003A1E1D" w:rsidRDefault="0029111B" w:rsidP="00217B73">
            <w:pPr>
              <w:pStyle w:val="Standard"/>
              <w:snapToGrid w:val="0"/>
              <w:spacing w:line="320" w:lineRule="exact"/>
              <w:ind w:left="7"/>
              <w:rPr>
                <w:rFonts w:ascii="標楷體" w:eastAsia="標楷體" w:hAnsi="標楷體" w:cs="微軟正黑體"/>
                <w:shd w:val="clear" w:color="auto" w:fill="FFFFFF"/>
              </w:rPr>
            </w:pPr>
            <w:r w:rsidRPr="003A1E1D">
              <w:rPr>
                <w:rFonts w:ascii="標楷體" w:eastAsia="標楷體" w:hAnsi="標楷體" w:cs="微軟正黑體"/>
                <w:shd w:val="clear" w:color="auto" w:fill="FFFFFF"/>
              </w:rPr>
              <w:t>指第一次申請抵換專案，並請依類型選擇計入</w:t>
            </w:r>
            <w:proofErr w:type="gramStart"/>
            <w:r w:rsidRPr="003A1E1D">
              <w:rPr>
                <w:rFonts w:ascii="標楷體" w:eastAsia="標楷體" w:hAnsi="標楷體" w:cs="微軟正黑體"/>
                <w:shd w:val="clear" w:color="auto" w:fill="FFFFFF"/>
              </w:rPr>
              <w:t>期</w:t>
            </w:r>
            <w:proofErr w:type="gramEnd"/>
            <w:r w:rsidRPr="003A1E1D">
              <w:rPr>
                <w:rFonts w:ascii="標楷體" w:eastAsia="標楷體" w:hAnsi="標楷體" w:cs="微軟正黑體"/>
                <w:shd w:val="clear" w:color="auto" w:fill="FFFFFF"/>
              </w:rPr>
              <w:t>期限</w:t>
            </w:r>
          </w:p>
          <w:p w14:paraId="38751CC9" w14:textId="77777777" w:rsidR="0029111B" w:rsidRPr="003A1E1D" w:rsidRDefault="0029111B" w:rsidP="00217B73">
            <w:pPr>
              <w:pStyle w:val="Standard"/>
              <w:snapToGrid w:val="0"/>
              <w:spacing w:line="320" w:lineRule="exact"/>
              <w:ind w:left="317"/>
            </w:pPr>
            <w:r w:rsidRPr="003A1E1D">
              <w:rPr>
                <w:rFonts w:ascii="標楷體" w:eastAsia="標楷體" w:hAnsi="標楷體" w:cs="標楷體"/>
                <w:shd w:val="clear" w:color="auto" w:fill="FFFFFF"/>
              </w:rPr>
              <w:t xml:space="preserve">□ 新申請：□ </w:t>
            </w:r>
            <w:r w:rsidRPr="003A1E1D">
              <w:rPr>
                <w:rFonts w:ascii="標楷體" w:eastAsia="標楷體" w:hAnsi="標楷體"/>
                <w:shd w:val="clear" w:color="auto" w:fill="FFFFFF"/>
              </w:rPr>
              <w:t>固定型（30年）；</w:t>
            </w:r>
            <w:r w:rsidRPr="003A1E1D">
              <w:rPr>
                <w:rFonts w:ascii="標楷體" w:eastAsia="標楷體" w:hAnsi="標楷體" w:cs="標楷體"/>
                <w:shd w:val="clear" w:color="auto" w:fill="FFFFFF"/>
              </w:rPr>
              <w:t>□</w:t>
            </w:r>
            <w:r w:rsidRPr="003A1E1D">
              <w:rPr>
                <w:rFonts w:ascii="標楷體" w:eastAsia="標楷體" w:hAnsi="標楷體"/>
                <w:shd w:val="clear" w:color="auto" w:fill="FFFFFF"/>
              </w:rPr>
              <w:t xml:space="preserve"> </w:t>
            </w:r>
            <w:proofErr w:type="gramStart"/>
            <w:r w:rsidRPr="003A1E1D">
              <w:rPr>
                <w:rFonts w:ascii="標楷體" w:eastAsia="標楷體" w:hAnsi="標楷體"/>
                <w:shd w:val="clear" w:color="auto" w:fill="FFFFFF"/>
              </w:rPr>
              <w:t>展延型</w:t>
            </w:r>
            <w:proofErr w:type="gramEnd"/>
            <w:r w:rsidRPr="003A1E1D">
              <w:rPr>
                <w:rFonts w:ascii="標楷體" w:eastAsia="標楷體" w:hAnsi="標楷體"/>
                <w:shd w:val="clear" w:color="auto" w:fill="FFFFFF"/>
              </w:rPr>
              <w:t>（20年）</w:t>
            </w:r>
          </w:p>
          <w:p w14:paraId="7FDE2C46" w14:textId="77777777" w:rsidR="0029111B" w:rsidRPr="003A1E1D" w:rsidRDefault="0029111B" w:rsidP="00217B73">
            <w:pPr>
              <w:pStyle w:val="Standard"/>
              <w:snapToGrid w:val="0"/>
              <w:spacing w:line="320" w:lineRule="exact"/>
              <w:ind w:left="7"/>
            </w:pPr>
            <w:proofErr w:type="gramStart"/>
            <w:r w:rsidRPr="003A1E1D">
              <w:rPr>
                <w:rFonts w:ascii="標楷體" w:eastAsia="標楷體" w:hAnsi="標楷體" w:cs="微軟正黑體"/>
                <w:shd w:val="clear" w:color="auto" w:fill="FFFFFF"/>
              </w:rPr>
              <w:t>指屬展延型抵</w:t>
            </w:r>
            <w:proofErr w:type="gramEnd"/>
            <w:r w:rsidRPr="003A1E1D">
              <w:rPr>
                <w:rFonts w:ascii="標楷體" w:eastAsia="標楷體" w:hAnsi="標楷體" w:cs="微軟正黑體"/>
                <w:shd w:val="clear" w:color="auto" w:fill="FFFFFF"/>
              </w:rPr>
              <w:t>換專案申請展延</w:t>
            </w:r>
          </w:p>
          <w:p w14:paraId="095570CB" w14:textId="77777777" w:rsidR="0029111B" w:rsidRPr="003A1E1D" w:rsidRDefault="0029111B" w:rsidP="00217B73">
            <w:pPr>
              <w:pStyle w:val="Standard"/>
              <w:snapToGrid w:val="0"/>
              <w:spacing w:line="320" w:lineRule="exact"/>
              <w:ind w:left="317"/>
            </w:pPr>
            <w:r w:rsidRPr="003A1E1D">
              <w:rPr>
                <w:rFonts w:ascii="標楷體" w:eastAsia="標楷體" w:hAnsi="標楷體" w:cs="標楷體"/>
                <w:shd w:val="clear" w:color="auto" w:fill="FFFFFF"/>
              </w:rPr>
              <w:t xml:space="preserve">□ 展  </w:t>
            </w:r>
            <w:r w:rsidRPr="003A1E1D">
              <w:rPr>
                <w:rFonts w:ascii="標楷體" w:eastAsia="標楷體" w:hAnsi="標楷體"/>
                <w:shd w:val="clear" w:color="auto" w:fill="FFFFFF"/>
              </w:rPr>
              <w:t>延：</w:t>
            </w:r>
            <w:r w:rsidRPr="003A1E1D">
              <w:rPr>
                <w:rFonts w:ascii="標楷體" w:eastAsia="標楷體" w:hAnsi="標楷體" w:cs="標楷體"/>
                <w:shd w:val="clear" w:color="auto" w:fill="FFFFFF"/>
              </w:rPr>
              <w:t xml:space="preserve">□ </w:t>
            </w:r>
            <w:r w:rsidRPr="003A1E1D">
              <w:rPr>
                <w:rFonts w:ascii="標楷體" w:eastAsia="標楷體" w:hAnsi="標楷體"/>
                <w:shd w:val="clear" w:color="auto" w:fill="FFFFFF"/>
              </w:rPr>
              <w:t>第一次（10年）；</w:t>
            </w:r>
            <w:r w:rsidRPr="003A1E1D">
              <w:rPr>
                <w:rFonts w:ascii="標楷體" w:eastAsia="標楷體" w:hAnsi="標楷體" w:cs="標楷體"/>
                <w:shd w:val="clear" w:color="auto" w:fill="FFFFFF"/>
              </w:rPr>
              <w:t xml:space="preserve">□ </w:t>
            </w:r>
            <w:r w:rsidRPr="003A1E1D">
              <w:rPr>
                <w:rFonts w:ascii="標楷體" w:eastAsia="標楷體" w:hAnsi="標楷體"/>
                <w:shd w:val="clear" w:color="auto" w:fill="FFFFFF"/>
              </w:rPr>
              <w:t>第二次（10年）</w:t>
            </w:r>
          </w:p>
          <w:p w14:paraId="2DD4DCDC" w14:textId="77777777" w:rsidR="0029111B" w:rsidRPr="003A1E1D" w:rsidRDefault="0029111B" w:rsidP="00217B73">
            <w:pPr>
              <w:pStyle w:val="Standard"/>
              <w:snapToGrid w:val="0"/>
              <w:spacing w:line="320" w:lineRule="exact"/>
              <w:ind w:left="7"/>
            </w:pPr>
            <w:r w:rsidRPr="003A1E1D">
              <w:rPr>
                <w:rFonts w:ascii="標楷體" w:eastAsia="標楷體" w:hAnsi="標楷體" w:cs="標楷體"/>
                <w:shd w:val="clear" w:color="auto" w:fill="FFFFFF"/>
              </w:rPr>
              <w:t>□減少或避免排放類型</w:t>
            </w:r>
          </w:p>
          <w:p w14:paraId="5A29B7D7" w14:textId="77777777" w:rsidR="0029111B" w:rsidRPr="003A1E1D" w:rsidRDefault="0029111B" w:rsidP="00217B73">
            <w:pPr>
              <w:pStyle w:val="Standard"/>
              <w:snapToGrid w:val="0"/>
              <w:spacing w:line="320" w:lineRule="exact"/>
              <w:ind w:left="317"/>
            </w:pPr>
            <w:r w:rsidRPr="003A1E1D">
              <w:rPr>
                <w:rFonts w:ascii="標楷體" w:eastAsia="標楷體" w:hAnsi="標楷體" w:cs="標楷體"/>
                <w:shd w:val="clear" w:color="auto" w:fill="FFFFFF"/>
              </w:rPr>
              <w:t xml:space="preserve">□ 新申請：□ </w:t>
            </w:r>
            <w:r w:rsidRPr="003A1E1D">
              <w:rPr>
                <w:rFonts w:ascii="標楷體" w:eastAsia="標楷體" w:hAnsi="標楷體"/>
                <w:shd w:val="clear" w:color="auto" w:fill="FFFFFF"/>
              </w:rPr>
              <w:t>固定型（10年）；</w:t>
            </w:r>
            <w:r w:rsidRPr="003A1E1D">
              <w:rPr>
                <w:rFonts w:ascii="標楷體" w:eastAsia="標楷體" w:hAnsi="標楷體" w:cs="標楷體"/>
                <w:shd w:val="clear" w:color="auto" w:fill="FFFFFF"/>
              </w:rPr>
              <w:t>□</w:t>
            </w:r>
            <w:r w:rsidRPr="003A1E1D">
              <w:rPr>
                <w:rFonts w:ascii="標楷體" w:eastAsia="標楷體" w:hAnsi="標楷體"/>
                <w:shd w:val="clear" w:color="auto" w:fill="FFFFFF"/>
              </w:rPr>
              <w:t xml:space="preserve"> </w:t>
            </w:r>
            <w:proofErr w:type="gramStart"/>
            <w:r w:rsidRPr="003A1E1D">
              <w:rPr>
                <w:rFonts w:ascii="標楷體" w:eastAsia="標楷體" w:hAnsi="標楷體"/>
                <w:shd w:val="clear" w:color="auto" w:fill="FFFFFF"/>
              </w:rPr>
              <w:t>展延型</w:t>
            </w:r>
            <w:proofErr w:type="gramEnd"/>
            <w:r w:rsidRPr="003A1E1D">
              <w:rPr>
                <w:rFonts w:ascii="標楷體" w:eastAsia="標楷體" w:hAnsi="標楷體"/>
                <w:shd w:val="clear" w:color="auto" w:fill="FFFFFF"/>
              </w:rPr>
              <w:t>（ 5年）</w:t>
            </w:r>
          </w:p>
          <w:p w14:paraId="0D7E9DBB" w14:textId="77777777" w:rsidR="0029111B" w:rsidRPr="003A1E1D" w:rsidRDefault="0029111B" w:rsidP="00217B73">
            <w:pPr>
              <w:pStyle w:val="Standard"/>
              <w:snapToGrid w:val="0"/>
              <w:spacing w:line="320" w:lineRule="exact"/>
              <w:ind w:left="317"/>
            </w:pPr>
            <w:r w:rsidRPr="003A1E1D">
              <w:rPr>
                <w:rFonts w:ascii="標楷體" w:eastAsia="標楷體" w:hAnsi="標楷體" w:cs="標楷體"/>
                <w:shd w:val="clear" w:color="auto" w:fill="FFFFFF"/>
              </w:rPr>
              <w:t xml:space="preserve">□ 展  </w:t>
            </w:r>
            <w:r w:rsidRPr="003A1E1D">
              <w:rPr>
                <w:rFonts w:ascii="標楷體" w:eastAsia="標楷體" w:hAnsi="標楷體"/>
                <w:shd w:val="clear" w:color="auto" w:fill="FFFFFF"/>
              </w:rPr>
              <w:t>延：</w:t>
            </w:r>
            <w:r w:rsidRPr="003A1E1D">
              <w:rPr>
                <w:rFonts w:ascii="標楷體" w:eastAsia="標楷體" w:hAnsi="標楷體" w:cs="標楷體"/>
                <w:shd w:val="clear" w:color="auto" w:fill="FFFFFF"/>
              </w:rPr>
              <w:t xml:space="preserve">□ </w:t>
            </w:r>
            <w:r w:rsidRPr="003A1E1D">
              <w:rPr>
                <w:rFonts w:ascii="標楷體" w:eastAsia="標楷體" w:hAnsi="標楷體"/>
                <w:shd w:val="clear" w:color="auto" w:fill="FFFFFF"/>
              </w:rPr>
              <w:t>第一次（ 5年）；</w:t>
            </w:r>
            <w:r w:rsidRPr="003A1E1D">
              <w:rPr>
                <w:rFonts w:ascii="標楷體" w:eastAsia="標楷體" w:hAnsi="標楷體" w:cs="標楷體"/>
                <w:shd w:val="clear" w:color="auto" w:fill="FFFFFF"/>
              </w:rPr>
              <w:t xml:space="preserve">□ </w:t>
            </w:r>
            <w:r w:rsidRPr="003A1E1D">
              <w:rPr>
                <w:rFonts w:ascii="標楷體" w:eastAsia="標楷體" w:hAnsi="標楷體"/>
                <w:shd w:val="clear" w:color="auto" w:fill="FFFFFF"/>
              </w:rPr>
              <w:t>第二次（ 5年）</w:t>
            </w:r>
          </w:p>
        </w:tc>
      </w:tr>
      <w:tr w:rsidR="002124A6" w:rsidRPr="003A1E1D" w14:paraId="13958E7B" w14:textId="77777777" w:rsidTr="00217B73">
        <w:trPr>
          <w:trHeight w:val="553"/>
          <w:jc w:val="center"/>
        </w:trPr>
        <w:tc>
          <w:tcPr>
            <w:tcW w:w="18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6A8864" w14:textId="77777777" w:rsidR="0029111B" w:rsidRPr="003A1E1D" w:rsidRDefault="0029111B" w:rsidP="00217B73">
            <w:pPr>
              <w:pStyle w:val="Standard"/>
              <w:snapToGrid w:val="0"/>
              <w:spacing w:line="320" w:lineRule="exact"/>
            </w:pPr>
            <w:r w:rsidRPr="003A1E1D">
              <w:rPr>
                <w:rFonts w:ascii="標楷體" w:eastAsia="標楷體" w:hAnsi="標楷體"/>
                <w:shd w:val="clear" w:color="auto" w:fill="FFFFFF"/>
              </w:rPr>
              <w:t>專案</w:t>
            </w:r>
            <w:proofErr w:type="gramStart"/>
            <w:r w:rsidRPr="003A1E1D">
              <w:rPr>
                <w:rFonts w:ascii="標楷體" w:eastAsia="標楷體" w:hAnsi="標楷體"/>
                <w:shd w:val="clear" w:color="auto" w:fill="FFFFFF"/>
              </w:rPr>
              <w:t>計入期</w:t>
            </w:r>
            <w:proofErr w:type="gramEnd"/>
          </w:p>
        </w:tc>
        <w:tc>
          <w:tcPr>
            <w:tcW w:w="857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FF39BF" w14:textId="77777777" w:rsidR="0029111B" w:rsidRPr="003A1E1D" w:rsidRDefault="0029111B" w:rsidP="00217B73">
            <w:pPr>
              <w:pStyle w:val="Standard"/>
              <w:snapToGrid w:val="0"/>
              <w:spacing w:line="320" w:lineRule="exact"/>
              <w:ind w:left="7"/>
              <w:rPr>
                <w:rFonts w:ascii="微軟正黑體" w:eastAsia="微軟正黑體" w:hAnsi="微軟正黑體" w:cs="微軟正黑體"/>
                <w:b/>
                <w:bCs/>
                <w:shd w:val="clear" w:color="auto" w:fill="FFFFFF"/>
              </w:rPr>
            </w:pPr>
            <w:r w:rsidRPr="003A1E1D">
              <w:rPr>
                <w:rFonts w:ascii="微軟正黑體" w:eastAsia="微軟正黑體" w:hAnsi="微軟正黑體" w:cs="微軟正黑體"/>
                <w:b/>
                <w:bCs/>
                <w:shd w:val="clear" w:color="auto" w:fill="FFFFFF"/>
              </w:rPr>
              <w:t>A.請說明專案</w:t>
            </w:r>
            <w:proofErr w:type="gramStart"/>
            <w:r w:rsidRPr="003A1E1D">
              <w:rPr>
                <w:rFonts w:ascii="微軟正黑體" w:eastAsia="微軟正黑體" w:hAnsi="微軟正黑體" w:cs="微軟正黑體"/>
                <w:b/>
                <w:bCs/>
                <w:shd w:val="clear" w:color="auto" w:fill="FFFFFF"/>
              </w:rPr>
              <w:t>計入期</w:t>
            </w:r>
            <w:proofErr w:type="gramEnd"/>
            <w:r w:rsidRPr="003A1E1D">
              <w:rPr>
                <w:rFonts w:ascii="微軟正黑體" w:eastAsia="微軟正黑體" w:hAnsi="微軟正黑體" w:cs="微軟正黑體"/>
                <w:b/>
                <w:bCs/>
                <w:shd w:val="clear" w:color="auto" w:fill="FFFFFF"/>
              </w:rPr>
              <w:t>，但實際日期仍於完成註冊日後</w:t>
            </w:r>
          </w:p>
          <w:p w14:paraId="235730ED" w14:textId="77777777" w:rsidR="0029111B" w:rsidRPr="003A1E1D" w:rsidRDefault="0029111B" w:rsidP="00217B73">
            <w:pPr>
              <w:pStyle w:val="Standard"/>
              <w:snapToGrid w:val="0"/>
              <w:spacing w:line="320" w:lineRule="exact"/>
            </w:pPr>
            <w:r w:rsidRPr="003A1E1D">
              <w:rPr>
                <w:rFonts w:ascii="微軟正黑體" w:eastAsia="微軟正黑體" w:hAnsi="微軟正黑體" w:cs="微軟正黑體"/>
                <w:b/>
                <w:bCs/>
                <w:shd w:val="clear" w:color="auto" w:fill="FFFFFF"/>
              </w:rPr>
              <w:t>B.</w:t>
            </w:r>
            <w:proofErr w:type="gramStart"/>
            <w:r w:rsidRPr="003A1E1D">
              <w:rPr>
                <w:rFonts w:ascii="微軟正黑體" w:eastAsia="微軟正黑體" w:hAnsi="微軟正黑體" w:cs="微軟正黑體"/>
                <w:b/>
                <w:bCs/>
                <w:shd w:val="clear" w:color="auto" w:fill="FFFFFF"/>
              </w:rPr>
              <w:t>設備壽齡少於計入期時間</w:t>
            </w:r>
            <w:proofErr w:type="gramEnd"/>
            <w:r w:rsidRPr="003A1E1D">
              <w:rPr>
                <w:rFonts w:ascii="微軟正黑體" w:eastAsia="微軟正黑體" w:hAnsi="微軟正黑體" w:cs="微軟正黑體"/>
                <w:b/>
                <w:bCs/>
                <w:shd w:val="clear" w:color="auto" w:fill="FFFFFF"/>
              </w:rPr>
              <w:t>，則應以</w:t>
            </w:r>
            <w:proofErr w:type="gramStart"/>
            <w:r w:rsidRPr="003A1E1D">
              <w:rPr>
                <w:rFonts w:ascii="微軟正黑體" w:eastAsia="微軟正黑體" w:hAnsi="微軟正黑體" w:cs="微軟正黑體"/>
                <w:b/>
                <w:bCs/>
                <w:shd w:val="clear" w:color="auto" w:fill="FFFFFF"/>
              </w:rPr>
              <w:t>設備壽齡為主</w:t>
            </w:r>
            <w:proofErr w:type="gramEnd"/>
          </w:p>
          <w:p w14:paraId="62FCB416" w14:textId="77777777" w:rsidR="0029111B" w:rsidRPr="003A1E1D" w:rsidRDefault="0029111B" w:rsidP="00217B73">
            <w:pPr>
              <w:pStyle w:val="Standard"/>
              <w:snapToGrid w:val="0"/>
              <w:spacing w:line="320" w:lineRule="exact"/>
            </w:pPr>
            <w:r w:rsidRPr="003A1E1D">
              <w:rPr>
                <w:rFonts w:ascii="標楷體" w:eastAsia="標楷體" w:hAnsi="標楷體"/>
                <w:shd w:val="clear" w:color="auto" w:fill="FFFFFF"/>
              </w:rPr>
              <w:t>____年____月____日 ~ ____年____月____日（實際計入期以註冊通過日起算）</w:t>
            </w:r>
          </w:p>
        </w:tc>
      </w:tr>
      <w:tr w:rsidR="002124A6" w:rsidRPr="003A1E1D" w14:paraId="3F6C27A4" w14:textId="77777777" w:rsidTr="00217B73">
        <w:trPr>
          <w:trHeight w:val="1037"/>
          <w:jc w:val="center"/>
        </w:trPr>
        <w:tc>
          <w:tcPr>
            <w:tcW w:w="18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87BA08" w14:textId="77777777" w:rsidR="0029111B" w:rsidRPr="003A1E1D" w:rsidRDefault="0029111B" w:rsidP="00217B73">
            <w:pPr>
              <w:pStyle w:val="Standard"/>
              <w:snapToGrid w:val="0"/>
              <w:spacing w:line="320" w:lineRule="exact"/>
            </w:pPr>
            <w:r w:rsidRPr="003A1E1D">
              <w:rPr>
                <w:rFonts w:ascii="標楷體" w:eastAsia="標楷體" w:hAnsi="標楷體"/>
                <w:shd w:val="clear" w:color="auto" w:fill="FFFFFF"/>
              </w:rPr>
              <w:t>專案類型</w:t>
            </w:r>
          </w:p>
        </w:tc>
        <w:tc>
          <w:tcPr>
            <w:tcW w:w="857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8AB55" w14:textId="77777777" w:rsidR="0029111B" w:rsidRPr="003A1E1D" w:rsidRDefault="0029111B" w:rsidP="00217B73">
            <w:pPr>
              <w:pStyle w:val="Standard"/>
              <w:snapToGrid w:val="0"/>
              <w:spacing w:line="320" w:lineRule="exact"/>
              <w:ind w:left="7"/>
              <w:rPr>
                <w:rFonts w:ascii="微軟正黑體" w:eastAsia="微軟正黑體" w:hAnsi="微軟正黑體" w:cs="微軟正黑體"/>
                <w:b/>
                <w:bCs/>
                <w:shd w:val="clear" w:color="auto" w:fill="FFFFFF"/>
              </w:rPr>
            </w:pPr>
            <w:r w:rsidRPr="003A1E1D">
              <w:rPr>
                <w:rFonts w:ascii="微軟正黑體" w:eastAsia="微軟正黑體" w:hAnsi="微軟正黑體" w:cs="微軟正黑體"/>
                <w:b/>
                <w:bCs/>
                <w:shd w:val="clear" w:color="auto" w:fill="FFFFFF"/>
              </w:rPr>
              <w:t>請依減量方法勾選專案類型並填入專案情形</w:t>
            </w:r>
          </w:p>
          <w:p w14:paraId="6ED1C167" w14:textId="77777777" w:rsidR="0029111B" w:rsidRPr="003A1E1D" w:rsidRDefault="0029111B" w:rsidP="00217B73">
            <w:pPr>
              <w:pStyle w:val="Standard"/>
              <w:snapToGrid w:val="0"/>
              <w:spacing w:line="320" w:lineRule="exact"/>
              <w:ind w:left="7"/>
            </w:pPr>
            <w:r w:rsidRPr="003A1E1D">
              <w:rPr>
                <w:rFonts w:ascii="標楷體" w:eastAsia="標楷體" w:hAnsi="標楷體" w:cs="標楷體"/>
                <w:shd w:val="clear" w:color="auto" w:fill="FFFFFF"/>
              </w:rPr>
              <w:t>□</w:t>
            </w:r>
            <w:r w:rsidRPr="003A1E1D">
              <w:rPr>
                <w:rFonts w:ascii="標楷體" w:eastAsia="標楷體" w:hAnsi="標楷體"/>
                <w:shd w:val="clear" w:color="auto" w:fill="FFFFFF"/>
              </w:rPr>
              <w:t>再生能源類型：總裝置容量______</w:t>
            </w:r>
            <w:proofErr w:type="gramStart"/>
            <w:r w:rsidRPr="003A1E1D">
              <w:rPr>
                <w:rFonts w:ascii="標楷體" w:eastAsia="標楷體" w:hAnsi="標楷體"/>
                <w:shd w:val="clear" w:color="auto" w:fill="FFFFFF"/>
              </w:rPr>
              <w:t>瓩</w:t>
            </w:r>
            <w:proofErr w:type="gramEnd"/>
          </w:p>
          <w:p w14:paraId="7FF59156" w14:textId="77777777" w:rsidR="0029111B" w:rsidRPr="003A1E1D" w:rsidRDefault="0029111B" w:rsidP="00217B73">
            <w:pPr>
              <w:pStyle w:val="Standard"/>
              <w:snapToGrid w:val="0"/>
              <w:spacing w:line="320" w:lineRule="exact"/>
              <w:ind w:left="7"/>
            </w:pPr>
            <w:r w:rsidRPr="003A1E1D">
              <w:rPr>
                <w:rFonts w:ascii="標楷體" w:eastAsia="標楷體" w:hAnsi="標楷體" w:cs="標楷體"/>
                <w:shd w:val="clear" w:color="auto" w:fill="FFFFFF"/>
              </w:rPr>
              <w:t>□</w:t>
            </w:r>
            <w:r w:rsidRPr="003A1E1D">
              <w:rPr>
                <w:rFonts w:ascii="標楷體" w:eastAsia="標楷體" w:hAnsi="標楷體"/>
                <w:shd w:val="clear" w:color="auto" w:fill="FFFFFF"/>
              </w:rPr>
              <w:t>節能類型：</w:t>
            </w:r>
            <w:proofErr w:type="gramStart"/>
            <w:r w:rsidRPr="003A1E1D">
              <w:rPr>
                <w:rFonts w:ascii="標楷體" w:eastAsia="標楷體" w:hAnsi="標楷體"/>
                <w:shd w:val="clear" w:color="auto" w:fill="FFFFFF"/>
              </w:rPr>
              <w:t>每年總節電量</w:t>
            </w:r>
            <w:proofErr w:type="gramEnd"/>
            <w:r w:rsidRPr="003A1E1D">
              <w:rPr>
                <w:rFonts w:ascii="標楷體" w:eastAsia="標楷體" w:hAnsi="標楷體"/>
                <w:shd w:val="clear" w:color="auto" w:fill="FFFFFF"/>
              </w:rPr>
              <w:t>______度</w:t>
            </w:r>
          </w:p>
          <w:p w14:paraId="0AD59971" w14:textId="77777777" w:rsidR="0029111B" w:rsidRPr="003A1E1D" w:rsidRDefault="0029111B" w:rsidP="00217B73">
            <w:pPr>
              <w:pStyle w:val="Standard"/>
              <w:snapToGrid w:val="0"/>
              <w:spacing w:line="320" w:lineRule="exact"/>
              <w:ind w:left="7"/>
            </w:pPr>
            <w:r w:rsidRPr="003A1E1D">
              <w:rPr>
                <w:rFonts w:ascii="標楷體" w:eastAsia="標楷體" w:hAnsi="標楷體" w:cs="標楷體"/>
                <w:shd w:val="clear" w:color="auto" w:fill="FFFFFF"/>
              </w:rPr>
              <w:t>□</w:t>
            </w:r>
            <w:proofErr w:type="gramStart"/>
            <w:r w:rsidRPr="003A1E1D">
              <w:rPr>
                <w:rFonts w:ascii="標楷體" w:eastAsia="標楷體" w:hAnsi="標楷體"/>
                <w:shd w:val="clear" w:color="auto" w:fill="FFFFFF"/>
              </w:rPr>
              <w:t>減碳類型</w:t>
            </w:r>
            <w:proofErr w:type="gramEnd"/>
            <w:r w:rsidRPr="003A1E1D">
              <w:rPr>
                <w:rFonts w:ascii="標楷體" w:eastAsia="標楷體" w:hAnsi="標楷體"/>
                <w:shd w:val="clear" w:color="auto" w:fill="FFFFFF"/>
              </w:rPr>
              <w:t>：溫室氣體每年排放</w:t>
            </w:r>
            <w:proofErr w:type="gramStart"/>
            <w:r w:rsidRPr="003A1E1D">
              <w:rPr>
                <w:rFonts w:ascii="標楷體" w:eastAsia="標楷體" w:hAnsi="標楷體"/>
                <w:shd w:val="clear" w:color="auto" w:fill="FFFFFF"/>
              </w:rPr>
              <w:t>量總減量</w:t>
            </w:r>
            <w:proofErr w:type="gramEnd"/>
            <w:r w:rsidRPr="003A1E1D">
              <w:rPr>
                <w:rFonts w:ascii="標楷體" w:eastAsia="標楷體" w:hAnsi="標楷體"/>
                <w:shd w:val="clear" w:color="auto" w:fill="FFFFFF"/>
              </w:rPr>
              <w:t>______噸二氧化碳當量</w:t>
            </w:r>
          </w:p>
        </w:tc>
      </w:tr>
      <w:tr w:rsidR="002124A6" w:rsidRPr="003A1E1D" w14:paraId="6F1EE7B3" w14:textId="77777777" w:rsidTr="00217B73">
        <w:trPr>
          <w:trHeight w:val="1037"/>
          <w:jc w:val="center"/>
        </w:trPr>
        <w:tc>
          <w:tcPr>
            <w:tcW w:w="18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39A322" w14:textId="77777777" w:rsidR="0029111B" w:rsidRPr="003A1E1D" w:rsidRDefault="0029111B" w:rsidP="00217B73">
            <w:pPr>
              <w:pStyle w:val="Standard"/>
              <w:snapToGrid w:val="0"/>
              <w:spacing w:line="320" w:lineRule="exact"/>
              <w:rPr>
                <w:rFonts w:ascii="標楷體" w:eastAsia="標楷體" w:hAnsi="標楷體"/>
                <w:shd w:val="clear" w:color="auto" w:fill="FFFFFF"/>
              </w:rPr>
            </w:pPr>
            <w:r w:rsidRPr="003A1E1D">
              <w:rPr>
                <w:rFonts w:ascii="標楷體" w:eastAsia="標楷體" w:hAnsi="標楷體"/>
                <w:shd w:val="clear" w:color="auto" w:fill="FFFFFF"/>
              </w:rPr>
              <w:t>參與機構</w:t>
            </w:r>
          </w:p>
          <w:p w14:paraId="4534200D" w14:textId="77777777" w:rsidR="0029111B" w:rsidRPr="003A1E1D" w:rsidRDefault="0029111B" w:rsidP="00217B73">
            <w:pPr>
              <w:pStyle w:val="Standard"/>
              <w:snapToGrid w:val="0"/>
              <w:spacing w:line="320" w:lineRule="exact"/>
            </w:pPr>
            <w:r w:rsidRPr="003A1E1D">
              <w:rPr>
                <w:rFonts w:ascii="標楷體" w:eastAsia="標楷體" w:hAnsi="標楷體"/>
                <w:shd w:val="clear" w:color="auto" w:fill="FFFFFF"/>
              </w:rPr>
              <w:t>(實際減量單位)</w:t>
            </w:r>
          </w:p>
        </w:tc>
        <w:tc>
          <w:tcPr>
            <w:tcW w:w="857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E5E3F" w14:textId="77777777" w:rsidR="0029111B" w:rsidRPr="003A1E1D" w:rsidRDefault="0029111B" w:rsidP="00217B73">
            <w:pPr>
              <w:pStyle w:val="Standard"/>
              <w:snapToGrid w:val="0"/>
              <w:spacing w:line="320" w:lineRule="exact"/>
              <w:ind w:left="7"/>
              <w:rPr>
                <w:rFonts w:ascii="微軟正黑體" w:eastAsia="微軟正黑體" w:hAnsi="微軟正黑體" w:cs="微軟正黑體"/>
                <w:b/>
                <w:bCs/>
                <w:shd w:val="clear" w:color="auto" w:fill="FFFFFF"/>
              </w:rPr>
            </w:pPr>
            <w:r w:rsidRPr="003A1E1D">
              <w:rPr>
                <w:rFonts w:ascii="微軟正黑體" w:eastAsia="微軟正黑體" w:hAnsi="微軟正黑體" w:cs="微軟正黑體"/>
                <w:b/>
                <w:bCs/>
                <w:shd w:val="clear" w:color="auto" w:fill="FFFFFF"/>
              </w:rPr>
              <w:t>請填寫專案參與相關單位或實際減量單位</w:t>
            </w:r>
          </w:p>
          <w:tbl>
            <w:tblPr>
              <w:tblW w:w="8345" w:type="dxa"/>
              <w:tblInd w:w="7" w:type="dxa"/>
              <w:tblLayout w:type="fixed"/>
              <w:tblCellMar>
                <w:left w:w="10" w:type="dxa"/>
                <w:right w:w="10" w:type="dxa"/>
              </w:tblCellMar>
              <w:tblLook w:val="0000" w:firstRow="0" w:lastRow="0" w:firstColumn="0" w:lastColumn="0" w:noHBand="0" w:noVBand="0"/>
            </w:tblPr>
            <w:tblGrid>
              <w:gridCol w:w="2086"/>
              <w:gridCol w:w="2086"/>
              <w:gridCol w:w="2086"/>
              <w:gridCol w:w="2087"/>
            </w:tblGrid>
            <w:tr w:rsidR="002124A6" w:rsidRPr="003A1E1D" w14:paraId="1D409B64" w14:textId="77777777" w:rsidTr="00217B73">
              <w:tc>
                <w:tcPr>
                  <w:tcW w:w="20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1329AAF"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參與機構名稱</w:t>
                  </w:r>
                </w:p>
              </w:tc>
              <w:tc>
                <w:tcPr>
                  <w:tcW w:w="20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D6518E6"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參與機構性質</w:t>
                  </w:r>
                </w:p>
              </w:tc>
              <w:tc>
                <w:tcPr>
                  <w:tcW w:w="20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A78E38E"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角色說明</w:t>
                  </w:r>
                </w:p>
              </w:tc>
              <w:tc>
                <w:tcPr>
                  <w:tcW w:w="20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ABE9AAD"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分配比例(%)</w:t>
                  </w:r>
                </w:p>
              </w:tc>
            </w:tr>
            <w:tr w:rsidR="002124A6" w:rsidRPr="003A1E1D" w14:paraId="1D57FF87" w14:textId="77777777" w:rsidTr="00217B73">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61C2D" w14:textId="77777777" w:rsidR="0029111B" w:rsidRPr="003A1E1D" w:rsidRDefault="0029111B" w:rsidP="00217B73">
                  <w:pPr>
                    <w:pStyle w:val="Standard"/>
                    <w:snapToGrid w:val="0"/>
                    <w:spacing w:line="320" w:lineRule="exact"/>
                    <w:rPr>
                      <w:rFonts w:ascii="標楷體" w:eastAsia="標楷體" w:hAnsi="標楷體" w:cs="微軟正黑體"/>
                      <w:shd w:val="clear" w:color="auto" w:fill="FFFFFF"/>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3C3CF" w14:textId="77777777" w:rsidR="0029111B" w:rsidRPr="003A1E1D" w:rsidRDefault="0029111B" w:rsidP="00217B73">
                  <w:pPr>
                    <w:pStyle w:val="Standard"/>
                    <w:snapToGrid w:val="0"/>
                    <w:spacing w:line="320" w:lineRule="exact"/>
                    <w:rPr>
                      <w:rFonts w:ascii="標楷體" w:eastAsia="標楷體" w:hAnsi="標楷體" w:cs="微軟正黑體"/>
                      <w:shd w:val="clear" w:color="auto" w:fill="FFFFFF"/>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BD7C1" w14:textId="77777777" w:rsidR="0029111B" w:rsidRPr="003A1E1D" w:rsidRDefault="0029111B" w:rsidP="00217B73">
                  <w:pPr>
                    <w:pStyle w:val="Standard"/>
                    <w:snapToGrid w:val="0"/>
                    <w:spacing w:line="320" w:lineRule="exact"/>
                    <w:rPr>
                      <w:rFonts w:ascii="標楷體" w:eastAsia="標楷體" w:hAnsi="標楷體" w:cs="微軟正黑體"/>
                      <w:shd w:val="clear" w:color="auto" w:fill="FFFFFF"/>
                    </w:rPr>
                  </w:pPr>
                </w:p>
              </w:tc>
              <w:tc>
                <w:tcPr>
                  <w:tcW w:w="2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0F51B" w14:textId="77777777" w:rsidR="0029111B" w:rsidRPr="003A1E1D" w:rsidRDefault="0029111B" w:rsidP="00217B73">
                  <w:pPr>
                    <w:pStyle w:val="Standard"/>
                    <w:snapToGrid w:val="0"/>
                    <w:spacing w:line="320" w:lineRule="exact"/>
                    <w:rPr>
                      <w:rFonts w:ascii="標楷體" w:eastAsia="標楷體" w:hAnsi="標楷體" w:cs="微軟正黑體"/>
                      <w:shd w:val="clear" w:color="auto" w:fill="FFFFFF"/>
                    </w:rPr>
                  </w:pPr>
                </w:p>
              </w:tc>
            </w:tr>
            <w:tr w:rsidR="002124A6" w:rsidRPr="003A1E1D" w14:paraId="6491299F" w14:textId="77777777" w:rsidTr="00217B73">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2950A" w14:textId="77777777" w:rsidR="0029111B" w:rsidRPr="003A1E1D" w:rsidRDefault="0029111B" w:rsidP="00217B73">
                  <w:pPr>
                    <w:pStyle w:val="Standard"/>
                    <w:snapToGrid w:val="0"/>
                    <w:spacing w:line="320" w:lineRule="exact"/>
                    <w:rPr>
                      <w:rFonts w:ascii="標楷體" w:eastAsia="標楷體" w:hAnsi="標楷體" w:cs="微軟正黑體"/>
                      <w:shd w:val="clear" w:color="auto" w:fill="FFFFFF"/>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C86EA" w14:textId="77777777" w:rsidR="0029111B" w:rsidRPr="003A1E1D" w:rsidRDefault="0029111B" w:rsidP="00217B73">
                  <w:pPr>
                    <w:pStyle w:val="Standard"/>
                    <w:snapToGrid w:val="0"/>
                    <w:spacing w:line="320" w:lineRule="exact"/>
                    <w:rPr>
                      <w:rFonts w:ascii="標楷體" w:eastAsia="標楷體" w:hAnsi="標楷體" w:cs="微軟正黑體"/>
                      <w:shd w:val="clear" w:color="auto" w:fill="FFFFFF"/>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07029" w14:textId="77777777" w:rsidR="0029111B" w:rsidRPr="003A1E1D" w:rsidRDefault="0029111B" w:rsidP="00217B73">
                  <w:pPr>
                    <w:pStyle w:val="Standard"/>
                    <w:snapToGrid w:val="0"/>
                    <w:spacing w:line="320" w:lineRule="exact"/>
                    <w:rPr>
                      <w:rFonts w:ascii="標楷體" w:eastAsia="標楷體" w:hAnsi="標楷體" w:cs="微軟正黑體"/>
                      <w:shd w:val="clear" w:color="auto" w:fill="FFFFFF"/>
                    </w:rPr>
                  </w:pPr>
                </w:p>
              </w:tc>
              <w:tc>
                <w:tcPr>
                  <w:tcW w:w="2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BB4BA" w14:textId="77777777" w:rsidR="0029111B" w:rsidRPr="003A1E1D" w:rsidRDefault="0029111B" w:rsidP="00217B73">
                  <w:pPr>
                    <w:pStyle w:val="Standard"/>
                    <w:snapToGrid w:val="0"/>
                    <w:spacing w:line="320" w:lineRule="exact"/>
                    <w:rPr>
                      <w:rFonts w:ascii="標楷體" w:eastAsia="標楷體" w:hAnsi="標楷體" w:cs="微軟正黑體"/>
                      <w:shd w:val="clear" w:color="auto" w:fill="FFFFFF"/>
                    </w:rPr>
                  </w:pPr>
                </w:p>
              </w:tc>
            </w:tr>
          </w:tbl>
          <w:p w14:paraId="2FF6A1BD" w14:textId="77777777" w:rsidR="0029111B" w:rsidRPr="003A1E1D" w:rsidRDefault="0029111B" w:rsidP="00217B73">
            <w:pPr>
              <w:pStyle w:val="Standard"/>
              <w:snapToGrid w:val="0"/>
              <w:spacing w:line="320" w:lineRule="exact"/>
              <w:ind w:left="7"/>
              <w:rPr>
                <w:rFonts w:ascii="標楷體" w:eastAsia="標楷體" w:hAnsi="標楷體" w:cs="微軟正黑體"/>
                <w:shd w:val="clear" w:color="auto" w:fill="FFFFFF"/>
              </w:rPr>
            </w:pPr>
            <w:r w:rsidRPr="003A1E1D">
              <w:rPr>
                <w:rFonts w:ascii="標楷體" w:eastAsia="標楷體" w:hAnsi="標楷體" w:cs="微軟正黑體"/>
                <w:shd w:val="clear" w:color="auto" w:fill="FFFFFF"/>
              </w:rPr>
              <w:t>性質：</w:t>
            </w:r>
            <w:r w:rsidRPr="003A1E1D">
              <w:rPr>
                <w:rFonts w:ascii="微軟正黑體" w:eastAsia="微軟正黑體" w:hAnsi="微軟正黑體" w:cs="微軟正黑體"/>
                <w:b/>
                <w:bCs/>
                <w:shd w:val="clear" w:color="auto" w:fill="FFFFFF"/>
              </w:rPr>
              <w:t>請填寫如行政機關、地方團體、私人企業、公私法人…等不同性質。</w:t>
            </w:r>
          </w:p>
          <w:p w14:paraId="23A7957F" w14:textId="77777777" w:rsidR="0029111B" w:rsidRPr="003A1E1D" w:rsidRDefault="0029111B" w:rsidP="00217B73">
            <w:pPr>
              <w:pStyle w:val="Standard"/>
              <w:snapToGrid w:val="0"/>
              <w:spacing w:line="320" w:lineRule="exact"/>
              <w:ind w:left="7"/>
              <w:rPr>
                <w:rFonts w:ascii="微軟正黑體" w:eastAsia="微軟正黑體" w:hAnsi="微軟正黑體" w:cs="微軟正黑體"/>
                <w:b/>
                <w:bCs/>
                <w:shd w:val="clear" w:color="auto" w:fill="FFFFFF"/>
              </w:rPr>
            </w:pPr>
            <w:r w:rsidRPr="003A1E1D">
              <w:rPr>
                <w:rFonts w:ascii="微軟正黑體" w:eastAsia="微軟正黑體" w:hAnsi="微軟正黑體" w:cs="微軟正黑體"/>
                <w:b/>
                <w:bCs/>
                <w:shd w:val="clear" w:color="auto" w:fill="FFFFFF"/>
              </w:rPr>
              <w:t>分配比例：請注意減量額度核發以1噸為單位，後續通過額度審核時，如依分配比例劃分有小數位情形，將由主要申請者說明應如何處理，以整數核發、合計</w:t>
            </w:r>
            <w:r w:rsidRPr="003A1E1D">
              <w:rPr>
                <w:rFonts w:ascii="微軟正黑體" w:eastAsia="微軟正黑體" w:hAnsi="微軟正黑體" w:cs="微軟正黑體"/>
                <w:b/>
                <w:bCs/>
                <w:shd w:val="clear" w:color="auto" w:fill="FFFFFF"/>
              </w:rPr>
              <w:lastRenderedPageBreak/>
              <w:t>不超過核定量為原則。</w:t>
            </w:r>
          </w:p>
        </w:tc>
      </w:tr>
      <w:tr w:rsidR="002124A6" w:rsidRPr="003A1E1D" w14:paraId="07E7E92E" w14:textId="77777777" w:rsidTr="00217B73">
        <w:trPr>
          <w:trHeight w:val="1037"/>
          <w:jc w:val="center"/>
        </w:trPr>
        <w:tc>
          <w:tcPr>
            <w:tcW w:w="18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ABB192" w14:textId="77777777" w:rsidR="0029111B" w:rsidRPr="003A1E1D" w:rsidRDefault="0029111B" w:rsidP="00217B73">
            <w:pPr>
              <w:pStyle w:val="Standard"/>
              <w:snapToGrid w:val="0"/>
              <w:spacing w:line="320" w:lineRule="exact"/>
              <w:rPr>
                <w:rFonts w:ascii="標楷體" w:eastAsia="標楷體" w:hAnsi="標楷體"/>
                <w:shd w:val="clear" w:color="auto" w:fill="FFFFFF"/>
              </w:rPr>
            </w:pPr>
            <w:r w:rsidRPr="003A1E1D">
              <w:rPr>
                <w:rFonts w:ascii="標楷體" w:eastAsia="標楷體" w:hAnsi="標楷體"/>
                <w:shd w:val="clear" w:color="auto" w:fill="FFFFFF"/>
              </w:rPr>
              <w:lastRenderedPageBreak/>
              <w:t>執行費用</w:t>
            </w:r>
          </w:p>
        </w:tc>
        <w:tc>
          <w:tcPr>
            <w:tcW w:w="857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C7E51C" w14:textId="77777777" w:rsidR="0029111B" w:rsidRPr="003A1E1D" w:rsidRDefault="0029111B" w:rsidP="00217B73">
            <w:pPr>
              <w:pStyle w:val="Standard"/>
              <w:snapToGrid w:val="0"/>
              <w:spacing w:line="320" w:lineRule="exact"/>
            </w:pPr>
            <w:r w:rsidRPr="003A1E1D">
              <w:rPr>
                <w:rFonts w:ascii="微軟正黑體" w:eastAsia="微軟正黑體" w:hAnsi="微軟正黑體" w:cs="微軟正黑體"/>
                <w:b/>
                <w:bCs/>
                <w:shd w:val="clear" w:color="auto" w:fill="FFFFFF"/>
              </w:rPr>
              <w:t>請填寫執行專案相關費用明細</w:t>
            </w:r>
          </w:p>
          <w:p w14:paraId="37AD506B" w14:textId="77777777" w:rsidR="0029111B" w:rsidRPr="003A1E1D" w:rsidRDefault="0029111B" w:rsidP="00217B73">
            <w:pPr>
              <w:pStyle w:val="Standard"/>
              <w:snapToGrid w:val="0"/>
              <w:spacing w:line="320" w:lineRule="exact"/>
            </w:pPr>
            <w:r w:rsidRPr="003A1E1D">
              <w:rPr>
                <w:rFonts w:ascii="標楷體" w:eastAsia="標楷體" w:hAnsi="標楷體" w:cs="標楷體"/>
                <w:shd w:val="clear" w:color="auto" w:fill="FFFFFF"/>
              </w:rPr>
              <w:t>□</w:t>
            </w:r>
            <w:r w:rsidRPr="003A1E1D">
              <w:rPr>
                <w:rFonts w:ascii="標楷體" w:eastAsia="標楷體" w:hAnsi="標楷體"/>
                <w:shd w:val="clear" w:color="auto" w:fill="FFFFFF"/>
              </w:rPr>
              <w:t>設置成本_____________元；</w:t>
            </w:r>
            <w:r w:rsidRPr="003A1E1D">
              <w:rPr>
                <w:rFonts w:ascii="標楷體" w:eastAsia="標楷體" w:hAnsi="標楷體" w:cs="標楷體"/>
                <w:shd w:val="clear" w:color="auto" w:fill="FFFFFF"/>
              </w:rPr>
              <w:t>□</w:t>
            </w:r>
            <w:r w:rsidRPr="003A1E1D">
              <w:rPr>
                <w:rFonts w:ascii="標楷體" w:eastAsia="標楷體" w:hAnsi="標楷體"/>
                <w:shd w:val="clear" w:color="auto" w:fill="FFFFFF"/>
              </w:rPr>
              <w:t>能源或燃料成本____________元；</w:t>
            </w:r>
          </w:p>
          <w:p w14:paraId="0EF2EC45" w14:textId="77777777" w:rsidR="0029111B" w:rsidRPr="003A1E1D" w:rsidRDefault="0029111B" w:rsidP="00217B73">
            <w:pPr>
              <w:pStyle w:val="Standard"/>
              <w:snapToGrid w:val="0"/>
              <w:spacing w:line="320" w:lineRule="exact"/>
            </w:pPr>
            <w:r w:rsidRPr="003A1E1D">
              <w:rPr>
                <w:rFonts w:ascii="標楷體" w:eastAsia="標楷體" w:hAnsi="標楷體" w:cs="標楷體"/>
                <w:shd w:val="clear" w:color="auto" w:fill="FFFFFF"/>
              </w:rPr>
              <w:t>□</w:t>
            </w:r>
            <w:r w:rsidRPr="003A1E1D">
              <w:rPr>
                <w:rFonts w:ascii="標楷體" w:eastAsia="標楷體" w:hAnsi="標楷體"/>
                <w:shd w:val="clear" w:color="auto" w:fill="FFFFFF"/>
              </w:rPr>
              <w:t>政府補助_____________元；</w:t>
            </w:r>
            <w:r w:rsidRPr="003A1E1D">
              <w:rPr>
                <w:rFonts w:ascii="標楷體" w:eastAsia="標楷體" w:hAnsi="標楷體" w:cs="標楷體"/>
                <w:shd w:val="clear" w:color="auto" w:fill="FFFFFF"/>
              </w:rPr>
              <w:t>□</w:t>
            </w:r>
            <w:r w:rsidRPr="003A1E1D">
              <w:rPr>
                <w:rFonts w:ascii="標楷體" w:eastAsia="標楷體" w:hAnsi="標楷體"/>
                <w:shd w:val="clear" w:color="auto" w:fill="FFFFFF"/>
              </w:rPr>
              <w:t>維運成本(含人力)___________元</w:t>
            </w:r>
          </w:p>
          <w:p w14:paraId="185ECCEA" w14:textId="77777777" w:rsidR="0029111B" w:rsidRPr="003A1E1D" w:rsidRDefault="0029111B" w:rsidP="00217B73">
            <w:pPr>
              <w:pStyle w:val="Standard"/>
              <w:snapToGrid w:val="0"/>
              <w:spacing w:line="320" w:lineRule="exact"/>
            </w:pPr>
            <w:r w:rsidRPr="003A1E1D">
              <w:rPr>
                <w:rFonts w:ascii="標楷體" w:eastAsia="標楷體" w:hAnsi="標楷體" w:cs="標楷體"/>
                <w:shd w:val="clear" w:color="auto" w:fill="FFFFFF"/>
              </w:rPr>
              <w:t>□</w:t>
            </w:r>
            <w:r w:rsidRPr="003A1E1D">
              <w:rPr>
                <w:rFonts w:ascii="標楷體" w:eastAsia="標楷體" w:hAnsi="標楷體"/>
                <w:shd w:val="clear" w:color="auto" w:fill="FFFFFF"/>
              </w:rPr>
              <w:t>其他________________元</w:t>
            </w:r>
          </w:p>
        </w:tc>
      </w:tr>
      <w:tr w:rsidR="002124A6" w:rsidRPr="003A1E1D" w14:paraId="0DB2A625" w14:textId="77777777" w:rsidTr="00217B73">
        <w:trPr>
          <w:trHeight w:val="1617"/>
          <w:jc w:val="center"/>
        </w:trPr>
        <w:tc>
          <w:tcPr>
            <w:tcW w:w="18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E937B7" w14:textId="77777777" w:rsidR="0029111B" w:rsidRPr="003A1E1D" w:rsidRDefault="0029111B" w:rsidP="00217B73">
            <w:pPr>
              <w:pStyle w:val="Standard"/>
              <w:snapToGrid w:val="0"/>
              <w:spacing w:line="320" w:lineRule="exact"/>
              <w:rPr>
                <w:rFonts w:ascii="標楷體" w:eastAsia="標楷體" w:hAnsi="標楷體"/>
                <w:shd w:val="clear" w:color="auto" w:fill="FFFFFF"/>
              </w:rPr>
            </w:pPr>
            <w:r w:rsidRPr="003A1E1D">
              <w:rPr>
                <w:rFonts w:ascii="標楷體" w:eastAsia="標楷體" w:hAnsi="標楷體"/>
                <w:shd w:val="clear" w:color="auto" w:fill="FFFFFF"/>
              </w:rPr>
              <w:t>執行地點</w:t>
            </w:r>
          </w:p>
        </w:tc>
        <w:tc>
          <w:tcPr>
            <w:tcW w:w="857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0B558D" w14:textId="77777777" w:rsidR="0029111B" w:rsidRPr="003A1E1D" w:rsidRDefault="0029111B" w:rsidP="00217B73">
            <w:pPr>
              <w:pStyle w:val="Standard"/>
              <w:snapToGrid w:val="0"/>
              <w:spacing w:line="320" w:lineRule="exact"/>
              <w:ind w:left="7"/>
              <w:jc w:val="both"/>
              <w:rPr>
                <w:rFonts w:ascii="微軟正黑體" w:eastAsia="微軟正黑體" w:hAnsi="微軟正黑體" w:cs="微軟正黑體"/>
                <w:b/>
                <w:bCs/>
                <w:shd w:val="clear" w:color="auto" w:fill="FFFFFF"/>
              </w:rPr>
            </w:pPr>
            <w:r w:rsidRPr="003A1E1D">
              <w:rPr>
                <w:rFonts w:ascii="微軟正黑體" w:eastAsia="微軟正黑體" w:hAnsi="微軟正黑體" w:cs="微軟正黑體"/>
                <w:b/>
                <w:bCs/>
                <w:shd w:val="clear" w:color="auto" w:fill="FFFFFF"/>
              </w:rPr>
              <w:t>請填寫專案執行地點、地址、區域或可經查驗機構確認之地方</w:t>
            </w:r>
          </w:p>
          <w:p w14:paraId="79DDD58A" w14:textId="77777777" w:rsidR="0029111B" w:rsidRPr="003A1E1D" w:rsidRDefault="0029111B" w:rsidP="00217B73">
            <w:pPr>
              <w:pStyle w:val="Textbody"/>
              <w:rPr>
                <w:rFonts w:ascii="標楷體" w:eastAsia="標楷體" w:hAnsi="標楷體"/>
                <w:shd w:val="clear" w:color="auto" w:fill="FFFFFF"/>
              </w:rPr>
            </w:pPr>
            <w:r w:rsidRPr="003A1E1D">
              <w:rPr>
                <w:rFonts w:ascii="標楷體" w:eastAsia="標楷體" w:hAnsi="標楷體"/>
                <w:shd w:val="clear" w:color="auto" w:fill="FFFFFF"/>
              </w:rPr>
              <w:t>地址：</w:t>
            </w:r>
          </w:p>
          <w:p w14:paraId="4E560EBC" w14:textId="77777777" w:rsidR="0029111B" w:rsidRPr="003A1E1D" w:rsidRDefault="0029111B" w:rsidP="00217B73">
            <w:pPr>
              <w:pStyle w:val="Standard"/>
              <w:snapToGrid w:val="0"/>
              <w:spacing w:line="320" w:lineRule="exact"/>
              <w:ind w:left="7"/>
              <w:jc w:val="both"/>
            </w:pPr>
            <w:r w:rsidRPr="003A1E1D">
              <w:rPr>
                <w:rFonts w:ascii="標楷體" w:eastAsia="標楷體" w:hAnsi="標楷體"/>
                <w:shd w:val="clear" w:color="auto" w:fill="FFFFFF"/>
              </w:rPr>
              <w:t>TWD97二度分帶座標：X=</w:t>
            </w:r>
            <w:proofErr w:type="gramStart"/>
            <w:r w:rsidRPr="003A1E1D">
              <w:rPr>
                <w:rFonts w:hAnsi="標楷體"/>
                <w:shd w:val="clear" w:color="auto" w:fill="FFFFFF"/>
              </w:rPr>
              <w:t>XXXXXXX.XXX</w:t>
            </w:r>
            <w:r w:rsidRPr="003A1E1D">
              <w:rPr>
                <w:rFonts w:ascii="標楷體" w:eastAsia="標楷體" w:hAnsi="標楷體"/>
                <w:shd w:val="clear" w:color="auto" w:fill="FFFFFF"/>
              </w:rPr>
              <w:t>;Y</w:t>
            </w:r>
            <w:proofErr w:type="gramEnd"/>
            <w:r w:rsidRPr="003A1E1D">
              <w:rPr>
                <w:rFonts w:ascii="標楷體" w:eastAsia="標楷體" w:hAnsi="標楷體"/>
                <w:shd w:val="clear" w:color="auto" w:fill="FFFFFF"/>
              </w:rPr>
              <w:t>=</w:t>
            </w:r>
            <w:r w:rsidRPr="003A1E1D">
              <w:rPr>
                <w:rFonts w:hAnsi="標楷體"/>
                <w:shd w:val="clear" w:color="auto" w:fill="FFFFFF"/>
              </w:rPr>
              <w:t>XXXXXXX.XXX</w:t>
            </w:r>
          </w:p>
          <w:p w14:paraId="56802906" w14:textId="77777777" w:rsidR="0029111B" w:rsidRPr="003A1E1D" w:rsidRDefault="0029111B" w:rsidP="00217B73">
            <w:pPr>
              <w:pStyle w:val="Standard"/>
              <w:snapToGrid w:val="0"/>
              <w:spacing w:line="320" w:lineRule="exact"/>
              <w:ind w:left="7"/>
              <w:jc w:val="both"/>
            </w:pPr>
            <w:r w:rsidRPr="003A1E1D">
              <w:rPr>
                <w:rFonts w:ascii="標楷體" w:eastAsia="標楷體" w:hAnsi="標楷體"/>
                <w:shd w:val="clear" w:color="auto" w:fill="FFFFFF"/>
              </w:rPr>
              <w:t>（屬移除類型者，除中心點位置，請提出專案邊界定位座標）</w:t>
            </w:r>
          </w:p>
        </w:tc>
      </w:tr>
      <w:tr w:rsidR="002124A6" w:rsidRPr="003A1E1D" w14:paraId="2E1EA951" w14:textId="77777777" w:rsidTr="00217B73">
        <w:trPr>
          <w:trHeight w:val="810"/>
          <w:jc w:val="center"/>
        </w:trPr>
        <w:tc>
          <w:tcPr>
            <w:tcW w:w="18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9CA08D" w14:textId="77777777" w:rsidR="0029111B" w:rsidRPr="003A1E1D" w:rsidRDefault="0029111B" w:rsidP="00217B73">
            <w:pPr>
              <w:pStyle w:val="Standard"/>
              <w:snapToGrid w:val="0"/>
              <w:spacing w:line="320" w:lineRule="exact"/>
            </w:pPr>
            <w:r w:rsidRPr="003A1E1D">
              <w:rPr>
                <w:rFonts w:ascii="標楷體" w:eastAsia="標楷體" w:hAnsi="標楷體"/>
                <w:shd w:val="clear" w:color="auto" w:fill="FFFFFF"/>
              </w:rPr>
              <w:t>減量措施、設備說明</w:t>
            </w:r>
          </w:p>
        </w:tc>
        <w:tc>
          <w:tcPr>
            <w:tcW w:w="857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C80329" w14:textId="77777777" w:rsidR="0029111B" w:rsidRPr="003A1E1D" w:rsidRDefault="0029111B" w:rsidP="00217B73">
            <w:pPr>
              <w:pStyle w:val="Standard"/>
              <w:snapToGrid w:val="0"/>
              <w:spacing w:line="320" w:lineRule="exact"/>
              <w:ind w:left="7"/>
            </w:pPr>
            <w:r w:rsidRPr="003A1E1D">
              <w:rPr>
                <w:rFonts w:ascii="微軟正黑體" w:eastAsia="微軟正黑體" w:hAnsi="微軟正黑體" w:cs="微軟正黑體"/>
                <w:b/>
                <w:bCs/>
                <w:shd w:val="clear" w:color="auto" w:fill="FFFFFF"/>
              </w:rPr>
              <w:t>請填寫專案所執行之減量措施或說明新設變更設備之類型</w:t>
            </w:r>
          </w:p>
          <w:p w14:paraId="1C2E0FBE" w14:textId="77777777" w:rsidR="0029111B" w:rsidRPr="003A1E1D" w:rsidRDefault="0029111B" w:rsidP="00217B73">
            <w:pPr>
              <w:pStyle w:val="Standard"/>
              <w:snapToGrid w:val="0"/>
              <w:spacing w:line="320" w:lineRule="exact"/>
              <w:ind w:left="7"/>
              <w:rPr>
                <w:rFonts w:ascii="微軟正黑體" w:eastAsia="微軟正黑體" w:hAnsi="微軟正黑體" w:cs="微軟正黑體"/>
                <w:b/>
                <w:bCs/>
                <w:shd w:val="clear" w:color="auto" w:fill="FFFFFF"/>
              </w:rPr>
            </w:pPr>
            <w:r w:rsidRPr="003A1E1D">
              <w:rPr>
                <w:rFonts w:ascii="微軟正黑體" w:eastAsia="微軟正黑體" w:hAnsi="微軟正黑體" w:cs="微軟正黑體"/>
                <w:b/>
                <w:bCs/>
                <w:shd w:val="clear" w:color="auto" w:fill="FFFFFF"/>
              </w:rPr>
              <w:t>如</w:t>
            </w:r>
            <w:proofErr w:type="gramStart"/>
            <w:r w:rsidRPr="003A1E1D">
              <w:rPr>
                <w:rFonts w:ascii="微軟正黑體" w:eastAsia="微軟正黑體" w:hAnsi="微軟正黑體" w:cs="微軟正黑體"/>
                <w:b/>
                <w:bCs/>
                <w:shd w:val="clear" w:color="auto" w:fill="FFFFFF"/>
              </w:rPr>
              <w:t>汰</w:t>
            </w:r>
            <w:proofErr w:type="gramEnd"/>
            <w:r w:rsidRPr="003A1E1D">
              <w:rPr>
                <w:rFonts w:ascii="微軟正黑體" w:eastAsia="微軟正黑體" w:hAnsi="微軟正黑體" w:cs="微軟正黑體"/>
                <w:b/>
                <w:bCs/>
                <w:shd w:val="clear" w:color="auto" w:fill="FFFFFF"/>
              </w:rPr>
              <w:t>換設備或是設置再生能源裝置等，並說明設備規格。</w:t>
            </w:r>
          </w:p>
        </w:tc>
      </w:tr>
      <w:tr w:rsidR="002124A6" w:rsidRPr="003A1E1D" w14:paraId="6C7C9F90" w14:textId="77777777" w:rsidTr="00217B73">
        <w:trPr>
          <w:trHeight w:val="2826"/>
          <w:jc w:val="center"/>
        </w:trPr>
        <w:tc>
          <w:tcPr>
            <w:tcW w:w="18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52523A" w14:textId="77777777" w:rsidR="0029111B" w:rsidRPr="003A1E1D" w:rsidRDefault="0029111B" w:rsidP="00217B73">
            <w:pPr>
              <w:pStyle w:val="Standard"/>
              <w:snapToGrid w:val="0"/>
              <w:spacing w:line="320" w:lineRule="exact"/>
              <w:rPr>
                <w:rFonts w:ascii="標楷體" w:eastAsia="標楷體" w:hAnsi="標楷體"/>
                <w:shd w:val="clear" w:color="auto" w:fill="FFFFFF"/>
              </w:rPr>
            </w:pPr>
            <w:proofErr w:type="gramStart"/>
            <w:r w:rsidRPr="003A1E1D">
              <w:rPr>
                <w:rFonts w:ascii="標楷體" w:eastAsia="標楷體" w:hAnsi="標楷體"/>
                <w:shd w:val="clear" w:color="auto" w:fill="FFFFFF"/>
              </w:rPr>
              <w:t>設備壽齡</w:t>
            </w:r>
            <w:proofErr w:type="gramEnd"/>
          </w:p>
        </w:tc>
        <w:tc>
          <w:tcPr>
            <w:tcW w:w="857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29780E" w14:textId="77777777" w:rsidR="0029111B" w:rsidRPr="003A1E1D" w:rsidRDefault="0029111B" w:rsidP="00217B73">
            <w:pPr>
              <w:pStyle w:val="Standard"/>
              <w:snapToGrid w:val="0"/>
              <w:spacing w:line="320" w:lineRule="exact"/>
              <w:ind w:left="7"/>
            </w:pPr>
            <w:r w:rsidRPr="003A1E1D">
              <w:rPr>
                <w:rFonts w:ascii="微軟正黑體" w:eastAsia="微軟正黑體" w:hAnsi="微軟正黑體" w:cs="微軟正黑體"/>
                <w:b/>
                <w:bCs/>
                <w:shd w:val="clear" w:color="auto" w:fill="FFFFFF"/>
              </w:rPr>
              <w:t>A.請填寫專案起始日、舊設備起始使用時間、</w:t>
            </w:r>
            <w:proofErr w:type="gramStart"/>
            <w:r w:rsidRPr="003A1E1D">
              <w:rPr>
                <w:rFonts w:ascii="微軟正黑體" w:eastAsia="微軟正黑體" w:hAnsi="微軟正黑體" w:cs="微軟正黑體"/>
                <w:b/>
                <w:bCs/>
                <w:shd w:val="clear" w:color="auto" w:fill="FFFFFF"/>
              </w:rPr>
              <w:t>剩餘壽齡</w:t>
            </w:r>
            <w:proofErr w:type="gramEnd"/>
            <w:r w:rsidRPr="003A1E1D">
              <w:rPr>
                <w:rFonts w:ascii="微軟正黑體" w:eastAsia="微軟正黑體" w:hAnsi="微軟正黑體" w:cs="微軟正黑體"/>
                <w:b/>
                <w:bCs/>
                <w:shd w:val="clear" w:color="auto" w:fill="FFFFFF"/>
              </w:rPr>
              <w:t>，並檢附相關文件佐證</w:t>
            </w:r>
          </w:p>
          <w:p w14:paraId="4FEF63A9" w14:textId="77777777" w:rsidR="0029111B" w:rsidRPr="003A1E1D" w:rsidRDefault="0029111B" w:rsidP="00217B73">
            <w:pPr>
              <w:pStyle w:val="Standard"/>
              <w:snapToGrid w:val="0"/>
              <w:spacing w:line="320" w:lineRule="exact"/>
              <w:ind w:left="7"/>
            </w:pPr>
            <w:r w:rsidRPr="003A1E1D">
              <w:rPr>
                <w:rFonts w:ascii="微軟正黑體" w:eastAsia="微軟正黑體" w:hAnsi="微軟正黑體" w:cs="微軟正黑體"/>
                <w:b/>
                <w:bCs/>
                <w:shd w:val="clear" w:color="auto" w:fill="FFFFFF"/>
              </w:rPr>
              <w:t>B.</w:t>
            </w:r>
            <w:proofErr w:type="gramStart"/>
            <w:r w:rsidRPr="003A1E1D">
              <w:rPr>
                <w:rFonts w:ascii="微軟正黑體" w:eastAsia="微軟正黑體" w:hAnsi="微軟正黑體" w:cs="微軟正黑體"/>
                <w:b/>
                <w:bCs/>
                <w:shd w:val="clear" w:color="auto" w:fill="FFFFFF"/>
              </w:rPr>
              <w:t>屬節電</w:t>
            </w:r>
            <w:proofErr w:type="gramEnd"/>
            <w:r w:rsidRPr="003A1E1D">
              <w:rPr>
                <w:rFonts w:ascii="微軟正黑體" w:eastAsia="微軟正黑體" w:hAnsi="微軟正黑體" w:cs="微軟正黑體"/>
                <w:b/>
                <w:bCs/>
                <w:shd w:val="clear" w:color="auto" w:fill="FFFFFF"/>
              </w:rPr>
              <w:t>措施、運輸類屬汰舊換新及</w:t>
            </w:r>
            <w:proofErr w:type="gramStart"/>
            <w:r w:rsidRPr="003A1E1D">
              <w:rPr>
                <w:rFonts w:ascii="微軟正黑體" w:eastAsia="微軟正黑體" w:hAnsi="微軟正黑體" w:cs="微軟正黑體"/>
                <w:b/>
                <w:bCs/>
                <w:shd w:val="clear" w:color="auto" w:fill="FFFFFF"/>
              </w:rPr>
              <w:t>採</w:t>
            </w:r>
            <w:proofErr w:type="gramEnd"/>
            <w:r w:rsidRPr="003A1E1D">
              <w:rPr>
                <w:rFonts w:ascii="微軟正黑體" w:eastAsia="微軟正黑體" w:hAnsi="微軟正黑體" w:cs="微軟正黑體"/>
                <w:b/>
                <w:bCs/>
                <w:shd w:val="clear" w:color="auto" w:fill="FFFFFF"/>
              </w:rPr>
              <w:t>CDM預設值之專案得免提供證明文件</w:t>
            </w:r>
          </w:p>
          <w:p w14:paraId="2DCF3B8A" w14:textId="77777777" w:rsidR="0029111B" w:rsidRPr="003A1E1D" w:rsidRDefault="0029111B" w:rsidP="00217B73">
            <w:pPr>
              <w:pStyle w:val="Standard"/>
              <w:snapToGrid w:val="0"/>
              <w:spacing w:line="320" w:lineRule="exact"/>
            </w:pPr>
            <w:r w:rsidRPr="003A1E1D">
              <w:rPr>
                <w:rFonts w:ascii="標楷體" w:eastAsia="標楷體" w:hAnsi="標楷體"/>
                <w:shd w:val="clear" w:color="auto" w:fill="FFFFFF"/>
              </w:rPr>
              <w:t>專案起始日</w:t>
            </w:r>
            <w:r w:rsidRPr="003A1E1D">
              <w:rPr>
                <w:rFonts w:ascii="標楷體" w:eastAsia="標楷體" w:hAnsi="標楷體" w:cs="新細明體, PMingLiU"/>
                <w:shd w:val="clear" w:color="auto" w:fill="FFFFFF"/>
                <w:lang w:val="en-US"/>
              </w:rPr>
              <w:t>____年____月____日</w:t>
            </w:r>
            <w:r w:rsidRPr="003A1E1D">
              <w:rPr>
                <w:rFonts w:ascii="標楷體" w:eastAsia="標楷體" w:hAnsi="標楷體"/>
                <w:shd w:val="clear" w:color="auto" w:fill="FFFFFF"/>
              </w:rPr>
              <w:t>；舊設備起始使用時間</w:t>
            </w:r>
            <w:r w:rsidRPr="003A1E1D">
              <w:rPr>
                <w:rFonts w:ascii="標楷體" w:eastAsia="標楷體" w:hAnsi="標楷體" w:cs="新細明體, PMingLiU"/>
                <w:shd w:val="clear" w:color="auto" w:fill="FFFFFF"/>
                <w:lang w:val="en-US"/>
              </w:rPr>
              <w:t>____年____月____日</w:t>
            </w:r>
            <w:r w:rsidRPr="003A1E1D">
              <w:rPr>
                <w:rFonts w:ascii="標楷體" w:eastAsia="標楷體" w:hAnsi="標楷體"/>
                <w:shd w:val="clear" w:color="auto" w:fill="FFFFFF"/>
              </w:rPr>
              <w:t>；</w:t>
            </w:r>
          </w:p>
          <w:p w14:paraId="022BDB41" w14:textId="77777777" w:rsidR="0029111B" w:rsidRPr="003A1E1D" w:rsidRDefault="0029111B" w:rsidP="00217B73">
            <w:pPr>
              <w:pStyle w:val="Standard"/>
              <w:snapToGrid w:val="0"/>
              <w:spacing w:line="320" w:lineRule="exact"/>
            </w:pPr>
            <w:r w:rsidRPr="003A1E1D">
              <w:rPr>
                <w:rFonts w:ascii="標楷體" w:eastAsia="標楷體" w:hAnsi="標楷體"/>
                <w:shd w:val="clear" w:color="auto" w:fill="FFFFFF"/>
              </w:rPr>
              <w:t>設備</w:t>
            </w:r>
            <w:proofErr w:type="gramStart"/>
            <w:r w:rsidRPr="003A1E1D">
              <w:rPr>
                <w:rFonts w:ascii="標楷體" w:eastAsia="標楷體" w:hAnsi="標楷體"/>
                <w:shd w:val="clear" w:color="auto" w:fill="FFFFFF"/>
              </w:rPr>
              <w:t>剩餘壽齡</w:t>
            </w:r>
            <w:proofErr w:type="gramEnd"/>
            <w:r w:rsidRPr="003A1E1D">
              <w:rPr>
                <w:rFonts w:ascii="標楷體" w:eastAsia="標楷體" w:hAnsi="標楷體"/>
                <w:shd w:val="clear" w:color="auto" w:fill="FFFFFF"/>
              </w:rPr>
              <w:t>____年</w:t>
            </w:r>
          </w:p>
          <w:p w14:paraId="6786EFFA" w14:textId="77777777" w:rsidR="0029111B" w:rsidRPr="003A1E1D" w:rsidRDefault="0029111B" w:rsidP="00217B73">
            <w:pPr>
              <w:pStyle w:val="Standard"/>
              <w:snapToGrid w:val="0"/>
              <w:spacing w:line="320" w:lineRule="exact"/>
            </w:pPr>
            <w:r w:rsidRPr="003A1E1D">
              <w:rPr>
                <w:rFonts w:ascii="標楷體" w:eastAsia="標楷體" w:hAnsi="標楷體" w:cs="標楷體"/>
                <w:shd w:val="clear" w:color="auto" w:fill="FFFFFF"/>
              </w:rPr>
              <w:t>□屬</w:t>
            </w:r>
            <w:r w:rsidRPr="003A1E1D">
              <w:rPr>
                <w:rFonts w:ascii="標楷體" w:eastAsia="標楷體" w:hAnsi="標楷體"/>
                <w:shd w:val="clear" w:color="auto" w:fill="FFFFFF"/>
              </w:rPr>
              <w:t>節能類型專案，得</w:t>
            </w:r>
            <w:proofErr w:type="gramStart"/>
            <w:r w:rsidRPr="003A1E1D">
              <w:rPr>
                <w:rFonts w:ascii="標楷體" w:eastAsia="標楷體" w:hAnsi="標楷體"/>
                <w:shd w:val="clear" w:color="auto" w:fill="FFFFFF"/>
              </w:rPr>
              <w:t>免除壽齡佐證</w:t>
            </w:r>
            <w:proofErr w:type="gramEnd"/>
            <w:r w:rsidRPr="003A1E1D">
              <w:rPr>
                <w:rFonts w:ascii="標楷體" w:eastAsia="標楷體" w:hAnsi="標楷體"/>
                <w:shd w:val="clear" w:color="auto" w:fill="FFFFFF"/>
              </w:rPr>
              <w:t>限制</w:t>
            </w:r>
          </w:p>
          <w:p w14:paraId="3EB13FD6" w14:textId="77777777" w:rsidR="0029111B" w:rsidRPr="003A1E1D" w:rsidRDefault="0029111B" w:rsidP="00217B73">
            <w:pPr>
              <w:pStyle w:val="Standard"/>
              <w:snapToGrid w:val="0"/>
              <w:spacing w:line="320" w:lineRule="exact"/>
            </w:pPr>
            <w:r w:rsidRPr="003A1E1D">
              <w:rPr>
                <w:rFonts w:ascii="標楷體" w:eastAsia="標楷體" w:hAnsi="標楷體" w:cs="標楷體"/>
                <w:shd w:val="clear" w:color="auto" w:fill="FFFFFF"/>
              </w:rPr>
              <w:t>□</w:t>
            </w:r>
            <w:r w:rsidRPr="003A1E1D">
              <w:rPr>
                <w:rFonts w:ascii="標楷體" w:eastAsia="標楷體" w:hAnsi="標楷體"/>
                <w:shd w:val="clear" w:color="auto" w:fill="FFFFFF"/>
              </w:rPr>
              <w:t>引用運輸業類別減量方法，屬汰舊換新措施得</w:t>
            </w:r>
            <w:proofErr w:type="gramStart"/>
            <w:r w:rsidRPr="003A1E1D">
              <w:rPr>
                <w:rFonts w:ascii="標楷體" w:eastAsia="標楷體" w:hAnsi="標楷體"/>
                <w:shd w:val="clear" w:color="auto" w:fill="FFFFFF"/>
              </w:rPr>
              <w:t>免除壽齡佐證</w:t>
            </w:r>
            <w:proofErr w:type="gramEnd"/>
            <w:r w:rsidRPr="003A1E1D">
              <w:rPr>
                <w:rFonts w:ascii="標楷體" w:eastAsia="標楷體" w:hAnsi="標楷體"/>
                <w:shd w:val="clear" w:color="auto" w:fill="FFFFFF"/>
              </w:rPr>
              <w:t>限制</w:t>
            </w:r>
          </w:p>
          <w:p w14:paraId="30EAC272" w14:textId="77777777" w:rsidR="0029111B" w:rsidRPr="003A1E1D" w:rsidRDefault="0029111B" w:rsidP="00217B73">
            <w:pPr>
              <w:pStyle w:val="Standard"/>
              <w:snapToGrid w:val="0"/>
              <w:spacing w:line="320" w:lineRule="exact"/>
            </w:pPr>
            <w:r w:rsidRPr="003A1E1D">
              <w:rPr>
                <w:rFonts w:ascii="標楷體" w:eastAsia="標楷體" w:hAnsi="標楷體" w:cs="標楷體"/>
                <w:shd w:val="clear" w:color="auto" w:fill="FFFFFF"/>
              </w:rPr>
              <w:t>□清潔發展機制</w:t>
            </w:r>
            <w:proofErr w:type="gramStart"/>
            <w:r w:rsidRPr="003A1E1D">
              <w:rPr>
                <w:rFonts w:ascii="標楷體" w:eastAsia="標楷體" w:hAnsi="標楷體"/>
                <w:shd w:val="clear" w:color="auto" w:fill="FFFFFF"/>
              </w:rPr>
              <w:t>設備壽齡評估</w:t>
            </w:r>
            <w:proofErr w:type="gramEnd"/>
            <w:r w:rsidRPr="003A1E1D">
              <w:rPr>
                <w:rFonts w:ascii="標楷體" w:eastAsia="標楷體" w:hAnsi="標楷體"/>
                <w:shd w:val="clear" w:color="auto" w:fill="FFFFFF"/>
              </w:rPr>
              <w:t>工具預設年限：______（設備名稱）預設值__年</w:t>
            </w:r>
          </w:p>
          <w:p w14:paraId="393250C1" w14:textId="77777777" w:rsidR="0029111B" w:rsidRPr="003A1E1D" w:rsidRDefault="0029111B" w:rsidP="00217B73">
            <w:pPr>
              <w:pStyle w:val="Standard"/>
              <w:snapToGrid w:val="0"/>
              <w:spacing w:line="320" w:lineRule="exact"/>
            </w:pPr>
            <w:r w:rsidRPr="003A1E1D">
              <w:rPr>
                <w:rFonts w:ascii="標楷體" w:eastAsia="標楷體" w:hAnsi="標楷體" w:cs="標楷體"/>
                <w:shd w:val="clear" w:color="auto" w:fill="FFFFFF"/>
              </w:rPr>
              <w:t>□</w:t>
            </w:r>
            <w:r w:rsidRPr="003A1E1D">
              <w:rPr>
                <w:rFonts w:ascii="標楷體" w:eastAsia="標楷體" w:hAnsi="標楷體"/>
                <w:shd w:val="clear" w:color="auto" w:fill="FFFFFF"/>
              </w:rPr>
              <w:t>經第三方檢測單位進行評估，應檢附相關證明文件</w:t>
            </w:r>
          </w:p>
          <w:p w14:paraId="5A50BE93" w14:textId="77777777" w:rsidR="0029111B" w:rsidRPr="003A1E1D" w:rsidRDefault="0029111B" w:rsidP="00217B73">
            <w:pPr>
              <w:pStyle w:val="Standard"/>
              <w:snapToGrid w:val="0"/>
              <w:spacing w:line="320" w:lineRule="exact"/>
            </w:pPr>
            <w:r w:rsidRPr="003A1E1D">
              <w:rPr>
                <w:rFonts w:ascii="標楷體" w:eastAsia="標楷體" w:hAnsi="標楷體" w:cs="標楷體"/>
                <w:shd w:val="clear" w:color="auto" w:fill="FFFFFF"/>
              </w:rPr>
              <w:t>□</w:t>
            </w:r>
            <w:r w:rsidRPr="003A1E1D">
              <w:rPr>
                <w:rFonts w:ascii="標楷體" w:eastAsia="標楷體" w:hAnsi="標楷體"/>
                <w:shd w:val="clear" w:color="auto" w:fill="FFFFFF"/>
              </w:rPr>
              <w:t>設備預設使用年限_____，應檢附設備供應商提供之證明文件</w:t>
            </w:r>
          </w:p>
          <w:p w14:paraId="66ABEBA9" w14:textId="77777777" w:rsidR="0029111B" w:rsidRPr="003A1E1D" w:rsidRDefault="0029111B" w:rsidP="00217B73">
            <w:pPr>
              <w:pStyle w:val="Standard"/>
              <w:snapToGrid w:val="0"/>
              <w:spacing w:line="320" w:lineRule="exact"/>
              <w:ind w:left="7"/>
            </w:pPr>
            <w:r w:rsidRPr="003A1E1D">
              <w:rPr>
                <w:rFonts w:ascii="標楷體" w:eastAsia="標楷體" w:hAnsi="標楷體" w:cs="標楷體"/>
                <w:shd w:val="clear" w:color="auto" w:fill="FFFFFF"/>
              </w:rPr>
              <w:t>□</w:t>
            </w:r>
            <w:r w:rsidRPr="003A1E1D">
              <w:rPr>
                <w:rFonts w:ascii="標楷體" w:eastAsia="標楷體" w:hAnsi="標楷體"/>
                <w:shd w:val="clear" w:color="auto" w:fill="FFFFFF"/>
              </w:rPr>
              <w:t>國家統計資料_____年，資料來源____________</w:t>
            </w:r>
          </w:p>
        </w:tc>
      </w:tr>
      <w:tr w:rsidR="002124A6" w:rsidRPr="003A1E1D" w14:paraId="66E1ABC6" w14:textId="77777777" w:rsidTr="00217B73">
        <w:trPr>
          <w:trHeight w:val="419"/>
          <w:jc w:val="center"/>
        </w:trPr>
        <w:tc>
          <w:tcPr>
            <w:tcW w:w="1043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024A1B" w14:textId="77777777" w:rsidR="0029111B" w:rsidRPr="003A1E1D" w:rsidRDefault="0029111B" w:rsidP="00217B73">
            <w:pPr>
              <w:pStyle w:val="Standard"/>
              <w:snapToGrid w:val="0"/>
              <w:spacing w:line="320" w:lineRule="exact"/>
              <w:rPr>
                <w:rFonts w:ascii="標楷體" w:eastAsia="標楷體" w:hAnsi="標楷體"/>
                <w:sz w:val="28"/>
                <w:szCs w:val="28"/>
                <w:shd w:val="clear" w:color="auto" w:fill="FFFFFF"/>
              </w:rPr>
            </w:pPr>
            <w:r w:rsidRPr="003A1E1D">
              <w:rPr>
                <w:rFonts w:ascii="標楷體" w:eastAsia="標楷體" w:hAnsi="標楷體"/>
                <w:sz w:val="28"/>
                <w:szCs w:val="28"/>
                <w:shd w:val="clear" w:color="auto" w:fill="FFFFFF"/>
              </w:rPr>
              <w:t>三、減量方法應用說明</w:t>
            </w:r>
          </w:p>
        </w:tc>
      </w:tr>
      <w:tr w:rsidR="002124A6" w:rsidRPr="003A1E1D" w14:paraId="7D80E260" w14:textId="77777777" w:rsidTr="00217B73">
        <w:trPr>
          <w:cantSplit/>
          <w:trHeight w:val="273"/>
          <w:jc w:val="center"/>
        </w:trPr>
        <w:tc>
          <w:tcPr>
            <w:tcW w:w="1860"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87AD15" w14:textId="77777777" w:rsidR="0029111B" w:rsidRPr="003A1E1D" w:rsidRDefault="0029111B" w:rsidP="00217B73">
            <w:pPr>
              <w:pStyle w:val="Standard"/>
              <w:snapToGrid w:val="0"/>
              <w:spacing w:line="320" w:lineRule="exact"/>
            </w:pPr>
            <w:r w:rsidRPr="003A1E1D">
              <w:rPr>
                <w:rFonts w:ascii="標楷體" w:eastAsia="標楷體" w:hAnsi="標楷體"/>
                <w:shd w:val="clear" w:color="auto" w:fill="FFFFFF"/>
              </w:rPr>
              <w:t>適用條件說明</w:t>
            </w:r>
          </w:p>
        </w:tc>
        <w:tc>
          <w:tcPr>
            <w:tcW w:w="5075"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07FCE2"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條件</w:t>
            </w:r>
          </w:p>
        </w:tc>
        <w:tc>
          <w:tcPr>
            <w:tcW w:w="127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7D467D"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符合性</w:t>
            </w:r>
          </w:p>
        </w:tc>
        <w:tc>
          <w:tcPr>
            <w:tcW w:w="2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0601D4"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說明與佐證</w:t>
            </w:r>
          </w:p>
        </w:tc>
      </w:tr>
      <w:tr w:rsidR="002124A6" w:rsidRPr="003A1E1D" w14:paraId="5F981E12" w14:textId="77777777" w:rsidTr="00217B73">
        <w:trPr>
          <w:cantSplit/>
          <w:trHeight w:val="744"/>
          <w:jc w:val="center"/>
        </w:trPr>
        <w:tc>
          <w:tcPr>
            <w:tcW w:w="1860"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4797E33" w14:textId="77777777" w:rsidR="0029111B" w:rsidRPr="003A1E1D" w:rsidRDefault="0029111B" w:rsidP="00217B73"/>
        </w:tc>
        <w:tc>
          <w:tcPr>
            <w:tcW w:w="5075"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EB5826" w14:textId="77777777" w:rsidR="0029111B" w:rsidRPr="003A1E1D" w:rsidRDefault="0029111B" w:rsidP="00217B73">
            <w:pPr>
              <w:pStyle w:val="Standard"/>
              <w:snapToGrid w:val="0"/>
              <w:spacing w:line="320" w:lineRule="exact"/>
              <w:ind w:left="7"/>
              <w:rPr>
                <w:rFonts w:ascii="微軟正黑體" w:eastAsia="微軟正黑體" w:hAnsi="微軟正黑體" w:cs="微軟正黑體"/>
                <w:b/>
                <w:bCs/>
                <w:shd w:val="clear" w:color="auto" w:fill="FFFFFF"/>
              </w:rPr>
            </w:pPr>
            <w:r w:rsidRPr="003A1E1D">
              <w:rPr>
                <w:rFonts w:ascii="微軟正黑體" w:eastAsia="微軟正黑體" w:hAnsi="微軟正黑體" w:cs="微軟正黑體"/>
                <w:b/>
                <w:bCs/>
                <w:shd w:val="clear" w:color="auto" w:fill="FFFFFF"/>
              </w:rPr>
              <w:t>A.請依減量方法適用條件說明專案是否符合</w:t>
            </w:r>
          </w:p>
          <w:p w14:paraId="06A179AF" w14:textId="77777777" w:rsidR="0029111B" w:rsidRPr="003A1E1D" w:rsidRDefault="0029111B" w:rsidP="00217B73">
            <w:pPr>
              <w:pStyle w:val="Standard"/>
              <w:snapToGrid w:val="0"/>
              <w:spacing w:line="320" w:lineRule="exact"/>
              <w:rPr>
                <w:rFonts w:ascii="微軟正黑體" w:eastAsia="微軟正黑體" w:hAnsi="微軟正黑體" w:cs="微軟正黑體"/>
                <w:b/>
                <w:bCs/>
                <w:shd w:val="clear" w:color="auto" w:fill="FFFFFF"/>
              </w:rPr>
            </w:pPr>
            <w:r w:rsidRPr="003A1E1D">
              <w:rPr>
                <w:rFonts w:ascii="微軟正黑體" w:eastAsia="微軟正黑體" w:hAnsi="微軟正黑體" w:cs="微軟正黑體"/>
                <w:b/>
                <w:bCs/>
                <w:shd w:val="clear" w:color="auto" w:fill="FFFFFF"/>
              </w:rPr>
              <w:t>B.可自行增列欄位</w:t>
            </w:r>
          </w:p>
          <w:p w14:paraId="7BC5D3CF" w14:textId="77777777" w:rsidR="0029111B" w:rsidRPr="003A1E1D" w:rsidRDefault="0029111B" w:rsidP="00217B73">
            <w:pPr>
              <w:pStyle w:val="Standard"/>
              <w:snapToGrid w:val="0"/>
              <w:spacing w:line="320" w:lineRule="exact"/>
              <w:rPr>
                <w:rFonts w:ascii="標楷體" w:eastAsia="標楷體" w:hAnsi="標楷體"/>
                <w:shd w:val="clear" w:color="auto" w:fill="FFFFFF"/>
              </w:rPr>
            </w:pPr>
            <w:r w:rsidRPr="003A1E1D">
              <w:rPr>
                <w:rFonts w:ascii="標楷體" w:eastAsia="標楷體" w:hAnsi="標楷體" w:cs="微軟正黑體"/>
                <w:shd w:val="clear" w:color="auto" w:fill="FFFFFF"/>
              </w:rPr>
              <w:t>1</w:t>
            </w:r>
            <w:r w:rsidRPr="003A1E1D">
              <w:rPr>
                <w:rFonts w:ascii="標楷體" w:eastAsia="標楷體" w:hAnsi="標楷體"/>
                <w:shd w:val="clear" w:color="auto" w:fill="FFFFFF"/>
              </w:rPr>
              <w:t>.</w:t>
            </w:r>
          </w:p>
        </w:tc>
        <w:tc>
          <w:tcPr>
            <w:tcW w:w="127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5BB6F7" w14:textId="77777777" w:rsidR="0029111B" w:rsidRPr="003A1E1D" w:rsidRDefault="0029111B" w:rsidP="00217B73">
            <w:pPr>
              <w:pStyle w:val="Standard"/>
              <w:snapToGrid w:val="0"/>
              <w:spacing w:line="320" w:lineRule="exact"/>
            </w:pPr>
            <w:r w:rsidRPr="003A1E1D">
              <w:rPr>
                <w:rFonts w:ascii="標楷體" w:eastAsia="標楷體" w:hAnsi="標楷體" w:cs="標楷體"/>
                <w:shd w:val="clear" w:color="auto" w:fill="FFFFFF"/>
              </w:rPr>
              <w:t>□符合</w:t>
            </w:r>
          </w:p>
          <w:p w14:paraId="2C870ADB" w14:textId="77777777" w:rsidR="0029111B" w:rsidRPr="003A1E1D" w:rsidRDefault="0029111B" w:rsidP="00217B73">
            <w:pPr>
              <w:pStyle w:val="Standard"/>
              <w:snapToGrid w:val="0"/>
              <w:spacing w:line="320" w:lineRule="exact"/>
            </w:pPr>
            <w:r w:rsidRPr="003A1E1D">
              <w:rPr>
                <w:rFonts w:ascii="標楷體" w:eastAsia="標楷體" w:hAnsi="標楷體" w:cs="標楷體"/>
                <w:shd w:val="clear" w:color="auto" w:fill="FFFFFF"/>
              </w:rPr>
              <w:t>□不適用</w:t>
            </w:r>
          </w:p>
        </w:tc>
        <w:tc>
          <w:tcPr>
            <w:tcW w:w="2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84767" w14:textId="77777777" w:rsidR="0029111B" w:rsidRPr="003A1E1D" w:rsidRDefault="0029111B" w:rsidP="00217B73">
            <w:pPr>
              <w:pStyle w:val="Standard"/>
              <w:snapToGrid w:val="0"/>
              <w:spacing w:line="320" w:lineRule="exact"/>
              <w:ind w:left="7"/>
              <w:rPr>
                <w:rFonts w:ascii="微軟正黑體" w:eastAsia="微軟正黑體" w:hAnsi="微軟正黑體" w:cs="微軟正黑體"/>
                <w:b/>
                <w:bCs/>
                <w:shd w:val="clear" w:color="auto" w:fill="FFFFFF"/>
              </w:rPr>
            </w:pPr>
            <w:r w:rsidRPr="003A1E1D">
              <w:rPr>
                <w:rFonts w:ascii="微軟正黑體" w:eastAsia="微軟正黑體" w:hAnsi="微軟正黑體" w:cs="微軟正黑體"/>
                <w:b/>
                <w:bCs/>
                <w:shd w:val="clear" w:color="auto" w:fill="FFFFFF"/>
              </w:rPr>
              <w:t>請補充說明或檢附佐證資料於附件</w:t>
            </w:r>
          </w:p>
        </w:tc>
      </w:tr>
      <w:tr w:rsidR="002124A6" w:rsidRPr="003A1E1D" w14:paraId="2DC5A303" w14:textId="77777777" w:rsidTr="00217B73">
        <w:trPr>
          <w:cantSplit/>
          <w:trHeight w:val="744"/>
          <w:jc w:val="center"/>
        </w:trPr>
        <w:tc>
          <w:tcPr>
            <w:tcW w:w="1860"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C688B4" w14:textId="77777777" w:rsidR="0029111B" w:rsidRPr="003A1E1D" w:rsidRDefault="0029111B" w:rsidP="00217B73"/>
        </w:tc>
        <w:tc>
          <w:tcPr>
            <w:tcW w:w="5075"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775E60" w14:textId="77777777" w:rsidR="0029111B" w:rsidRPr="003A1E1D" w:rsidRDefault="0029111B" w:rsidP="00217B73">
            <w:pPr>
              <w:pStyle w:val="Standard"/>
              <w:snapToGrid w:val="0"/>
              <w:spacing w:line="320" w:lineRule="exact"/>
              <w:rPr>
                <w:rFonts w:ascii="標楷體" w:eastAsia="標楷體" w:hAnsi="標楷體"/>
                <w:shd w:val="clear" w:color="auto" w:fill="FFFFFF"/>
              </w:rPr>
            </w:pPr>
            <w:r w:rsidRPr="003A1E1D">
              <w:rPr>
                <w:rFonts w:ascii="標楷體" w:eastAsia="標楷體" w:hAnsi="標楷體" w:cs="微軟正黑體"/>
                <w:shd w:val="clear" w:color="auto" w:fill="FFFFFF"/>
              </w:rPr>
              <w:t>2</w:t>
            </w:r>
            <w:r w:rsidRPr="003A1E1D">
              <w:rPr>
                <w:rFonts w:ascii="標楷體" w:eastAsia="標楷體" w:hAnsi="標楷體"/>
                <w:shd w:val="clear" w:color="auto" w:fill="FFFFFF"/>
              </w:rPr>
              <w:t>.</w:t>
            </w:r>
          </w:p>
        </w:tc>
        <w:tc>
          <w:tcPr>
            <w:tcW w:w="127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6C3B73" w14:textId="77777777" w:rsidR="0029111B" w:rsidRPr="003A1E1D" w:rsidRDefault="0029111B" w:rsidP="00217B73">
            <w:pPr>
              <w:pStyle w:val="Standard"/>
              <w:snapToGrid w:val="0"/>
              <w:spacing w:line="320" w:lineRule="exact"/>
            </w:pPr>
            <w:r w:rsidRPr="003A1E1D">
              <w:rPr>
                <w:rFonts w:ascii="標楷體" w:eastAsia="標楷體" w:hAnsi="標楷體" w:cs="標楷體"/>
                <w:shd w:val="clear" w:color="auto" w:fill="FFFFFF"/>
              </w:rPr>
              <w:t>□符合</w:t>
            </w:r>
          </w:p>
          <w:p w14:paraId="19319BEC" w14:textId="77777777" w:rsidR="0029111B" w:rsidRPr="003A1E1D" w:rsidRDefault="0029111B" w:rsidP="00217B73">
            <w:pPr>
              <w:pStyle w:val="Standard"/>
              <w:snapToGrid w:val="0"/>
              <w:spacing w:line="320" w:lineRule="exact"/>
            </w:pPr>
            <w:r w:rsidRPr="003A1E1D">
              <w:rPr>
                <w:rFonts w:ascii="標楷體" w:eastAsia="標楷體" w:hAnsi="標楷體" w:cs="標楷體"/>
                <w:shd w:val="clear" w:color="auto" w:fill="FFFFFF"/>
              </w:rPr>
              <w:t>□不適用</w:t>
            </w:r>
          </w:p>
        </w:tc>
        <w:tc>
          <w:tcPr>
            <w:tcW w:w="22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77664" w14:textId="77777777" w:rsidR="0029111B" w:rsidRPr="003A1E1D" w:rsidRDefault="0029111B" w:rsidP="00217B73">
            <w:pPr>
              <w:pStyle w:val="Standard"/>
              <w:snapToGrid w:val="0"/>
              <w:spacing w:line="320" w:lineRule="exact"/>
              <w:rPr>
                <w:rFonts w:ascii="標楷體" w:eastAsia="標楷體" w:hAnsi="標楷體" w:cs="標楷體"/>
                <w:shd w:val="clear" w:color="auto" w:fill="FFFFFF"/>
              </w:rPr>
            </w:pPr>
          </w:p>
        </w:tc>
      </w:tr>
      <w:tr w:rsidR="002124A6" w:rsidRPr="003A1E1D" w14:paraId="3D73C0EA" w14:textId="77777777" w:rsidTr="00217B73">
        <w:trPr>
          <w:trHeight w:val="2267"/>
          <w:jc w:val="center"/>
        </w:trPr>
        <w:tc>
          <w:tcPr>
            <w:tcW w:w="18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0B64E9" w14:textId="77777777" w:rsidR="0029111B" w:rsidRPr="003A1E1D" w:rsidRDefault="0029111B" w:rsidP="00217B73">
            <w:pPr>
              <w:pStyle w:val="Standard"/>
              <w:snapToGrid w:val="0"/>
              <w:spacing w:line="320" w:lineRule="exact"/>
            </w:pPr>
            <w:r w:rsidRPr="003A1E1D">
              <w:rPr>
                <w:rFonts w:ascii="標楷體" w:eastAsia="標楷體" w:hAnsi="標楷體"/>
                <w:shd w:val="clear" w:color="auto" w:fill="FFFFFF"/>
              </w:rPr>
              <w:t>外加性分析</w:t>
            </w:r>
          </w:p>
          <w:p w14:paraId="5A2B08AC" w14:textId="77777777" w:rsidR="0029111B" w:rsidRPr="003A1E1D" w:rsidRDefault="0029111B" w:rsidP="00217B73">
            <w:pPr>
              <w:pStyle w:val="Standard"/>
              <w:snapToGrid w:val="0"/>
              <w:spacing w:line="320" w:lineRule="exact"/>
            </w:pPr>
            <w:r w:rsidRPr="003A1E1D">
              <w:rPr>
                <w:rFonts w:ascii="標楷體" w:eastAsia="標楷體" w:hAnsi="標楷體"/>
                <w:shd w:val="clear" w:color="auto" w:fill="FFFFFF"/>
              </w:rPr>
              <w:t>(法規)</w:t>
            </w:r>
          </w:p>
        </w:tc>
        <w:tc>
          <w:tcPr>
            <w:tcW w:w="857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F89A02" w14:textId="77777777" w:rsidR="0029111B" w:rsidRPr="003A1E1D" w:rsidRDefault="0029111B" w:rsidP="00217B73">
            <w:pPr>
              <w:pStyle w:val="Standard"/>
              <w:widowControl/>
              <w:snapToGrid w:val="0"/>
              <w:spacing w:line="320" w:lineRule="exact"/>
              <w:ind w:left="5" w:right="-170"/>
            </w:pPr>
            <w:r w:rsidRPr="003A1E1D">
              <w:rPr>
                <w:rFonts w:ascii="微軟正黑體" w:eastAsia="微軟正黑體" w:hAnsi="微軟正黑體" w:cs="微軟正黑體"/>
                <w:b/>
                <w:bCs/>
                <w:shd w:val="clear" w:color="auto" w:fill="FFFFFF"/>
              </w:rPr>
              <w:t>請勾選涉及之法規，並補充說明減量優於法規應遵循事項及檢附佐證資料</w:t>
            </w:r>
          </w:p>
          <w:p w14:paraId="3F390B4E" w14:textId="77777777" w:rsidR="0029111B" w:rsidRPr="003A1E1D" w:rsidRDefault="0029111B" w:rsidP="00217B73">
            <w:pPr>
              <w:pStyle w:val="Standard"/>
              <w:widowControl/>
              <w:snapToGrid w:val="0"/>
              <w:spacing w:line="320" w:lineRule="exact"/>
              <w:ind w:left="5" w:right="-170"/>
            </w:pPr>
            <w:r w:rsidRPr="003A1E1D">
              <w:rPr>
                <w:rFonts w:ascii="標楷體" w:eastAsia="標楷體" w:hAnsi="標楷體" w:cs="標楷體"/>
                <w:shd w:val="clear" w:color="auto" w:fill="FFFFFF"/>
              </w:rPr>
              <w:t>□</w:t>
            </w:r>
            <w:r w:rsidRPr="003A1E1D">
              <w:rPr>
                <w:rFonts w:ascii="標楷體" w:eastAsia="標楷體" w:hAnsi="標楷體"/>
                <w:shd w:val="clear" w:color="auto" w:fill="FFFFFF"/>
              </w:rPr>
              <w:t>無</w:t>
            </w:r>
          </w:p>
          <w:p w14:paraId="0A737B3E" w14:textId="77777777" w:rsidR="0029111B" w:rsidRPr="003A1E1D" w:rsidRDefault="0029111B" w:rsidP="00217B73">
            <w:pPr>
              <w:pStyle w:val="Standard"/>
              <w:widowControl/>
              <w:snapToGrid w:val="0"/>
              <w:spacing w:line="320" w:lineRule="exact"/>
              <w:ind w:left="-101" w:right="-170"/>
              <w:rPr>
                <w:rFonts w:ascii="標楷體" w:eastAsia="標楷體" w:hAnsi="標楷體" w:cs="標楷體"/>
                <w:shd w:val="clear" w:color="auto" w:fill="FFFFFF"/>
              </w:rPr>
            </w:pPr>
          </w:p>
          <w:p w14:paraId="0B4BAD14" w14:textId="77777777" w:rsidR="0029111B" w:rsidRPr="003A1E1D" w:rsidRDefault="0029111B" w:rsidP="00217B73">
            <w:pPr>
              <w:pStyle w:val="Standard"/>
              <w:widowControl/>
              <w:snapToGrid w:val="0"/>
              <w:spacing w:line="320" w:lineRule="exact"/>
              <w:ind w:left="-101" w:right="-170"/>
            </w:pPr>
            <w:r w:rsidRPr="003A1E1D">
              <w:rPr>
                <w:rFonts w:ascii="標楷體" w:eastAsia="標楷體" w:hAnsi="標楷體" w:cs="標楷體"/>
                <w:shd w:val="clear" w:color="auto" w:fill="FFFFFF"/>
              </w:rPr>
              <w:t>【中央</w:t>
            </w:r>
            <w:r w:rsidRPr="003A1E1D">
              <w:rPr>
                <w:rFonts w:ascii="標楷體" w:eastAsia="標楷體" w:hAnsi="標楷體"/>
                <w:shd w:val="clear" w:color="auto" w:fill="FFFFFF"/>
              </w:rPr>
              <w:t>法規</w:t>
            </w:r>
            <w:r w:rsidRPr="003A1E1D">
              <w:rPr>
                <w:rFonts w:ascii="標楷體" w:eastAsia="標楷體" w:hAnsi="標楷體" w:cs="標楷體"/>
                <w:shd w:val="clear" w:color="auto" w:fill="FFFFFF"/>
              </w:rPr>
              <w:t>】</w:t>
            </w:r>
          </w:p>
          <w:p w14:paraId="713B8A8A" w14:textId="77777777" w:rsidR="0029111B" w:rsidRPr="003A1E1D" w:rsidRDefault="0029111B" w:rsidP="00217B73">
            <w:pPr>
              <w:pStyle w:val="Standard"/>
              <w:widowControl/>
              <w:snapToGrid w:val="0"/>
              <w:spacing w:line="320" w:lineRule="exact"/>
              <w:ind w:left="10" w:right="-170"/>
            </w:pPr>
            <w:r w:rsidRPr="003A1E1D">
              <w:rPr>
                <w:rFonts w:ascii="標楷體" w:eastAsia="標楷體" w:hAnsi="標楷體" w:cs="標楷體"/>
                <w:shd w:val="clear" w:color="auto" w:fill="FFFFFF"/>
              </w:rPr>
              <w:t>□</w:t>
            </w:r>
            <w:r w:rsidRPr="003A1E1D">
              <w:rPr>
                <w:rFonts w:ascii="標楷體" w:eastAsia="標楷體" w:hAnsi="標楷體"/>
                <w:shd w:val="clear" w:color="auto" w:fill="FFFFFF"/>
              </w:rPr>
              <w:t xml:space="preserve">環境影響評估法　</w:t>
            </w:r>
          </w:p>
          <w:p w14:paraId="143ECBC4" w14:textId="77777777" w:rsidR="0029111B" w:rsidRPr="003A1E1D" w:rsidRDefault="0029111B" w:rsidP="00217B73">
            <w:pPr>
              <w:pStyle w:val="Standard"/>
              <w:widowControl/>
              <w:snapToGrid w:val="0"/>
              <w:spacing w:line="320" w:lineRule="exact"/>
              <w:ind w:left="10" w:right="-170"/>
            </w:pPr>
            <w:r w:rsidRPr="003A1E1D">
              <w:rPr>
                <w:rFonts w:ascii="標楷體" w:eastAsia="標楷體" w:hAnsi="標楷體" w:cs="標楷體"/>
                <w:shd w:val="clear" w:color="auto" w:fill="FFFFFF"/>
              </w:rPr>
              <w:t>□</w:t>
            </w:r>
            <w:r w:rsidRPr="003A1E1D">
              <w:rPr>
                <w:rFonts w:ascii="標楷體" w:eastAsia="標楷體" w:hAnsi="標楷體"/>
                <w:shd w:val="clear" w:color="auto" w:fill="FFFFFF"/>
              </w:rPr>
              <w:t xml:space="preserve">空氣污染防制法　</w:t>
            </w:r>
            <w:r w:rsidRPr="003A1E1D">
              <w:rPr>
                <w:rFonts w:ascii="標楷體" w:eastAsia="標楷體" w:hAnsi="標楷體" w:cs="標楷體"/>
                <w:shd w:val="clear" w:color="auto" w:fill="FFFFFF"/>
              </w:rPr>
              <w:t>□</w:t>
            </w:r>
            <w:r w:rsidRPr="003A1E1D">
              <w:rPr>
                <w:rFonts w:ascii="標楷體" w:eastAsia="標楷體" w:hAnsi="標楷體"/>
                <w:shd w:val="clear" w:color="auto" w:fill="FFFFFF"/>
              </w:rPr>
              <w:t>鍋爐空氣污染物排放標準</w:t>
            </w:r>
          </w:p>
          <w:p w14:paraId="481BECF4" w14:textId="77777777" w:rsidR="0029111B" w:rsidRPr="003A1E1D" w:rsidRDefault="0029111B" w:rsidP="00217B73">
            <w:pPr>
              <w:pStyle w:val="Standard"/>
              <w:widowControl/>
              <w:snapToGrid w:val="0"/>
              <w:spacing w:line="320" w:lineRule="exact"/>
              <w:ind w:left="10" w:right="-170"/>
            </w:pPr>
            <w:r w:rsidRPr="003A1E1D">
              <w:rPr>
                <w:rFonts w:ascii="標楷體" w:eastAsia="標楷體" w:hAnsi="標楷體" w:cs="標楷體"/>
                <w:shd w:val="clear" w:color="auto" w:fill="FFFFFF"/>
              </w:rPr>
              <w:t>□</w:t>
            </w:r>
            <w:r w:rsidRPr="003A1E1D">
              <w:rPr>
                <w:rFonts w:ascii="標楷體" w:eastAsia="標楷體" w:hAnsi="標楷體"/>
                <w:shd w:val="clear" w:color="auto" w:fill="FFFFFF"/>
              </w:rPr>
              <w:t xml:space="preserve">能源管理法    　</w:t>
            </w:r>
            <w:r w:rsidRPr="003A1E1D">
              <w:rPr>
                <w:rFonts w:ascii="標楷體" w:eastAsia="標楷體" w:hAnsi="標楷體" w:cs="標楷體"/>
                <w:shd w:val="clear" w:color="auto" w:fill="FFFFFF"/>
              </w:rPr>
              <w:t>□</w:t>
            </w:r>
            <w:r w:rsidRPr="003A1E1D">
              <w:rPr>
                <w:rFonts w:ascii="標楷體" w:eastAsia="標楷體" w:hAnsi="標楷體"/>
                <w:shd w:val="clear" w:color="auto" w:fill="FFFFFF"/>
              </w:rPr>
              <w:t>能源用戶訂定節約能源目標及執行計畫規定</w:t>
            </w:r>
          </w:p>
          <w:p w14:paraId="725E22CE" w14:textId="77777777" w:rsidR="0029111B" w:rsidRPr="003A1E1D" w:rsidRDefault="0029111B" w:rsidP="00217B73">
            <w:pPr>
              <w:pStyle w:val="Standard"/>
              <w:widowControl/>
              <w:snapToGrid w:val="0"/>
              <w:spacing w:line="320" w:lineRule="exact"/>
              <w:ind w:left="10" w:right="-170"/>
            </w:pPr>
            <w:r w:rsidRPr="003A1E1D">
              <w:rPr>
                <w:rFonts w:ascii="標楷體" w:eastAsia="標楷體" w:hAnsi="標楷體" w:cs="標楷體"/>
                <w:shd w:val="clear" w:color="auto" w:fill="FFFFFF"/>
              </w:rPr>
              <w:t>□</w:t>
            </w:r>
            <w:r w:rsidRPr="003A1E1D">
              <w:rPr>
                <w:rFonts w:ascii="標楷體" w:eastAsia="標楷體" w:hAnsi="標楷體"/>
                <w:shd w:val="clear" w:color="auto" w:fill="FFFFFF"/>
              </w:rPr>
              <w:t>再生能源發展條例</w:t>
            </w:r>
          </w:p>
          <w:p w14:paraId="206A34B2" w14:textId="77777777" w:rsidR="0029111B" w:rsidRPr="003A1E1D" w:rsidRDefault="0029111B" w:rsidP="00217B73">
            <w:pPr>
              <w:pStyle w:val="Standard"/>
              <w:widowControl/>
              <w:snapToGrid w:val="0"/>
              <w:spacing w:line="320" w:lineRule="exact"/>
              <w:ind w:left="10" w:right="-170"/>
            </w:pPr>
            <w:r w:rsidRPr="003A1E1D">
              <w:rPr>
                <w:rFonts w:ascii="標楷體" w:eastAsia="標楷體" w:hAnsi="標楷體"/>
                <w:shd w:val="clear" w:color="auto" w:fill="FFFFFF"/>
              </w:rPr>
              <w:t>說明：</w:t>
            </w:r>
            <w:r w:rsidRPr="003A1E1D">
              <w:rPr>
                <w:rFonts w:ascii="標楷體" w:eastAsia="標楷體" w:hAnsi="標楷體"/>
                <w:u w:val="single"/>
                <w:shd w:val="clear" w:color="auto" w:fill="FFFFFF"/>
              </w:rPr>
              <w:t xml:space="preserve">                                                                                                            </w:t>
            </w:r>
            <w:r w:rsidRPr="003A1E1D">
              <w:rPr>
                <w:rFonts w:ascii="標楷體" w:eastAsia="標楷體" w:hAnsi="標楷體"/>
                <w:shd w:val="clear" w:color="auto" w:fill="FFFFFF"/>
              </w:rPr>
              <w:t xml:space="preserve">       </w:t>
            </w:r>
          </w:p>
          <w:p w14:paraId="25744DE2" w14:textId="77777777" w:rsidR="0029111B" w:rsidRPr="003A1E1D" w:rsidRDefault="0029111B" w:rsidP="00217B73">
            <w:pPr>
              <w:pStyle w:val="Standard"/>
              <w:widowControl/>
              <w:snapToGrid w:val="0"/>
              <w:spacing w:line="320" w:lineRule="exact"/>
              <w:ind w:left="10" w:right="-170"/>
              <w:rPr>
                <w:rFonts w:ascii="標楷體" w:eastAsia="標楷體" w:hAnsi="標楷體" w:cs="標楷體"/>
              </w:rPr>
            </w:pPr>
            <w:r w:rsidRPr="003A1E1D">
              <w:rPr>
                <w:rFonts w:ascii="微軟正黑體" w:eastAsia="微軟正黑體" w:hAnsi="微軟正黑體" w:cs="微軟正黑體"/>
                <w:b/>
                <w:bCs/>
                <w:u w:val="single"/>
                <w:shd w:val="clear" w:color="auto" w:fill="FFFFFF"/>
              </w:rPr>
              <w:lastRenderedPageBreak/>
              <w:t>上開所列法規僅為列舉參考，申請單位應依實際情況重新檢視並逕行增列</w:t>
            </w:r>
          </w:p>
          <w:p w14:paraId="79DC99EF" w14:textId="77777777" w:rsidR="0029111B" w:rsidRPr="003A1E1D" w:rsidRDefault="0029111B" w:rsidP="00217B73">
            <w:pPr>
              <w:pStyle w:val="Standard"/>
              <w:widowControl/>
              <w:snapToGrid w:val="0"/>
              <w:spacing w:line="320" w:lineRule="exact"/>
              <w:ind w:left="-101" w:right="-170"/>
            </w:pPr>
            <w:r w:rsidRPr="003A1E1D">
              <w:rPr>
                <w:rFonts w:ascii="標楷體" w:eastAsia="標楷體" w:hAnsi="標楷體" w:cs="標楷體"/>
                <w:shd w:val="clear" w:color="auto" w:fill="FFFFFF"/>
              </w:rPr>
              <w:t>【</w:t>
            </w:r>
            <w:r w:rsidRPr="003A1E1D">
              <w:rPr>
                <w:rFonts w:ascii="標楷體" w:eastAsia="標楷體" w:hAnsi="標楷體"/>
                <w:shd w:val="clear" w:color="auto" w:fill="FFFFFF"/>
              </w:rPr>
              <w:t>地方自治條例</w:t>
            </w:r>
            <w:r w:rsidRPr="003A1E1D">
              <w:rPr>
                <w:rFonts w:ascii="標楷體" w:eastAsia="標楷體" w:hAnsi="標楷體" w:cs="標楷體"/>
                <w:shd w:val="clear" w:color="auto" w:fill="FFFFFF"/>
              </w:rPr>
              <w:t>】</w:t>
            </w:r>
          </w:p>
          <w:p w14:paraId="1F0A66EE" w14:textId="77777777" w:rsidR="0029111B" w:rsidRPr="003A1E1D" w:rsidRDefault="0029111B" w:rsidP="00217B73">
            <w:pPr>
              <w:pStyle w:val="Standard"/>
              <w:widowControl/>
              <w:snapToGrid w:val="0"/>
              <w:spacing w:line="320" w:lineRule="exact"/>
              <w:ind w:left="10" w:right="-170"/>
            </w:pPr>
            <w:r w:rsidRPr="003A1E1D">
              <w:rPr>
                <w:rFonts w:ascii="標楷體" w:eastAsia="標楷體" w:hAnsi="標楷體" w:cs="標楷體"/>
                <w:shd w:val="clear" w:color="auto" w:fill="FFFFFF"/>
              </w:rPr>
              <w:t>□</w:t>
            </w:r>
            <w:r w:rsidRPr="003A1E1D">
              <w:rPr>
                <w:rFonts w:ascii="標楷體" w:eastAsia="標楷體" w:hAnsi="標楷體"/>
                <w:shd w:val="clear" w:color="auto" w:fill="FFFFFF"/>
              </w:rPr>
              <w:t xml:space="preserve">桃園市發展低碳綠色城市自治條例　</w:t>
            </w:r>
            <w:r w:rsidRPr="003A1E1D">
              <w:rPr>
                <w:rFonts w:ascii="標楷體" w:eastAsia="標楷體" w:hAnsi="標楷體" w:cs="標楷體"/>
                <w:shd w:val="clear" w:color="auto" w:fill="FFFFFF"/>
              </w:rPr>
              <w:t>□</w:t>
            </w:r>
            <w:proofErr w:type="gramStart"/>
            <w:r w:rsidRPr="003A1E1D">
              <w:rPr>
                <w:rFonts w:ascii="標楷體" w:eastAsia="標楷體" w:hAnsi="標楷體" w:cs="標楷體"/>
                <w:shd w:val="clear" w:color="auto" w:fill="FFFFFF"/>
              </w:rPr>
              <w:t>臺</w:t>
            </w:r>
            <w:proofErr w:type="gramEnd"/>
            <w:r w:rsidRPr="003A1E1D">
              <w:rPr>
                <w:rFonts w:ascii="標楷體" w:eastAsia="標楷體" w:hAnsi="標楷體"/>
                <w:shd w:val="clear" w:color="auto" w:fill="FFFFFF"/>
              </w:rPr>
              <w:t>中市發展低碳城市自治條例</w:t>
            </w:r>
          </w:p>
          <w:p w14:paraId="6D1B6ABC" w14:textId="77777777" w:rsidR="0029111B" w:rsidRPr="003A1E1D" w:rsidRDefault="0029111B" w:rsidP="00217B73">
            <w:pPr>
              <w:pStyle w:val="Standard"/>
              <w:widowControl/>
              <w:snapToGrid w:val="0"/>
              <w:spacing w:line="320" w:lineRule="exact"/>
              <w:ind w:left="10" w:right="-170"/>
            </w:pPr>
            <w:r w:rsidRPr="003A1E1D">
              <w:rPr>
                <w:rFonts w:ascii="標楷體" w:eastAsia="標楷體" w:hAnsi="標楷體" w:cs="標楷體"/>
                <w:shd w:val="clear" w:color="auto" w:fill="FFFFFF"/>
              </w:rPr>
              <w:t>□</w:t>
            </w:r>
            <w:proofErr w:type="gramStart"/>
            <w:r w:rsidRPr="003A1E1D">
              <w:rPr>
                <w:rFonts w:ascii="標楷體" w:eastAsia="標楷體" w:hAnsi="標楷體" w:cs="標楷體"/>
                <w:shd w:val="clear" w:color="auto" w:fill="FFFFFF"/>
              </w:rPr>
              <w:t>臺</w:t>
            </w:r>
            <w:proofErr w:type="gramEnd"/>
            <w:r w:rsidRPr="003A1E1D">
              <w:rPr>
                <w:rFonts w:ascii="標楷體" w:eastAsia="標楷體" w:hAnsi="標楷體"/>
                <w:shd w:val="clear" w:color="auto" w:fill="FFFFFF"/>
              </w:rPr>
              <w:t xml:space="preserve">南市低碳城市自治條例　　　　　</w:t>
            </w:r>
            <w:r w:rsidRPr="003A1E1D">
              <w:rPr>
                <w:rFonts w:ascii="標楷體" w:eastAsia="標楷體" w:hAnsi="標楷體" w:cs="標楷體"/>
                <w:shd w:val="clear" w:color="auto" w:fill="FFFFFF"/>
              </w:rPr>
              <w:t>□</w:t>
            </w:r>
            <w:r w:rsidRPr="003A1E1D">
              <w:rPr>
                <w:rFonts w:ascii="標楷體" w:eastAsia="標楷體" w:hAnsi="標楷體"/>
                <w:shd w:val="clear" w:color="auto" w:fill="FFFFFF"/>
              </w:rPr>
              <w:t>高雄市環境維護管理自治條例</w:t>
            </w:r>
          </w:p>
          <w:p w14:paraId="4FDAA9EE" w14:textId="77777777" w:rsidR="0029111B" w:rsidRPr="003A1E1D" w:rsidRDefault="0029111B" w:rsidP="00217B73">
            <w:pPr>
              <w:pStyle w:val="Standard"/>
              <w:widowControl/>
              <w:snapToGrid w:val="0"/>
              <w:spacing w:line="320" w:lineRule="exact"/>
              <w:ind w:left="10" w:right="-170"/>
            </w:pPr>
            <w:r w:rsidRPr="003A1E1D">
              <w:rPr>
                <w:rFonts w:ascii="標楷體" w:eastAsia="標楷體" w:hAnsi="標楷體"/>
                <w:shd w:val="clear" w:color="auto" w:fill="FFFFFF"/>
              </w:rPr>
              <w:t>說明：____________________________________</w:t>
            </w:r>
          </w:p>
          <w:p w14:paraId="12B5DE37" w14:textId="77777777" w:rsidR="0029111B" w:rsidRPr="003A1E1D" w:rsidRDefault="0029111B" w:rsidP="00217B73">
            <w:pPr>
              <w:pStyle w:val="Standard"/>
              <w:widowControl/>
              <w:snapToGrid w:val="0"/>
              <w:spacing w:line="320" w:lineRule="exact"/>
              <w:ind w:left="10" w:right="-170"/>
              <w:rPr>
                <w:rFonts w:ascii="標楷體" w:eastAsia="標楷體" w:hAnsi="標楷體" w:cs="標楷體"/>
              </w:rPr>
            </w:pPr>
            <w:r w:rsidRPr="003A1E1D">
              <w:rPr>
                <w:rFonts w:ascii="微軟正黑體" w:eastAsia="微軟正黑體" w:hAnsi="微軟正黑體" w:cs="微軟正黑體"/>
                <w:b/>
                <w:bCs/>
                <w:u w:val="single"/>
                <w:shd w:val="clear" w:color="auto" w:fill="FFFFFF"/>
              </w:rPr>
              <w:t>上開自治條例僅為列舉參考，申請單位應依所在地點重新檢視並逕行增列</w:t>
            </w:r>
          </w:p>
          <w:p w14:paraId="661A93C8" w14:textId="77777777" w:rsidR="0029111B" w:rsidRPr="003A1E1D" w:rsidRDefault="0029111B" w:rsidP="00217B73">
            <w:pPr>
              <w:pStyle w:val="Standard"/>
              <w:widowControl/>
              <w:snapToGrid w:val="0"/>
              <w:spacing w:line="320" w:lineRule="exact"/>
              <w:ind w:left="-101" w:right="-170"/>
            </w:pPr>
            <w:r w:rsidRPr="003A1E1D">
              <w:rPr>
                <w:rFonts w:ascii="標楷體" w:eastAsia="標楷體" w:hAnsi="標楷體" w:cs="標楷體"/>
                <w:shd w:val="clear" w:color="auto" w:fill="FFFFFF"/>
              </w:rPr>
              <w:t>【</w:t>
            </w:r>
            <w:r w:rsidRPr="003A1E1D">
              <w:rPr>
                <w:rFonts w:ascii="標楷體" w:eastAsia="標楷體" w:hAnsi="標楷體"/>
                <w:shd w:val="clear" w:color="auto" w:fill="FFFFFF"/>
              </w:rPr>
              <w:t>政策、方案、綱領</w:t>
            </w:r>
            <w:r w:rsidRPr="003A1E1D">
              <w:rPr>
                <w:rFonts w:ascii="標楷體" w:eastAsia="標楷體" w:hAnsi="標楷體" w:cs="標楷體"/>
                <w:shd w:val="clear" w:color="auto" w:fill="FFFFFF"/>
              </w:rPr>
              <w:t>】</w:t>
            </w:r>
          </w:p>
          <w:p w14:paraId="24A45B84" w14:textId="77777777" w:rsidR="0029111B" w:rsidRPr="003A1E1D" w:rsidRDefault="0029111B" w:rsidP="00217B73">
            <w:pPr>
              <w:pStyle w:val="Standard"/>
              <w:widowControl/>
              <w:snapToGrid w:val="0"/>
              <w:spacing w:line="320" w:lineRule="exact"/>
              <w:ind w:left="10" w:right="-170"/>
            </w:pPr>
            <w:r w:rsidRPr="003A1E1D">
              <w:rPr>
                <w:rFonts w:ascii="標楷體" w:eastAsia="標楷體" w:hAnsi="標楷體" w:cs="標楷體"/>
                <w:shd w:val="clear" w:color="auto" w:fill="FFFFFF"/>
              </w:rPr>
              <w:t>□</w:t>
            </w:r>
            <w:r w:rsidRPr="003A1E1D">
              <w:rPr>
                <w:rFonts w:ascii="標楷體" w:eastAsia="標楷體" w:hAnsi="標楷體"/>
                <w:shd w:val="clear" w:color="auto" w:fill="FFFFFF"/>
              </w:rPr>
              <w:t>第一期溫室氣體階段管制目標-電力排放係數目標之涵蓋範圍</w:t>
            </w:r>
          </w:p>
          <w:p w14:paraId="50579418" w14:textId="77777777" w:rsidR="0029111B" w:rsidRPr="003A1E1D" w:rsidRDefault="0029111B" w:rsidP="00217B73">
            <w:pPr>
              <w:pStyle w:val="Standard"/>
              <w:widowControl/>
              <w:snapToGrid w:val="0"/>
              <w:spacing w:line="320" w:lineRule="exact"/>
              <w:ind w:left="10" w:right="-170"/>
            </w:pPr>
            <w:r w:rsidRPr="003A1E1D">
              <w:rPr>
                <w:rFonts w:ascii="標楷體" w:eastAsia="標楷體" w:hAnsi="標楷體" w:cs="標楷體"/>
                <w:shd w:val="clear" w:color="auto" w:fill="FFFFFF"/>
              </w:rPr>
              <w:t>□</w:t>
            </w:r>
            <w:r w:rsidRPr="003A1E1D">
              <w:rPr>
                <w:rFonts w:ascii="標楷體" w:eastAsia="標楷體" w:hAnsi="標楷體"/>
                <w:shd w:val="clear" w:color="auto" w:fill="FFFFFF"/>
              </w:rPr>
              <w:t>部門溫室氣體排放管制行動方案-電力排放係數目標之涵蓋範圍</w:t>
            </w:r>
          </w:p>
          <w:p w14:paraId="4AD93EF3" w14:textId="77777777" w:rsidR="0029111B" w:rsidRPr="003A1E1D" w:rsidRDefault="0029111B" w:rsidP="00217B73">
            <w:pPr>
              <w:pStyle w:val="Standard"/>
              <w:widowControl/>
              <w:snapToGrid w:val="0"/>
              <w:spacing w:line="320" w:lineRule="exact"/>
              <w:ind w:left="10" w:right="-170"/>
            </w:pPr>
            <w:r w:rsidRPr="003A1E1D">
              <w:rPr>
                <w:rFonts w:ascii="標楷體" w:eastAsia="標楷體" w:hAnsi="標楷體"/>
                <w:shd w:val="clear" w:color="auto" w:fill="FFFFFF"/>
              </w:rPr>
              <w:t>說明：____________________________________</w:t>
            </w:r>
          </w:p>
          <w:p w14:paraId="0B50CF24" w14:textId="77777777" w:rsidR="0029111B" w:rsidRPr="003A1E1D" w:rsidRDefault="0029111B" w:rsidP="00217B73">
            <w:pPr>
              <w:pStyle w:val="Standard"/>
              <w:widowControl/>
              <w:snapToGrid w:val="0"/>
              <w:spacing w:line="320" w:lineRule="exact"/>
              <w:ind w:left="10" w:right="-170"/>
              <w:rPr>
                <w:rFonts w:ascii="標楷體" w:eastAsia="標楷體" w:hAnsi="標楷體"/>
                <w:shd w:val="clear" w:color="auto" w:fill="FFFFFF"/>
              </w:rPr>
            </w:pPr>
          </w:p>
          <w:p w14:paraId="362749E8" w14:textId="77777777" w:rsidR="0029111B" w:rsidRPr="003A1E1D" w:rsidRDefault="0029111B" w:rsidP="00217B73">
            <w:pPr>
              <w:pStyle w:val="Standard"/>
              <w:widowControl/>
              <w:snapToGrid w:val="0"/>
              <w:spacing w:line="320" w:lineRule="exact"/>
              <w:ind w:left="5" w:right="-170"/>
            </w:pPr>
            <w:r w:rsidRPr="003A1E1D">
              <w:rPr>
                <w:rFonts w:ascii="標楷體" w:eastAsia="標楷體" w:hAnsi="標楷體" w:cs="標楷體"/>
                <w:shd w:val="clear" w:color="auto" w:fill="FFFFFF"/>
              </w:rPr>
              <w:t>□</w:t>
            </w:r>
            <w:r w:rsidRPr="003A1E1D">
              <w:rPr>
                <w:rFonts w:ascii="標楷體" w:eastAsia="標楷體" w:hAnsi="標楷體"/>
                <w:shd w:val="clear" w:color="auto" w:fill="FFFFFF"/>
              </w:rPr>
              <w:t>其他法規 ________________________________</w:t>
            </w:r>
          </w:p>
          <w:p w14:paraId="1C4B1B1B" w14:textId="77777777" w:rsidR="0029111B" w:rsidRPr="003A1E1D" w:rsidRDefault="0029111B" w:rsidP="00217B73">
            <w:pPr>
              <w:pStyle w:val="Standard"/>
              <w:widowControl/>
              <w:snapToGrid w:val="0"/>
              <w:spacing w:line="320" w:lineRule="exact"/>
              <w:ind w:left="10" w:right="-170"/>
            </w:pPr>
            <w:r w:rsidRPr="003A1E1D">
              <w:rPr>
                <w:rFonts w:ascii="標楷體" w:eastAsia="標楷體" w:hAnsi="標楷體"/>
                <w:shd w:val="clear" w:color="auto" w:fill="FFFFFF"/>
              </w:rPr>
              <w:t>說明：____________________________________</w:t>
            </w:r>
          </w:p>
          <w:p w14:paraId="085B9BC6" w14:textId="77777777" w:rsidR="0029111B" w:rsidRPr="003A1E1D" w:rsidRDefault="0029111B" w:rsidP="00217B73">
            <w:pPr>
              <w:pStyle w:val="Standard"/>
              <w:widowControl/>
              <w:snapToGrid w:val="0"/>
              <w:spacing w:line="320" w:lineRule="exact"/>
              <w:ind w:right="-170"/>
              <w:rPr>
                <w:rFonts w:ascii="標楷體" w:eastAsia="標楷體" w:hAnsi="標楷體"/>
                <w:shd w:val="clear" w:color="auto" w:fill="FFFFFF"/>
              </w:rPr>
            </w:pPr>
          </w:p>
        </w:tc>
      </w:tr>
      <w:tr w:rsidR="002124A6" w:rsidRPr="003A1E1D" w14:paraId="380A45B7" w14:textId="77777777" w:rsidTr="00217B73">
        <w:trPr>
          <w:trHeight w:val="2072"/>
          <w:jc w:val="center"/>
        </w:trPr>
        <w:tc>
          <w:tcPr>
            <w:tcW w:w="18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BC9D83" w14:textId="77777777" w:rsidR="0029111B" w:rsidRPr="003A1E1D" w:rsidRDefault="0029111B" w:rsidP="00217B73">
            <w:pPr>
              <w:pStyle w:val="Standard"/>
              <w:snapToGrid w:val="0"/>
              <w:spacing w:line="320" w:lineRule="exact"/>
              <w:rPr>
                <w:rFonts w:ascii="標楷體" w:eastAsia="標楷體" w:hAnsi="標楷體"/>
                <w:shd w:val="clear" w:color="auto" w:fill="FFFFFF"/>
              </w:rPr>
            </w:pPr>
            <w:r w:rsidRPr="003A1E1D">
              <w:rPr>
                <w:rFonts w:ascii="標楷體" w:eastAsia="標楷體" w:hAnsi="標楷體"/>
                <w:shd w:val="clear" w:color="auto" w:fill="FFFFFF"/>
              </w:rPr>
              <w:lastRenderedPageBreak/>
              <w:t>專案實施前後示意圖</w:t>
            </w:r>
          </w:p>
        </w:tc>
        <w:tc>
          <w:tcPr>
            <w:tcW w:w="857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F36F87" w14:textId="77777777" w:rsidR="0029111B" w:rsidRPr="003A1E1D" w:rsidRDefault="0029111B" w:rsidP="00217B73">
            <w:pPr>
              <w:pStyle w:val="Standard"/>
              <w:snapToGrid w:val="0"/>
              <w:spacing w:line="320" w:lineRule="exact"/>
            </w:pPr>
            <w:r w:rsidRPr="003A1E1D">
              <w:rPr>
                <w:rFonts w:ascii="微軟正黑體" w:eastAsia="微軟正黑體" w:hAnsi="微軟正黑體" w:cs="微軟正黑體"/>
                <w:b/>
                <w:bCs/>
                <w:shd w:val="clear" w:color="auto" w:fill="FFFFFF"/>
              </w:rPr>
              <w:t>請繪製專案邊界內減量措施實施前後之示意圖</w:t>
            </w:r>
          </w:p>
        </w:tc>
      </w:tr>
      <w:tr w:rsidR="002124A6" w:rsidRPr="003A1E1D" w14:paraId="5CFF3FD0" w14:textId="77777777" w:rsidTr="00217B73">
        <w:trPr>
          <w:trHeight w:val="3252"/>
          <w:jc w:val="center"/>
        </w:trPr>
        <w:tc>
          <w:tcPr>
            <w:tcW w:w="1043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155BE" w14:textId="77777777" w:rsidR="0029111B" w:rsidRPr="003A1E1D" w:rsidRDefault="0029111B" w:rsidP="00217B73">
            <w:pPr>
              <w:pStyle w:val="Standard"/>
              <w:snapToGrid w:val="0"/>
              <w:spacing w:line="320" w:lineRule="exact"/>
              <w:rPr>
                <w:rFonts w:ascii="標楷體" w:eastAsia="標楷體" w:hAnsi="標楷體"/>
                <w:sz w:val="28"/>
                <w:szCs w:val="28"/>
                <w:shd w:val="clear" w:color="auto" w:fill="FFFFFF"/>
              </w:rPr>
            </w:pPr>
            <w:r w:rsidRPr="003A1E1D">
              <w:rPr>
                <w:rFonts w:ascii="標楷體" w:eastAsia="標楷體" w:hAnsi="標楷體"/>
                <w:sz w:val="28"/>
                <w:szCs w:val="28"/>
                <w:shd w:val="clear" w:color="auto" w:fill="FFFFFF"/>
              </w:rPr>
              <w:t>四、計算方法</w:t>
            </w:r>
          </w:p>
          <w:p w14:paraId="02E3592E" w14:textId="77777777" w:rsidR="0029111B" w:rsidRPr="003A1E1D" w:rsidRDefault="0029111B" w:rsidP="00217B73">
            <w:pPr>
              <w:pStyle w:val="Standard"/>
              <w:snapToGrid w:val="0"/>
              <w:spacing w:line="320" w:lineRule="exact"/>
              <w:ind w:left="626"/>
            </w:pPr>
            <w:r w:rsidRPr="003A1E1D">
              <w:rPr>
                <w:rFonts w:ascii="微軟正黑體" w:eastAsia="微軟正黑體" w:hAnsi="微軟正黑體" w:cs="微軟正黑體"/>
                <w:b/>
                <w:bCs/>
                <w:shd w:val="clear" w:color="auto" w:fill="FFFFFF"/>
              </w:rPr>
              <w:t>A.請填寫基線、專案及減量公式，並註記減量方法公式序號</w:t>
            </w:r>
          </w:p>
          <w:p w14:paraId="66E0F6A0" w14:textId="77777777" w:rsidR="0029111B" w:rsidRPr="003A1E1D" w:rsidRDefault="0029111B" w:rsidP="00217B73">
            <w:pPr>
              <w:pStyle w:val="Standard"/>
              <w:snapToGrid w:val="0"/>
              <w:spacing w:line="320" w:lineRule="exact"/>
              <w:ind w:left="842" w:hanging="216"/>
            </w:pPr>
            <w:r w:rsidRPr="003A1E1D">
              <w:rPr>
                <w:rFonts w:ascii="微軟正黑體" w:eastAsia="微軟正黑體" w:hAnsi="微軟正黑體" w:cs="微軟正黑體"/>
                <w:b/>
                <w:bCs/>
                <w:shd w:val="clear" w:color="auto" w:fill="FFFFFF"/>
              </w:rPr>
              <w:t>B.請具體詳細說明公式計算所使用之參數，應於下方表格填寫其定義、數值、單位及數據來源，可自行增列欄位</w:t>
            </w:r>
          </w:p>
          <w:p w14:paraId="450FD251" w14:textId="5B9E19B1" w:rsidR="00C21A40" w:rsidRPr="003A1E1D" w:rsidRDefault="0029111B" w:rsidP="00217B73">
            <w:pPr>
              <w:pStyle w:val="Standard"/>
              <w:snapToGrid w:val="0"/>
              <w:spacing w:line="320" w:lineRule="exact"/>
              <w:ind w:left="842" w:hanging="216"/>
              <w:rPr>
                <w:rFonts w:ascii="微軟正黑體" w:eastAsia="微軟正黑體" w:hAnsi="微軟正黑體" w:cs="微軟正黑體"/>
                <w:b/>
                <w:bCs/>
                <w:shd w:val="clear" w:color="auto" w:fill="FFFFFF"/>
              </w:rPr>
            </w:pPr>
            <w:r w:rsidRPr="003A1E1D">
              <w:rPr>
                <w:rFonts w:ascii="微軟正黑體" w:eastAsia="微軟正黑體" w:hAnsi="微軟正黑體" w:cs="微軟正黑體"/>
                <w:b/>
                <w:bCs/>
                <w:shd w:val="clear" w:color="auto" w:fill="FFFFFF"/>
              </w:rPr>
              <w:t>C.若專案未實施，基線情境應以「查驗機構確證日期之前</w:t>
            </w:r>
            <w:proofErr w:type="gramStart"/>
            <w:r w:rsidRPr="003A1E1D">
              <w:rPr>
                <w:rFonts w:ascii="微軟正黑體" w:eastAsia="微軟正黑體" w:hAnsi="微軟正黑體" w:cs="微軟正黑體"/>
                <w:b/>
                <w:bCs/>
                <w:shd w:val="clear" w:color="auto" w:fill="FFFFFF"/>
              </w:rPr>
              <w:t>一</w:t>
            </w:r>
            <w:proofErr w:type="gramEnd"/>
            <w:r w:rsidRPr="003A1E1D">
              <w:rPr>
                <w:rFonts w:ascii="微軟正黑體" w:eastAsia="微軟正黑體" w:hAnsi="微軟正黑體" w:cs="微軟正黑體"/>
                <w:b/>
                <w:bCs/>
                <w:shd w:val="clear" w:color="auto" w:fill="FFFFFF"/>
              </w:rPr>
              <w:t>年度或</w:t>
            </w:r>
            <w:proofErr w:type="gramStart"/>
            <w:r w:rsidRPr="003A1E1D">
              <w:rPr>
                <w:rFonts w:ascii="微軟正黑體" w:eastAsia="微軟正黑體" w:hAnsi="微軟正黑體" w:cs="微軟正黑體"/>
                <w:b/>
                <w:bCs/>
                <w:shd w:val="clear" w:color="auto" w:fill="FFFFFF"/>
              </w:rPr>
              <w:t>三</w:t>
            </w:r>
            <w:proofErr w:type="gramEnd"/>
            <w:r w:rsidRPr="003A1E1D">
              <w:rPr>
                <w:rFonts w:ascii="微軟正黑體" w:eastAsia="微軟正黑體" w:hAnsi="微軟正黑體" w:cs="微軟正黑體"/>
                <w:b/>
                <w:bCs/>
                <w:shd w:val="clear" w:color="auto" w:fill="FFFFFF"/>
              </w:rPr>
              <w:t>年度平均」；若專案已實施，則應以「專案實施前一年度或</w:t>
            </w:r>
            <w:proofErr w:type="gramStart"/>
            <w:r w:rsidRPr="003A1E1D">
              <w:rPr>
                <w:rFonts w:ascii="微軟正黑體" w:eastAsia="微軟正黑體" w:hAnsi="微軟正黑體" w:cs="微軟正黑體"/>
                <w:b/>
                <w:bCs/>
                <w:shd w:val="clear" w:color="auto" w:fill="FFFFFF"/>
              </w:rPr>
              <w:t>三</w:t>
            </w:r>
            <w:proofErr w:type="gramEnd"/>
            <w:r w:rsidRPr="003A1E1D">
              <w:rPr>
                <w:rFonts w:ascii="微軟正黑體" w:eastAsia="微軟正黑體" w:hAnsi="微軟正黑體" w:cs="微軟正黑體"/>
                <w:b/>
                <w:bCs/>
                <w:shd w:val="clear" w:color="auto" w:fill="FFFFFF"/>
              </w:rPr>
              <w:t>年度平均」作為基線情境資料</w:t>
            </w:r>
            <w:r w:rsidR="00211C13" w:rsidRPr="003A1E1D">
              <w:rPr>
                <w:rFonts w:ascii="微軟正黑體" w:eastAsia="微軟正黑體" w:hAnsi="微軟正黑體" w:cs="微軟正黑體" w:hint="eastAsia"/>
                <w:b/>
                <w:bCs/>
                <w:shd w:val="clear" w:color="auto" w:fill="FFFFFF"/>
              </w:rPr>
              <w:t>。</w:t>
            </w:r>
          </w:p>
          <w:p w14:paraId="5B4C7B48" w14:textId="22E66959" w:rsidR="00211C13" w:rsidRPr="003A1E1D" w:rsidRDefault="00211C13" w:rsidP="00217B73">
            <w:pPr>
              <w:pStyle w:val="Standard"/>
              <w:snapToGrid w:val="0"/>
              <w:spacing w:line="320" w:lineRule="exact"/>
              <w:ind w:left="842" w:hanging="216"/>
              <w:rPr>
                <w:rFonts w:ascii="微軟正黑體" w:eastAsia="微軟正黑體" w:hAnsi="微軟正黑體" w:cs="微軟正黑體"/>
                <w:b/>
                <w:bCs/>
                <w:shd w:val="clear" w:color="auto" w:fill="FFFFFF"/>
              </w:rPr>
            </w:pPr>
            <w:r w:rsidRPr="003A1E1D">
              <w:rPr>
                <w:rFonts w:ascii="微軟正黑體" w:eastAsia="微軟正黑體" w:hAnsi="微軟正黑體" w:cs="微軟正黑體"/>
                <w:b/>
                <w:bCs/>
                <w:shd w:val="clear" w:color="auto" w:fill="FFFFFF"/>
              </w:rPr>
              <w:t xml:space="preserve">  基線情境(建議依該方法學所手冊訂定之基線情境辦理)</w:t>
            </w:r>
          </w:p>
          <w:p w14:paraId="59036CC9" w14:textId="77777777" w:rsidR="0029111B" w:rsidRPr="003A1E1D" w:rsidRDefault="0029111B" w:rsidP="00217B73">
            <w:pPr>
              <w:pStyle w:val="Standard"/>
              <w:snapToGrid w:val="0"/>
              <w:spacing w:line="320" w:lineRule="exact"/>
              <w:ind w:left="626"/>
            </w:pPr>
            <w:r w:rsidRPr="003A1E1D">
              <w:rPr>
                <w:rFonts w:ascii="微軟正黑體" w:eastAsia="微軟正黑體" w:hAnsi="微軟正黑體" w:cs="微軟正黑體"/>
                <w:b/>
                <w:bCs/>
                <w:shd w:val="clear" w:color="auto" w:fill="FFFFFF"/>
              </w:rPr>
              <w:t>D.減量方法無規範數據來源之抽樣方式時，得採用總數開根號後乘0.6之樣本數計算該參數</w:t>
            </w:r>
          </w:p>
          <w:p w14:paraId="73714F61" w14:textId="77777777" w:rsidR="0029111B" w:rsidRPr="003A1E1D" w:rsidRDefault="0029111B" w:rsidP="00217B73">
            <w:pPr>
              <w:pStyle w:val="Standard"/>
              <w:snapToGrid w:val="0"/>
              <w:spacing w:line="320" w:lineRule="exact"/>
              <w:ind w:left="915" w:right="-168" w:hanging="286"/>
            </w:pPr>
            <w:r w:rsidRPr="003A1E1D">
              <w:rPr>
                <w:rFonts w:ascii="微軟正黑體" w:eastAsia="微軟正黑體" w:hAnsi="微軟正黑體" w:cs="微軟正黑體"/>
                <w:b/>
                <w:bCs/>
                <w:shd w:val="clear" w:color="auto" w:fill="FFFFFF"/>
              </w:rPr>
              <w:t>E.係數之引用來源應為經查證之自廠（或他廠）係數、國家公告係數或採用國家統計之相關係數，若前述係數無法使用情況下，得採用曾取得</w:t>
            </w:r>
            <w:proofErr w:type="gramStart"/>
            <w:r w:rsidRPr="003A1E1D">
              <w:rPr>
                <w:rFonts w:ascii="微軟正黑體" w:eastAsia="微軟正黑體" w:hAnsi="微軟正黑體" w:cs="微軟正黑體"/>
                <w:b/>
                <w:bCs/>
                <w:shd w:val="clear" w:color="auto" w:fill="FFFFFF"/>
              </w:rPr>
              <w:t>國內減碳</w:t>
            </w:r>
            <w:proofErr w:type="gramEnd"/>
            <w:r w:rsidRPr="003A1E1D">
              <w:rPr>
                <w:rFonts w:ascii="微軟正黑體" w:eastAsia="微軟正黑體" w:hAnsi="微軟正黑體" w:cs="微軟正黑體"/>
                <w:b/>
                <w:bCs/>
                <w:shd w:val="clear" w:color="auto" w:fill="FFFFFF"/>
              </w:rPr>
              <w:t>標籤者專案邊界內之相關係數</w:t>
            </w:r>
          </w:p>
        </w:tc>
      </w:tr>
      <w:tr w:rsidR="002124A6" w:rsidRPr="003A1E1D" w14:paraId="46EBF9A2" w14:textId="77777777" w:rsidTr="00217B73">
        <w:trPr>
          <w:trHeight w:val="1186"/>
          <w:jc w:val="center"/>
        </w:trPr>
        <w:tc>
          <w:tcPr>
            <w:tcW w:w="18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3FE6E7" w14:textId="77777777" w:rsidR="0029111B" w:rsidRPr="003A1E1D" w:rsidRDefault="0029111B" w:rsidP="00217B73">
            <w:pPr>
              <w:pStyle w:val="Standard"/>
              <w:snapToGrid w:val="0"/>
              <w:spacing w:line="320" w:lineRule="exact"/>
              <w:rPr>
                <w:rFonts w:ascii="標楷體" w:eastAsia="標楷體" w:hAnsi="標楷體"/>
                <w:shd w:val="clear" w:color="auto" w:fill="FFFFFF"/>
              </w:rPr>
            </w:pPr>
            <w:r w:rsidRPr="003A1E1D">
              <w:rPr>
                <w:rFonts w:ascii="標楷體" w:eastAsia="標楷體" w:hAnsi="標楷體"/>
                <w:shd w:val="clear" w:color="auto" w:fill="FFFFFF"/>
              </w:rPr>
              <w:t>基線情境</w:t>
            </w:r>
          </w:p>
        </w:tc>
        <w:tc>
          <w:tcPr>
            <w:tcW w:w="857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A0BAC" w14:textId="77777777" w:rsidR="0029111B" w:rsidRPr="003A1E1D" w:rsidRDefault="0029111B" w:rsidP="00217B73">
            <w:pPr>
              <w:pStyle w:val="Standard"/>
              <w:snapToGrid w:val="0"/>
              <w:spacing w:line="320" w:lineRule="exact"/>
            </w:pPr>
            <w:r w:rsidRPr="003A1E1D">
              <w:rPr>
                <w:rFonts w:ascii="微軟正黑體" w:eastAsia="微軟正黑體" w:hAnsi="微軟正黑體" w:cs="微軟正黑體"/>
                <w:b/>
                <w:bCs/>
                <w:shd w:val="clear" w:color="auto" w:fill="FFFFFF"/>
              </w:rPr>
              <w:t>請說明專案現況以區分基線情境，應以「查驗機構確證日期之前</w:t>
            </w:r>
            <w:proofErr w:type="gramStart"/>
            <w:r w:rsidRPr="003A1E1D">
              <w:rPr>
                <w:rFonts w:ascii="微軟正黑體" w:eastAsia="微軟正黑體" w:hAnsi="微軟正黑體" w:cs="微軟正黑體"/>
                <w:b/>
                <w:bCs/>
                <w:shd w:val="clear" w:color="auto" w:fill="FFFFFF"/>
              </w:rPr>
              <w:t>一</w:t>
            </w:r>
            <w:proofErr w:type="gramEnd"/>
            <w:r w:rsidRPr="003A1E1D">
              <w:rPr>
                <w:rFonts w:ascii="微軟正黑體" w:eastAsia="微軟正黑體" w:hAnsi="微軟正黑體" w:cs="微軟正黑體"/>
                <w:b/>
                <w:bCs/>
                <w:shd w:val="clear" w:color="auto" w:fill="FFFFFF"/>
              </w:rPr>
              <w:t>年度或</w:t>
            </w:r>
            <w:proofErr w:type="gramStart"/>
            <w:r w:rsidRPr="003A1E1D">
              <w:rPr>
                <w:rFonts w:ascii="微軟正黑體" w:eastAsia="微軟正黑體" w:hAnsi="微軟正黑體" w:cs="微軟正黑體"/>
                <w:b/>
                <w:bCs/>
                <w:shd w:val="clear" w:color="auto" w:fill="FFFFFF"/>
              </w:rPr>
              <w:t>三</w:t>
            </w:r>
            <w:proofErr w:type="gramEnd"/>
            <w:r w:rsidRPr="003A1E1D">
              <w:rPr>
                <w:rFonts w:ascii="微軟正黑體" w:eastAsia="微軟正黑體" w:hAnsi="微軟正黑體" w:cs="微軟正黑體"/>
                <w:b/>
                <w:bCs/>
                <w:shd w:val="clear" w:color="auto" w:fill="FFFFFF"/>
              </w:rPr>
              <w:t>年度平均」或是以「專案實施前一年度或</w:t>
            </w:r>
            <w:proofErr w:type="gramStart"/>
            <w:r w:rsidRPr="003A1E1D">
              <w:rPr>
                <w:rFonts w:ascii="微軟正黑體" w:eastAsia="微軟正黑體" w:hAnsi="微軟正黑體" w:cs="微軟正黑體"/>
                <w:b/>
                <w:bCs/>
                <w:shd w:val="clear" w:color="auto" w:fill="FFFFFF"/>
              </w:rPr>
              <w:t>三</w:t>
            </w:r>
            <w:proofErr w:type="gramEnd"/>
            <w:r w:rsidRPr="003A1E1D">
              <w:rPr>
                <w:rFonts w:ascii="微軟正黑體" w:eastAsia="微軟正黑體" w:hAnsi="微軟正黑體" w:cs="微軟正黑體"/>
                <w:b/>
                <w:bCs/>
                <w:shd w:val="clear" w:color="auto" w:fill="FFFFFF"/>
              </w:rPr>
              <w:t>年度平均」作為基線情境資料</w:t>
            </w:r>
          </w:p>
          <w:p w14:paraId="3FEECAEF" w14:textId="77777777" w:rsidR="0029111B" w:rsidRPr="003A1E1D" w:rsidRDefault="0029111B" w:rsidP="00217B73">
            <w:pPr>
              <w:pStyle w:val="Standard"/>
              <w:snapToGrid w:val="0"/>
              <w:spacing w:line="320" w:lineRule="exact"/>
            </w:pPr>
            <w:r w:rsidRPr="003A1E1D">
              <w:rPr>
                <w:rFonts w:ascii="標楷體" w:eastAsia="標楷體" w:hAnsi="標楷體" w:cs="標楷體"/>
                <w:shd w:val="clear" w:color="auto" w:fill="FFFFFF"/>
              </w:rPr>
              <w:t>專案現況說明：__________________________</w:t>
            </w:r>
          </w:p>
        </w:tc>
      </w:tr>
      <w:tr w:rsidR="002124A6" w:rsidRPr="003A1E1D" w14:paraId="257CF020" w14:textId="77777777" w:rsidTr="00217B73">
        <w:trPr>
          <w:trHeight w:val="557"/>
          <w:jc w:val="center"/>
        </w:trPr>
        <w:tc>
          <w:tcPr>
            <w:tcW w:w="1043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48847" w14:textId="77777777" w:rsidR="0029111B" w:rsidRPr="003A1E1D" w:rsidRDefault="0029111B" w:rsidP="00217B73">
            <w:pPr>
              <w:pStyle w:val="Standard"/>
              <w:snapToGrid w:val="0"/>
              <w:spacing w:line="320" w:lineRule="exact"/>
            </w:pPr>
            <w:r w:rsidRPr="003A1E1D">
              <w:rPr>
                <w:rFonts w:ascii="標楷體" w:eastAsia="標楷體" w:hAnsi="標楷體" w:cs="標楷體"/>
                <w:shd w:val="clear" w:color="auto" w:fill="FFFFFF"/>
              </w:rPr>
              <w:t>(</w:t>
            </w:r>
            <w:proofErr w:type="gramStart"/>
            <w:r w:rsidRPr="003A1E1D">
              <w:rPr>
                <w:rFonts w:ascii="標楷體" w:eastAsia="標楷體" w:hAnsi="標楷體" w:cs="標楷體"/>
                <w:shd w:val="clear" w:color="auto" w:fill="FFFFFF"/>
              </w:rPr>
              <w:t>一</w:t>
            </w:r>
            <w:proofErr w:type="gramEnd"/>
            <w:r w:rsidRPr="003A1E1D">
              <w:rPr>
                <w:rFonts w:ascii="標楷體" w:eastAsia="標楷體" w:hAnsi="標楷體" w:cs="標楷體"/>
                <w:shd w:val="clear" w:color="auto" w:fill="FFFFFF"/>
              </w:rPr>
              <w:t>)</w:t>
            </w:r>
            <w:r w:rsidRPr="003A1E1D">
              <w:rPr>
                <w:rFonts w:ascii="標楷體" w:eastAsia="標楷體" w:hAnsi="標楷體"/>
                <w:shd w:val="clear" w:color="auto" w:fill="FFFFFF"/>
              </w:rPr>
              <w:t>基線排放量計算，公式</w:t>
            </w:r>
            <w:r w:rsidRPr="003A1E1D">
              <w:rPr>
                <w:rFonts w:ascii="標楷體" w:eastAsia="標楷體" w:hAnsi="標楷體" w:cs="微軟正黑體"/>
                <w:shd w:val="clear" w:color="auto" w:fill="FFFFFF"/>
              </w:rPr>
              <w:t>（</w:t>
            </w:r>
            <w:r w:rsidRPr="003A1E1D">
              <w:rPr>
                <w:rFonts w:ascii="標楷體" w:eastAsia="標楷體" w:hAnsi="標楷體"/>
                <w:shd w:val="clear" w:color="auto" w:fill="FFFFFF"/>
              </w:rPr>
              <w:t>___</w:t>
            </w:r>
            <w:r w:rsidRPr="003A1E1D">
              <w:rPr>
                <w:rFonts w:ascii="標楷體" w:eastAsia="標楷體" w:hAnsi="標楷體" w:cs="微軟正黑體"/>
                <w:shd w:val="clear" w:color="auto" w:fill="FFFFFF"/>
              </w:rPr>
              <w:t>）</w:t>
            </w:r>
            <w:r w:rsidRPr="003A1E1D">
              <w:rPr>
                <w:rFonts w:ascii="標楷體" w:eastAsia="標楷體" w:hAnsi="標楷體"/>
                <w:shd w:val="clear" w:color="auto" w:fill="FFFFFF"/>
              </w:rPr>
              <w:t>：___________________</w:t>
            </w:r>
          </w:p>
        </w:tc>
      </w:tr>
      <w:tr w:rsidR="002124A6" w:rsidRPr="003A1E1D" w14:paraId="479E92EE" w14:textId="77777777" w:rsidTr="00217B73">
        <w:trPr>
          <w:trHeight w:val="96"/>
          <w:jc w:val="center"/>
        </w:trPr>
        <w:tc>
          <w:tcPr>
            <w:tcW w:w="4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14B76B"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項</w:t>
            </w:r>
          </w:p>
        </w:tc>
        <w:tc>
          <w:tcPr>
            <w:tcW w:w="14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CD5BC3"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參數</w:t>
            </w:r>
          </w:p>
        </w:tc>
        <w:tc>
          <w:tcPr>
            <w:tcW w:w="3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462427" w14:textId="77777777" w:rsidR="0029111B" w:rsidRPr="003A1E1D" w:rsidRDefault="0029111B" w:rsidP="00217B73">
            <w:pPr>
              <w:pStyle w:val="Standard"/>
              <w:snapToGrid w:val="0"/>
              <w:spacing w:line="320" w:lineRule="exact"/>
              <w:jc w:val="center"/>
              <w:rPr>
                <w:rFonts w:ascii="標楷體" w:eastAsia="標楷體" w:hAnsi="標楷體" w:cs="標楷體"/>
                <w:shd w:val="clear" w:color="auto" w:fill="FFFFFF"/>
              </w:rPr>
            </w:pPr>
            <w:r w:rsidRPr="003A1E1D">
              <w:rPr>
                <w:rFonts w:ascii="標楷體" w:eastAsia="標楷體" w:hAnsi="標楷體" w:cs="標楷體"/>
                <w:shd w:val="clear" w:color="auto" w:fill="FFFFFF"/>
              </w:rPr>
              <w:t>定義/說明</w:t>
            </w:r>
          </w:p>
        </w:tc>
        <w:tc>
          <w:tcPr>
            <w:tcW w:w="155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E5BD9D"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數值</w:t>
            </w:r>
          </w:p>
        </w:tc>
        <w:tc>
          <w:tcPr>
            <w:tcW w:w="99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A81AE3"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單位</w:t>
            </w:r>
          </w:p>
        </w:tc>
        <w:tc>
          <w:tcPr>
            <w:tcW w:w="26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1C2AB2" w14:textId="77777777" w:rsidR="0029111B" w:rsidRPr="003A1E1D" w:rsidRDefault="0029111B" w:rsidP="00217B73">
            <w:pPr>
              <w:pStyle w:val="Standard"/>
              <w:snapToGrid w:val="0"/>
              <w:spacing w:line="320" w:lineRule="exact"/>
              <w:jc w:val="center"/>
              <w:rPr>
                <w:rFonts w:ascii="標楷體" w:eastAsia="標楷體" w:hAnsi="標楷體" w:cs="標楷體"/>
                <w:shd w:val="clear" w:color="auto" w:fill="FFFFFF"/>
              </w:rPr>
            </w:pPr>
            <w:r w:rsidRPr="003A1E1D">
              <w:rPr>
                <w:rFonts w:ascii="標楷體" w:eastAsia="標楷體" w:hAnsi="標楷體" w:cs="標楷體"/>
                <w:shd w:val="clear" w:color="auto" w:fill="FFFFFF"/>
              </w:rPr>
              <w:t>數據來源</w:t>
            </w:r>
          </w:p>
        </w:tc>
      </w:tr>
      <w:tr w:rsidR="002124A6" w:rsidRPr="003A1E1D" w14:paraId="3A76E41B" w14:textId="77777777" w:rsidTr="00217B73">
        <w:trPr>
          <w:trHeight w:val="691"/>
          <w:jc w:val="center"/>
        </w:trPr>
        <w:tc>
          <w:tcPr>
            <w:tcW w:w="4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778B01"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1</w:t>
            </w:r>
          </w:p>
        </w:tc>
        <w:tc>
          <w:tcPr>
            <w:tcW w:w="14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1C7755"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3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1AED24"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155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08622E"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99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AB7254"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26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DBE68" w14:textId="77777777" w:rsidR="0029111B" w:rsidRPr="003A1E1D" w:rsidRDefault="0029111B" w:rsidP="00217B73">
            <w:pPr>
              <w:pStyle w:val="Standard"/>
              <w:snapToGrid w:val="0"/>
              <w:spacing w:line="320" w:lineRule="exact"/>
              <w:rPr>
                <w:rFonts w:ascii="標楷體" w:eastAsia="標楷體" w:hAnsi="標楷體" w:cs="標楷體"/>
                <w:shd w:val="clear" w:color="auto" w:fill="FFFFFF"/>
              </w:rPr>
            </w:pPr>
            <w:r w:rsidRPr="003A1E1D">
              <w:rPr>
                <w:rFonts w:ascii="標楷體" w:eastAsia="標楷體" w:hAnsi="標楷體" w:cs="標楷體"/>
                <w:shd w:val="clear" w:color="auto" w:fill="FFFFFF"/>
              </w:rPr>
              <w:t>□預設□監測</w:t>
            </w:r>
          </w:p>
          <w:p w14:paraId="7E8E76F7" w14:textId="77777777" w:rsidR="0029111B" w:rsidRPr="003A1E1D" w:rsidRDefault="0029111B" w:rsidP="00217B73">
            <w:pPr>
              <w:pStyle w:val="Standard"/>
              <w:snapToGrid w:val="0"/>
              <w:spacing w:line="320" w:lineRule="exact"/>
              <w:rPr>
                <w:rFonts w:ascii="標楷體" w:eastAsia="標楷體" w:hAnsi="標楷體" w:cs="標楷體"/>
                <w:shd w:val="clear" w:color="auto" w:fill="FFFFFF"/>
              </w:rPr>
            </w:pPr>
            <w:r w:rsidRPr="003A1E1D">
              <w:rPr>
                <w:rFonts w:ascii="標楷體" w:eastAsia="標楷體" w:hAnsi="標楷體" w:cs="標楷體"/>
                <w:shd w:val="clear" w:color="auto" w:fill="FFFFFF"/>
              </w:rPr>
              <w:t>說明：______</w:t>
            </w:r>
          </w:p>
        </w:tc>
      </w:tr>
      <w:tr w:rsidR="002124A6" w:rsidRPr="003A1E1D" w14:paraId="51DA11AF" w14:textId="77777777" w:rsidTr="00217B73">
        <w:trPr>
          <w:trHeight w:val="691"/>
          <w:jc w:val="center"/>
        </w:trPr>
        <w:tc>
          <w:tcPr>
            <w:tcW w:w="4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19BBBE"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2</w:t>
            </w:r>
          </w:p>
        </w:tc>
        <w:tc>
          <w:tcPr>
            <w:tcW w:w="14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44635B"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3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A4734D"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155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E81144"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99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EB0B56"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26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1EAD78" w14:textId="77777777" w:rsidR="0029111B" w:rsidRPr="003A1E1D" w:rsidRDefault="0029111B" w:rsidP="00217B73">
            <w:pPr>
              <w:pStyle w:val="Standard"/>
              <w:snapToGrid w:val="0"/>
              <w:spacing w:line="320" w:lineRule="exact"/>
              <w:rPr>
                <w:rFonts w:ascii="標楷體" w:eastAsia="標楷體" w:hAnsi="標楷體" w:cs="標楷體"/>
                <w:shd w:val="clear" w:color="auto" w:fill="FFFFFF"/>
              </w:rPr>
            </w:pPr>
            <w:r w:rsidRPr="003A1E1D">
              <w:rPr>
                <w:rFonts w:ascii="標楷體" w:eastAsia="標楷體" w:hAnsi="標楷體" w:cs="標楷體"/>
                <w:shd w:val="clear" w:color="auto" w:fill="FFFFFF"/>
              </w:rPr>
              <w:t>□預設□監測</w:t>
            </w:r>
          </w:p>
          <w:p w14:paraId="21F1BC85" w14:textId="77777777" w:rsidR="0029111B" w:rsidRPr="003A1E1D" w:rsidRDefault="0029111B" w:rsidP="00217B73">
            <w:pPr>
              <w:pStyle w:val="Standard"/>
              <w:snapToGrid w:val="0"/>
              <w:spacing w:line="320" w:lineRule="exact"/>
              <w:rPr>
                <w:rFonts w:ascii="標楷體" w:eastAsia="標楷體" w:hAnsi="標楷體" w:cs="標楷體"/>
                <w:shd w:val="clear" w:color="auto" w:fill="FFFFFF"/>
              </w:rPr>
            </w:pPr>
            <w:r w:rsidRPr="003A1E1D">
              <w:rPr>
                <w:rFonts w:ascii="標楷體" w:eastAsia="標楷體" w:hAnsi="標楷體" w:cs="標楷體"/>
                <w:shd w:val="clear" w:color="auto" w:fill="FFFFFF"/>
              </w:rPr>
              <w:t>說明：______</w:t>
            </w:r>
          </w:p>
        </w:tc>
      </w:tr>
      <w:tr w:rsidR="002124A6" w:rsidRPr="003A1E1D" w14:paraId="35B441E4" w14:textId="77777777" w:rsidTr="00217B73">
        <w:trPr>
          <w:trHeight w:val="557"/>
          <w:jc w:val="center"/>
        </w:trPr>
        <w:tc>
          <w:tcPr>
            <w:tcW w:w="1043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E53879" w14:textId="77777777" w:rsidR="0029111B" w:rsidRPr="003A1E1D" w:rsidRDefault="0029111B" w:rsidP="00217B73">
            <w:pPr>
              <w:pStyle w:val="Standard"/>
              <w:snapToGrid w:val="0"/>
              <w:spacing w:line="320" w:lineRule="exact"/>
              <w:rPr>
                <w:rFonts w:ascii="標楷體" w:eastAsia="標楷體" w:hAnsi="標楷體" w:cs="標楷體"/>
                <w:b/>
              </w:rPr>
            </w:pPr>
            <w:r w:rsidRPr="003A1E1D">
              <w:rPr>
                <w:rFonts w:ascii="標楷體" w:eastAsia="標楷體" w:hAnsi="標楷體" w:cs="標楷體"/>
                <w:shd w:val="clear" w:color="auto" w:fill="FFFFFF"/>
              </w:rPr>
              <w:lastRenderedPageBreak/>
              <w:t>(二)專案排放量計算，公式</w:t>
            </w:r>
            <w:r w:rsidRPr="003A1E1D">
              <w:rPr>
                <w:rFonts w:cs="微軟正黑體"/>
                <w:shd w:val="clear" w:color="auto" w:fill="FFFFFF"/>
              </w:rPr>
              <w:t>（</w:t>
            </w:r>
            <w:r w:rsidRPr="003A1E1D">
              <w:rPr>
                <w:shd w:val="clear" w:color="auto" w:fill="FFFFFF"/>
              </w:rPr>
              <w:t>___</w:t>
            </w:r>
            <w:r w:rsidRPr="003A1E1D">
              <w:rPr>
                <w:rFonts w:cs="微軟正黑體"/>
                <w:shd w:val="clear" w:color="auto" w:fill="FFFFFF"/>
              </w:rPr>
              <w:t>）</w:t>
            </w:r>
            <w:r w:rsidRPr="003A1E1D">
              <w:rPr>
                <w:rFonts w:ascii="標楷體" w:eastAsia="標楷體" w:hAnsi="標楷體" w:cs="標楷體"/>
                <w:shd w:val="clear" w:color="auto" w:fill="FFFFFF"/>
              </w:rPr>
              <w:t>：___________________</w:t>
            </w:r>
          </w:p>
        </w:tc>
      </w:tr>
      <w:tr w:rsidR="002124A6" w:rsidRPr="003A1E1D" w14:paraId="65F49084" w14:textId="77777777" w:rsidTr="00217B73">
        <w:trPr>
          <w:trHeight w:val="96"/>
          <w:jc w:val="center"/>
        </w:trPr>
        <w:tc>
          <w:tcPr>
            <w:tcW w:w="4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5089B0"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項</w:t>
            </w:r>
          </w:p>
        </w:tc>
        <w:tc>
          <w:tcPr>
            <w:tcW w:w="14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BF182E" w14:textId="77777777" w:rsidR="0029111B" w:rsidRPr="003A1E1D" w:rsidRDefault="0029111B" w:rsidP="00217B73">
            <w:pPr>
              <w:pStyle w:val="Standard"/>
              <w:snapToGrid w:val="0"/>
              <w:spacing w:line="320" w:lineRule="exact"/>
              <w:jc w:val="center"/>
            </w:pPr>
            <w:r w:rsidRPr="003A1E1D">
              <w:rPr>
                <w:rFonts w:ascii="標楷體" w:eastAsia="標楷體" w:hAnsi="標楷體"/>
                <w:shd w:val="clear" w:color="auto" w:fill="FFFFFF"/>
              </w:rPr>
              <w:t>數據/參數</w:t>
            </w:r>
          </w:p>
        </w:tc>
        <w:tc>
          <w:tcPr>
            <w:tcW w:w="3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0F5E1F" w14:textId="77777777" w:rsidR="0029111B" w:rsidRPr="003A1E1D" w:rsidRDefault="0029111B" w:rsidP="00217B73">
            <w:pPr>
              <w:pStyle w:val="Standard"/>
              <w:snapToGrid w:val="0"/>
              <w:spacing w:line="320" w:lineRule="exact"/>
              <w:jc w:val="center"/>
              <w:rPr>
                <w:rFonts w:ascii="標楷體" w:eastAsia="標楷體" w:hAnsi="標楷體" w:cs="標楷體"/>
                <w:shd w:val="clear" w:color="auto" w:fill="FFFFFF"/>
              </w:rPr>
            </w:pPr>
            <w:r w:rsidRPr="003A1E1D">
              <w:rPr>
                <w:rFonts w:ascii="標楷體" w:eastAsia="標楷體" w:hAnsi="標楷體" w:cs="標楷體"/>
                <w:shd w:val="clear" w:color="auto" w:fill="FFFFFF"/>
              </w:rPr>
              <w:t>定義/說明</w:t>
            </w:r>
          </w:p>
        </w:tc>
        <w:tc>
          <w:tcPr>
            <w:tcW w:w="155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9ABB0E"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數值</w:t>
            </w:r>
          </w:p>
        </w:tc>
        <w:tc>
          <w:tcPr>
            <w:tcW w:w="99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06E23A"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單位</w:t>
            </w:r>
          </w:p>
        </w:tc>
        <w:tc>
          <w:tcPr>
            <w:tcW w:w="26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219241" w14:textId="77777777" w:rsidR="0029111B" w:rsidRPr="003A1E1D" w:rsidRDefault="0029111B" w:rsidP="00217B73">
            <w:pPr>
              <w:pStyle w:val="Standard"/>
              <w:snapToGrid w:val="0"/>
              <w:spacing w:line="320" w:lineRule="exact"/>
              <w:jc w:val="center"/>
              <w:rPr>
                <w:rFonts w:ascii="標楷體" w:eastAsia="標楷體" w:hAnsi="標楷體" w:cs="標楷體"/>
                <w:shd w:val="clear" w:color="auto" w:fill="FFFFFF"/>
              </w:rPr>
            </w:pPr>
            <w:r w:rsidRPr="003A1E1D">
              <w:rPr>
                <w:rFonts w:ascii="標楷體" w:eastAsia="標楷體" w:hAnsi="標楷體" w:cs="標楷體"/>
                <w:shd w:val="clear" w:color="auto" w:fill="FFFFFF"/>
              </w:rPr>
              <w:t>數據來源</w:t>
            </w:r>
          </w:p>
        </w:tc>
      </w:tr>
      <w:tr w:rsidR="002124A6" w:rsidRPr="003A1E1D" w14:paraId="68D592F9" w14:textId="77777777" w:rsidTr="00217B73">
        <w:trPr>
          <w:trHeight w:val="690"/>
          <w:jc w:val="center"/>
        </w:trPr>
        <w:tc>
          <w:tcPr>
            <w:tcW w:w="4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590E0A"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1</w:t>
            </w:r>
          </w:p>
        </w:tc>
        <w:tc>
          <w:tcPr>
            <w:tcW w:w="14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7C79A9"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3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54351E"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155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8688E1"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99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3DF66F"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26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23B9DF" w14:textId="77777777" w:rsidR="0029111B" w:rsidRPr="003A1E1D" w:rsidRDefault="0029111B" w:rsidP="00217B73">
            <w:pPr>
              <w:pStyle w:val="Standard"/>
              <w:snapToGrid w:val="0"/>
              <w:spacing w:line="320" w:lineRule="exact"/>
              <w:rPr>
                <w:rFonts w:ascii="標楷體" w:eastAsia="標楷體" w:hAnsi="標楷體" w:cs="標楷體"/>
                <w:shd w:val="clear" w:color="auto" w:fill="FFFFFF"/>
              </w:rPr>
            </w:pPr>
            <w:r w:rsidRPr="003A1E1D">
              <w:rPr>
                <w:rFonts w:ascii="標楷體" w:eastAsia="標楷體" w:hAnsi="標楷體" w:cs="標楷體"/>
                <w:shd w:val="clear" w:color="auto" w:fill="FFFFFF"/>
              </w:rPr>
              <w:t>□預設□監測</w:t>
            </w:r>
          </w:p>
          <w:p w14:paraId="459E66AB" w14:textId="77777777" w:rsidR="0029111B" w:rsidRPr="003A1E1D" w:rsidRDefault="0029111B" w:rsidP="00217B73">
            <w:pPr>
              <w:pStyle w:val="Standard"/>
              <w:snapToGrid w:val="0"/>
              <w:spacing w:line="320" w:lineRule="exact"/>
              <w:rPr>
                <w:rFonts w:ascii="標楷體" w:eastAsia="標楷體" w:hAnsi="標楷體" w:cs="標楷體"/>
                <w:shd w:val="clear" w:color="auto" w:fill="FFFFFF"/>
              </w:rPr>
            </w:pPr>
            <w:r w:rsidRPr="003A1E1D">
              <w:rPr>
                <w:rFonts w:ascii="標楷體" w:eastAsia="標楷體" w:hAnsi="標楷體" w:cs="標楷體"/>
                <w:shd w:val="clear" w:color="auto" w:fill="FFFFFF"/>
              </w:rPr>
              <w:t>說明：______</w:t>
            </w:r>
          </w:p>
        </w:tc>
      </w:tr>
      <w:tr w:rsidR="002124A6" w:rsidRPr="003A1E1D" w14:paraId="01313450" w14:textId="77777777" w:rsidTr="00217B73">
        <w:trPr>
          <w:trHeight w:val="690"/>
          <w:jc w:val="center"/>
        </w:trPr>
        <w:tc>
          <w:tcPr>
            <w:tcW w:w="4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744707"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2</w:t>
            </w:r>
          </w:p>
        </w:tc>
        <w:tc>
          <w:tcPr>
            <w:tcW w:w="14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D5B8F3"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3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252136"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155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77F3C6"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99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CFE6FF"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26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DD860D" w14:textId="77777777" w:rsidR="0029111B" w:rsidRPr="003A1E1D" w:rsidRDefault="0029111B" w:rsidP="00217B73">
            <w:pPr>
              <w:pStyle w:val="Standard"/>
              <w:snapToGrid w:val="0"/>
              <w:spacing w:line="320" w:lineRule="exact"/>
              <w:rPr>
                <w:rFonts w:ascii="標楷體" w:eastAsia="標楷體" w:hAnsi="標楷體" w:cs="標楷體"/>
                <w:shd w:val="clear" w:color="auto" w:fill="FFFFFF"/>
              </w:rPr>
            </w:pPr>
            <w:r w:rsidRPr="003A1E1D">
              <w:rPr>
                <w:rFonts w:ascii="標楷體" w:eastAsia="標楷體" w:hAnsi="標楷體" w:cs="標楷體"/>
                <w:shd w:val="clear" w:color="auto" w:fill="FFFFFF"/>
              </w:rPr>
              <w:t>□預設□監測</w:t>
            </w:r>
          </w:p>
          <w:p w14:paraId="536C6A27" w14:textId="77777777" w:rsidR="0029111B" w:rsidRPr="003A1E1D" w:rsidRDefault="0029111B" w:rsidP="00217B73">
            <w:pPr>
              <w:pStyle w:val="Standard"/>
              <w:snapToGrid w:val="0"/>
              <w:spacing w:line="320" w:lineRule="exact"/>
              <w:rPr>
                <w:rFonts w:ascii="標楷體" w:eastAsia="標楷體" w:hAnsi="標楷體" w:cs="標楷體"/>
                <w:shd w:val="clear" w:color="auto" w:fill="FFFFFF"/>
              </w:rPr>
            </w:pPr>
            <w:r w:rsidRPr="003A1E1D">
              <w:rPr>
                <w:rFonts w:ascii="標楷體" w:eastAsia="標楷體" w:hAnsi="標楷體" w:cs="標楷體"/>
                <w:shd w:val="clear" w:color="auto" w:fill="FFFFFF"/>
              </w:rPr>
              <w:t>說明：______</w:t>
            </w:r>
          </w:p>
        </w:tc>
      </w:tr>
      <w:tr w:rsidR="002124A6" w:rsidRPr="003A1E1D" w14:paraId="4F9C1BEA" w14:textId="77777777" w:rsidTr="00217B73">
        <w:trPr>
          <w:trHeight w:val="557"/>
          <w:jc w:val="center"/>
        </w:trPr>
        <w:tc>
          <w:tcPr>
            <w:tcW w:w="1043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B081E1" w14:textId="77777777" w:rsidR="0029111B" w:rsidRPr="003A1E1D" w:rsidRDefault="0029111B" w:rsidP="00217B73">
            <w:pPr>
              <w:pStyle w:val="Standard"/>
              <w:snapToGrid w:val="0"/>
              <w:spacing w:line="320" w:lineRule="exact"/>
            </w:pPr>
            <w:r w:rsidRPr="003A1E1D">
              <w:rPr>
                <w:rFonts w:ascii="微軟正黑體" w:eastAsia="微軟正黑體" w:hAnsi="微軟正黑體" w:cs="微軟正黑體"/>
                <w:b/>
                <w:bCs/>
                <w:shd w:val="clear" w:color="auto" w:fill="FFFFFF"/>
              </w:rPr>
              <w:t>請說明是否有進行碳洩漏評估及其計算方式，無洩漏請請勾選不適用。</w:t>
            </w:r>
          </w:p>
          <w:p w14:paraId="29738402" w14:textId="77777777" w:rsidR="0029111B" w:rsidRPr="003A1E1D" w:rsidRDefault="0029111B" w:rsidP="00217B73">
            <w:pPr>
              <w:pStyle w:val="Standard"/>
              <w:snapToGrid w:val="0"/>
              <w:spacing w:line="320" w:lineRule="exact"/>
            </w:pPr>
            <w:r w:rsidRPr="003A1E1D">
              <w:rPr>
                <w:rFonts w:ascii="標楷體" w:eastAsia="標楷體" w:hAnsi="標楷體" w:cs="標楷體"/>
                <w:shd w:val="clear" w:color="auto" w:fill="FFFFFF"/>
              </w:rPr>
              <w:t>(三)洩漏量計算，公式</w:t>
            </w:r>
            <w:r w:rsidRPr="003A1E1D">
              <w:rPr>
                <w:rFonts w:ascii="標楷體" w:eastAsia="標楷體" w:hAnsi="標楷體" w:cs="微軟正黑體"/>
                <w:shd w:val="clear" w:color="auto" w:fill="FFFFFF"/>
              </w:rPr>
              <w:t>（</w:t>
            </w:r>
            <w:r w:rsidRPr="003A1E1D">
              <w:rPr>
                <w:rFonts w:ascii="標楷體" w:eastAsia="標楷體" w:hAnsi="標楷體" w:cs="標楷體"/>
                <w:shd w:val="clear" w:color="auto" w:fill="FFFFFF"/>
              </w:rPr>
              <w:t>___</w:t>
            </w:r>
            <w:r w:rsidRPr="003A1E1D">
              <w:rPr>
                <w:rFonts w:ascii="標楷體" w:eastAsia="標楷體" w:hAnsi="標楷體" w:cs="微軟正黑體"/>
                <w:shd w:val="clear" w:color="auto" w:fill="FFFFFF"/>
              </w:rPr>
              <w:t>）</w:t>
            </w:r>
            <w:r w:rsidRPr="003A1E1D">
              <w:rPr>
                <w:rFonts w:ascii="標楷體" w:eastAsia="標楷體" w:hAnsi="標楷體" w:cs="標楷體"/>
                <w:shd w:val="clear" w:color="auto" w:fill="FFFFFF"/>
              </w:rPr>
              <w:t>：___________________ □</w:t>
            </w:r>
            <w:r w:rsidRPr="003A1E1D">
              <w:rPr>
                <w:rFonts w:ascii="標楷體" w:eastAsia="標楷體" w:hAnsi="標楷體"/>
                <w:shd w:val="clear" w:color="auto" w:fill="FFFFFF"/>
              </w:rPr>
              <w:t>不適用</w:t>
            </w:r>
          </w:p>
        </w:tc>
      </w:tr>
      <w:tr w:rsidR="002124A6" w:rsidRPr="003A1E1D" w14:paraId="5D23E352" w14:textId="77777777" w:rsidTr="00217B73">
        <w:trPr>
          <w:trHeight w:val="96"/>
          <w:jc w:val="center"/>
        </w:trPr>
        <w:tc>
          <w:tcPr>
            <w:tcW w:w="4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E7BC05"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項</w:t>
            </w:r>
          </w:p>
        </w:tc>
        <w:tc>
          <w:tcPr>
            <w:tcW w:w="14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24E7C0" w14:textId="77777777" w:rsidR="0029111B" w:rsidRPr="003A1E1D" w:rsidRDefault="0029111B" w:rsidP="00217B73">
            <w:pPr>
              <w:pStyle w:val="Standard"/>
              <w:snapToGrid w:val="0"/>
              <w:spacing w:line="320" w:lineRule="exact"/>
              <w:jc w:val="center"/>
            </w:pPr>
            <w:r w:rsidRPr="003A1E1D">
              <w:rPr>
                <w:rFonts w:ascii="標楷體" w:eastAsia="標楷體" w:hAnsi="標楷體"/>
                <w:shd w:val="clear" w:color="auto" w:fill="FFFFFF"/>
              </w:rPr>
              <w:t>數據/參數</w:t>
            </w:r>
          </w:p>
        </w:tc>
        <w:tc>
          <w:tcPr>
            <w:tcW w:w="3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DBAC15" w14:textId="77777777" w:rsidR="0029111B" w:rsidRPr="003A1E1D" w:rsidRDefault="0029111B" w:rsidP="00217B73">
            <w:pPr>
              <w:pStyle w:val="Standard"/>
              <w:snapToGrid w:val="0"/>
              <w:spacing w:line="320" w:lineRule="exact"/>
              <w:jc w:val="center"/>
              <w:rPr>
                <w:rFonts w:ascii="標楷體" w:eastAsia="標楷體" w:hAnsi="標楷體" w:cs="標楷體"/>
                <w:shd w:val="clear" w:color="auto" w:fill="FFFFFF"/>
              </w:rPr>
            </w:pPr>
            <w:r w:rsidRPr="003A1E1D">
              <w:rPr>
                <w:rFonts w:ascii="標楷體" w:eastAsia="標楷體" w:hAnsi="標楷體" w:cs="標楷體"/>
                <w:shd w:val="clear" w:color="auto" w:fill="FFFFFF"/>
              </w:rPr>
              <w:t>定義/說明</w:t>
            </w:r>
          </w:p>
        </w:tc>
        <w:tc>
          <w:tcPr>
            <w:tcW w:w="155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657ADF"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數值</w:t>
            </w:r>
          </w:p>
        </w:tc>
        <w:tc>
          <w:tcPr>
            <w:tcW w:w="99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277D4D"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單位</w:t>
            </w:r>
          </w:p>
        </w:tc>
        <w:tc>
          <w:tcPr>
            <w:tcW w:w="26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FEC6F8" w14:textId="77777777" w:rsidR="0029111B" w:rsidRPr="003A1E1D" w:rsidRDefault="0029111B" w:rsidP="00217B73">
            <w:pPr>
              <w:pStyle w:val="Standard"/>
              <w:snapToGrid w:val="0"/>
              <w:spacing w:line="320" w:lineRule="exact"/>
              <w:jc w:val="center"/>
              <w:rPr>
                <w:rFonts w:ascii="標楷體" w:eastAsia="標楷體" w:hAnsi="標楷體" w:cs="標楷體"/>
                <w:shd w:val="clear" w:color="auto" w:fill="FFFFFF"/>
              </w:rPr>
            </w:pPr>
            <w:r w:rsidRPr="003A1E1D">
              <w:rPr>
                <w:rFonts w:ascii="標楷體" w:eastAsia="標楷體" w:hAnsi="標楷體" w:cs="標楷體"/>
                <w:shd w:val="clear" w:color="auto" w:fill="FFFFFF"/>
              </w:rPr>
              <w:t>數據來源</w:t>
            </w:r>
          </w:p>
        </w:tc>
      </w:tr>
      <w:tr w:rsidR="002124A6" w:rsidRPr="003A1E1D" w14:paraId="542148E6" w14:textId="77777777" w:rsidTr="00217B73">
        <w:trPr>
          <w:trHeight w:val="750"/>
          <w:jc w:val="center"/>
        </w:trPr>
        <w:tc>
          <w:tcPr>
            <w:tcW w:w="4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D4A8B7"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1</w:t>
            </w:r>
          </w:p>
        </w:tc>
        <w:tc>
          <w:tcPr>
            <w:tcW w:w="14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594BD9"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3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BF95BA"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155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DFEEDE"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99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DB7C82"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26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447A77" w14:textId="77777777" w:rsidR="0029111B" w:rsidRPr="003A1E1D" w:rsidRDefault="0029111B" w:rsidP="00217B73">
            <w:pPr>
              <w:pStyle w:val="Standard"/>
              <w:snapToGrid w:val="0"/>
              <w:spacing w:line="320" w:lineRule="exact"/>
              <w:rPr>
                <w:rFonts w:ascii="標楷體" w:eastAsia="標楷體" w:hAnsi="標楷體" w:cs="標楷體"/>
                <w:shd w:val="clear" w:color="auto" w:fill="FFFFFF"/>
              </w:rPr>
            </w:pPr>
            <w:r w:rsidRPr="003A1E1D">
              <w:rPr>
                <w:rFonts w:ascii="標楷體" w:eastAsia="標楷體" w:hAnsi="標楷體" w:cs="標楷體"/>
                <w:shd w:val="clear" w:color="auto" w:fill="FFFFFF"/>
              </w:rPr>
              <w:t>□預設□監測</w:t>
            </w:r>
          </w:p>
          <w:p w14:paraId="271B0F28" w14:textId="77777777" w:rsidR="0029111B" w:rsidRPr="003A1E1D" w:rsidRDefault="0029111B" w:rsidP="00217B73">
            <w:pPr>
              <w:pStyle w:val="Standard"/>
              <w:snapToGrid w:val="0"/>
              <w:spacing w:line="320" w:lineRule="exact"/>
              <w:rPr>
                <w:rFonts w:ascii="標楷體" w:eastAsia="標楷體" w:hAnsi="標楷體" w:cs="標楷體"/>
                <w:shd w:val="clear" w:color="auto" w:fill="FFFFFF"/>
              </w:rPr>
            </w:pPr>
            <w:r w:rsidRPr="003A1E1D">
              <w:rPr>
                <w:rFonts w:ascii="標楷體" w:eastAsia="標楷體" w:hAnsi="標楷體" w:cs="標楷體"/>
                <w:shd w:val="clear" w:color="auto" w:fill="FFFFFF"/>
              </w:rPr>
              <w:t>說明：______</w:t>
            </w:r>
          </w:p>
        </w:tc>
      </w:tr>
      <w:tr w:rsidR="002124A6" w:rsidRPr="003A1E1D" w14:paraId="7FA0B3EA" w14:textId="77777777" w:rsidTr="00217B73">
        <w:trPr>
          <w:trHeight w:val="750"/>
          <w:jc w:val="center"/>
        </w:trPr>
        <w:tc>
          <w:tcPr>
            <w:tcW w:w="4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F67174"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2</w:t>
            </w:r>
          </w:p>
        </w:tc>
        <w:tc>
          <w:tcPr>
            <w:tcW w:w="14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6B3712"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3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2C95C4"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155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7A4D14"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99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EBE00B"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26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FECF6C" w14:textId="77777777" w:rsidR="0029111B" w:rsidRPr="003A1E1D" w:rsidRDefault="0029111B" w:rsidP="00217B73">
            <w:pPr>
              <w:pStyle w:val="Standard"/>
              <w:snapToGrid w:val="0"/>
              <w:spacing w:line="320" w:lineRule="exact"/>
              <w:rPr>
                <w:rFonts w:ascii="標楷體" w:eastAsia="標楷體" w:hAnsi="標楷體" w:cs="標楷體"/>
                <w:shd w:val="clear" w:color="auto" w:fill="FFFFFF"/>
              </w:rPr>
            </w:pPr>
            <w:r w:rsidRPr="003A1E1D">
              <w:rPr>
                <w:rFonts w:ascii="標楷體" w:eastAsia="標楷體" w:hAnsi="標楷體" w:cs="標楷體"/>
                <w:shd w:val="clear" w:color="auto" w:fill="FFFFFF"/>
              </w:rPr>
              <w:t>□預設□監測</w:t>
            </w:r>
          </w:p>
          <w:p w14:paraId="406862BD" w14:textId="77777777" w:rsidR="0029111B" w:rsidRPr="003A1E1D" w:rsidRDefault="0029111B" w:rsidP="00217B73">
            <w:pPr>
              <w:pStyle w:val="Standard"/>
              <w:snapToGrid w:val="0"/>
              <w:spacing w:line="320" w:lineRule="exact"/>
              <w:rPr>
                <w:rFonts w:ascii="標楷體" w:eastAsia="標楷體" w:hAnsi="標楷體" w:cs="標楷體"/>
                <w:shd w:val="clear" w:color="auto" w:fill="FFFFFF"/>
              </w:rPr>
            </w:pPr>
            <w:r w:rsidRPr="003A1E1D">
              <w:rPr>
                <w:rFonts w:ascii="標楷體" w:eastAsia="標楷體" w:hAnsi="標楷體" w:cs="標楷體"/>
                <w:shd w:val="clear" w:color="auto" w:fill="FFFFFF"/>
              </w:rPr>
              <w:t>說明：______</w:t>
            </w:r>
          </w:p>
        </w:tc>
      </w:tr>
      <w:tr w:rsidR="002124A6" w:rsidRPr="003A1E1D" w14:paraId="58FD298E" w14:textId="77777777" w:rsidTr="00217B73">
        <w:trPr>
          <w:trHeight w:val="557"/>
          <w:jc w:val="center"/>
        </w:trPr>
        <w:tc>
          <w:tcPr>
            <w:tcW w:w="1043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30E3E" w14:textId="77777777" w:rsidR="0029111B" w:rsidRPr="003A1E1D" w:rsidRDefault="0029111B" w:rsidP="00217B73">
            <w:pPr>
              <w:pStyle w:val="Standard"/>
              <w:spacing w:line="300" w:lineRule="exact"/>
            </w:pPr>
            <w:r w:rsidRPr="003A1E1D">
              <w:rPr>
                <w:rFonts w:ascii="標楷體" w:eastAsia="標楷體" w:hAnsi="標楷體" w:cs="標楷體"/>
                <w:shd w:val="clear" w:color="auto" w:fill="FFFFFF"/>
              </w:rPr>
              <w:t>(四) 減量計算=</w:t>
            </w:r>
            <w:r w:rsidRPr="003A1E1D">
              <w:rPr>
                <w:rFonts w:ascii="標楷體" w:eastAsia="標楷體" w:hAnsi="標楷體" w:cs="微軟正黑體"/>
                <w:shd w:val="clear" w:color="auto" w:fill="FFFFFF"/>
              </w:rPr>
              <w:t>（一）</w:t>
            </w:r>
            <w:r w:rsidRPr="003A1E1D">
              <w:rPr>
                <w:rFonts w:ascii="標楷體" w:eastAsia="標楷體" w:hAnsi="標楷體" w:cs="標楷體"/>
                <w:shd w:val="clear" w:color="auto" w:fill="FFFFFF"/>
              </w:rPr>
              <w:t>基線排放量-</w:t>
            </w:r>
            <w:r w:rsidRPr="003A1E1D">
              <w:rPr>
                <w:rFonts w:ascii="標楷體" w:eastAsia="標楷體" w:hAnsi="標楷體" w:cs="微軟正黑體"/>
                <w:shd w:val="clear" w:color="auto" w:fill="FFFFFF"/>
              </w:rPr>
              <w:t>（</w:t>
            </w:r>
            <w:r w:rsidRPr="003A1E1D">
              <w:rPr>
                <w:rFonts w:ascii="標楷體" w:eastAsia="標楷體" w:hAnsi="標楷體" w:cs="標楷體"/>
                <w:shd w:val="clear" w:color="auto" w:fill="FFFFFF"/>
              </w:rPr>
              <w:t>二</w:t>
            </w:r>
            <w:r w:rsidRPr="003A1E1D">
              <w:rPr>
                <w:rFonts w:ascii="標楷體" w:eastAsia="標楷體" w:hAnsi="標楷體" w:cs="微軟正黑體"/>
                <w:shd w:val="clear" w:color="auto" w:fill="FFFFFF"/>
              </w:rPr>
              <w:t>）</w:t>
            </w:r>
            <w:r w:rsidRPr="003A1E1D">
              <w:rPr>
                <w:rFonts w:ascii="標楷體" w:eastAsia="標楷體" w:hAnsi="標楷體" w:cs="標楷體"/>
                <w:shd w:val="clear" w:color="auto" w:fill="FFFFFF"/>
              </w:rPr>
              <w:t>專案排放量計算-</w:t>
            </w:r>
            <w:r w:rsidRPr="003A1E1D">
              <w:rPr>
                <w:rFonts w:ascii="標楷體" w:eastAsia="標楷體" w:hAnsi="標楷體" w:cs="微軟正黑體"/>
                <w:shd w:val="clear" w:color="auto" w:fill="FFFFFF"/>
              </w:rPr>
              <w:t>（</w:t>
            </w:r>
            <w:r w:rsidRPr="003A1E1D">
              <w:rPr>
                <w:rFonts w:ascii="標楷體" w:eastAsia="標楷體" w:hAnsi="標楷體" w:cs="標楷體"/>
                <w:shd w:val="clear" w:color="auto" w:fill="FFFFFF"/>
              </w:rPr>
              <w:t>三</w:t>
            </w:r>
            <w:r w:rsidRPr="003A1E1D">
              <w:rPr>
                <w:rFonts w:ascii="標楷體" w:eastAsia="標楷體" w:hAnsi="標楷體" w:cs="微軟正黑體"/>
                <w:shd w:val="clear" w:color="auto" w:fill="FFFFFF"/>
              </w:rPr>
              <w:t>）</w:t>
            </w:r>
            <w:r w:rsidRPr="003A1E1D">
              <w:rPr>
                <w:rFonts w:ascii="標楷體" w:eastAsia="標楷體" w:hAnsi="標楷體" w:cs="標楷體"/>
                <w:shd w:val="clear" w:color="auto" w:fill="FFFFFF"/>
              </w:rPr>
              <w:t>洩漏量</w:t>
            </w:r>
          </w:p>
          <w:p w14:paraId="02E652A5" w14:textId="77777777" w:rsidR="0029111B" w:rsidRPr="003A1E1D" w:rsidRDefault="0029111B" w:rsidP="00217B73">
            <w:pPr>
              <w:pStyle w:val="Standard"/>
              <w:snapToGrid w:val="0"/>
              <w:spacing w:line="320" w:lineRule="exact"/>
              <w:ind w:left="631"/>
              <w:rPr>
                <w:rFonts w:ascii="標楷體" w:eastAsia="標楷體" w:hAnsi="標楷體" w:cs="標楷體"/>
                <w:b/>
              </w:rPr>
            </w:pPr>
            <w:r w:rsidRPr="003A1E1D">
              <w:rPr>
                <w:rFonts w:ascii="標楷體" w:eastAsia="標楷體" w:hAnsi="標楷體" w:cs="標楷體"/>
                <w:shd w:val="clear" w:color="auto" w:fill="FFFFFF"/>
              </w:rPr>
              <w:t>公式</w:t>
            </w:r>
            <w:r w:rsidRPr="003A1E1D">
              <w:rPr>
                <w:rFonts w:cs="微軟正黑體"/>
                <w:shd w:val="clear" w:color="auto" w:fill="FFFFFF"/>
              </w:rPr>
              <w:t>（</w:t>
            </w:r>
            <w:r w:rsidRPr="003A1E1D">
              <w:rPr>
                <w:shd w:val="clear" w:color="auto" w:fill="FFFFFF"/>
              </w:rPr>
              <w:t>___</w:t>
            </w:r>
            <w:r w:rsidRPr="003A1E1D">
              <w:rPr>
                <w:rFonts w:cs="微軟正黑體"/>
                <w:shd w:val="clear" w:color="auto" w:fill="FFFFFF"/>
              </w:rPr>
              <w:t>）</w:t>
            </w:r>
            <w:r w:rsidRPr="003A1E1D">
              <w:rPr>
                <w:rFonts w:ascii="標楷體" w:eastAsia="標楷體" w:hAnsi="標楷體" w:cs="標楷體"/>
                <w:shd w:val="clear" w:color="auto" w:fill="FFFFFF"/>
              </w:rPr>
              <w:t>：___________________</w:t>
            </w:r>
          </w:p>
        </w:tc>
      </w:tr>
      <w:tr w:rsidR="002124A6" w:rsidRPr="003A1E1D" w14:paraId="2C2231F0" w14:textId="77777777" w:rsidTr="00217B73">
        <w:trPr>
          <w:trHeight w:val="213"/>
          <w:jc w:val="center"/>
        </w:trPr>
        <w:tc>
          <w:tcPr>
            <w:tcW w:w="4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300D79"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項</w:t>
            </w:r>
          </w:p>
        </w:tc>
        <w:tc>
          <w:tcPr>
            <w:tcW w:w="14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81A01D" w14:textId="77777777" w:rsidR="0029111B" w:rsidRPr="003A1E1D" w:rsidRDefault="0029111B" w:rsidP="00217B73">
            <w:pPr>
              <w:pStyle w:val="Standard"/>
              <w:snapToGrid w:val="0"/>
              <w:spacing w:line="320" w:lineRule="exact"/>
              <w:jc w:val="center"/>
            </w:pPr>
            <w:r w:rsidRPr="003A1E1D">
              <w:rPr>
                <w:rFonts w:ascii="標楷體" w:eastAsia="標楷體" w:hAnsi="標楷體"/>
                <w:shd w:val="clear" w:color="auto" w:fill="FFFFFF"/>
              </w:rPr>
              <w:t>數據/參數</w:t>
            </w:r>
          </w:p>
        </w:tc>
        <w:tc>
          <w:tcPr>
            <w:tcW w:w="3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E86B7A" w14:textId="77777777" w:rsidR="0029111B" w:rsidRPr="003A1E1D" w:rsidRDefault="0029111B" w:rsidP="00217B73">
            <w:pPr>
              <w:pStyle w:val="Standard"/>
              <w:snapToGrid w:val="0"/>
              <w:spacing w:line="320" w:lineRule="exact"/>
              <w:jc w:val="center"/>
              <w:rPr>
                <w:rFonts w:ascii="標楷體" w:eastAsia="標楷體" w:hAnsi="標楷體" w:cs="標楷體"/>
                <w:shd w:val="clear" w:color="auto" w:fill="FFFFFF"/>
              </w:rPr>
            </w:pPr>
            <w:r w:rsidRPr="003A1E1D">
              <w:rPr>
                <w:rFonts w:ascii="標楷體" w:eastAsia="標楷體" w:hAnsi="標楷體" w:cs="標楷體"/>
                <w:shd w:val="clear" w:color="auto" w:fill="FFFFFF"/>
              </w:rPr>
              <w:t>定義/說明</w:t>
            </w:r>
          </w:p>
        </w:tc>
        <w:tc>
          <w:tcPr>
            <w:tcW w:w="155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700A3A"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數值</w:t>
            </w:r>
          </w:p>
        </w:tc>
        <w:tc>
          <w:tcPr>
            <w:tcW w:w="99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4523EB"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單位</w:t>
            </w:r>
          </w:p>
        </w:tc>
        <w:tc>
          <w:tcPr>
            <w:tcW w:w="26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7FC7D5" w14:textId="77777777" w:rsidR="0029111B" w:rsidRPr="003A1E1D" w:rsidRDefault="0029111B" w:rsidP="00217B73">
            <w:pPr>
              <w:pStyle w:val="Standard"/>
              <w:snapToGrid w:val="0"/>
              <w:spacing w:line="320" w:lineRule="exact"/>
              <w:jc w:val="center"/>
              <w:rPr>
                <w:rFonts w:ascii="標楷體" w:eastAsia="標楷體" w:hAnsi="標楷體" w:cs="標楷體"/>
                <w:shd w:val="clear" w:color="auto" w:fill="FFFFFF"/>
              </w:rPr>
            </w:pPr>
            <w:r w:rsidRPr="003A1E1D">
              <w:rPr>
                <w:rFonts w:ascii="標楷體" w:eastAsia="標楷體" w:hAnsi="標楷體" w:cs="標楷體"/>
                <w:shd w:val="clear" w:color="auto" w:fill="FFFFFF"/>
              </w:rPr>
              <w:t>數據來源</w:t>
            </w:r>
          </w:p>
        </w:tc>
      </w:tr>
      <w:tr w:rsidR="002124A6" w:rsidRPr="003A1E1D" w14:paraId="2BEA28AB" w14:textId="77777777" w:rsidTr="00217B73">
        <w:trPr>
          <w:trHeight w:val="758"/>
          <w:jc w:val="center"/>
        </w:trPr>
        <w:tc>
          <w:tcPr>
            <w:tcW w:w="4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E28BD2" w14:textId="77777777" w:rsidR="0029111B" w:rsidRPr="003A1E1D" w:rsidRDefault="0029111B" w:rsidP="00217B73">
            <w:pPr>
              <w:pStyle w:val="Standard"/>
              <w:snapToGrid w:val="0"/>
              <w:spacing w:line="320" w:lineRule="exact"/>
              <w:jc w:val="center"/>
              <w:rPr>
                <w:rFonts w:ascii="標楷體" w:eastAsia="標楷體" w:hAnsi="標楷體"/>
                <w:shd w:val="clear" w:color="auto" w:fill="FFFFFF"/>
              </w:rPr>
            </w:pPr>
            <w:r w:rsidRPr="003A1E1D">
              <w:rPr>
                <w:rFonts w:ascii="標楷體" w:eastAsia="標楷體" w:hAnsi="標楷體"/>
                <w:shd w:val="clear" w:color="auto" w:fill="FFFFFF"/>
              </w:rPr>
              <w:t>1</w:t>
            </w:r>
          </w:p>
        </w:tc>
        <w:tc>
          <w:tcPr>
            <w:tcW w:w="14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1AC3A4"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3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D047F1"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155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64A876"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99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9FB4BF" w14:textId="77777777" w:rsidR="0029111B" w:rsidRPr="003A1E1D" w:rsidRDefault="0029111B" w:rsidP="00217B73">
            <w:pPr>
              <w:pStyle w:val="Standard"/>
              <w:snapToGrid w:val="0"/>
              <w:spacing w:line="320" w:lineRule="exact"/>
              <w:rPr>
                <w:rFonts w:ascii="標楷體" w:eastAsia="標楷體" w:hAnsi="標楷體"/>
                <w:shd w:val="clear" w:color="auto" w:fill="FFFFFF"/>
              </w:rPr>
            </w:pPr>
          </w:p>
        </w:tc>
        <w:tc>
          <w:tcPr>
            <w:tcW w:w="26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E5E339" w14:textId="77777777" w:rsidR="0029111B" w:rsidRPr="003A1E1D" w:rsidRDefault="0029111B" w:rsidP="00217B73">
            <w:pPr>
              <w:pStyle w:val="Standard"/>
              <w:snapToGrid w:val="0"/>
              <w:spacing w:line="320" w:lineRule="exact"/>
              <w:rPr>
                <w:rFonts w:ascii="標楷體" w:eastAsia="標楷體" w:hAnsi="標楷體" w:cs="標楷體"/>
                <w:shd w:val="clear" w:color="auto" w:fill="FFFFFF"/>
              </w:rPr>
            </w:pPr>
            <w:r w:rsidRPr="003A1E1D">
              <w:rPr>
                <w:rFonts w:ascii="標楷體" w:eastAsia="標楷體" w:hAnsi="標楷體" w:cs="標楷體"/>
                <w:shd w:val="clear" w:color="auto" w:fill="FFFFFF"/>
              </w:rPr>
              <w:t>□預設□監測</w:t>
            </w:r>
          </w:p>
          <w:p w14:paraId="014AC166" w14:textId="77777777" w:rsidR="0029111B" w:rsidRPr="003A1E1D" w:rsidRDefault="0029111B" w:rsidP="00217B73">
            <w:pPr>
              <w:pStyle w:val="Standard"/>
              <w:snapToGrid w:val="0"/>
              <w:spacing w:line="320" w:lineRule="exact"/>
              <w:rPr>
                <w:rFonts w:ascii="標楷體" w:eastAsia="標楷體" w:hAnsi="標楷體" w:cs="標楷體"/>
                <w:shd w:val="clear" w:color="auto" w:fill="FFFFFF"/>
              </w:rPr>
            </w:pPr>
            <w:r w:rsidRPr="003A1E1D">
              <w:rPr>
                <w:rFonts w:ascii="標楷體" w:eastAsia="標楷體" w:hAnsi="標楷體" w:cs="標楷體"/>
                <w:shd w:val="clear" w:color="auto" w:fill="FFFFFF"/>
              </w:rPr>
              <w:t>說明：______</w:t>
            </w:r>
          </w:p>
        </w:tc>
      </w:tr>
      <w:tr w:rsidR="002124A6" w:rsidRPr="003A1E1D" w14:paraId="5D839A12" w14:textId="77777777" w:rsidTr="00217B73">
        <w:trPr>
          <w:trHeight w:val="419"/>
          <w:jc w:val="center"/>
        </w:trPr>
        <w:tc>
          <w:tcPr>
            <w:tcW w:w="1043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26EDF4" w14:textId="77777777" w:rsidR="0029111B" w:rsidRPr="003A1E1D" w:rsidRDefault="0029111B" w:rsidP="00217B73">
            <w:pPr>
              <w:pStyle w:val="Standard"/>
              <w:snapToGrid w:val="0"/>
              <w:spacing w:line="320" w:lineRule="exact"/>
              <w:rPr>
                <w:rFonts w:ascii="標楷體" w:eastAsia="標楷體" w:hAnsi="標楷體"/>
                <w:sz w:val="28"/>
                <w:szCs w:val="28"/>
                <w:shd w:val="clear" w:color="auto" w:fill="FFFFFF"/>
              </w:rPr>
            </w:pPr>
            <w:r w:rsidRPr="003A1E1D">
              <w:rPr>
                <w:rFonts w:ascii="標楷體" w:eastAsia="標楷體" w:hAnsi="標楷體"/>
                <w:sz w:val="28"/>
                <w:szCs w:val="28"/>
                <w:shd w:val="clear" w:color="auto" w:fill="FFFFFF"/>
              </w:rPr>
              <w:t>五、環境衝擊分析與公眾意見</w:t>
            </w:r>
          </w:p>
        </w:tc>
      </w:tr>
      <w:tr w:rsidR="002124A6" w:rsidRPr="003A1E1D" w14:paraId="645B8F14" w14:textId="77777777" w:rsidTr="00217B73">
        <w:trPr>
          <w:trHeight w:val="980"/>
          <w:jc w:val="center"/>
        </w:trPr>
        <w:tc>
          <w:tcPr>
            <w:tcW w:w="18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BA8067" w14:textId="77777777" w:rsidR="0029111B" w:rsidRPr="003A1E1D" w:rsidRDefault="0029111B" w:rsidP="00217B73">
            <w:pPr>
              <w:pStyle w:val="Standard"/>
              <w:snapToGrid w:val="0"/>
              <w:spacing w:line="320" w:lineRule="exact"/>
              <w:rPr>
                <w:rFonts w:ascii="標楷體" w:eastAsia="標楷體" w:hAnsi="標楷體"/>
                <w:shd w:val="clear" w:color="auto" w:fill="FFFFFF"/>
              </w:rPr>
            </w:pPr>
            <w:r w:rsidRPr="003A1E1D">
              <w:rPr>
                <w:rFonts w:ascii="標楷體" w:eastAsia="標楷體" w:hAnsi="標楷體"/>
                <w:shd w:val="clear" w:color="auto" w:fill="FFFFFF"/>
              </w:rPr>
              <w:t>環境衝擊分析</w:t>
            </w:r>
          </w:p>
        </w:tc>
        <w:tc>
          <w:tcPr>
            <w:tcW w:w="857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DCBD6B" w14:textId="77777777" w:rsidR="0029111B" w:rsidRPr="003A1E1D" w:rsidRDefault="0029111B" w:rsidP="00217B73">
            <w:pPr>
              <w:pStyle w:val="Standard"/>
              <w:snapToGrid w:val="0"/>
              <w:spacing w:line="320" w:lineRule="exact"/>
            </w:pPr>
            <w:r w:rsidRPr="003A1E1D">
              <w:rPr>
                <w:rFonts w:ascii="微軟正黑體" w:eastAsia="微軟正黑體" w:hAnsi="微軟正黑體" w:cs="微軟正黑體"/>
                <w:b/>
                <w:bCs/>
                <w:shd w:val="clear" w:color="auto" w:fill="FFFFFF"/>
              </w:rPr>
              <w:t>依據「溫室氣體自願減量專案管理辦法」第8條第2項，屬微型規模之計畫，得免除環境衝擊分析及公眾意見。</w:t>
            </w:r>
          </w:p>
        </w:tc>
      </w:tr>
      <w:tr w:rsidR="0029111B" w:rsidRPr="002124A6" w14:paraId="14893F48" w14:textId="77777777" w:rsidTr="00217B73">
        <w:trPr>
          <w:trHeight w:val="980"/>
          <w:jc w:val="center"/>
        </w:trPr>
        <w:tc>
          <w:tcPr>
            <w:tcW w:w="18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8CF0F9" w14:textId="77777777" w:rsidR="0029111B" w:rsidRPr="003A1E1D" w:rsidRDefault="0029111B" w:rsidP="00217B73">
            <w:pPr>
              <w:pStyle w:val="Standard"/>
              <w:snapToGrid w:val="0"/>
              <w:spacing w:line="320" w:lineRule="exact"/>
              <w:rPr>
                <w:rFonts w:ascii="標楷體" w:eastAsia="標楷體" w:hAnsi="標楷體"/>
                <w:shd w:val="clear" w:color="auto" w:fill="FFFFFF"/>
              </w:rPr>
            </w:pPr>
            <w:r w:rsidRPr="003A1E1D">
              <w:rPr>
                <w:rFonts w:ascii="標楷體" w:eastAsia="標楷體" w:hAnsi="標楷體"/>
                <w:shd w:val="clear" w:color="auto" w:fill="FFFFFF"/>
              </w:rPr>
              <w:t>公眾意見</w:t>
            </w:r>
          </w:p>
        </w:tc>
        <w:tc>
          <w:tcPr>
            <w:tcW w:w="8571"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0539DA" w14:textId="77777777" w:rsidR="0029111B" w:rsidRPr="002124A6" w:rsidRDefault="0029111B" w:rsidP="00217B73">
            <w:pPr>
              <w:pStyle w:val="Standard"/>
              <w:snapToGrid w:val="0"/>
              <w:spacing w:line="320" w:lineRule="exact"/>
            </w:pPr>
            <w:r w:rsidRPr="003A1E1D">
              <w:rPr>
                <w:rFonts w:ascii="微軟正黑體" w:eastAsia="微軟正黑體" w:hAnsi="微軟正黑體" w:cs="微軟正黑體"/>
                <w:b/>
                <w:bCs/>
                <w:shd w:val="clear" w:color="auto" w:fill="FFFFFF"/>
              </w:rPr>
              <w:t>依據「溫室氣體自願減量專案管理辦法」第8條第2項，屬微型規模之計畫，得免除公眾意見。</w:t>
            </w:r>
          </w:p>
        </w:tc>
      </w:tr>
    </w:tbl>
    <w:p w14:paraId="4D092E35" w14:textId="588072A4" w:rsidR="0029111B" w:rsidRPr="002124A6" w:rsidRDefault="0029111B" w:rsidP="00091117">
      <w:pPr>
        <w:rPr>
          <w:rFonts w:cs="Times New Roman"/>
          <w:szCs w:val="20"/>
        </w:rPr>
      </w:pPr>
    </w:p>
    <w:sectPr w:rsidR="0029111B" w:rsidRPr="002124A6" w:rsidSect="00E8706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FEFB" w14:textId="77777777" w:rsidR="00A92622" w:rsidRDefault="00A92622" w:rsidP="00132A85">
      <w:pPr>
        <w:spacing w:line="240" w:lineRule="auto"/>
      </w:pPr>
      <w:r>
        <w:separator/>
      </w:r>
    </w:p>
  </w:endnote>
  <w:endnote w:type="continuationSeparator" w:id="0">
    <w:p w14:paraId="7F315884" w14:textId="77777777" w:rsidR="00A92622" w:rsidRDefault="00A92622" w:rsidP="00132A85">
      <w:pPr>
        <w:spacing w:line="240" w:lineRule="auto"/>
      </w:pPr>
      <w:r>
        <w:continuationSeparator/>
      </w:r>
    </w:p>
  </w:endnote>
  <w:endnote w:type="continuationNotice" w:id="1">
    <w:p w14:paraId="455947C3" w14:textId="77777777" w:rsidR="00A92622" w:rsidRDefault="00A926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華康中楷體">
    <w:charset w:val="88"/>
    <w:family w:val="modern"/>
    <w:pitch w:val="fixed"/>
    <w:sig w:usb0="00000001" w:usb1="08080000" w:usb2="00000010" w:usb3="00000000" w:csb0="00100000"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華康粗明體">
    <w:altName w:val="細明體"/>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華康古印體">
    <w:charset w:val="88"/>
    <w:family w:val="script"/>
    <w:pitch w:val="fixed"/>
    <w:sig w:usb0="80000001" w:usb1="28091800" w:usb2="00000016" w:usb3="00000000" w:csb0="00100000" w:csb1="00000000"/>
  </w:font>
  <w:font w:name="新細明體, PMingLiU">
    <w:altName w:val="新細明體"/>
    <w:charset w:val="00"/>
    <w:family w:val="roman"/>
    <w:pitch w:val="variable"/>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B744" w14:textId="2E6151B7" w:rsidR="00927C3A" w:rsidRDefault="00927C3A">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628967"/>
      <w:docPartObj>
        <w:docPartGallery w:val="Page Numbers (Bottom of Page)"/>
        <w:docPartUnique/>
      </w:docPartObj>
    </w:sdtPr>
    <w:sdtEndPr/>
    <w:sdtContent>
      <w:p w14:paraId="7EE96D55" w14:textId="567D4596" w:rsidR="00927C3A" w:rsidRDefault="00927C3A">
        <w:pPr>
          <w:pStyle w:val="aa"/>
          <w:jc w:val="center"/>
        </w:pPr>
        <w:r>
          <w:fldChar w:fldCharType="begin"/>
        </w:r>
        <w:r>
          <w:instrText>PAGE   \* MERGEFORMAT</w:instrText>
        </w:r>
        <w:r>
          <w:fldChar w:fldCharType="separate"/>
        </w:r>
        <w:r w:rsidR="00911116" w:rsidRPr="00911116">
          <w:rPr>
            <w:noProof/>
            <w:lang w:val="zh-TW"/>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943F" w14:textId="77777777" w:rsidR="00927C3A" w:rsidRDefault="00927C3A" w:rsidP="00B8648F">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6F032B32" w14:textId="77777777" w:rsidR="00927C3A" w:rsidRDefault="00927C3A">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19126"/>
      <w:docPartObj>
        <w:docPartGallery w:val="Page Numbers (Bottom of Page)"/>
        <w:docPartUnique/>
      </w:docPartObj>
    </w:sdtPr>
    <w:sdtEndPr/>
    <w:sdtContent>
      <w:p w14:paraId="12232966" w14:textId="0889DBFA" w:rsidR="00927C3A" w:rsidRDefault="00927C3A">
        <w:pPr>
          <w:pStyle w:val="aa"/>
          <w:jc w:val="center"/>
        </w:pPr>
        <w:r>
          <w:fldChar w:fldCharType="begin"/>
        </w:r>
        <w:r>
          <w:instrText>PAGE   \* MERGEFORMAT</w:instrText>
        </w:r>
        <w:r>
          <w:fldChar w:fldCharType="separate"/>
        </w:r>
        <w:r w:rsidR="00911116" w:rsidRPr="00911116">
          <w:rPr>
            <w:noProof/>
            <w:lang w:val="zh-TW"/>
          </w:rPr>
          <w:t>88</w:t>
        </w:r>
        <w:r>
          <w:fldChar w:fldCharType="end"/>
        </w:r>
      </w:p>
    </w:sdtContent>
  </w:sdt>
  <w:p w14:paraId="69F7DF35" w14:textId="77777777" w:rsidR="00927C3A" w:rsidRDefault="00927C3A">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7467"/>
      <w:docPartObj>
        <w:docPartGallery w:val="Page Numbers (Bottom of Page)"/>
        <w:docPartUnique/>
      </w:docPartObj>
    </w:sdtPr>
    <w:sdtEndPr/>
    <w:sdtContent>
      <w:p w14:paraId="46A4293E" w14:textId="0C0E42C8" w:rsidR="00927C3A" w:rsidRDefault="00927C3A">
        <w:pPr>
          <w:pStyle w:val="aa"/>
          <w:jc w:val="center"/>
        </w:pPr>
        <w:r>
          <w:fldChar w:fldCharType="begin"/>
        </w:r>
        <w:r>
          <w:instrText>PAGE   \* MERGEFORMAT</w:instrText>
        </w:r>
        <w:r>
          <w:fldChar w:fldCharType="separate"/>
        </w:r>
        <w:r w:rsidR="00911116" w:rsidRPr="00911116">
          <w:rPr>
            <w:noProof/>
            <w:lang w:val="zh-TW"/>
          </w:rPr>
          <w:t>18</w:t>
        </w:r>
        <w:r>
          <w:fldChar w:fldCharType="end"/>
        </w:r>
      </w:p>
    </w:sdtContent>
  </w:sdt>
  <w:p w14:paraId="0F8585D1" w14:textId="77777777" w:rsidR="00927C3A" w:rsidRDefault="00927C3A">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114429"/>
      <w:docPartObj>
        <w:docPartGallery w:val="Page Numbers (Bottom of Page)"/>
        <w:docPartUnique/>
      </w:docPartObj>
    </w:sdtPr>
    <w:sdtEndPr/>
    <w:sdtContent>
      <w:p w14:paraId="27E8819C" w14:textId="556CFCB1" w:rsidR="00927C3A" w:rsidRDefault="00927C3A">
        <w:pPr>
          <w:pStyle w:val="aa"/>
          <w:jc w:val="center"/>
        </w:pPr>
        <w:r>
          <w:fldChar w:fldCharType="begin"/>
        </w:r>
        <w:r>
          <w:instrText>PAGE   \* MERGEFORMAT</w:instrText>
        </w:r>
        <w:r>
          <w:fldChar w:fldCharType="separate"/>
        </w:r>
        <w:r w:rsidR="00911116" w:rsidRPr="00911116">
          <w:rPr>
            <w:noProof/>
            <w:lang w:val="zh-TW"/>
          </w:rPr>
          <w:t>20</w:t>
        </w:r>
        <w:r>
          <w:fldChar w:fldCharType="end"/>
        </w:r>
      </w:p>
    </w:sdtContent>
  </w:sdt>
  <w:p w14:paraId="2642873A" w14:textId="77777777" w:rsidR="00927C3A" w:rsidRDefault="00927C3A">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678373"/>
      <w:docPartObj>
        <w:docPartGallery w:val="Page Numbers (Bottom of Page)"/>
        <w:docPartUnique/>
      </w:docPartObj>
    </w:sdtPr>
    <w:sdtEndPr/>
    <w:sdtContent>
      <w:p w14:paraId="12DCE59F" w14:textId="77777777" w:rsidR="00927C3A" w:rsidRDefault="00927C3A">
        <w:pPr>
          <w:pStyle w:val="aa"/>
          <w:jc w:val="center"/>
        </w:pPr>
        <w:r>
          <w:fldChar w:fldCharType="begin"/>
        </w:r>
        <w:r>
          <w:instrText>PAGE   \* MERGEFORMAT</w:instrText>
        </w:r>
        <w:r>
          <w:fldChar w:fldCharType="separate"/>
        </w:r>
        <w:r>
          <w:rPr>
            <w:lang w:val="zh-TW"/>
          </w:rPr>
          <w:t>2</w:t>
        </w:r>
        <w:r>
          <w:fldChar w:fldCharType="end"/>
        </w:r>
      </w:p>
    </w:sdtContent>
  </w:sdt>
  <w:p w14:paraId="3F61B0E5" w14:textId="77777777" w:rsidR="00927C3A" w:rsidRDefault="00927C3A" w:rsidP="00B8648F">
    <w:pPr>
      <w:pStyle w:val="aa"/>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19A4" w14:textId="77777777" w:rsidR="00A92622" w:rsidRDefault="00A92622" w:rsidP="00132A85">
      <w:pPr>
        <w:spacing w:line="240" w:lineRule="auto"/>
      </w:pPr>
      <w:r>
        <w:separator/>
      </w:r>
    </w:p>
  </w:footnote>
  <w:footnote w:type="continuationSeparator" w:id="0">
    <w:p w14:paraId="6B309829" w14:textId="77777777" w:rsidR="00A92622" w:rsidRDefault="00A92622" w:rsidP="00132A85">
      <w:pPr>
        <w:spacing w:line="240" w:lineRule="auto"/>
      </w:pPr>
      <w:r>
        <w:continuationSeparator/>
      </w:r>
    </w:p>
  </w:footnote>
  <w:footnote w:type="continuationNotice" w:id="1">
    <w:p w14:paraId="39E259D4" w14:textId="77777777" w:rsidR="00A92622" w:rsidRDefault="00A926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B1FF" w14:textId="77777777" w:rsidR="00927C3A" w:rsidRDefault="00927C3A">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360C" w14:textId="77777777" w:rsidR="00927C3A" w:rsidRDefault="00927C3A">
    <w:pPr>
      <w:pStyle w:val="a8"/>
      <w:tabs>
        <w:tab w:val="clear" w:pos="4153"/>
        <w:tab w:val="clear" w:pos="8306"/>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1C6C" w14:textId="77777777" w:rsidR="00927C3A" w:rsidRDefault="00927C3A">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4E47" w14:textId="77777777" w:rsidR="00927C3A" w:rsidRDefault="00927C3A">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9922" w14:textId="77777777" w:rsidR="00927C3A" w:rsidRPr="00062A3E" w:rsidRDefault="00927C3A" w:rsidP="00B8648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1D8"/>
    <w:multiLevelType w:val="hybridMultilevel"/>
    <w:tmpl w:val="E8467246"/>
    <w:lvl w:ilvl="0" w:tplc="FFFFFFFF">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0317E1D"/>
    <w:multiLevelType w:val="hybridMultilevel"/>
    <w:tmpl w:val="3D9ACAD8"/>
    <w:lvl w:ilvl="0" w:tplc="3D149B12">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FA1548"/>
    <w:multiLevelType w:val="hybridMultilevel"/>
    <w:tmpl w:val="1C404CCA"/>
    <w:lvl w:ilvl="0" w:tplc="1694A26A">
      <w:start w:val="1"/>
      <w:numFmt w:val="decimal"/>
      <w:lvlText w:val="%1."/>
      <w:lvlJc w:val="left"/>
      <w:pPr>
        <w:ind w:left="2037" w:hanging="480"/>
      </w:pPr>
      <w:rPr>
        <w:rFonts w:hint="eastAsia"/>
      </w:rPr>
    </w:lvl>
    <w:lvl w:ilvl="1" w:tplc="04090019" w:tentative="1">
      <w:start w:val="1"/>
      <w:numFmt w:val="ideographTraditional"/>
      <w:lvlText w:val="%2、"/>
      <w:lvlJc w:val="left"/>
      <w:pPr>
        <w:ind w:left="2517" w:hanging="480"/>
      </w:pPr>
    </w:lvl>
    <w:lvl w:ilvl="2" w:tplc="0409001B" w:tentative="1">
      <w:start w:val="1"/>
      <w:numFmt w:val="lowerRoman"/>
      <w:lvlText w:val="%3."/>
      <w:lvlJc w:val="right"/>
      <w:pPr>
        <w:ind w:left="2997" w:hanging="480"/>
      </w:pPr>
    </w:lvl>
    <w:lvl w:ilvl="3" w:tplc="0409000F" w:tentative="1">
      <w:start w:val="1"/>
      <w:numFmt w:val="decimal"/>
      <w:lvlText w:val="%4."/>
      <w:lvlJc w:val="left"/>
      <w:pPr>
        <w:ind w:left="3477" w:hanging="480"/>
      </w:pPr>
    </w:lvl>
    <w:lvl w:ilvl="4" w:tplc="04090019" w:tentative="1">
      <w:start w:val="1"/>
      <w:numFmt w:val="ideographTraditional"/>
      <w:lvlText w:val="%5、"/>
      <w:lvlJc w:val="left"/>
      <w:pPr>
        <w:ind w:left="3957" w:hanging="480"/>
      </w:pPr>
    </w:lvl>
    <w:lvl w:ilvl="5" w:tplc="0409001B" w:tentative="1">
      <w:start w:val="1"/>
      <w:numFmt w:val="lowerRoman"/>
      <w:lvlText w:val="%6."/>
      <w:lvlJc w:val="right"/>
      <w:pPr>
        <w:ind w:left="4437" w:hanging="480"/>
      </w:pPr>
    </w:lvl>
    <w:lvl w:ilvl="6" w:tplc="0409000F" w:tentative="1">
      <w:start w:val="1"/>
      <w:numFmt w:val="decimal"/>
      <w:lvlText w:val="%7."/>
      <w:lvlJc w:val="left"/>
      <w:pPr>
        <w:ind w:left="4917" w:hanging="480"/>
      </w:pPr>
    </w:lvl>
    <w:lvl w:ilvl="7" w:tplc="04090019" w:tentative="1">
      <w:start w:val="1"/>
      <w:numFmt w:val="ideographTraditional"/>
      <w:lvlText w:val="%8、"/>
      <w:lvlJc w:val="left"/>
      <w:pPr>
        <w:ind w:left="5397" w:hanging="480"/>
      </w:pPr>
    </w:lvl>
    <w:lvl w:ilvl="8" w:tplc="0409001B" w:tentative="1">
      <w:start w:val="1"/>
      <w:numFmt w:val="lowerRoman"/>
      <w:lvlText w:val="%9."/>
      <w:lvlJc w:val="right"/>
      <w:pPr>
        <w:ind w:left="5877" w:hanging="480"/>
      </w:pPr>
    </w:lvl>
  </w:abstractNum>
  <w:abstractNum w:abstractNumId="3" w15:restartNumberingAfterBreak="0">
    <w:nsid w:val="01A549C8"/>
    <w:multiLevelType w:val="hybridMultilevel"/>
    <w:tmpl w:val="A13607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4845B6"/>
    <w:multiLevelType w:val="hybridMultilevel"/>
    <w:tmpl w:val="1602A600"/>
    <w:lvl w:ilvl="0" w:tplc="A7EA428A">
      <w:start w:val="1"/>
      <w:numFmt w:val="taiwaneseCountingThousand"/>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5" w15:restartNumberingAfterBreak="0">
    <w:nsid w:val="02E653FA"/>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3A9254D"/>
    <w:multiLevelType w:val="hybridMultilevel"/>
    <w:tmpl w:val="89FE757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15:restartNumberingAfterBreak="0">
    <w:nsid w:val="04666E20"/>
    <w:multiLevelType w:val="hybridMultilevel"/>
    <w:tmpl w:val="294E079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4B255AB"/>
    <w:multiLevelType w:val="hybridMultilevel"/>
    <w:tmpl w:val="6FC8CCC4"/>
    <w:lvl w:ilvl="0" w:tplc="57C0B872">
      <w:start w:val="1"/>
      <w:numFmt w:val="decimal"/>
      <w:lvlText w:val="(%1)."/>
      <w:lvlJc w:val="left"/>
      <w:pPr>
        <w:ind w:left="1811" w:hanging="480"/>
      </w:pPr>
      <w:rPr>
        <w:rFonts w:hint="eastAsia"/>
        <w:color w:val="auto"/>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9" w15:restartNumberingAfterBreak="0">
    <w:nsid w:val="04F012AE"/>
    <w:multiLevelType w:val="hybridMultilevel"/>
    <w:tmpl w:val="303CF6FA"/>
    <w:lvl w:ilvl="0" w:tplc="9FB2F7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70C7ABA"/>
    <w:multiLevelType w:val="hybridMultilevel"/>
    <w:tmpl w:val="80025102"/>
    <w:lvl w:ilvl="0" w:tplc="FFFFFFFF">
      <w:start w:val="1"/>
      <w:numFmt w:val="decimal"/>
      <w:lvlText w:val="%1."/>
      <w:lvlJc w:val="left"/>
      <w:pPr>
        <w:ind w:left="360" w:hanging="360"/>
      </w:pPr>
      <w:rPr>
        <w:rFonts w:hint="default"/>
      </w:rPr>
    </w:lvl>
    <w:lvl w:ilvl="1" w:tplc="45344DFE">
      <w:start w:val="1"/>
      <w:numFmt w:val="taiwaneseCountingThousand"/>
      <w:lvlText w:val="%2、"/>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76C5890"/>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85B3A09"/>
    <w:multiLevelType w:val="hybridMultilevel"/>
    <w:tmpl w:val="49746590"/>
    <w:lvl w:ilvl="0" w:tplc="6896CE76">
      <w:start w:val="1"/>
      <w:numFmt w:val="decimal"/>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8973935"/>
    <w:multiLevelType w:val="hybridMultilevel"/>
    <w:tmpl w:val="B324225A"/>
    <w:lvl w:ilvl="0" w:tplc="CF322E2C">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91516A9"/>
    <w:multiLevelType w:val="hybridMultilevel"/>
    <w:tmpl w:val="2F80AF7C"/>
    <w:lvl w:ilvl="0" w:tplc="07D261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5" w15:restartNumberingAfterBreak="0">
    <w:nsid w:val="09C44AF6"/>
    <w:multiLevelType w:val="hybridMultilevel"/>
    <w:tmpl w:val="A456EF78"/>
    <w:lvl w:ilvl="0" w:tplc="5CFA4A34">
      <w:start w:val="1"/>
      <w:numFmt w:val="decimal"/>
      <w:lvlText w:val="(%1)"/>
      <w:lvlJc w:val="left"/>
      <w:pPr>
        <w:ind w:left="132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A20235F"/>
    <w:multiLevelType w:val="hybridMultilevel"/>
    <w:tmpl w:val="45509166"/>
    <w:lvl w:ilvl="0" w:tplc="05C82A3E">
      <w:start w:val="1"/>
      <w:numFmt w:val="decimal"/>
      <w:lvlText w:val="%1."/>
      <w:lvlJc w:val="left"/>
      <w:pPr>
        <w:ind w:left="480" w:hanging="480"/>
      </w:pPr>
      <w:rPr>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ABA3391"/>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AC256D1"/>
    <w:multiLevelType w:val="hybridMultilevel"/>
    <w:tmpl w:val="D486A262"/>
    <w:lvl w:ilvl="0" w:tplc="0DB4F0B8">
      <w:start w:val="1"/>
      <w:numFmt w:val="upperLetter"/>
      <w:lvlText w:val="%1."/>
      <w:lvlJc w:val="left"/>
      <w:pPr>
        <w:ind w:left="2323" w:hanging="480"/>
      </w:pPr>
      <w:rPr>
        <w:rFonts w:ascii="Times New Roman" w:eastAsia="標楷體" w:hAnsi="Times New Roman" w:cs="Times New Roman" w:hint="default"/>
        <w:sz w:val="28"/>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9" w15:restartNumberingAfterBreak="0">
    <w:nsid w:val="0C390BD8"/>
    <w:multiLevelType w:val="hybridMultilevel"/>
    <w:tmpl w:val="303CF6FA"/>
    <w:lvl w:ilvl="0" w:tplc="9FB2F7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C9D0549"/>
    <w:multiLevelType w:val="hybridMultilevel"/>
    <w:tmpl w:val="CFDA6892"/>
    <w:lvl w:ilvl="0" w:tplc="0AB2BA32">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112C0235"/>
    <w:multiLevelType w:val="hybridMultilevel"/>
    <w:tmpl w:val="E6CCE6EA"/>
    <w:lvl w:ilvl="0" w:tplc="41EEC300">
      <w:start w:val="1"/>
      <w:numFmt w:val="decimal"/>
      <w:lvlText w:val="%1."/>
      <w:lvlJc w:val="left"/>
      <w:pPr>
        <w:ind w:left="1320" w:hanging="480"/>
      </w:pPr>
      <w:rPr>
        <w:rFonts w:hint="eastAsia"/>
        <w:color w:val="5B9BD5" w:themeColor="accent5"/>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 w15:restartNumberingAfterBreak="0">
    <w:nsid w:val="11AF133E"/>
    <w:multiLevelType w:val="hybridMultilevel"/>
    <w:tmpl w:val="6B483490"/>
    <w:lvl w:ilvl="0" w:tplc="D47421AA">
      <w:start w:val="1"/>
      <w:numFmt w:val="decimal"/>
      <w:lvlText w:val="(%1)."/>
      <w:lvlJc w:val="left"/>
      <w:pPr>
        <w:ind w:left="1600" w:hanging="480"/>
      </w:pPr>
      <w:rPr>
        <w:rFonts w:hint="eastAsia"/>
        <w:color w:val="000000" w:themeColor="text1"/>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3" w15:restartNumberingAfterBreak="0">
    <w:nsid w:val="11F16E47"/>
    <w:multiLevelType w:val="hybridMultilevel"/>
    <w:tmpl w:val="7D06B062"/>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3A3768A"/>
    <w:multiLevelType w:val="hybridMultilevel"/>
    <w:tmpl w:val="C90C5E5C"/>
    <w:lvl w:ilvl="0" w:tplc="9DC65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3A840A5"/>
    <w:multiLevelType w:val="hybridMultilevel"/>
    <w:tmpl w:val="0AB045C4"/>
    <w:lvl w:ilvl="0" w:tplc="0409000F">
      <w:start w:val="1"/>
      <w:numFmt w:val="decimal"/>
      <w:lvlText w:val="%1."/>
      <w:lvlJc w:val="left"/>
      <w:pPr>
        <w:ind w:left="480" w:hanging="480"/>
      </w:pPr>
    </w:lvl>
    <w:lvl w:ilvl="1" w:tplc="E828DF04">
      <w:start w:val="1"/>
      <w:numFmt w:val="decimal"/>
      <w:lvlText w:val="%2."/>
      <w:lvlJc w:val="left"/>
      <w:pPr>
        <w:ind w:left="840" w:hanging="360"/>
      </w:pPr>
      <w:rPr>
        <w:rFonts w:hint="default"/>
      </w:rPr>
    </w:lvl>
    <w:lvl w:ilvl="2" w:tplc="0016C1E6">
      <w:start w:val="1"/>
      <w:numFmt w:val="decimal"/>
      <w:lvlText w:val="(%3)"/>
      <w:lvlJc w:val="left"/>
      <w:pPr>
        <w:ind w:left="1440" w:hanging="480"/>
      </w:pPr>
      <w:rPr>
        <w:rFonts w:hint="eastAsia"/>
      </w:rPr>
    </w:lvl>
    <w:lvl w:ilvl="3" w:tplc="FDD44964">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3C76FD8"/>
    <w:multiLevelType w:val="hybridMultilevel"/>
    <w:tmpl w:val="FCB8C720"/>
    <w:lvl w:ilvl="0" w:tplc="B202AC6A">
      <w:start w:val="1"/>
      <w:numFmt w:val="decimal"/>
      <w:lvlText w:val="%1."/>
      <w:lvlJc w:val="left"/>
      <w:pPr>
        <w:tabs>
          <w:tab w:val="num" w:pos="720"/>
        </w:tabs>
        <w:ind w:left="720" w:hanging="360"/>
      </w:pPr>
    </w:lvl>
    <w:lvl w:ilvl="1" w:tplc="EFDA10CC" w:tentative="1">
      <w:start w:val="1"/>
      <w:numFmt w:val="decimal"/>
      <w:lvlText w:val="%2."/>
      <w:lvlJc w:val="left"/>
      <w:pPr>
        <w:tabs>
          <w:tab w:val="num" w:pos="1440"/>
        </w:tabs>
        <w:ind w:left="1440" w:hanging="360"/>
      </w:pPr>
    </w:lvl>
    <w:lvl w:ilvl="2" w:tplc="C8BEBF9E" w:tentative="1">
      <w:start w:val="1"/>
      <w:numFmt w:val="decimal"/>
      <w:lvlText w:val="%3."/>
      <w:lvlJc w:val="left"/>
      <w:pPr>
        <w:tabs>
          <w:tab w:val="num" w:pos="2160"/>
        </w:tabs>
        <w:ind w:left="2160" w:hanging="360"/>
      </w:pPr>
    </w:lvl>
    <w:lvl w:ilvl="3" w:tplc="89F4DAFC" w:tentative="1">
      <w:start w:val="1"/>
      <w:numFmt w:val="decimal"/>
      <w:lvlText w:val="%4."/>
      <w:lvlJc w:val="left"/>
      <w:pPr>
        <w:tabs>
          <w:tab w:val="num" w:pos="2880"/>
        </w:tabs>
        <w:ind w:left="2880" w:hanging="360"/>
      </w:pPr>
    </w:lvl>
    <w:lvl w:ilvl="4" w:tplc="B88A32FC" w:tentative="1">
      <w:start w:val="1"/>
      <w:numFmt w:val="decimal"/>
      <w:lvlText w:val="%5."/>
      <w:lvlJc w:val="left"/>
      <w:pPr>
        <w:tabs>
          <w:tab w:val="num" w:pos="3600"/>
        </w:tabs>
        <w:ind w:left="3600" w:hanging="360"/>
      </w:pPr>
    </w:lvl>
    <w:lvl w:ilvl="5" w:tplc="3DE8418E" w:tentative="1">
      <w:start w:val="1"/>
      <w:numFmt w:val="decimal"/>
      <w:lvlText w:val="%6."/>
      <w:lvlJc w:val="left"/>
      <w:pPr>
        <w:tabs>
          <w:tab w:val="num" w:pos="4320"/>
        </w:tabs>
        <w:ind w:left="4320" w:hanging="360"/>
      </w:pPr>
    </w:lvl>
    <w:lvl w:ilvl="6" w:tplc="668A5AC4" w:tentative="1">
      <w:start w:val="1"/>
      <w:numFmt w:val="decimal"/>
      <w:lvlText w:val="%7."/>
      <w:lvlJc w:val="left"/>
      <w:pPr>
        <w:tabs>
          <w:tab w:val="num" w:pos="5040"/>
        </w:tabs>
        <w:ind w:left="5040" w:hanging="360"/>
      </w:pPr>
    </w:lvl>
    <w:lvl w:ilvl="7" w:tplc="69A8D696" w:tentative="1">
      <w:start w:val="1"/>
      <w:numFmt w:val="decimal"/>
      <w:lvlText w:val="%8."/>
      <w:lvlJc w:val="left"/>
      <w:pPr>
        <w:tabs>
          <w:tab w:val="num" w:pos="5760"/>
        </w:tabs>
        <w:ind w:left="5760" w:hanging="360"/>
      </w:pPr>
    </w:lvl>
    <w:lvl w:ilvl="8" w:tplc="D02262AE" w:tentative="1">
      <w:start w:val="1"/>
      <w:numFmt w:val="decimal"/>
      <w:lvlText w:val="%9."/>
      <w:lvlJc w:val="left"/>
      <w:pPr>
        <w:tabs>
          <w:tab w:val="num" w:pos="6480"/>
        </w:tabs>
        <w:ind w:left="6480" w:hanging="360"/>
      </w:pPr>
    </w:lvl>
  </w:abstractNum>
  <w:abstractNum w:abstractNumId="27" w15:restartNumberingAfterBreak="0">
    <w:nsid w:val="14222128"/>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56A2DC6"/>
    <w:multiLevelType w:val="hybridMultilevel"/>
    <w:tmpl w:val="79AC564C"/>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595206A"/>
    <w:multiLevelType w:val="hybridMultilevel"/>
    <w:tmpl w:val="CFDA6892"/>
    <w:lvl w:ilvl="0" w:tplc="0AB2BA32">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15:restartNumberingAfterBreak="0">
    <w:nsid w:val="15D078FF"/>
    <w:multiLevelType w:val="multilevel"/>
    <w:tmpl w:val="3FD0A41E"/>
    <w:lvl w:ilvl="0">
      <w:start w:val="1"/>
      <w:numFmt w:val="ideographLegalTraditional"/>
      <w:suff w:val="nothing"/>
      <w:lvlText w:val="%1、"/>
      <w:lvlJc w:val="left"/>
      <w:pPr>
        <w:ind w:left="0" w:firstLine="0"/>
      </w:pPr>
      <w:rPr>
        <w:rFonts w:hint="eastAsia"/>
      </w:rPr>
    </w:lvl>
    <w:lvl w:ilvl="1">
      <w:start w:val="1"/>
      <w:numFmt w:val="taiwaneseCountingThousand"/>
      <w:suff w:val="nothing"/>
      <w:lvlText w:val="%2、"/>
      <w:lvlJc w:val="left"/>
      <w:pPr>
        <w:ind w:left="0" w:firstLine="0"/>
      </w:pPr>
      <w:rPr>
        <w:rFonts w:hint="eastAsia"/>
        <w:lang w:val="en-US"/>
      </w:rPr>
    </w:lvl>
    <w:lvl w:ilvl="2">
      <w:start w:val="1"/>
      <w:numFmt w:val="taiwaneseCountingThousand"/>
      <w:lvlText w:val="(%3)"/>
      <w:lvlJc w:val="left"/>
      <w:pPr>
        <w:ind w:left="480" w:hanging="480"/>
      </w:pPr>
      <w:rPr>
        <w:rFonts w:cs="Times New Roman" w:hint="default"/>
      </w:rPr>
    </w:lvl>
    <w:lvl w:ilvl="3">
      <w:start w:val="1"/>
      <w:numFmt w:val="decimal"/>
      <w:lvlText w:val="%4."/>
      <w:lvlJc w:val="left"/>
      <w:pPr>
        <w:ind w:left="480" w:hanging="480"/>
      </w:pPr>
      <w:rPr>
        <w:rFonts w:ascii="Times New Roman" w:eastAsia="標楷體" w:hAnsi="Times New Roman" w:cstheme="majorBidi"/>
        <w:b w:val="0"/>
        <w:bCs w:val="0"/>
      </w:rPr>
    </w:lvl>
    <w:lvl w:ilvl="4">
      <w:start w:val="1"/>
      <w:numFmt w:val="decimal"/>
      <w:lvlText w:val="%5."/>
      <w:lvlJc w:val="left"/>
      <w:pPr>
        <w:ind w:left="1135" w:firstLine="0"/>
      </w:pPr>
      <w:rPr>
        <w:rFonts w:hint="eastAsia"/>
      </w:rPr>
    </w:lvl>
    <w:lvl w:ilvl="5">
      <w:start w:val="1"/>
      <w:numFmt w:val="upperLetter"/>
      <w:suff w:val="nothing"/>
      <w:lvlText w:val="%6、"/>
      <w:lvlJc w:val="left"/>
      <w:pPr>
        <w:ind w:left="0" w:firstLine="0"/>
      </w:pPr>
      <w:rPr>
        <w:rFonts w:hint="eastAsia"/>
      </w:rPr>
    </w:lvl>
    <w:lvl w:ilvl="6">
      <w:start w:val="1"/>
      <w:numFmt w:val="lowerLetter"/>
      <w:suff w:val="nothing"/>
      <w:lvlText w:val="%7、"/>
      <w:lvlJc w:val="left"/>
      <w:pPr>
        <w:ind w:left="0" w:firstLine="0"/>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31" w15:restartNumberingAfterBreak="0">
    <w:nsid w:val="15DA068B"/>
    <w:multiLevelType w:val="hybridMultilevel"/>
    <w:tmpl w:val="85244438"/>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66F644A"/>
    <w:multiLevelType w:val="hybridMultilevel"/>
    <w:tmpl w:val="49A233B2"/>
    <w:lvl w:ilvl="0" w:tplc="82C64A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6EA4923"/>
    <w:multiLevelType w:val="hybridMultilevel"/>
    <w:tmpl w:val="D2CC60F8"/>
    <w:lvl w:ilvl="0" w:tplc="788CFF88">
      <w:start w:val="1"/>
      <w:numFmt w:val="decimal"/>
      <w:lvlText w:val="(%1)"/>
      <w:lvlJc w:val="left"/>
      <w:pPr>
        <w:ind w:left="1320" w:hanging="36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8843078"/>
    <w:multiLevelType w:val="hybridMultilevel"/>
    <w:tmpl w:val="2F80AF7C"/>
    <w:lvl w:ilvl="0" w:tplc="07D261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5" w15:restartNumberingAfterBreak="0">
    <w:nsid w:val="191157F3"/>
    <w:multiLevelType w:val="hybridMultilevel"/>
    <w:tmpl w:val="8524443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19464DDF"/>
    <w:multiLevelType w:val="hybridMultilevel"/>
    <w:tmpl w:val="3738C56A"/>
    <w:lvl w:ilvl="0" w:tplc="575013DC">
      <w:start w:val="1"/>
      <w:numFmt w:val="decimal"/>
      <w:lvlText w:val="(%1)"/>
      <w:lvlJc w:val="left"/>
      <w:pPr>
        <w:ind w:left="132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97E358C"/>
    <w:multiLevelType w:val="hybridMultilevel"/>
    <w:tmpl w:val="0130EBA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9837B36"/>
    <w:multiLevelType w:val="hybridMultilevel"/>
    <w:tmpl w:val="30103BD8"/>
    <w:lvl w:ilvl="0" w:tplc="05C82A3E">
      <w:start w:val="1"/>
      <w:numFmt w:val="decimal"/>
      <w:lvlText w:val="%1."/>
      <w:lvlJc w:val="left"/>
      <w:pPr>
        <w:ind w:left="480" w:hanging="480"/>
      </w:pPr>
      <w:rPr>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AD46294"/>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B703DB7"/>
    <w:multiLevelType w:val="hybridMultilevel"/>
    <w:tmpl w:val="67885A70"/>
    <w:lvl w:ilvl="0" w:tplc="00088600">
      <w:start w:val="1"/>
      <w:numFmt w:val="taiwaneseCountingThousand"/>
      <w:lvlText w:val="(%1)"/>
      <w:lvlJc w:val="left"/>
      <w:pPr>
        <w:ind w:left="960" w:hanging="480"/>
      </w:pPr>
      <w:rPr>
        <w:rFonts w:ascii="Times New Roman" w:eastAsia="標楷體" w:hAnsi="Times New Roman" w:hint="default"/>
        <w:b w:val="0"/>
        <w:color w:val="auto"/>
        <w:w w:val="100"/>
        <w:sz w:val="28"/>
        <w:szCs w:val="22"/>
        <w:lang w:val="en-US" w:eastAsia="zh-TW" w:bidi="ar-S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1CC61E56"/>
    <w:multiLevelType w:val="hybridMultilevel"/>
    <w:tmpl w:val="5D40D466"/>
    <w:lvl w:ilvl="0" w:tplc="0409000F">
      <w:start w:val="1"/>
      <w:numFmt w:val="decimal"/>
      <w:lvlText w:val="%1."/>
      <w:lvlJc w:val="left"/>
      <w:pPr>
        <w:ind w:left="480" w:hanging="480"/>
      </w:pPr>
    </w:lvl>
    <w:lvl w:ilvl="1" w:tplc="0409000F">
      <w:start w:val="1"/>
      <w:numFmt w:val="decimal"/>
      <w:lvlText w:val="%2."/>
      <w:lvlJc w:val="left"/>
      <w:pPr>
        <w:ind w:left="960" w:hanging="480"/>
      </w:pPr>
      <w:rPr>
        <w:rFonts w:hint="eastAsia"/>
        <w:sz w:val="20"/>
      </w:rPr>
    </w:lvl>
    <w:lvl w:ilvl="2" w:tplc="F8F8F388">
      <w:start w:val="2"/>
      <w:numFmt w:val="taiwaneseCountingThousand"/>
      <w:lvlText w:val="(%3)"/>
      <w:lvlJc w:val="left"/>
      <w:pPr>
        <w:ind w:left="1430" w:hanging="47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CC97149"/>
    <w:multiLevelType w:val="hybridMultilevel"/>
    <w:tmpl w:val="CFDA6892"/>
    <w:lvl w:ilvl="0" w:tplc="0AB2BA32">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3" w15:restartNumberingAfterBreak="0">
    <w:nsid w:val="1DA31AB8"/>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E9E5D1E"/>
    <w:multiLevelType w:val="hybridMultilevel"/>
    <w:tmpl w:val="2F80AF7C"/>
    <w:lvl w:ilvl="0" w:tplc="07D261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5" w15:restartNumberingAfterBreak="0">
    <w:nsid w:val="1ED21FE7"/>
    <w:multiLevelType w:val="hybridMultilevel"/>
    <w:tmpl w:val="1CE600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EE02DA9"/>
    <w:multiLevelType w:val="hybridMultilevel"/>
    <w:tmpl w:val="A92EF728"/>
    <w:lvl w:ilvl="0" w:tplc="6C707462">
      <w:start w:val="1"/>
      <w:numFmt w:val="decimal"/>
      <w:lvlText w:val="%1."/>
      <w:lvlJc w:val="left"/>
      <w:pPr>
        <w:ind w:left="480" w:hanging="480"/>
      </w:pPr>
      <w:rPr>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F6643E8"/>
    <w:multiLevelType w:val="hybridMultilevel"/>
    <w:tmpl w:val="EE34C82A"/>
    <w:lvl w:ilvl="0" w:tplc="8D7C78B4">
      <w:start w:val="1"/>
      <w:numFmt w:val="taiwaneseCountingThousand"/>
      <w:lvlText w:val="(%1)"/>
      <w:lvlJc w:val="left"/>
      <w:pPr>
        <w:ind w:left="960" w:hanging="480"/>
      </w:pPr>
      <w:rPr>
        <w:rFonts w:ascii="Times New Roman" w:eastAsia="標楷體" w:hAnsi="Times New Roman" w:hint="default"/>
        <w:b w:val="0"/>
        <w:color w:val="auto"/>
        <w:w w:val="100"/>
        <w:sz w:val="28"/>
        <w:szCs w:val="22"/>
        <w:lang w:val="en-US" w:eastAsia="zh-TW" w:bidi="ar-S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1F72165D"/>
    <w:multiLevelType w:val="hybridMultilevel"/>
    <w:tmpl w:val="C24EE1CA"/>
    <w:lvl w:ilvl="0" w:tplc="6B08840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05E5D82"/>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0F348EE"/>
    <w:multiLevelType w:val="hybridMultilevel"/>
    <w:tmpl w:val="26F874D2"/>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0FB0630"/>
    <w:multiLevelType w:val="hybridMultilevel"/>
    <w:tmpl w:val="DFD6C9F2"/>
    <w:lvl w:ilvl="0" w:tplc="ED4C1246">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2D1627C"/>
    <w:multiLevelType w:val="hybridMultilevel"/>
    <w:tmpl w:val="06146E56"/>
    <w:lvl w:ilvl="0" w:tplc="04090011">
      <w:start w:val="1"/>
      <w:numFmt w:val="upperLetter"/>
      <w:lvlText w:val="%1."/>
      <w:lvlJc w:val="left"/>
      <w:pPr>
        <w:ind w:left="2034" w:hanging="480"/>
      </w:pPr>
    </w:lvl>
    <w:lvl w:ilvl="1" w:tplc="04090019">
      <w:start w:val="1"/>
      <w:numFmt w:val="ideographTraditional"/>
      <w:lvlText w:val="%2、"/>
      <w:lvlJc w:val="left"/>
      <w:pPr>
        <w:ind w:left="2514" w:hanging="480"/>
      </w:pPr>
    </w:lvl>
    <w:lvl w:ilvl="2" w:tplc="0409001B">
      <w:start w:val="1"/>
      <w:numFmt w:val="lowerRoman"/>
      <w:lvlText w:val="%3."/>
      <w:lvlJc w:val="right"/>
      <w:pPr>
        <w:ind w:left="2994" w:hanging="480"/>
      </w:pPr>
    </w:lvl>
    <w:lvl w:ilvl="3" w:tplc="0409000F">
      <w:start w:val="1"/>
      <w:numFmt w:val="decimal"/>
      <w:lvlText w:val="%4."/>
      <w:lvlJc w:val="left"/>
      <w:pPr>
        <w:ind w:left="3474" w:hanging="480"/>
      </w:pPr>
    </w:lvl>
    <w:lvl w:ilvl="4" w:tplc="658C086A">
      <w:start w:val="1"/>
      <w:numFmt w:val="upperLetter"/>
      <w:lvlText w:val="(%5)"/>
      <w:lvlJc w:val="left"/>
      <w:pPr>
        <w:ind w:left="3870" w:hanging="396"/>
      </w:pPr>
      <w:rPr>
        <w:rFonts w:hint="default"/>
      </w:rPr>
    </w:lvl>
    <w:lvl w:ilvl="5" w:tplc="0409001B" w:tentative="1">
      <w:start w:val="1"/>
      <w:numFmt w:val="lowerRoman"/>
      <w:lvlText w:val="%6."/>
      <w:lvlJc w:val="right"/>
      <w:pPr>
        <w:ind w:left="4434" w:hanging="480"/>
      </w:pPr>
    </w:lvl>
    <w:lvl w:ilvl="6" w:tplc="0409000F" w:tentative="1">
      <w:start w:val="1"/>
      <w:numFmt w:val="decimal"/>
      <w:lvlText w:val="%7."/>
      <w:lvlJc w:val="left"/>
      <w:pPr>
        <w:ind w:left="4914" w:hanging="480"/>
      </w:pPr>
    </w:lvl>
    <w:lvl w:ilvl="7" w:tplc="04090019" w:tentative="1">
      <w:start w:val="1"/>
      <w:numFmt w:val="ideographTraditional"/>
      <w:lvlText w:val="%8、"/>
      <w:lvlJc w:val="left"/>
      <w:pPr>
        <w:ind w:left="5394" w:hanging="480"/>
      </w:pPr>
    </w:lvl>
    <w:lvl w:ilvl="8" w:tplc="0409001B" w:tentative="1">
      <w:start w:val="1"/>
      <w:numFmt w:val="lowerRoman"/>
      <w:lvlText w:val="%9."/>
      <w:lvlJc w:val="right"/>
      <w:pPr>
        <w:ind w:left="5874" w:hanging="480"/>
      </w:pPr>
    </w:lvl>
  </w:abstractNum>
  <w:abstractNum w:abstractNumId="53" w15:restartNumberingAfterBreak="0">
    <w:nsid w:val="23B174BE"/>
    <w:multiLevelType w:val="hybridMultilevel"/>
    <w:tmpl w:val="F168CF7E"/>
    <w:lvl w:ilvl="0" w:tplc="03622B2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3D30C6D"/>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40A4F9E"/>
    <w:multiLevelType w:val="hybridMultilevel"/>
    <w:tmpl w:val="3BFE10D2"/>
    <w:lvl w:ilvl="0" w:tplc="04090001">
      <w:start w:val="1"/>
      <w:numFmt w:val="bullet"/>
      <w:lvlText w:val=""/>
      <w:lvlJc w:val="left"/>
      <w:pPr>
        <w:ind w:left="2748" w:hanging="480"/>
      </w:pPr>
      <w:rPr>
        <w:rFonts w:ascii="Wingdings" w:hAnsi="Wingdings" w:hint="default"/>
      </w:rPr>
    </w:lvl>
    <w:lvl w:ilvl="1" w:tplc="04090003" w:tentative="1">
      <w:start w:val="1"/>
      <w:numFmt w:val="bullet"/>
      <w:lvlText w:val=""/>
      <w:lvlJc w:val="left"/>
      <w:pPr>
        <w:ind w:left="3228" w:hanging="480"/>
      </w:pPr>
      <w:rPr>
        <w:rFonts w:ascii="Wingdings" w:hAnsi="Wingdings" w:hint="default"/>
      </w:rPr>
    </w:lvl>
    <w:lvl w:ilvl="2" w:tplc="04090005" w:tentative="1">
      <w:start w:val="1"/>
      <w:numFmt w:val="bullet"/>
      <w:lvlText w:val=""/>
      <w:lvlJc w:val="left"/>
      <w:pPr>
        <w:ind w:left="3708" w:hanging="480"/>
      </w:pPr>
      <w:rPr>
        <w:rFonts w:ascii="Wingdings" w:hAnsi="Wingdings" w:hint="default"/>
      </w:rPr>
    </w:lvl>
    <w:lvl w:ilvl="3" w:tplc="04090001" w:tentative="1">
      <w:start w:val="1"/>
      <w:numFmt w:val="bullet"/>
      <w:lvlText w:val=""/>
      <w:lvlJc w:val="left"/>
      <w:pPr>
        <w:ind w:left="4188" w:hanging="480"/>
      </w:pPr>
      <w:rPr>
        <w:rFonts w:ascii="Wingdings" w:hAnsi="Wingdings" w:hint="default"/>
      </w:rPr>
    </w:lvl>
    <w:lvl w:ilvl="4" w:tplc="04090003" w:tentative="1">
      <w:start w:val="1"/>
      <w:numFmt w:val="bullet"/>
      <w:lvlText w:val=""/>
      <w:lvlJc w:val="left"/>
      <w:pPr>
        <w:ind w:left="4668" w:hanging="480"/>
      </w:pPr>
      <w:rPr>
        <w:rFonts w:ascii="Wingdings" w:hAnsi="Wingdings" w:hint="default"/>
      </w:rPr>
    </w:lvl>
    <w:lvl w:ilvl="5" w:tplc="04090005" w:tentative="1">
      <w:start w:val="1"/>
      <w:numFmt w:val="bullet"/>
      <w:lvlText w:val=""/>
      <w:lvlJc w:val="left"/>
      <w:pPr>
        <w:ind w:left="5148" w:hanging="480"/>
      </w:pPr>
      <w:rPr>
        <w:rFonts w:ascii="Wingdings" w:hAnsi="Wingdings" w:hint="default"/>
      </w:rPr>
    </w:lvl>
    <w:lvl w:ilvl="6" w:tplc="04090001" w:tentative="1">
      <w:start w:val="1"/>
      <w:numFmt w:val="bullet"/>
      <w:lvlText w:val=""/>
      <w:lvlJc w:val="left"/>
      <w:pPr>
        <w:ind w:left="5628" w:hanging="480"/>
      </w:pPr>
      <w:rPr>
        <w:rFonts w:ascii="Wingdings" w:hAnsi="Wingdings" w:hint="default"/>
      </w:rPr>
    </w:lvl>
    <w:lvl w:ilvl="7" w:tplc="04090003" w:tentative="1">
      <w:start w:val="1"/>
      <w:numFmt w:val="bullet"/>
      <w:lvlText w:val=""/>
      <w:lvlJc w:val="left"/>
      <w:pPr>
        <w:ind w:left="6108" w:hanging="480"/>
      </w:pPr>
      <w:rPr>
        <w:rFonts w:ascii="Wingdings" w:hAnsi="Wingdings" w:hint="default"/>
      </w:rPr>
    </w:lvl>
    <w:lvl w:ilvl="8" w:tplc="04090005" w:tentative="1">
      <w:start w:val="1"/>
      <w:numFmt w:val="bullet"/>
      <w:lvlText w:val=""/>
      <w:lvlJc w:val="left"/>
      <w:pPr>
        <w:ind w:left="6588" w:hanging="480"/>
      </w:pPr>
      <w:rPr>
        <w:rFonts w:ascii="Wingdings" w:hAnsi="Wingdings" w:hint="default"/>
      </w:rPr>
    </w:lvl>
  </w:abstractNum>
  <w:abstractNum w:abstractNumId="56" w15:restartNumberingAfterBreak="0">
    <w:nsid w:val="25281739"/>
    <w:multiLevelType w:val="hybridMultilevel"/>
    <w:tmpl w:val="782E0A16"/>
    <w:lvl w:ilvl="0" w:tplc="00507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55439F9"/>
    <w:multiLevelType w:val="hybridMultilevel"/>
    <w:tmpl w:val="0652B0A2"/>
    <w:lvl w:ilvl="0" w:tplc="C1B2569E">
      <w:start w:val="1"/>
      <w:numFmt w:val="upperLetter"/>
      <w:lvlText w:val="%1."/>
      <w:lvlJc w:val="left"/>
      <w:pPr>
        <w:ind w:left="1200" w:hanging="480"/>
      </w:pPr>
      <w:rPr>
        <w:rFonts w:ascii="Times New Roman" w:eastAsia="標楷體" w:hAnsi="Times New Roman" w:cs="Times New Roman"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8" w15:restartNumberingAfterBreak="0">
    <w:nsid w:val="25776E9F"/>
    <w:multiLevelType w:val="hybridMultilevel"/>
    <w:tmpl w:val="3D542E14"/>
    <w:lvl w:ilvl="0" w:tplc="1998568E">
      <w:start w:val="1"/>
      <w:numFmt w:val="decimal"/>
      <w:lvlText w:val="(%1)"/>
      <w:lvlJc w:val="left"/>
      <w:pPr>
        <w:ind w:left="192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25DD4409"/>
    <w:multiLevelType w:val="hybridMultilevel"/>
    <w:tmpl w:val="57F8570C"/>
    <w:lvl w:ilvl="0" w:tplc="345892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260A185D"/>
    <w:multiLevelType w:val="hybridMultilevel"/>
    <w:tmpl w:val="2F80AF7C"/>
    <w:lvl w:ilvl="0" w:tplc="07D261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61" w15:restartNumberingAfterBreak="0">
    <w:nsid w:val="264A1934"/>
    <w:multiLevelType w:val="hybridMultilevel"/>
    <w:tmpl w:val="0812F5B8"/>
    <w:lvl w:ilvl="0" w:tplc="579C5662">
      <w:start w:val="1"/>
      <w:numFmt w:val="decimal"/>
      <w:lvlText w:val="(%1)"/>
      <w:lvlJc w:val="left"/>
      <w:pPr>
        <w:ind w:left="960" w:hanging="480"/>
      </w:pPr>
      <w:rPr>
        <w:rFonts w:hint="eastAsia"/>
        <w:color w:val="000000" w:themeColor="text1"/>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26E14CEC"/>
    <w:multiLevelType w:val="hybridMultilevel"/>
    <w:tmpl w:val="83C0CE4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3" w15:restartNumberingAfterBreak="0">
    <w:nsid w:val="27373076"/>
    <w:multiLevelType w:val="hybridMultilevel"/>
    <w:tmpl w:val="A9B04270"/>
    <w:lvl w:ilvl="0" w:tplc="09B0FB7C">
      <w:start w:val="1"/>
      <w:numFmt w:val="decimal"/>
      <w:lvlText w:val="%1."/>
      <w:lvlJc w:val="left"/>
      <w:pPr>
        <w:ind w:left="480" w:hanging="480"/>
      </w:pPr>
      <w:rPr>
        <w:rFonts w:hint="eastAsia"/>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73E32F6"/>
    <w:multiLevelType w:val="hybridMultilevel"/>
    <w:tmpl w:val="3D9ACAD8"/>
    <w:lvl w:ilvl="0" w:tplc="3D149B12">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27801348"/>
    <w:multiLevelType w:val="hybridMultilevel"/>
    <w:tmpl w:val="B0A685F0"/>
    <w:lvl w:ilvl="0" w:tplc="1998568E">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2803228B"/>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88E039B"/>
    <w:multiLevelType w:val="hybridMultilevel"/>
    <w:tmpl w:val="AF5CDA4A"/>
    <w:lvl w:ilvl="0" w:tplc="C9FA1FD8">
      <w:start w:val="1"/>
      <w:numFmt w:val="taiwaneseCountingThousand"/>
      <w:suff w:val="nothing"/>
      <w:lvlText w:val="%1、"/>
      <w:lvlJc w:val="left"/>
      <w:pPr>
        <w:ind w:left="480" w:hanging="480"/>
      </w:pPr>
      <w:rPr>
        <w:rFonts w:hint="eastAsia"/>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28E2233E"/>
    <w:multiLevelType w:val="hybridMultilevel"/>
    <w:tmpl w:val="0308A138"/>
    <w:lvl w:ilvl="0" w:tplc="97ECC234">
      <w:start w:val="1"/>
      <w:numFmt w:val="upperLetter"/>
      <w:lvlText w:val="%1."/>
      <w:lvlJc w:val="left"/>
      <w:pPr>
        <w:ind w:left="192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 w15:restartNumberingAfterBreak="0">
    <w:nsid w:val="29864279"/>
    <w:multiLevelType w:val="hybridMultilevel"/>
    <w:tmpl w:val="D4C89DD6"/>
    <w:lvl w:ilvl="0" w:tplc="473ADB4E">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0" w15:restartNumberingAfterBreak="0">
    <w:nsid w:val="2A7341AD"/>
    <w:multiLevelType w:val="hybridMultilevel"/>
    <w:tmpl w:val="CFDA6892"/>
    <w:lvl w:ilvl="0" w:tplc="0AB2BA32">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1" w15:restartNumberingAfterBreak="0">
    <w:nsid w:val="2A774B12"/>
    <w:multiLevelType w:val="hybridMultilevel"/>
    <w:tmpl w:val="2F80AF7C"/>
    <w:lvl w:ilvl="0" w:tplc="07D261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72" w15:restartNumberingAfterBreak="0">
    <w:nsid w:val="2A9A0773"/>
    <w:multiLevelType w:val="hybridMultilevel"/>
    <w:tmpl w:val="30103BD8"/>
    <w:lvl w:ilvl="0" w:tplc="05C82A3E">
      <w:start w:val="1"/>
      <w:numFmt w:val="decimal"/>
      <w:lvlText w:val="%1."/>
      <w:lvlJc w:val="left"/>
      <w:pPr>
        <w:ind w:left="480" w:hanging="480"/>
      </w:pPr>
      <w:rPr>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2AD9075C"/>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2B841EBF"/>
    <w:multiLevelType w:val="hybridMultilevel"/>
    <w:tmpl w:val="3D9ACAD8"/>
    <w:lvl w:ilvl="0" w:tplc="3D149B12">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2BB44DBC"/>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2BF17E71"/>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2C2677EF"/>
    <w:multiLevelType w:val="hybridMultilevel"/>
    <w:tmpl w:val="9D9AC5CE"/>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8" w15:restartNumberingAfterBreak="0">
    <w:nsid w:val="2C420D6F"/>
    <w:multiLevelType w:val="hybridMultilevel"/>
    <w:tmpl w:val="1B2E310A"/>
    <w:lvl w:ilvl="0" w:tplc="05C82A3E">
      <w:start w:val="1"/>
      <w:numFmt w:val="decimal"/>
      <w:lvlText w:val="%1."/>
      <w:lvlJc w:val="left"/>
      <w:pPr>
        <w:ind w:left="480" w:hanging="480"/>
      </w:pPr>
      <w:rPr>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2C6C728E"/>
    <w:multiLevelType w:val="hybridMultilevel"/>
    <w:tmpl w:val="0D70E1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2CA1695E"/>
    <w:multiLevelType w:val="hybridMultilevel"/>
    <w:tmpl w:val="917A959E"/>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2CA43A22"/>
    <w:multiLevelType w:val="hybridMultilevel"/>
    <w:tmpl w:val="3D288C72"/>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2CB14B70"/>
    <w:multiLevelType w:val="hybridMultilevel"/>
    <w:tmpl w:val="7D06B062"/>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2D346344"/>
    <w:multiLevelType w:val="hybridMultilevel"/>
    <w:tmpl w:val="051A365A"/>
    <w:lvl w:ilvl="0" w:tplc="33709FE0">
      <w:start w:val="1"/>
      <w:numFmt w:val="taiwaneseCountingThousand"/>
      <w:lvlText w:val="(%1) "/>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4" w15:restartNumberingAfterBreak="0">
    <w:nsid w:val="2D374223"/>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2D641F46"/>
    <w:multiLevelType w:val="hybridMultilevel"/>
    <w:tmpl w:val="2C3AF242"/>
    <w:lvl w:ilvl="0" w:tplc="727460D2">
      <w:start w:val="1"/>
      <w:numFmt w:val="taiwaneseCountingThousand"/>
      <w:lvlText w:val="(%1)"/>
      <w:lvlJc w:val="left"/>
      <w:pPr>
        <w:ind w:left="960" w:hanging="480"/>
      </w:pPr>
      <w:rPr>
        <w:rFonts w:ascii="Times New Roman" w:eastAsia="標楷體" w:hAnsi="Times New Roman" w:hint="default"/>
        <w:b w:val="0"/>
        <w:color w:val="auto"/>
        <w:w w:val="100"/>
        <w:sz w:val="28"/>
        <w:szCs w:val="22"/>
        <w:lang w:val="en-US" w:eastAsia="zh-TW" w:bidi="ar-S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6" w15:restartNumberingAfterBreak="0">
    <w:nsid w:val="2D677D06"/>
    <w:multiLevelType w:val="hybridMultilevel"/>
    <w:tmpl w:val="2F80AF7C"/>
    <w:lvl w:ilvl="0" w:tplc="07D261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87" w15:restartNumberingAfterBreak="0">
    <w:nsid w:val="2D944642"/>
    <w:multiLevelType w:val="hybridMultilevel"/>
    <w:tmpl w:val="2FF2D95E"/>
    <w:lvl w:ilvl="0" w:tplc="FA3ED1F6">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2E0D74C3"/>
    <w:multiLevelType w:val="hybridMultilevel"/>
    <w:tmpl w:val="4404D9F8"/>
    <w:lvl w:ilvl="0" w:tplc="47B2F2FC">
      <w:start w:val="1"/>
      <w:numFmt w:val="taiwaneseCountingThousand"/>
      <w:suff w:val="nothing"/>
      <w:lvlText w:val="(%1) "/>
      <w:lvlJc w:val="left"/>
      <w:pPr>
        <w:ind w:left="1040"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9" w15:restartNumberingAfterBreak="0">
    <w:nsid w:val="2EB755E3"/>
    <w:multiLevelType w:val="hybridMultilevel"/>
    <w:tmpl w:val="37BEEA6C"/>
    <w:lvl w:ilvl="0" w:tplc="C554AEB2">
      <w:start w:val="1"/>
      <w:numFmt w:val="taiwaneseCountingThousand"/>
      <w:lvlText w:val="(%1) "/>
      <w:lvlJc w:val="left"/>
      <w:pPr>
        <w:ind w:left="1040" w:hanging="480"/>
      </w:pPr>
      <w:rPr>
        <w:rFonts w:hint="eastAsia"/>
        <w:b w:val="0"/>
        <w:color w:val="5B9BD5" w:themeColor="accent5"/>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2F284EA6"/>
    <w:multiLevelType w:val="hybridMultilevel"/>
    <w:tmpl w:val="BCAE08A8"/>
    <w:lvl w:ilvl="0" w:tplc="046AAE0E">
      <w:start w:val="1"/>
      <w:numFmt w:val="decimal"/>
      <w:suff w:val="space"/>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2F504609"/>
    <w:multiLevelType w:val="hybridMultilevel"/>
    <w:tmpl w:val="1E38A9B6"/>
    <w:lvl w:ilvl="0" w:tplc="A69C4F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310C4BAA"/>
    <w:multiLevelType w:val="hybridMultilevel"/>
    <w:tmpl w:val="DBC0D4E0"/>
    <w:lvl w:ilvl="0" w:tplc="3AEE1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31252381"/>
    <w:multiLevelType w:val="hybridMultilevel"/>
    <w:tmpl w:val="CFDA6892"/>
    <w:lvl w:ilvl="0" w:tplc="0AB2BA32">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4" w15:restartNumberingAfterBreak="0">
    <w:nsid w:val="33481650"/>
    <w:multiLevelType w:val="hybridMultilevel"/>
    <w:tmpl w:val="A24261B8"/>
    <w:lvl w:ilvl="0" w:tplc="5F20BD5E">
      <w:start w:val="1"/>
      <w:numFmt w:val="decimal"/>
      <w:lvlText w:val="%1."/>
      <w:lvlJc w:val="left"/>
      <w:pPr>
        <w:ind w:left="480" w:hanging="480"/>
      </w:pPr>
      <w:rPr>
        <w:rFonts w:hint="eastAsia"/>
        <w:color w:val="auto"/>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33753C0F"/>
    <w:multiLevelType w:val="hybridMultilevel"/>
    <w:tmpl w:val="ED6E5B60"/>
    <w:lvl w:ilvl="0" w:tplc="06CABE28">
      <w:start w:val="1"/>
      <w:numFmt w:val="taiwaneseCountingThousand"/>
      <w:lvlText w:val="(%1)"/>
      <w:lvlJc w:val="left"/>
      <w:pPr>
        <w:ind w:left="840" w:hanging="360"/>
      </w:pPr>
      <w:rPr>
        <w:rFonts w:cs="Times New Roman" w:hint="default"/>
        <w:color w:val="5B9BD5" w:themeColor="accent5"/>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338D53C3"/>
    <w:multiLevelType w:val="hybridMultilevel"/>
    <w:tmpl w:val="536A6288"/>
    <w:lvl w:ilvl="0" w:tplc="6B08840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34C519F7"/>
    <w:multiLevelType w:val="hybridMultilevel"/>
    <w:tmpl w:val="8BD4AA26"/>
    <w:lvl w:ilvl="0" w:tplc="ECCA9C4A">
      <w:start w:val="1"/>
      <w:numFmt w:val="taiwaneseCountingThousand"/>
      <w:lvlText w:val="(%1)"/>
      <w:lvlJc w:val="left"/>
      <w:pPr>
        <w:ind w:left="960" w:hanging="480"/>
      </w:pPr>
      <w:rPr>
        <w:rFonts w:ascii="Times New Roman" w:eastAsia="標楷體" w:hAnsi="Times New Roman" w:hint="default"/>
        <w:b w:val="0"/>
        <w:color w:val="auto"/>
        <w:w w:val="100"/>
        <w:sz w:val="28"/>
        <w:szCs w:val="22"/>
        <w:lang w:val="en-US" w:eastAsia="zh-TW" w:bidi="ar-S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8" w15:restartNumberingAfterBreak="0">
    <w:nsid w:val="35AF2DFA"/>
    <w:multiLevelType w:val="hybridMultilevel"/>
    <w:tmpl w:val="02EC86BC"/>
    <w:lvl w:ilvl="0" w:tplc="0ADACF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35C90C68"/>
    <w:multiLevelType w:val="hybridMultilevel"/>
    <w:tmpl w:val="0812F5B8"/>
    <w:lvl w:ilvl="0" w:tplc="579C5662">
      <w:start w:val="1"/>
      <w:numFmt w:val="decimal"/>
      <w:lvlText w:val="(%1)"/>
      <w:lvlJc w:val="left"/>
      <w:pPr>
        <w:ind w:left="960" w:hanging="480"/>
      </w:pPr>
      <w:rPr>
        <w:rFonts w:hint="eastAsia"/>
        <w:color w:val="000000" w:themeColor="text1"/>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361C1FDA"/>
    <w:multiLevelType w:val="hybridMultilevel"/>
    <w:tmpl w:val="79AC564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1" w15:restartNumberingAfterBreak="0">
    <w:nsid w:val="365B6EE2"/>
    <w:multiLevelType w:val="hybridMultilevel"/>
    <w:tmpl w:val="512C92F2"/>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02" w15:restartNumberingAfterBreak="0">
    <w:nsid w:val="369948A9"/>
    <w:multiLevelType w:val="hybridMultilevel"/>
    <w:tmpl w:val="FF66A81E"/>
    <w:lvl w:ilvl="0" w:tplc="0E80B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371615CF"/>
    <w:multiLevelType w:val="hybridMultilevel"/>
    <w:tmpl w:val="F168CF7E"/>
    <w:lvl w:ilvl="0" w:tplc="03622B2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3757567E"/>
    <w:multiLevelType w:val="hybridMultilevel"/>
    <w:tmpl w:val="8524443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5" w15:restartNumberingAfterBreak="0">
    <w:nsid w:val="37602F6C"/>
    <w:multiLevelType w:val="hybridMultilevel"/>
    <w:tmpl w:val="C65E82C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39024631"/>
    <w:multiLevelType w:val="hybridMultilevel"/>
    <w:tmpl w:val="F970DC9A"/>
    <w:lvl w:ilvl="0" w:tplc="AB740568">
      <w:start w:val="1"/>
      <w:numFmt w:val="decimal"/>
      <w:lvlText w:val="(%1)"/>
      <w:lvlJc w:val="left"/>
      <w:pPr>
        <w:ind w:left="132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39386A0B"/>
    <w:multiLevelType w:val="hybridMultilevel"/>
    <w:tmpl w:val="2F80AF7C"/>
    <w:lvl w:ilvl="0" w:tplc="07D261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08" w15:restartNumberingAfterBreak="0">
    <w:nsid w:val="39F4110F"/>
    <w:multiLevelType w:val="multilevel"/>
    <w:tmpl w:val="B8CC05E0"/>
    <w:lvl w:ilvl="0">
      <w:start w:val="1"/>
      <w:numFmt w:val="ideographLegalTraditional"/>
      <w:pStyle w:val="1"/>
      <w:suff w:val="nothing"/>
      <w:lvlText w:val="%1、"/>
      <w:lvlJc w:val="left"/>
      <w:pPr>
        <w:ind w:left="0" w:firstLine="0"/>
      </w:pPr>
      <w:rPr>
        <w:rFonts w:hint="eastAsia"/>
      </w:rPr>
    </w:lvl>
    <w:lvl w:ilvl="1">
      <w:start w:val="1"/>
      <w:numFmt w:val="taiwaneseCountingThousand"/>
      <w:pStyle w:val="2"/>
      <w:suff w:val="nothing"/>
      <w:lvlText w:val="%2、"/>
      <w:lvlJc w:val="left"/>
      <w:pPr>
        <w:ind w:left="0" w:firstLine="0"/>
      </w:pPr>
      <w:rPr>
        <w:rFonts w:hint="eastAsia"/>
        <w:color w:val="000000" w:themeColor="text1"/>
        <w:sz w:val="32"/>
        <w:lang w:val="en-US"/>
      </w:rPr>
    </w:lvl>
    <w:lvl w:ilvl="2">
      <w:start w:val="1"/>
      <w:numFmt w:val="taiwaneseCountingThousand"/>
      <w:pStyle w:val="3"/>
      <w:lvlText w:val="(%3)"/>
      <w:lvlJc w:val="left"/>
      <w:pPr>
        <w:ind w:left="480" w:hanging="480"/>
      </w:pPr>
      <w:rPr>
        <w:rFonts w:cs="Times New Roman" w:hint="default"/>
        <w:strike w:val="0"/>
        <w:color w:val="000000" w:themeColor="text1"/>
      </w:rPr>
    </w:lvl>
    <w:lvl w:ilvl="3">
      <w:start w:val="1"/>
      <w:numFmt w:val="decimal"/>
      <w:lvlText w:val="%4."/>
      <w:lvlJc w:val="left"/>
      <w:pPr>
        <w:ind w:left="480" w:hanging="480"/>
      </w:pPr>
      <w:rPr>
        <w:rFonts w:ascii="Times New Roman" w:eastAsia="標楷體" w:hAnsi="Times New Roman" w:cstheme="majorBidi"/>
        <w:b w:val="0"/>
        <w:bCs w:val="0"/>
        <w:color w:val="000000" w:themeColor="text1"/>
        <w:sz w:val="22"/>
        <w:szCs w:val="22"/>
      </w:rPr>
    </w:lvl>
    <w:lvl w:ilvl="4">
      <w:start w:val="1"/>
      <w:numFmt w:val="decimal"/>
      <w:pStyle w:val="5"/>
      <w:suff w:val="nothing"/>
      <w:lvlText w:val="(%5)、"/>
      <w:lvlJc w:val="left"/>
      <w:pPr>
        <w:ind w:left="1135" w:firstLine="0"/>
      </w:pPr>
      <w:rPr>
        <w:rFonts w:hint="eastAsia"/>
      </w:rPr>
    </w:lvl>
    <w:lvl w:ilvl="5">
      <w:start w:val="1"/>
      <w:numFmt w:val="upperLetter"/>
      <w:suff w:val="nothing"/>
      <w:lvlText w:val="%6、"/>
      <w:lvlJc w:val="left"/>
      <w:pPr>
        <w:ind w:left="0" w:firstLine="0"/>
      </w:pPr>
      <w:rPr>
        <w:rFonts w:hint="eastAsia"/>
      </w:rPr>
    </w:lvl>
    <w:lvl w:ilvl="6">
      <w:start w:val="1"/>
      <w:numFmt w:val="lowerLetter"/>
      <w:pStyle w:val="7"/>
      <w:suff w:val="nothing"/>
      <w:lvlText w:val="%7、"/>
      <w:lvlJc w:val="left"/>
      <w:pPr>
        <w:ind w:left="0" w:firstLine="0"/>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09" w15:restartNumberingAfterBreak="0">
    <w:nsid w:val="3AA64289"/>
    <w:multiLevelType w:val="hybridMultilevel"/>
    <w:tmpl w:val="6C20A944"/>
    <w:lvl w:ilvl="0" w:tplc="FFFFFFFF">
      <w:start w:val="1"/>
      <w:numFmt w:val="upperLetter"/>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3B2541BC"/>
    <w:multiLevelType w:val="hybridMultilevel"/>
    <w:tmpl w:val="09B0EDA8"/>
    <w:lvl w:ilvl="0" w:tplc="05D65BB6">
      <w:start w:val="1"/>
      <w:numFmt w:val="decimal"/>
      <w:pStyle w:val="6"/>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3C624E34"/>
    <w:multiLevelType w:val="hybridMultilevel"/>
    <w:tmpl w:val="A9084AE2"/>
    <w:lvl w:ilvl="0" w:tplc="FFFFFFFF">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3DF365FD"/>
    <w:multiLevelType w:val="hybridMultilevel"/>
    <w:tmpl w:val="631A7078"/>
    <w:lvl w:ilvl="0" w:tplc="867258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3E5D3845"/>
    <w:multiLevelType w:val="hybridMultilevel"/>
    <w:tmpl w:val="30103BD8"/>
    <w:lvl w:ilvl="0" w:tplc="05C82A3E">
      <w:start w:val="1"/>
      <w:numFmt w:val="decimal"/>
      <w:lvlText w:val="%1."/>
      <w:lvlJc w:val="left"/>
      <w:pPr>
        <w:ind w:left="480" w:hanging="480"/>
      </w:pPr>
      <w:rPr>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3FCB02D7"/>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4007111E"/>
    <w:multiLevelType w:val="hybridMultilevel"/>
    <w:tmpl w:val="730C09A2"/>
    <w:lvl w:ilvl="0" w:tplc="788CFF88">
      <w:start w:val="1"/>
      <w:numFmt w:val="decimal"/>
      <w:lvlText w:val="(%1)"/>
      <w:lvlJc w:val="left"/>
      <w:pPr>
        <w:ind w:left="1320" w:hanging="360"/>
      </w:pPr>
      <w:rPr>
        <w:rFonts w:hint="default"/>
        <w:b w:val="0"/>
        <w:sz w:val="28"/>
      </w:rPr>
    </w:lvl>
    <w:lvl w:ilvl="1" w:tplc="62B64C86">
      <w:start w:val="1"/>
      <w:numFmt w:val="upperLetter"/>
      <w:lvlText w:val="%2."/>
      <w:lvlJc w:val="left"/>
      <w:pPr>
        <w:ind w:left="840" w:hanging="360"/>
      </w:pPr>
      <w:rPr>
        <w:rFonts w:hint="eastAsia"/>
      </w:rPr>
    </w:lvl>
    <w:lvl w:ilvl="2" w:tplc="04090011">
      <w:start w:val="1"/>
      <w:numFmt w:val="upperLetter"/>
      <w:lvlText w:val="%3."/>
      <w:lvlJc w:val="left"/>
      <w:pPr>
        <w:ind w:left="1320" w:hanging="3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41732A88"/>
    <w:multiLevelType w:val="hybridMultilevel"/>
    <w:tmpl w:val="B074DDC6"/>
    <w:lvl w:ilvl="0" w:tplc="04090003">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17" w15:restartNumberingAfterBreak="0">
    <w:nsid w:val="42950375"/>
    <w:multiLevelType w:val="hybridMultilevel"/>
    <w:tmpl w:val="621E76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4362567D"/>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43B06FDF"/>
    <w:multiLevelType w:val="hybridMultilevel"/>
    <w:tmpl w:val="303CF6FA"/>
    <w:lvl w:ilvl="0" w:tplc="9FB2F7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43FF3F9E"/>
    <w:multiLevelType w:val="hybridMultilevel"/>
    <w:tmpl w:val="A24261B8"/>
    <w:lvl w:ilvl="0" w:tplc="5F20BD5E">
      <w:start w:val="1"/>
      <w:numFmt w:val="decimal"/>
      <w:lvlText w:val="%1."/>
      <w:lvlJc w:val="left"/>
      <w:pPr>
        <w:ind w:left="480" w:hanging="480"/>
      </w:pPr>
      <w:rPr>
        <w:rFonts w:hint="eastAsia"/>
        <w:color w:val="auto"/>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457B3C27"/>
    <w:multiLevelType w:val="hybridMultilevel"/>
    <w:tmpl w:val="DFD6C9F2"/>
    <w:lvl w:ilvl="0" w:tplc="ED4C1246">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45CB3A0A"/>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4785774B"/>
    <w:multiLevelType w:val="hybridMultilevel"/>
    <w:tmpl w:val="B324225A"/>
    <w:lvl w:ilvl="0" w:tplc="CF322E2C">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479B44A7"/>
    <w:multiLevelType w:val="hybridMultilevel"/>
    <w:tmpl w:val="621E766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5" w15:restartNumberingAfterBreak="0">
    <w:nsid w:val="48E1186A"/>
    <w:multiLevelType w:val="hybridMultilevel"/>
    <w:tmpl w:val="98100608"/>
    <w:lvl w:ilvl="0" w:tplc="CA0CCF4C">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6" w15:restartNumberingAfterBreak="0">
    <w:nsid w:val="4978520B"/>
    <w:multiLevelType w:val="hybridMultilevel"/>
    <w:tmpl w:val="89644FBC"/>
    <w:lvl w:ilvl="0" w:tplc="FFFFFFFF">
      <w:start w:val="1"/>
      <w:numFmt w:val="decimal"/>
      <w:lvlText w:val="%1."/>
      <w:lvlJc w:val="left"/>
      <w:pPr>
        <w:ind w:left="480" w:hanging="480"/>
      </w:pPr>
    </w:lvl>
    <w:lvl w:ilvl="1" w:tplc="FFFFFFFF">
      <w:start w:val="1"/>
      <w:numFmt w:val="decimal"/>
      <w:lvlText w:val="%2."/>
      <w:lvlJc w:val="left"/>
      <w:pPr>
        <w:ind w:left="840" w:hanging="360"/>
      </w:pPr>
      <w:rPr>
        <w:rFonts w:hint="default"/>
      </w:rPr>
    </w:lvl>
    <w:lvl w:ilvl="2" w:tplc="60CABF9E">
      <w:start w:val="1"/>
      <w:numFmt w:val="decimal"/>
      <w:suff w:val="nothing"/>
      <w:lvlText w:val="(%3)"/>
      <w:lvlJc w:val="left"/>
      <w:pPr>
        <w:ind w:left="1440" w:hanging="480"/>
      </w:pPr>
      <w:rPr>
        <w:rFonts w:hint="eastAsia"/>
        <w:color w:val="000000" w:themeColor="text1"/>
        <w:sz w:val="22"/>
      </w:rPr>
    </w:lvl>
    <w:lvl w:ilvl="3" w:tplc="FFFFFFFF">
      <w:start w:val="1"/>
      <w:numFmt w:val="upperLetter"/>
      <w:lvlText w:val="%4."/>
      <w:lvlJc w:val="left"/>
      <w:pPr>
        <w:ind w:left="1800" w:hanging="360"/>
      </w:pPr>
      <w:rPr>
        <w:rFonts w:hint="default"/>
      </w:r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7" w15:restartNumberingAfterBreak="0">
    <w:nsid w:val="4A4B6AF2"/>
    <w:multiLevelType w:val="hybridMultilevel"/>
    <w:tmpl w:val="CFDA6892"/>
    <w:lvl w:ilvl="0" w:tplc="0AB2BA32">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8" w15:restartNumberingAfterBreak="0">
    <w:nsid w:val="4A531FA9"/>
    <w:multiLevelType w:val="hybridMultilevel"/>
    <w:tmpl w:val="CFDA6892"/>
    <w:lvl w:ilvl="0" w:tplc="0AB2BA32">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9" w15:restartNumberingAfterBreak="0">
    <w:nsid w:val="4A6B40C5"/>
    <w:multiLevelType w:val="hybridMultilevel"/>
    <w:tmpl w:val="E7AE9A52"/>
    <w:lvl w:ilvl="0" w:tplc="FFFFFFFF">
      <w:start w:val="1"/>
      <w:numFmt w:val="decimal"/>
      <w:lvlText w:val="%1."/>
      <w:lvlJc w:val="left"/>
      <w:pPr>
        <w:ind w:left="480" w:hanging="480"/>
      </w:pPr>
    </w:lvl>
    <w:lvl w:ilvl="1" w:tplc="FFFFFFFF">
      <w:start w:val="1"/>
      <w:numFmt w:val="decimal"/>
      <w:lvlText w:val="%2."/>
      <w:lvlJc w:val="left"/>
      <w:pPr>
        <w:ind w:left="840" w:hanging="360"/>
      </w:pPr>
      <w:rPr>
        <w:rFonts w:hint="default"/>
      </w:rPr>
    </w:lvl>
    <w:lvl w:ilvl="2" w:tplc="FFFFFFFF">
      <w:start w:val="1"/>
      <w:numFmt w:val="decimal"/>
      <w:lvlText w:val="(%3)"/>
      <w:lvlJc w:val="left"/>
      <w:pPr>
        <w:ind w:left="1440" w:hanging="480"/>
      </w:pPr>
      <w:rPr>
        <w:rFonts w:hint="eastAsia"/>
      </w:rPr>
    </w:lvl>
    <w:lvl w:ilvl="3" w:tplc="FFFFFFFF">
      <w:start w:val="1"/>
      <w:numFmt w:val="upperLetter"/>
      <w:lvlText w:val="%4."/>
      <w:lvlJc w:val="left"/>
      <w:pPr>
        <w:ind w:left="1800" w:hanging="360"/>
      </w:pPr>
      <w:rPr>
        <w:rFonts w:hint="default"/>
      </w:rPr>
    </w:lvl>
    <w:lvl w:ilvl="4" w:tplc="CBF4F07C">
      <w:start w:val="1"/>
      <w:numFmt w:val="taiwaneseCountingThousand"/>
      <w:lvlText w:val="%5、"/>
      <w:lvlJc w:val="left"/>
      <w:pPr>
        <w:ind w:left="2640" w:hanging="720"/>
      </w:pPr>
      <w:rPr>
        <w:rFonts w:hint="default"/>
      </w:r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0" w15:restartNumberingAfterBreak="0">
    <w:nsid w:val="4A9F0D28"/>
    <w:multiLevelType w:val="hybridMultilevel"/>
    <w:tmpl w:val="C8502986"/>
    <w:lvl w:ilvl="0" w:tplc="3BA47772">
      <w:start w:val="1"/>
      <w:numFmt w:val="decimal"/>
      <w:lvlText w:val="%1."/>
      <w:lvlJc w:val="left"/>
      <w:pPr>
        <w:ind w:left="1612" w:hanging="480"/>
      </w:pPr>
      <w:rPr>
        <w:rFonts w:hint="eastAsia"/>
        <w:color w:val="auto"/>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1" w15:restartNumberingAfterBreak="0">
    <w:nsid w:val="4B280D51"/>
    <w:multiLevelType w:val="hybridMultilevel"/>
    <w:tmpl w:val="DFD6C9F2"/>
    <w:lvl w:ilvl="0" w:tplc="ED4C1246">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4BD15725"/>
    <w:multiLevelType w:val="hybridMultilevel"/>
    <w:tmpl w:val="D2CC60F8"/>
    <w:lvl w:ilvl="0" w:tplc="788CFF88">
      <w:start w:val="1"/>
      <w:numFmt w:val="decimal"/>
      <w:lvlText w:val="(%1)"/>
      <w:lvlJc w:val="left"/>
      <w:pPr>
        <w:ind w:left="1320" w:hanging="36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4CCF74CB"/>
    <w:multiLevelType w:val="hybridMultilevel"/>
    <w:tmpl w:val="727457AA"/>
    <w:lvl w:ilvl="0" w:tplc="056EC8AE">
      <w:start w:val="1"/>
      <w:numFmt w:val="decimal"/>
      <w:lvlText w:val="(%1)"/>
      <w:lvlJc w:val="left"/>
      <w:pPr>
        <w:ind w:left="480" w:hanging="480"/>
      </w:pPr>
      <w:rPr>
        <w:rFonts w:ascii="Arial" w:eastAsia="標楷體" w:hAnsi="Arial" w:hint="default"/>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4D0F0F79"/>
    <w:multiLevelType w:val="hybridMultilevel"/>
    <w:tmpl w:val="98A683E0"/>
    <w:lvl w:ilvl="0" w:tplc="8C981B90">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4DFB5AC2"/>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4F1C28AC"/>
    <w:multiLevelType w:val="hybridMultilevel"/>
    <w:tmpl w:val="87649EB4"/>
    <w:lvl w:ilvl="0" w:tplc="402058D0">
      <w:start w:val="1"/>
      <w:numFmt w:val="taiwaneseCountingThousand"/>
      <w:suff w:val="nothing"/>
      <w:lvlText w:val="%1、"/>
      <w:lvlJc w:val="left"/>
      <w:pPr>
        <w:ind w:left="360" w:hanging="360"/>
      </w:pPr>
      <w:rPr>
        <w:rFonts w:hint="eastAsia"/>
        <w:color w:val="000000" w:themeColor="text1"/>
        <w:sz w:val="28"/>
      </w:rPr>
    </w:lvl>
    <w:lvl w:ilvl="1" w:tplc="756067A0">
      <w:start w:val="1"/>
      <w:numFmt w:val="taiwaneseCountingThousand"/>
      <w:lvlText w:val="（%2）"/>
      <w:lvlJc w:val="left"/>
      <w:pPr>
        <w:ind w:left="480" w:firstLine="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50591B07"/>
    <w:multiLevelType w:val="hybridMultilevel"/>
    <w:tmpl w:val="097C586A"/>
    <w:lvl w:ilvl="0" w:tplc="6B08840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516B38E4"/>
    <w:multiLevelType w:val="hybridMultilevel"/>
    <w:tmpl w:val="7AF47B8A"/>
    <w:lvl w:ilvl="0" w:tplc="64860108">
      <w:start w:val="1"/>
      <w:numFmt w:val="taiwaneseCountingThousand"/>
      <w:lvlText w:val="%1、"/>
      <w:lvlJc w:val="left"/>
      <w:pPr>
        <w:tabs>
          <w:tab w:val="num" w:pos="720"/>
        </w:tabs>
        <w:ind w:left="720" w:hanging="720"/>
      </w:pPr>
      <w:rPr>
        <w:rFonts w:cs="Times New Roman" w:hint="default"/>
      </w:rPr>
    </w:lvl>
    <w:lvl w:ilvl="1" w:tplc="CCAEE400">
      <w:start w:val="1"/>
      <w:numFmt w:val="taiwaneseCountingThousand"/>
      <w:pStyle w:val="30"/>
      <w:lvlText w:val="（%2）"/>
      <w:lvlJc w:val="left"/>
      <w:pPr>
        <w:tabs>
          <w:tab w:val="num" w:pos="960"/>
        </w:tabs>
        <w:ind w:left="960" w:hanging="480"/>
      </w:pPr>
      <w:rPr>
        <w:rFonts w:ascii="標楷體" w:eastAsia="標楷體" w:hAnsi="細明體" w:cs="新細明體" w:hint="eastAsia"/>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9" w15:restartNumberingAfterBreak="0">
    <w:nsid w:val="52252740"/>
    <w:multiLevelType w:val="hybridMultilevel"/>
    <w:tmpl w:val="DFD6C9F2"/>
    <w:lvl w:ilvl="0" w:tplc="ED4C1246">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524973E7"/>
    <w:multiLevelType w:val="hybridMultilevel"/>
    <w:tmpl w:val="1458F288"/>
    <w:lvl w:ilvl="0" w:tplc="C3D4226C">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5301117F"/>
    <w:multiLevelType w:val="hybridMultilevel"/>
    <w:tmpl w:val="B9D6E636"/>
    <w:lvl w:ilvl="0" w:tplc="4AFC00F0">
      <w:start w:val="1"/>
      <w:numFmt w:val="taiwaneseCountingThousand"/>
      <w:pStyle w:val="10"/>
      <w:lvlText w:val="%1、"/>
      <w:lvlJc w:val="left"/>
      <w:pPr>
        <w:tabs>
          <w:tab w:val="num" w:pos="795"/>
        </w:tabs>
        <w:ind w:left="795" w:hanging="720"/>
      </w:pPr>
      <w:rPr>
        <w:rFonts w:cs="Times New Roman" w:hint="default"/>
      </w:rPr>
    </w:lvl>
    <w:lvl w:ilvl="1" w:tplc="04090019" w:tentative="1">
      <w:start w:val="1"/>
      <w:numFmt w:val="ideographTraditional"/>
      <w:lvlText w:val="%2、"/>
      <w:lvlJc w:val="left"/>
      <w:pPr>
        <w:tabs>
          <w:tab w:val="num" w:pos="1035"/>
        </w:tabs>
        <w:ind w:left="1035" w:hanging="480"/>
      </w:pPr>
      <w:rPr>
        <w:rFonts w:cs="Times New Roman"/>
      </w:rPr>
    </w:lvl>
    <w:lvl w:ilvl="2" w:tplc="0409001B" w:tentative="1">
      <w:start w:val="1"/>
      <w:numFmt w:val="lowerRoman"/>
      <w:lvlText w:val="%3."/>
      <w:lvlJc w:val="right"/>
      <w:pPr>
        <w:tabs>
          <w:tab w:val="num" w:pos="1515"/>
        </w:tabs>
        <w:ind w:left="1515" w:hanging="480"/>
      </w:pPr>
      <w:rPr>
        <w:rFonts w:cs="Times New Roman"/>
      </w:rPr>
    </w:lvl>
    <w:lvl w:ilvl="3" w:tplc="0409000F" w:tentative="1">
      <w:start w:val="1"/>
      <w:numFmt w:val="decimal"/>
      <w:lvlText w:val="%4."/>
      <w:lvlJc w:val="left"/>
      <w:pPr>
        <w:tabs>
          <w:tab w:val="num" w:pos="1995"/>
        </w:tabs>
        <w:ind w:left="1995" w:hanging="480"/>
      </w:pPr>
      <w:rPr>
        <w:rFonts w:cs="Times New Roman"/>
      </w:rPr>
    </w:lvl>
    <w:lvl w:ilvl="4" w:tplc="04090019" w:tentative="1">
      <w:start w:val="1"/>
      <w:numFmt w:val="ideographTraditional"/>
      <w:lvlText w:val="%5、"/>
      <w:lvlJc w:val="left"/>
      <w:pPr>
        <w:tabs>
          <w:tab w:val="num" w:pos="2475"/>
        </w:tabs>
        <w:ind w:left="2475" w:hanging="480"/>
      </w:pPr>
      <w:rPr>
        <w:rFonts w:cs="Times New Roman"/>
      </w:rPr>
    </w:lvl>
    <w:lvl w:ilvl="5" w:tplc="0409001B" w:tentative="1">
      <w:start w:val="1"/>
      <w:numFmt w:val="lowerRoman"/>
      <w:lvlText w:val="%6."/>
      <w:lvlJc w:val="right"/>
      <w:pPr>
        <w:tabs>
          <w:tab w:val="num" w:pos="2955"/>
        </w:tabs>
        <w:ind w:left="2955" w:hanging="480"/>
      </w:pPr>
      <w:rPr>
        <w:rFonts w:cs="Times New Roman"/>
      </w:rPr>
    </w:lvl>
    <w:lvl w:ilvl="6" w:tplc="0409000F" w:tentative="1">
      <w:start w:val="1"/>
      <w:numFmt w:val="decimal"/>
      <w:lvlText w:val="%7."/>
      <w:lvlJc w:val="left"/>
      <w:pPr>
        <w:tabs>
          <w:tab w:val="num" w:pos="3435"/>
        </w:tabs>
        <w:ind w:left="3435" w:hanging="480"/>
      </w:pPr>
      <w:rPr>
        <w:rFonts w:cs="Times New Roman"/>
      </w:rPr>
    </w:lvl>
    <w:lvl w:ilvl="7" w:tplc="04090019" w:tentative="1">
      <w:start w:val="1"/>
      <w:numFmt w:val="ideographTraditional"/>
      <w:lvlText w:val="%8、"/>
      <w:lvlJc w:val="left"/>
      <w:pPr>
        <w:tabs>
          <w:tab w:val="num" w:pos="3915"/>
        </w:tabs>
        <w:ind w:left="3915" w:hanging="480"/>
      </w:pPr>
      <w:rPr>
        <w:rFonts w:cs="Times New Roman"/>
      </w:rPr>
    </w:lvl>
    <w:lvl w:ilvl="8" w:tplc="0409001B" w:tentative="1">
      <w:start w:val="1"/>
      <w:numFmt w:val="lowerRoman"/>
      <w:lvlText w:val="%9."/>
      <w:lvlJc w:val="right"/>
      <w:pPr>
        <w:tabs>
          <w:tab w:val="num" w:pos="4395"/>
        </w:tabs>
        <w:ind w:left="4395" w:hanging="480"/>
      </w:pPr>
      <w:rPr>
        <w:rFonts w:cs="Times New Roman"/>
      </w:rPr>
    </w:lvl>
  </w:abstractNum>
  <w:abstractNum w:abstractNumId="142" w15:restartNumberingAfterBreak="0">
    <w:nsid w:val="53EA0822"/>
    <w:multiLevelType w:val="hybridMultilevel"/>
    <w:tmpl w:val="52AC192C"/>
    <w:lvl w:ilvl="0" w:tplc="15F4A8B8">
      <w:start w:val="1"/>
      <w:numFmt w:val="upperLetter"/>
      <w:lvlText w:val="%1."/>
      <w:lvlJc w:val="left"/>
      <w:pPr>
        <w:ind w:left="2268" w:hanging="480"/>
      </w:pPr>
      <w:rPr>
        <w:rFonts w:ascii="Times New Roman" w:eastAsia="標楷體" w:hAnsi="Times New Roman" w:cs="Times New Roman" w:hint="default"/>
        <w:sz w:val="28"/>
      </w:rPr>
    </w:lvl>
    <w:lvl w:ilvl="1" w:tplc="04090019" w:tentative="1">
      <w:start w:val="1"/>
      <w:numFmt w:val="ideographTraditional"/>
      <w:lvlText w:val="%2、"/>
      <w:lvlJc w:val="left"/>
      <w:pPr>
        <w:ind w:left="2748" w:hanging="480"/>
      </w:pPr>
    </w:lvl>
    <w:lvl w:ilvl="2" w:tplc="0409001B" w:tentative="1">
      <w:start w:val="1"/>
      <w:numFmt w:val="lowerRoman"/>
      <w:lvlText w:val="%3."/>
      <w:lvlJc w:val="right"/>
      <w:pPr>
        <w:ind w:left="3228" w:hanging="480"/>
      </w:pPr>
    </w:lvl>
    <w:lvl w:ilvl="3" w:tplc="0409000F" w:tentative="1">
      <w:start w:val="1"/>
      <w:numFmt w:val="decimal"/>
      <w:lvlText w:val="%4."/>
      <w:lvlJc w:val="left"/>
      <w:pPr>
        <w:ind w:left="3708" w:hanging="480"/>
      </w:pPr>
    </w:lvl>
    <w:lvl w:ilvl="4" w:tplc="04090019" w:tentative="1">
      <w:start w:val="1"/>
      <w:numFmt w:val="ideographTraditional"/>
      <w:lvlText w:val="%5、"/>
      <w:lvlJc w:val="left"/>
      <w:pPr>
        <w:ind w:left="4188" w:hanging="480"/>
      </w:pPr>
    </w:lvl>
    <w:lvl w:ilvl="5" w:tplc="0409001B" w:tentative="1">
      <w:start w:val="1"/>
      <w:numFmt w:val="lowerRoman"/>
      <w:lvlText w:val="%6."/>
      <w:lvlJc w:val="right"/>
      <w:pPr>
        <w:ind w:left="4668" w:hanging="480"/>
      </w:pPr>
    </w:lvl>
    <w:lvl w:ilvl="6" w:tplc="0409000F" w:tentative="1">
      <w:start w:val="1"/>
      <w:numFmt w:val="decimal"/>
      <w:lvlText w:val="%7."/>
      <w:lvlJc w:val="left"/>
      <w:pPr>
        <w:ind w:left="5148" w:hanging="480"/>
      </w:pPr>
    </w:lvl>
    <w:lvl w:ilvl="7" w:tplc="04090019" w:tentative="1">
      <w:start w:val="1"/>
      <w:numFmt w:val="ideographTraditional"/>
      <w:lvlText w:val="%8、"/>
      <w:lvlJc w:val="left"/>
      <w:pPr>
        <w:ind w:left="5628" w:hanging="480"/>
      </w:pPr>
    </w:lvl>
    <w:lvl w:ilvl="8" w:tplc="0409001B" w:tentative="1">
      <w:start w:val="1"/>
      <w:numFmt w:val="lowerRoman"/>
      <w:lvlText w:val="%9."/>
      <w:lvlJc w:val="right"/>
      <w:pPr>
        <w:ind w:left="6108" w:hanging="480"/>
      </w:pPr>
    </w:lvl>
  </w:abstractNum>
  <w:abstractNum w:abstractNumId="143" w15:restartNumberingAfterBreak="0">
    <w:nsid w:val="542D1548"/>
    <w:multiLevelType w:val="hybridMultilevel"/>
    <w:tmpl w:val="4712D1B0"/>
    <w:lvl w:ilvl="0" w:tplc="E2D250F4">
      <w:start w:val="1"/>
      <w:numFmt w:val="upperLetter"/>
      <w:lvlText w:val="%1."/>
      <w:lvlJc w:val="left"/>
      <w:pPr>
        <w:ind w:left="2321" w:hanging="480"/>
      </w:pPr>
      <w:rPr>
        <w:strike w:val="0"/>
      </w:rPr>
    </w:lvl>
    <w:lvl w:ilvl="1" w:tplc="04090019" w:tentative="1">
      <w:start w:val="1"/>
      <w:numFmt w:val="ideographTraditional"/>
      <w:lvlText w:val="%2、"/>
      <w:lvlJc w:val="left"/>
      <w:pPr>
        <w:ind w:left="2801" w:hanging="480"/>
      </w:pPr>
    </w:lvl>
    <w:lvl w:ilvl="2" w:tplc="0409001B" w:tentative="1">
      <w:start w:val="1"/>
      <w:numFmt w:val="lowerRoman"/>
      <w:lvlText w:val="%3."/>
      <w:lvlJc w:val="right"/>
      <w:pPr>
        <w:ind w:left="3281" w:hanging="480"/>
      </w:pPr>
    </w:lvl>
    <w:lvl w:ilvl="3" w:tplc="0409000F" w:tentative="1">
      <w:start w:val="1"/>
      <w:numFmt w:val="decimal"/>
      <w:lvlText w:val="%4."/>
      <w:lvlJc w:val="left"/>
      <w:pPr>
        <w:ind w:left="3761" w:hanging="480"/>
      </w:pPr>
    </w:lvl>
    <w:lvl w:ilvl="4" w:tplc="04090019" w:tentative="1">
      <w:start w:val="1"/>
      <w:numFmt w:val="ideographTraditional"/>
      <w:lvlText w:val="%5、"/>
      <w:lvlJc w:val="left"/>
      <w:pPr>
        <w:ind w:left="4241" w:hanging="480"/>
      </w:pPr>
    </w:lvl>
    <w:lvl w:ilvl="5" w:tplc="0409001B" w:tentative="1">
      <w:start w:val="1"/>
      <w:numFmt w:val="lowerRoman"/>
      <w:lvlText w:val="%6."/>
      <w:lvlJc w:val="right"/>
      <w:pPr>
        <w:ind w:left="4721" w:hanging="480"/>
      </w:pPr>
    </w:lvl>
    <w:lvl w:ilvl="6" w:tplc="0409000F" w:tentative="1">
      <w:start w:val="1"/>
      <w:numFmt w:val="decimal"/>
      <w:lvlText w:val="%7."/>
      <w:lvlJc w:val="left"/>
      <w:pPr>
        <w:ind w:left="5201" w:hanging="480"/>
      </w:pPr>
    </w:lvl>
    <w:lvl w:ilvl="7" w:tplc="04090019" w:tentative="1">
      <w:start w:val="1"/>
      <w:numFmt w:val="ideographTraditional"/>
      <w:lvlText w:val="%8、"/>
      <w:lvlJc w:val="left"/>
      <w:pPr>
        <w:ind w:left="5681" w:hanging="480"/>
      </w:pPr>
    </w:lvl>
    <w:lvl w:ilvl="8" w:tplc="0409001B" w:tentative="1">
      <w:start w:val="1"/>
      <w:numFmt w:val="lowerRoman"/>
      <w:lvlText w:val="%9."/>
      <w:lvlJc w:val="right"/>
      <w:pPr>
        <w:ind w:left="6161" w:hanging="480"/>
      </w:pPr>
    </w:lvl>
  </w:abstractNum>
  <w:abstractNum w:abstractNumId="144" w15:restartNumberingAfterBreak="0">
    <w:nsid w:val="54AC21CF"/>
    <w:multiLevelType w:val="hybridMultilevel"/>
    <w:tmpl w:val="DFD6C9F2"/>
    <w:lvl w:ilvl="0" w:tplc="ED4C1246">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55FC5F91"/>
    <w:multiLevelType w:val="multilevel"/>
    <w:tmpl w:val="FA0E8F30"/>
    <w:lvl w:ilvl="0">
      <w:start w:val="1"/>
      <w:numFmt w:val="decimal"/>
      <w:pStyle w:val="1-3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6" w15:restartNumberingAfterBreak="0">
    <w:nsid w:val="565C6005"/>
    <w:multiLevelType w:val="hybridMultilevel"/>
    <w:tmpl w:val="4404D9F8"/>
    <w:lvl w:ilvl="0" w:tplc="47B2F2FC">
      <w:start w:val="1"/>
      <w:numFmt w:val="taiwaneseCountingThousand"/>
      <w:suff w:val="nothing"/>
      <w:lvlText w:val="(%1) "/>
      <w:lvlJc w:val="left"/>
      <w:pPr>
        <w:ind w:left="1040"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7" w15:restartNumberingAfterBreak="0">
    <w:nsid w:val="56C46742"/>
    <w:multiLevelType w:val="hybridMultilevel"/>
    <w:tmpl w:val="D2CC60F8"/>
    <w:lvl w:ilvl="0" w:tplc="788CFF88">
      <w:start w:val="1"/>
      <w:numFmt w:val="decimal"/>
      <w:lvlText w:val="(%1)"/>
      <w:lvlJc w:val="left"/>
      <w:pPr>
        <w:ind w:left="1320" w:hanging="36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5729755A"/>
    <w:multiLevelType w:val="hybridMultilevel"/>
    <w:tmpl w:val="D1902B1A"/>
    <w:lvl w:ilvl="0" w:tplc="E666655C">
      <w:start w:val="1"/>
      <w:numFmt w:val="taiwaneseCountingThousand"/>
      <w:suff w:val="space"/>
      <w:lvlText w:val="【附件%1】"/>
      <w:lvlJc w:val="left"/>
      <w:pPr>
        <w:ind w:left="480" w:hanging="480"/>
      </w:pPr>
      <w:rPr>
        <w:rFonts w:eastAsia="標楷體" w:hint="eastAsia"/>
        <w:color w:val="000000" w:themeColor="text1"/>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57483915"/>
    <w:multiLevelType w:val="hybridMultilevel"/>
    <w:tmpl w:val="C3BC9B72"/>
    <w:lvl w:ilvl="0" w:tplc="F252C1D4">
      <w:start w:val="1"/>
      <w:numFmt w:val="decimal"/>
      <w:lvlText w:val="(%1)"/>
      <w:lvlJc w:val="left"/>
      <w:pPr>
        <w:ind w:left="1200" w:hanging="480"/>
      </w:pPr>
      <w:rPr>
        <w:rFonts w:ascii="Times New Roman" w:eastAsia="標楷體" w:hAnsi="Times New Roman" w:cs="Times New Roman" w:hint="default"/>
        <w:b w:val="0"/>
        <w:i w:val="0"/>
        <w:color w:val="auto"/>
        <w:sz w:val="28"/>
      </w:rPr>
    </w:lvl>
    <w:lvl w:ilvl="1" w:tplc="77186394">
      <w:start w:val="1"/>
      <w:numFmt w:val="upperLetter"/>
      <w:lvlText w:val="%2."/>
      <w:lvlJc w:val="left"/>
      <w:pPr>
        <w:ind w:left="1560" w:hanging="360"/>
      </w:pPr>
      <w:rPr>
        <w:rFonts w:hint="default"/>
      </w:r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0" w15:restartNumberingAfterBreak="0">
    <w:nsid w:val="576912D5"/>
    <w:multiLevelType w:val="hybridMultilevel"/>
    <w:tmpl w:val="A4C46984"/>
    <w:lvl w:ilvl="0" w:tplc="E2162A7E">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57C27C0A"/>
    <w:multiLevelType w:val="multilevel"/>
    <w:tmpl w:val="6054D910"/>
    <w:lvl w:ilvl="0">
      <w:start w:val="1"/>
      <w:numFmt w:val="ideographLegalTraditional"/>
      <w:pStyle w:val="11"/>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upperLetter"/>
      <w:lvlText w:val="%6."/>
      <w:lvlJc w:val="left"/>
      <w:pPr>
        <w:ind w:left="2693" w:hanging="567"/>
      </w:pPr>
      <w:rPr>
        <w:rFonts w:hint="eastAsia"/>
      </w:rPr>
    </w:lvl>
    <w:lvl w:ilvl="6">
      <w:start w:val="1"/>
      <w:numFmt w:val="lowerLetter"/>
      <w:lvlText w:val="%7."/>
      <w:lvlJc w:val="left"/>
      <w:pPr>
        <w:tabs>
          <w:tab w:val="num" w:pos="18711"/>
        </w:tabs>
        <w:ind w:left="2693" w:hanging="567"/>
      </w:pPr>
      <w:rPr>
        <w:rFonts w:hint="eastAsia"/>
      </w:rPr>
    </w:lvl>
    <w:lvl w:ilvl="7">
      <w:start w:val="1"/>
      <w:numFmt w:val="none"/>
      <w:lvlText w:val=""/>
      <w:lvlJc w:val="left"/>
      <w:pPr>
        <w:ind w:left="4394" w:hanging="1417"/>
      </w:pPr>
      <w:rPr>
        <w:rFonts w:hint="eastAsia"/>
      </w:rPr>
    </w:lvl>
    <w:lvl w:ilvl="8">
      <w:start w:val="1"/>
      <w:numFmt w:val="none"/>
      <w:lvlText w:val=""/>
      <w:lvlJc w:val="left"/>
      <w:pPr>
        <w:tabs>
          <w:tab w:val="num" w:pos="3402"/>
        </w:tabs>
        <w:ind w:left="5102" w:hanging="1700"/>
      </w:pPr>
      <w:rPr>
        <w:rFonts w:hint="eastAsia"/>
      </w:rPr>
    </w:lvl>
  </w:abstractNum>
  <w:abstractNum w:abstractNumId="152" w15:restartNumberingAfterBreak="0">
    <w:nsid w:val="584D5AE3"/>
    <w:multiLevelType w:val="hybridMultilevel"/>
    <w:tmpl w:val="CD9EDFB0"/>
    <w:lvl w:ilvl="0" w:tplc="526A2932">
      <w:start w:val="1"/>
      <w:numFmt w:val="taiwaneseCountingThousand"/>
      <w:suff w:val="space"/>
      <w:lvlText w:val="%1."/>
      <w:lvlJc w:val="left"/>
      <w:pPr>
        <w:ind w:left="284" w:hanging="284"/>
      </w:pPr>
      <w:rPr>
        <w:rFonts w:hint="eastAsia"/>
        <w:color w:val="000000" w:themeColor="text1"/>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58E52096"/>
    <w:multiLevelType w:val="hybridMultilevel"/>
    <w:tmpl w:val="09127240"/>
    <w:lvl w:ilvl="0" w:tplc="8E920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591F33A5"/>
    <w:multiLevelType w:val="hybridMultilevel"/>
    <w:tmpl w:val="0F442A08"/>
    <w:lvl w:ilvl="0" w:tplc="07D2612A">
      <w:start w:val="1"/>
      <w:numFmt w:val="decimal"/>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155" w15:restartNumberingAfterBreak="0">
    <w:nsid w:val="5964287D"/>
    <w:multiLevelType w:val="hybridMultilevel"/>
    <w:tmpl w:val="7A0CA53C"/>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59DD311E"/>
    <w:multiLevelType w:val="hybridMultilevel"/>
    <w:tmpl w:val="B7BAFC56"/>
    <w:lvl w:ilvl="0" w:tplc="FFFFFFFF">
      <w:start w:val="1"/>
      <w:numFmt w:val="decimal"/>
      <w:lvlText w:val="%1."/>
      <w:lvlJc w:val="left"/>
      <w:pPr>
        <w:ind w:left="120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7" w15:restartNumberingAfterBreak="0">
    <w:nsid w:val="5BFC11E4"/>
    <w:multiLevelType w:val="hybridMultilevel"/>
    <w:tmpl w:val="7BF4A686"/>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5C294BBD"/>
    <w:multiLevelType w:val="hybridMultilevel"/>
    <w:tmpl w:val="CFDA6892"/>
    <w:lvl w:ilvl="0" w:tplc="0AB2BA32">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9" w15:restartNumberingAfterBreak="0">
    <w:nsid w:val="5CBD09DF"/>
    <w:multiLevelType w:val="hybridMultilevel"/>
    <w:tmpl w:val="C028410C"/>
    <w:lvl w:ilvl="0" w:tplc="1F02FF8A">
      <w:start w:val="1"/>
      <w:numFmt w:val="decimal"/>
      <w:lvlText w:val="(%1)"/>
      <w:lvlJc w:val="left"/>
      <w:pPr>
        <w:ind w:left="132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5CC36383"/>
    <w:multiLevelType w:val="hybridMultilevel"/>
    <w:tmpl w:val="D2CC60F8"/>
    <w:lvl w:ilvl="0" w:tplc="788CFF88">
      <w:start w:val="1"/>
      <w:numFmt w:val="decimal"/>
      <w:lvlText w:val="(%1)"/>
      <w:lvlJc w:val="left"/>
      <w:pPr>
        <w:ind w:left="1320" w:hanging="36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5EE07DF4"/>
    <w:multiLevelType w:val="hybridMultilevel"/>
    <w:tmpl w:val="46383F90"/>
    <w:lvl w:ilvl="0" w:tplc="8E98E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5FEF1224"/>
    <w:multiLevelType w:val="hybridMultilevel"/>
    <w:tmpl w:val="1602A600"/>
    <w:lvl w:ilvl="0" w:tplc="A7EA428A">
      <w:start w:val="1"/>
      <w:numFmt w:val="taiwaneseCountingThousand"/>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63" w15:restartNumberingAfterBreak="0">
    <w:nsid w:val="60502971"/>
    <w:multiLevelType w:val="hybridMultilevel"/>
    <w:tmpl w:val="536603A0"/>
    <w:lvl w:ilvl="0" w:tplc="867258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60851FAE"/>
    <w:multiLevelType w:val="hybridMultilevel"/>
    <w:tmpl w:val="1936941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60CB201E"/>
    <w:multiLevelType w:val="hybridMultilevel"/>
    <w:tmpl w:val="ABE63DA4"/>
    <w:lvl w:ilvl="0" w:tplc="6B08840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60EB73F7"/>
    <w:multiLevelType w:val="hybridMultilevel"/>
    <w:tmpl w:val="3FB6B768"/>
    <w:lvl w:ilvl="0" w:tplc="1694A26A">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7" w15:restartNumberingAfterBreak="0">
    <w:nsid w:val="61013F56"/>
    <w:multiLevelType w:val="hybridMultilevel"/>
    <w:tmpl w:val="303CF6FA"/>
    <w:lvl w:ilvl="0" w:tplc="9FB2F7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61A829C1"/>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61FE236F"/>
    <w:multiLevelType w:val="hybridMultilevel"/>
    <w:tmpl w:val="79AC564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0" w15:restartNumberingAfterBreak="0">
    <w:nsid w:val="641E2B7E"/>
    <w:multiLevelType w:val="hybridMultilevel"/>
    <w:tmpl w:val="D2CC60F8"/>
    <w:lvl w:ilvl="0" w:tplc="788CFF88">
      <w:start w:val="1"/>
      <w:numFmt w:val="decimal"/>
      <w:lvlText w:val="(%1)"/>
      <w:lvlJc w:val="left"/>
      <w:pPr>
        <w:ind w:left="1320" w:hanging="36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644E585D"/>
    <w:multiLevelType w:val="hybridMultilevel"/>
    <w:tmpl w:val="6512D706"/>
    <w:lvl w:ilvl="0" w:tplc="16AAECB4">
      <w:start w:val="1"/>
      <w:numFmt w:val="decimal"/>
      <w:lvlText w:val="%1."/>
      <w:lvlJc w:val="left"/>
      <w:pPr>
        <w:ind w:left="360" w:hanging="360"/>
      </w:pPr>
      <w:rPr>
        <w:rFonts w:hint="default"/>
      </w:rPr>
    </w:lvl>
    <w:lvl w:ilvl="1" w:tplc="0016C1E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653036DD"/>
    <w:multiLevelType w:val="hybridMultilevel"/>
    <w:tmpl w:val="EAA41F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65A1171A"/>
    <w:multiLevelType w:val="hybridMultilevel"/>
    <w:tmpl w:val="1996D620"/>
    <w:lvl w:ilvl="0" w:tplc="16AAECB4">
      <w:start w:val="1"/>
      <w:numFmt w:val="decimal"/>
      <w:lvlText w:val="%1."/>
      <w:lvlJc w:val="left"/>
      <w:pPr>
        <w:ind w:left="360" w:hanging="360"/>
      </w:pPr>
      <w:rPr>
        <w:rFonts w:hint="default"/>
      </w:rPr>
    </w:lvl>
    <w:lvl w:ilvl="1" w:tplc="0016C1E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65C16C10"/>
    <w:multiLevelType w:val="hybridMultilevel"/>
    <w:tmpl w:val="E6CCE6EA"/>
    <w:lvl w:ilvl="0" w:tplc="41EEC300">
      <w:start w:val="1"/>
      <w:numFmt w:val="decimal"/>
      <w:lvlText w:val="%1."/>
      <w:lvlJc w:val="left"/>
      <w:pPr>
        <w:ind w:left="1320" w:hanging="480"/>
      </w:pPr>
      <w:rPr>
        <w:rFonts w:hint="eastAsia"/>
        <w:color w:val="5B9BD5" w:themeColor="accent5"/>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5" w15:restartNumberingAfterBreak="0">
    <w:nsid w:val="67A86C92"/>
    <w:multiLevelType w:val="hybridMultilevel"/>
    <w:tmpl w:val="328CAE6A"/>
    <w:lvl w:ilvl="0" w:tplc="0409000F">
      <w:start w:val="1"/>
      <w:numFmt w:val="decimal"/>
      <w:lvlText w:val="%1."/>
      <w:lvlJc w:val="left"/>
      <w:pPr>
        <w:ind w:left="480" w:hanging="480"/>
      </w:pPr>
    </w:lvl>
    <w:lvl w:ilvl="1" w:tplc="2EBC283E">
      <w:start w:val="1"/>
      <w:numFmt w:val="decimal"/>
      <w:lvlText w:val="%2."/>
      <w:lvlJc w:val="left"/>
      <w:pPr>
        <w:ind w:left="840" w:hanging="360"/>
      </w:pPr>
      <w:rPr>
        <w:rFonts w:hint="default"/>
      </w:rPr>
    </w:lvl>
    <w:lvl w:ilvl="2" w:tplc="B30671A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67C00992"/>
    <w:multiLevelType w:val="hybridMultilevel"/>
    <w:tmpl w:val="D2CC60F8"/>
    <w:lvl w:ilvl="0" w:tplc="788CFF88">
      <w:start w:val="1"/>
      <w:numFmt w:val="decimal"/>
      <w:lvlText w:val="(%1)"/>
      <w:lvlJc w:val="left"/>
      <w:pPr>
        <w:ind w:left="1320" w:hanging="36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683331CB"/>
    <w:multiLevelType w:val="hybridMultilevel"/>
    <w:tmpl w:val="DB527B48"/>
    <w:lvl w:ilvl="0" w:tplc="1372513A">
      <w:start w:val="1"/>
      <w:numFmt w:val="decimal"/>
      <w:lvlText w:val="%1."/>
      <w:lvlJc w:val="left"/>
      <w:pPr>
        <w:ind w:left="620" w:hanging="480"/>
      </w:pPr>
      <w:rPr>
        <w:sz w:val="18"/>
        <w:szCs w:val="16"/>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78" w15:restartNumberingAfterBreak="0">
    <w:nsid w:val="68531338"/>
    <w:multiLevelType w:val="hybridMultilevel"/>
    <w:tmpl w:val="0ABAD326"/>
    <w:lvl w:ilvl="0" w:tplc="34A642F2">
      <w:start w:val="1"/>
      <w:numFmt w:val="decimal"/>
      <w:lvlText w:val="%1."/>
      <w:lvlJc w:val="left"/>
      <w:pPr>
        <w:ind w:left="480" w:hanging="480"/>
      </w:pPr>
      <w:rPr>
        <w:rFonts w:hint="eastAsia"/>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68E01D47"/>
    <w:multiLevelType w:val="hybridMultilevel"/>
    <w:tmpl w:val="63BA31D4"/>
    <w:lvl w:ilvl="0" w:tplc="B9A686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68EA2A51"/>
    <w:multiLevelType w:val="hybridMultilevel"/>
    <w:tmpl w:val="DFD6C9F2"/>
    <w:lvl w:ilvl="0" w:tplc="ED4C1246">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69581C22"/>
    <w:multiLevelType w:val="hybridMultilevel"/>
    <w:tmpl w:val="AC78E3A2"/>
    <w:lvl w:ilvl="0" w:tplc="03622B20">
      <w:start w:val="1"/>
      <w:numFmt w:val="taiwaneseCountingThousand"/>
      <w:lvlText w:val="(%1)"/>
      <w:lvlJc w:val="left"/>
      <w:pPr>
        <w:ind w:left="84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696D4204"/>
    <w:multiLevelType w:val="hybridMultilevel"/>
    <w:tmpl w:val="216A5ABA"/>
    <w:lvl w:ilvl="0" w:tplc="89005C9C">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698C6788"/>
    <w:multiLevelType w:val="hybridMultilevel"/>
    <w:tmpl w:val="3A22AD86"/>
    <w:lvl w:ilvl="0" w:tplc="87D42FCE">
      <w:start w:val="1"/>
      <w:numFmt w:val="taiwaneseCountingThousand"/>
      <w:lvlText w:val="(%1)"/>
      <w:lvlJc w:val="left"/>
      <w:pPr>
        <w:ind w:left="960" w:hanging="480"/>
      </w:pPr>
      <w:rPr>
        <w:rFonts w:ascii="Times New Roman" w:eastAsia="標楷體" w:hAnsi="Times New Roman" w:hint="default"/>
        <w:b w:val="0"/>
        <w:color w:val="auto"/>
        <w:w w:val="100"/>
        <w:sz w:val="28"/>
        <w:szCs w:val="22"/>
        <w:lang w:val="en-US" w:eastAsia="zh-TW" w:bidi="ar-S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4" w15:restartNumberingAfterBreak="0">
    <w:nsid w:val="69BD362B"/>
    <w:multiLevelType w:val="hybridMultilevel"/>
    <w:tmpl w:val="C65E82C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5" w15:restartNumberingAfterBreak="0">
    <w:nsid w:val="69E42EA3"/>
    <w:multiLevelType w:val="hybridMultilevel"/>
    <w:tmpl w:val="6C20A944"/>
    <w:lvl w:ilvl="0" w:tplc="FFFFFFFF">
      <w:start w:val="1"/>
      <w:numFmt w:val="upperLetter"/>
      <w:lvlText w:val="%1."/>
      <w:lvlJc w:val="left"/>
      <w:pPr>
        <w:ind w:left="180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6" w15:restartNumberingAfterBreak="0">
    <w:nsid w:val="6A743A85"/>
    <w:multiLevelType w:val="hybridMultilevel"/>
    <w:tmpl w:val="F38A883A"/>
    <w:lvl w:ilvl="0" w:tplc="9D3EC9A6">
      <w:start w:val="1"/>
      <w:numFmt w:val="decimal"/>
      <w:pStyle w:val="5-1"/>
      <w:lvlText w:val="%1."/>
      <w:lvlJc w:val="left"/>
      <w:pPr>
        <w:tabs>
          <w:tab w:val="num" w:pos="1740"/>
        </w:tabs>
        <w:ind w:left="1740" w:hanging="420"/>
      </w:pPr>
      <w:rPr>
        <w:rFonts w:cs="Times New Roman" w:hint="default"/>
      </w:rPr>
    </w:lvl>
    <w:lvl w:ilvl="1" w:tplc="196A67B6">
      <w:start w:val="1"/>
      <w:numFmt w:val="decimalFullWidth"/>
      <w:lvlText w:val="%2、"/>
      <w:lvlJc w:val="left"/>
      <w:pPr>
        <w:tabs>
          <w:tab w:val="num" w:pos="2520"/>
        </w:tabs>
        <w:ind w:left="2520" w:hanging="720"/>
      </w:pPr>
      <w:rPr>
        <w:rFonts w:cs="Times New Roman" w:hint="eastAsia"/>
      </w:rPr>
    </w:lvl>
    <w:lvl w:ilvl="2" w:tplc="0409001B" w:tentative="1">
      <w:start w:val="1"/>
      <w:numFmt w:val="lowerRoman"/>
      <w:lvlText w:val="%3."/>
      <w:lvlJc w:val="right"/>
      <w:pPr>
        <w:tabs>
          <w:tab w:val="num" w:pos="2760"/>
        </w:tabs>
        <w:ind w:left="2760" w:hanging="480"/>
      </w:pPr>
      <w:rPr>
        <w:rFonts w:cs="Times New Roman"/>
      </w:rPr>
    </w:lvl>
    <w:lvl w:ilvl="3" w:tplc="0409000F" w:tentative="1">
      <w:start w:val="1"/>
      <w:numFmt w:val="decimal"/>
      <w:lvlText w:val="%4."/>
      <w:lvlJc w:val="left"/>
      <w:pPr>
        <w:tabs>
          <w:tab w:val="num" w:pos="3240"/>
        </w:tabs>
        <w:ind w:left="3240" w:hanging="480"/>
      </w:pPr>
      <w:rPr>
        <w:rFonts w:cs="Times New Roman"/>
      </w:rPr>
    </w:lvl>
    <w:lvl w:ilvl="4" w:tplc="04090019" w:tentative="1">
      <w:start w:val="1"/>
      <w:numFmt w:val="ideographTraditional"/>
      <w:lvlText w:val="%5、"/>
      <w:lvlJc w:val="left"/>
      <w:pPr>
        <w:tabs>
          <w:tab w:val="num" w:pos="3720"/>
        </w:tabs>
        <w:ind w:left="3720" w:hanging="480"/>
      </w:pPr>
      <w:rPr>
        <w:rFonts w:cs="Times New Roman"/>
      </w:rPr>
    </w:lvl>
    <w:lvl w:ilvl="5" w:tplc="0409001B" w:tentative="1">
      <w:start w:val="1"/>
      <w:numFmt w:val="lowerRoman"/>
      <w:lvlText w:val="%6."/>
      <w:lvlJc w:val="right"/>
      <w:pPr>
        <w:tabs>
          <w:tab w:val="num" w:pos="4200"/>
        </w:tabs>
        <w:ind w:left="4200" w:hanging="480"/>
      </w:pPr>
      <w:rPr>
        <w:rFonts w:cs="Times New Roman"/>
      </w:rPr>
    </w:lvl>
    <w:lvl w:ilvl="6" w:tplc="0409000F" w:tentative="1">
      <w:start w:val="1"/>
      <w:numFmt w:val="decimal"/>
      <w:lvlText w:val="%7."/>
      <w:lvlJc w:val="left"/>
      <w:pPr>
        <w:tabs>
          <w:tab w:val="num" w:pos="4680"/>
        </w:tabs>
        <w:ind w:left="4680" w:hanging="480"/>
      </w:pPr>
      <w:rPr>
        <w:rFonts w:cs="Times New Roman"/>
      </w:rPr>
    </w:lvl>
    <w:lvl w:ilvl="7" w:tplc="04090019" w:tentative="1">
      <w:start w:val="1"/>
      <w:numFmt w:val="ideographTraditional"/>
      <w:lvlText w:val="%8、"/>
      <w:lvlJc w:val="left"/>
      <w:pPr>
        <w:tabs>
          <w:tab w:val="num" w:pos="5160"/>
        </w:tabs>
        <w:ind w:left="5160" w:hanging="480"/>
      </w:pPr>
      <w:rPr>
        <w:rFonts w:cs="Times New Roman"/>
      </w:rPr>
    </w:lvl>
    <w:lvl w:ilvl="8" w:tplc="0409001B" w:tentative="1">
      <w:start w:val="1"/>
      <w:numFmt w:val="lowerRoman"/>
      <w:lvlText w:val="%9."/>
      <w:lvlJc w:val="right"/>
      <w:pPr>
        <w:tabs>
          <w:tab w:val="num" w:pos="5640"/>
        </w:tabs>
        <w:ind w:left="5640" w:hanging="480"/>
      </w:pPr>
      <w:rPr>
        <w:rFonts w:cs="Times New Roman"/>
      </w:rPr>
    </w:lvl>
  </w:abstractNum>
  <w:abstractNum w:abstractNumId="187" w15:restartNumberingAfterBreak="0">
    <w:nsid w:val="6A7B2F7B"/>
    <w:multiLevelType w:val="hybridMultilevel"/>
    <w:tmpl w:val="CFDA6892"/>
    <w:lvl w:ilvl="0" w:tplc="0AB2BA32">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8" w15:restartNumberingAfterBreak="0">
    <w:nsid w:val="6B1E1981"/>
    <w:multiLevelType w:val="hybridMultilevel"/>
    <w:tmpl w:val="39E433AE"/>
    <w:lvl w:ilvl="0" w:tplc="0409000F">
      <w:start w:val="1"/>
      <w:numFmt w:val="decimal"/>
      <w:lvlText w:val="%1."/>
      <w:lvlJc w:val="left"/>
      <w:pPr>
        <w:ind w:left="480" w:hanging="480"/>
      </w:pPr>
    </w:lvl>
    <w:lvl w:ilvl="1" w:tplc="02F01EFA">
      <w:start w:val="1"/>
      <w:numFmt w:val="decimal"/>
      <w:lvlText w:val="%2."/>
      <w:lvlJc w:val="left"/>
      <w:pPr>
        <w:ind w:left="840" w:hanging="360"/>
      </w:pPr>
      <w:rPr>
        <w:rFonts w:hint="default"/>
      </w:rPr>
    </w:lvl>
    <w:lvl w:ilvl="2" w:tplc="1F02FF8A">
      <w:start w:val="1"/>
      <w:numFmt w:val="decimal"/>
      <w:lvlText w:val="(%3)"/>
      <w:lvlJc w:val="left"/>
      <w:pPr>
        <w:ind w:left="1320" w:hanging="360"/>
      </w:pPr>
      <w:rPr>
        <w:rFonts w:hint="default"/>
        <w:sz w:val="22"/>
        <w:szCs w:val="22"/>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6B585EA7"/>
    <w:multiLevelType w:val="hybridMultilevel"/>
    <w:tmpl w:val="CBB2EA62"/>
    <w:lvl w:ilvl="0" w:tplc="33709FE0">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6B8815E5"/>
    <w:multiLevelType w:val="hybridMultilevel"/>
    <w:tmpl w:val="11F09FA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1" w15:restartNumberingAfterBreak="0">
    <w:nsid w:val="6BE50E0E"/>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6CB2261F"/>
    <w:multiLevelType w:val="hybridMultilevel"/>
    <w:tmpl w:val="784210D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3" w15:restartNumberingAfterBreak="0">
    <w:nsid w:val="6CF53EB8"/>
    <w:multiLevelType w:val="hybridMultilevel"/>
    <w:tmpl w:val="0D70E1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6DD41B9A"/>
    <w:multiLevelType w:val="hybridMultilevel"/>
    <w:tmpl w:val="776837F8"/>
    <w:lvl w:ilvl="0" w:tplc="923CA54C">
      <w:start w:val="1"/>
      <w:numFmt w:val="taiwaneseCountingThousand"/>
      <w:lvlText w:val="%1、"/>
      <w:lvlJc w:val="left"/>
      <w:pPr>
        <w:ind w:left="862" w:hanging="720"/>
      </w:pPr>
      <w:rPr>
        <w:rFonts w:hint="eastAsia"/>
      </w:rPr>
    </w:lvl>
    <w:lvl w:ilvl="1" w:tplc="B8AA0132">
      <w:start w:val="3"/>
      <w:numFmt w:val="bullet"/>
      <w:lvlText w:val="□"/>
      <w:lvlJc w:val="left"/>
      <w:pPr>
        <w:ind w:left="982" w:hanging="360"/>
      </w:pPr>
      <w:rPr>
        <w:rFonts w:ascii="標楷體" w:eastAsia="標楷體" w:hAnsi="標楷體" w:cs="Times New Roman"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5" w15:restartNumberingAfterBreak="0">
    <w:nsid w:val="6DFC3104"/>
    <w:multiLevelType w:val="hybridMultilevel"/>
    <w:tmpl w:val="87C0624C"/>
    <w:lvl w:ilvl="0" w:tplc="6BE80EF8">
      <w:start w:val="1"/>
      <w:numFmt w:val="decimal"/>
      <w:lvlText w:val="%1."/>
      <w:lvlJc w:val="left"/>
      <w:pPr>
        <w:ind w:left="480" w:hanging="480"/>
      </w:pPr>
      <w:rPr>
        <w:rFonts w:ascii="Times New Roman" w:eastAsia="標楷體" w:hAnsi="Times New Roman" w:cs="Times New Roman"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6E615C53"/>
    <w:multiLevelType w:val="hybridMultilevel"/>
    <w:tmpl w:val="040695D8"/>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6E783157"/>
    <w:multiLevelType w:val="hybridMultilevel"/>
    <w:tmpl w:val="39CA63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6ECE2127"/>
    <w:multiLevelType w:val="hybridMultilevel"/>
    <w:tmpl w:val="D2CC60F8"/>
    <w:lvl w:ilvl="0" w:tplc="788CFF88">
      <w:start w:val="1"/>
      <w:numFmt w:val="decimal"/>
      <w:lvlText w:val="(%1)"/>
      <w:lvlJc w:val="left"/>
      <w:pPr>
        <w:ind w:left="1320" w:hanging="36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6F0568BA"/>
    <w:multiLevelType w:val="hybridMultilevel"/>
    <w:tmpl w:val="DF2AE7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6F4C07F5"/>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15:restartNumberingAfterBreak="0">
    <w:nsid w:val="6F7E0C67"/>
    <w:multiLevelType w:val="hybridMultilevel"/>
    <w:tmpl w:val="07A6B8F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2" w15:restartNumberingAfterBreak="0">
    <w:nsid w:val="6FED3977"/>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70DA2437"/>
    <w:multiLevelType w:val="hybridMultilevel"/>
    <w:tmpl w:val="499AF4AC"/>
    <w:lvl w:ilvl="0" w:tplc="2C3A191C">
      <w:start w:val="1"/>
      <w:numFmt w:val="upperLetter"/>
      <w:lvlText w:val="%1."/>
      <w:lvlJc w:val="left"/>
      <w:pPr>
        <w:ind w:left="1046" w:hanging="480"/>
      </w:pPr>
      <w:rPr>
        <w:rFonts w:ascii="Times New Roman" w:eastAsia="標楷體" w:hAnsi="Times New Roman" w:cs="Times New Roman" w:hint="default"/>
        <w:sz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4" w15:restartNumberingAfterBreak="0">
    <w:nsid w:val="71324CEE"/>
    <w:multiLevelType w:val="hybridMultilevel"/>
    <w:tmpl w:val="F61E72D8"/>
    <w:lvl w:ilvl="0" w:tplc="05C82A3E">
      <w:start w:val="1"/>
      <w:numFmt w:val="decimal"/>
      <w:lvlText w:val="%1."/>
      <w:lvlJc w:val="left"/>
      <w:pPr>
        <w:ind w:left="480" w:hanging="480"/>
      </w:pPr>
      <w:rPr>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726D2111"/>
    <w:multiLevelType w:val="hybridMultilevel"/>
    <w:tmpl w:val="646886CA"/>
    <w:lvl w:ilvl="0" w:tplc="D04EC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729E5FCF"/>
    <w:multiLevelType w:val="hybridMultilevel"/>
    <w:tmpl w:val="7E24B570"/>
    <w:lvl w:ilvl="0" w:tplc="05C82A3E">
      <w:start w:val="1"/>
      <w:numFmt w:val="decimal"/>
      <w:lvlText w:val="%1."/>
      <w:lvlJc w:val="left"/>
      <w:pPr>
        <w:ind w:left="480" w:hanging="480"/>
      </w:pPr>
      <w:rPr>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15:restartNumberingAfterBreak="0">
    <w:nsid w:val="72C95A8F"/>
    <w:multiLevelType w:val="hybridMultilevel"/>
    <w:tmpl w:val="D2CC60F8"/>
    <w:lvl w:ilvl="0" w:tplc="788CFF88">
      <w:start w:val="1"/>
      <w:numFmt w:val="decimal"/>
      <w:lvlText w:val="(%1)"/>
      <w:lvlJc w:val="left"/>
      <w:pPr>
        <w:ind w:left="1320" w:hanging="36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15:restartNumberingAfterBreak="0">
    <w:nsid w:val="732E74BC"/>
    <w:multiLevelType w:val="hybridMultilevel"/>
    <w:tmpl w:val="99E2E882"/>
    <w:lvl w:ilvl="0" w:tplc="511CFD66">
      <w:start w:val="1"/>
      <w:numFmt w:val="upperLetter"/>
      <w:lvlText w:val="%1."/>
      <w:lvlJc w:val="left"/>
      <w:pPr>
        <w:ind w:left="2323" w:hanging="480"/>
      </w:pPr>
      <w:rPr>
        <w:rFonts w:ascii="Times New Roman" w:eastAsia="標楷體" w:hAnsi="Times New Roman" w:cs="Times New Roman" w:hint="default"/>
        <w:sz w:val="28"/>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09" w15:restartNumberingAfterBreak="0">
    <w:nsid w:val="73722DDC"/>
    <w:multiLevelType w:val="multilevel"/>
    <w:tmpl w:val="3FD0A41E"/>
    <w:lvl w:ilvl="0">
      <w:start w:val="1"/>
      <w:numFmt w:val="ideographLegalTraditional"/>
      <w:suff w:val="nothing"/>
      <w:lvlText w:val="%1、"/>
      <w:lvlJc w:val="left"/>
      <w:pPr>
        <w:ind w:left="0" w:firstLine="0"/>
      </w:pPr>
      <w:rPr>
        <w:rFonts w:hint="eastAsia"/>
      </w:rPr>
    </w:lvl>
    <w:lvl w:ilvl="1">
      <w:start w:val="1"/>
      <w:numFmt w:val="taiwaneseCountingThousand"/>
      <w:suff w:val="nothing"/>
      <w:lvlText w:val="%2、"/>
      <w:lvlJc w:val="left"/>
      <w:pPr>
        <w:ind w:left="0" w:firstLine="0"/>
      </w:pPr>
      <w:rPr>
        <w:rFonts w:hint="eastAsia"/>
        <w:lang w:val="en-US"/>
      </w:rPr>
    </w:lvl>
    <w:lvl w:ilvl="2">
      <w:start w:val="1"/>
      <w:numFmt w:val="taiwaneseCountingThousand"/>
      <w:lvlText w:val="(%3)"/>
      <w:lvlJc w:val="left"/>
      <w:pPr>
        <w:ind w:left="480" w:hanging="480"/>
      </w:pPr>
      <w:rPr>
        <w:rFonts w:cs="Times New Roman" w:hint="default"/>
      </w:rPr>
    </w:lvl>
    <w:lvl w:ilvl="3">
      <w:start w:val="1"/>
      <w:numFmt w:val="decimal"/>
      <w:lvlText w:val="%4."/>
      <w:lvlJc w:val="left"/>
      <w:pPr>
        <w:ind w:left="480" w:hanging="480"/>
      </w:pPr>
      <w:rPr>
        <w:rFonts w:ascii="Times New Roman" w:eastAsia="標楷體" w:hAnsi="Times New Roman" w:cstheme="majorBidi"/>
        <w:b w:val="0"/>
        <w:bCs w:val="0"/>
      </w:rPr>
    </w:lvl>
    <w:lvl w:ilvl="4">
      <w:start w:val="1"/>
      <w:numFmt w:val="decimal"/>
      <w:lvlText w:val="%5."/>
      <w:lvlJc w:val="left"/>
      <w:pPr>
        <w:ind w:left="1135" w:firstLine="0"/>
      </w:pPr>
      <w:rPr>
        <w:rFonts w:hint="eastAsia"/>
      </w:rPr>
    </w:lvl>
    <w:lvl w:ilvl="5">
      <w:start w:val="1"/>
      <w:numFmt w:val="upperLetter"/>
      <w:suff w:val="nothing"/>
      <w:lvlText w:val="%6、"/>
      <w:lvlJc w:val="left"/>
      <w:pPr>
        <w:ind w:left="0" w:firstLine="0"/>
      </w:pPr>
      <w:rPr>
        <w:rFonts w:hint="eastAsia"/>
      </w:rPr>
    </w:lvl>
    <w:lvl w:ilvl="6">
      <w:start w:val="1"/>
      <w:numFmt w:val="lowerLetter"/>
      <w:suff w:val="nothing"/>
      <w:lvlText w:val="%7、"/>
      <w:lvlJc w:val="left"/>
      <w:pPr>
        <w:ind w:left="0" w:firstLine="0"/>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210" w15:restartNumberingAfterBreak="0">
    <w:nsid w:val="73C80224"/>
    <w:multiLevelType w:val="hybridMultilevel"/>
    <w:tmpl w:val="EE34C82A"/>
    <w:lvl w:ilvl="0" w:tplc="8D7C78B4">
      <w:start w:val="1"/>
      <w:numFmt w:val="taiwaneseCountingThousand"/>
      <w:lvlText w:val="(%1)"/>
      <w:lvlJc w:val="left"/>
      <w:pPr>
        <w:ind w:left="960" w:hanging="480"/>
      </w:pPr>
      <w:rPr>
        <w:rFonts w:ascii="Times New Roman" w:eastAsia="標楷體" w:hAnsi="Times New Roman" w:hint="default"/>
        <w:b w:val="0"/>
        <w:color w:val="auto"/>
        <w:w w:val="100"/>
        <w:sz w:val="28"/>
        <w:szCs w:val="22"/>
        <w:lang w:val="en-US" w:eastAsia="zh-TW" w:bidi="ar-S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1" w15:restartNumberingAfterBreak="0">
    <w:nsid w:val="73CD5A73"/>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15:restartNumberingAfterBreak="0">
    <w:nsid w:val="742D257C"/>
    <w:multiLevelType w:val="hybridMultilevel"/>
    <w:tmpl w:val="48E8578A"/>
    <w:lvl w:ilvl="0" w:tplc="D0F25502">
      <w:start w:val="1"/>
      <w:numFmt w:val="decimal"/>
      <w:lvlText w:val="%1."/>
      <w:lvlJc w:val="left"/>
      <w:pPr>
        <w:ind w:left="480" w:hanging="480"/>
      </w:pPr>
      <w:rPr>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3" w15:restartNumberingAfterBreak="0">
    <w:nsid w:val="74361202"/>
    <w:multiLevelType w:val="hybridMultilevel"/>
    <w:tmpl w:val="EFB495EE"/>
    <w:lvl w:ilvl="0" w:tplc="16AAE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15:restartNumberingAfterBreak="0">
    <w:nsid w:val="74DC6793"/>
    <w:multiLevelType w:val="hybridMultilevel"/>
    <w:tmpl w:val="5C968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15:restartNumberingAfterBreak="0">
    <w:nsid w:val="75214CEF"/>
    <w:multiLevelType w:val="hybridMultilevel"/>
    <w:tmpl w:val="2F80AF7C"/>
    <w:lvl w:ilvl="0" w:tplc="07D261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16" w15:restartNumberingAfterBreak="0">
    <w:nsid w:val="75800333"/>
    <w:multiLevelType w:val="hybridMultilevel"/>
    <w:tmpl w:val="E6CCE6EA"/>
    <w:lvl w:ilvl="0" w:tplc="41EEC300">
      <w:start w:val="1"/>
      <w:numFmt w:val="decimal"/>
      <w:lvlText w:val="%1."/>
      <w:lvlJc w:val="left"/>
      <w:pPr>
        <w:ind w:left="1320" w:hanging="480"/>
      </w:pPr>
      <w:rPr>
        <w:rFonts w:hint="eastAsia"/>
        <w:color w:val="5B9BD5" w:themeColor="accent5"/>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7" w15:restartNumberingAfterBreak="0">
    <w:nsid w:val="767705BF"/>
    <w:multiLevelType w:val="hybridMultilevel"/>
    <w:tmpl w:val="576C3DFC"/>
    <w:lvl w:ilvl="0" w:tplc="5E4AA9DE">
      <w:start w:val="1"/>
      <w:numFmt w:val="taiwaneseCountingThousand"/>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15:restartNumberingAfterBreak="0">
    <w:nsid w:val="76E27DA9"/>
    <w:multiLevelType w:val="hybridMultilevel"/>
    <w:tmpl w:val="631A7078"/>
    <w:lvl w:ilvl="0" w:tplc="867258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9" w15:restartNumberingAfterBreak="0">
    <w:nsid w:val="76FC6105"/>
    <w:multiLevelType w:val="hybridMultilevel"/>
    <w:tmpl w:val="CFDA6892"/>
    <w:lvl w:ilvl="0" w:tplc="0AB2BA32">
      <w:start w:val="1"/>
      <w:numFmt w:val="decimal"/>
      <w:lvlText w:val="%1."/>
      <w:lvlJc w:val="left"/>
      <w:pPr>
        <w:ind w:left="1320" w:hanging="480"/>
      </w:pPr>
      <w:rPr>
        <w:rFonts w:hint="eastAsia"/>
        <w:color w:val="000000" w:themeColor="text1"/>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0" w15:restartNumberingAfterBreak="0">
    <w:nsid w:val="779B3AC9"/>
    <w:multiLevelType w:val="hybridMultilevel"/>
    <w:tmpl w:val="D486A262"/>
    <w:lvl w:ilvl="0" w:tplc="0DB4F0B8">
      <w:start w:val="1"/>
      <w:numFmt w:val="upperLetter"/>
      <w:lvlText w:val="%1."/>
      <w:lvlJc w:val="left"/>
      <w:pPr>
        <w:ind w:left="2323" w:hanging="480"/>
      </w:pPr>
      <w:rPr>
        <w:rFonts w:ascii="Times New Roman" w:eastAsia="標楷體" w:hAnsi="Times New Roman" w:cs="Times New Roman" w:hint="default"/>
        <w:sz w:val="28"/>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21" w15:restartNumberingAfterBreak="0">
    <w:nsid w:val="785F359C"/>
    <w:multiLevelType w:val="hybridMultilevel"/>
    <w:tmpl w:val="1660BD5C"/>
    <w:lvl w:ilvl="0" w:tplc="5FC690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15:restartNumberingAfterBreak="0">
    <w:nsid w:val="792A1277"/>
    <w:multiLevelType w:val="hybridMultilevel"/>
    <w:tmpl w:val="40F420E4"/>
    <w:lvl w:ilvl="0" w:tplc="473ADB4E">
      <w:start w:val="1"/>
      <w:numFmt w:val="decimal"/>
      <w:lvlText w:val="(%1)."/>
      <w:lvlJc w:val="left"/>
      <w:pPr>
        <w:ind w:left="16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3" w15:restartNumberingAfterBreak="0">
    <w:nsid w:val="7B2E55B9"/>
    <w:multiLevelType w:val="hybridMultilevel"/>
    <w:tmpl w:val="C24EE1CA"/>
    <w:lvl w:ilvl="0" w:tplc="6B08840C">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7D882974"/>
    <w:multiLevelType w:val="hybridMultilevel"/>
    <w:tmpl w:val="6D140684"/>
    <w:lvl w:ilvl="0" w:tplc="788CFF88">
      <w:start w:val="1"/>
      <w:numFmt w:val="decimal"/>
      <w:lvlText w:val="(%1)"/>
      <w:lvlJc w:val="left"/>
      <w:pPr>
        <w:ind w:left="1320" w:hanging="360"/>
      </w:pPr>
      <w:rPr>
        <w:rFonts w:hint="default"/>
        <w:b w:val="0"/>
        <w:sz w:val="28"/>
      </w:rPr>
    </w:lvl>
    <w:lvl w:ilvl="1" w:tplc="54780084">
      <w:start w:val="1"/>
      <w:numFmt w:val="upperLetter"/>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15:restartNumberingAfterBreak="0">
    <w:nsid w:val="7DDE6F6B"/>
    <w:multiLevelType w:val="hybridMultilevel"/>
    <w:tmpl w:val="E846724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6" w15:restartNumberingAfterBreak="0">
    <w:nsid w:val="7EA25109"/>
    <w:multiLevelType w:val="hybridMultilevel"/>
    <w:tmpl w:val="0CB24A88"/>
    <w:lvl w:ilvl="0" w:tplc="9C40E178">
      <w:start w:val="1"/>
      <w:numFmt w:val="taiwaneseCountingThousand"/>
      <w:lvlText w:val="%1."/>
      <w:lvlJc w:val="left"/>
      <w:pPr>
        <w:ind w:left="480" w:hanging="480"/>
      </w:pPr>
      <w:rPr>
        <w:rFonts w:hint="eastAsia"/>
        <w:color w:val="000000" w:themeColor="text1"/>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7" w15:restartNumberingAfterBreak="0">
    <w:nsid w:val="7EBD6629"/>
    <w:multiLevelType w:val="hybridMultilevel"/>
    <w:tmpl w:val="A1A6DC8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8" w15:restartNumberingAfterBreak="0">
    <w:nsid w:val="7EE851FB"/>
    <w:multiLevelType w:val="hybridMultilevel"/>
    <w:tmpl w:val="B7BAFC56"/>
    <w:lvl w:ilvl="0" w:tplc="FFFFFFFF">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7F203CA2"/>
    <w:multiLevelType w:val="hybridMultilevel"/>
    <w:tmpl w:val="CF8EF120"/>
    <w:lvl w:ilvl="0" w:tplc="FF9C8B66">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0" w15:restartNumberingAfterBreak="0">
    <w:nsid w:val="7F886996"/>
    <w:multiLevelType w:val="hybridMultilevel"/>
    <w:tmpl w:val="30103BD8"/>
    <w:lvl w:ilvl="0" w:tplc="05C82A3E">
      <w:start w:val="1"/>
      <w:numFmt w:val="decimal"/>
      <w:lvlText w:val="%1."/>
      <w:lvlJc w:val="left"/>
      <w:pPr>
        <w:ind w:left="480" w:hanging="480"/>
      </w:pPr>
      <w:rPr>
        <w:color w:val="000000" w:themeColor="text1"/>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1"/>
  </w:num>
  <w:num w:numId="2">
    <w:abstractNumId w:val="108"/>
  </w:num>
  <w:num w:numId="3">
    <w:abstractNumId w:val="110"/>
  </w:num>
  <w:num w:numId="4">
    <w:abstractNumId w:val="1"/>
  </w:num>
  <w:num w:numId="5">
    <w:abstractNumId w:val="188"/>
  </w:num>
  <w:num w:numId="6">
    <w:abstractNumId w:val="175"/>
  </w:num>
  <w:num w:numId="7">
    <w:abstractNumId w:val="25"/>
  </w:num>
  <w:num w:numId="8">
    <w:abstractNumId w:val="134"/>
  </w:num>
  <w:num w:numId="9">
    <w:abstractNumId w:val="133"/>
  </w:num>
  <w:num w:numId="10">
    <w:abstractNumId w:val="203"/>
  </w:num>
  <w:num w:numId="11">
    <w:abstractNumId w:val="192"/>
  </w:num>
  <w:num w:numId="12">
    <w:abstractNumId w:val="186"/>
  </w:num>
  <w:num w:numId="13">
    <w:abstractNumId w:val="141"/>
  </w:num>
  <w:num w:numId="14">
    <w:abstractNumId w:val="138"/>
  </w:num>
  <w:num w:numId="15">
    <w:abstractNumId w:val="145"/>
  </w:num>
  <w:num w:numId="16">
    <w:abstractNumId w:val="53"/>
  </w:num>
  <w:num w:numId="17">
    <w:abstractNumId w:val="102"/>
  </w:num>
  <w:num w:numId="18">
    <w:abstractNumId w:val="59"/>
  </w:num>
  <w:num w:numId="19">
    <w:abstractNumId w:val="9"/>
  </w:num>
  <w:num w:numId="20">
    <w:abstractNumId w:val="80"/>
  </w:num>
  <w:num w:numId="21">
    <w:abstractNumId w:val="171"/>
  </w:num>
  <w:num w:numId="22">
    <w:abstractNumId w:val="157"/>
  </w:num>
  <w:num w:numId="23">
    <w:abstractNumId w:val="81"/>
  </w:num>
  <w:num w:numId="24">
    <w:abstractNumId w:val="196"/>
  </w:num>
  <w:num w:numId="25">
    <w:abstractNumId w:val="155"/>
  </w:num>
  <w:num w:numId="26">
    <w:abstractNumId w:val="173"/>
  </w:num>
  <w:num w:numId="27">
    <w:abstractNumId w:val="213"/>
  </w:num>
  <w:num w:numId="28">
    <w:abstractNumId w:val="50"/>
  </w:num>
  <w:num w:numId="29">
    <w:abstractNumId w:val="105"/>
  </w:num>
  <w:num w:numId="30">
    <w:abstractNumId w:val="184"/>
  </w:num>
  <w:num w:numId="31">
    <w:abstractNumId w:val="31"/>
  </w:num>
  <w:num w:numId="32">
    <w:abstractNumId w:val="35"/>
  </w:num>
  <w:num w:numId="33">
    <w:abstractNumId w:val="104"/>
  </w:num>
  <w:num w:numId="34">
    <w:abstractNumId w:val="28"/>
  </w:num>
  <w:num w:numId="35">
    <w:abstractNumId w:val="169"/>
  </w:num>
  <w:num w:numId="36">
    <w:abstractNumId w:val="100"/>
  </w:num>
  <w:num w:numId="37">
    <w:abstractNumId w:val="10"/>
  </w:num>
  <w:num w:numId="38">
    <w:abstractNumId w:val="62"/>
  </w:num>
  <w:num w:numId="39">
    <w:abstractNumId w:val="0"/>
  </w:num>
  <w:num w:numId="40">
    <w:abstractNumId w:val="225"/>
  </w:num>
  <w:num w:numId="41">
    <w:abstractNumId w:val="37"/>
  </w:num>
  <w:num w:numId="42">
    <w:abstractNumId w:val="164"/>
  </w:num>
  <w:num w:numId="4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6"/>
  </w:num>
  <w:num w:numId="45">
    <w:abstractNumId w:val="109"/>
  </w:num>
  <w:num w:numId="46">
    <w:abstractNumId w:val="185"/>
  </w:num>
  <w:num w:numId="47">
    <w:abstractNumId w:val="212"/>
  </w:num>
  <w:num w:numId="48">
    <w:abstractNumId w:val="190"/>
  </w:num>
  <w:num w:numId="49">
    <w:abstractNumId w:val="227"/>
  </w:num>
  <w:num w:numId="50">
    <w:abstractNumId w:val="147"/>
  </w:num>
  <w:num w:numId="51">
    <w:abstractNumId w:val="125"/>
  </w:num>
  <w:num w:numId="52">
    <w:abstractNumId w:val="129"/>
  </w:num>
  <w:num w:numId="53">
    <w:abstractNumId w:val="199"/>
  </w:num>
  <w:num w:numId="5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8"/>
  </w:num>
  <w:num w:numId="56">
    <w:abstractNumId w:val="23"/>
  </w:num>
  <w:num w:numId="57">
    <w:abstractNumId w:val="214"/>
  </w:num>
  <w:num w:numId="58">
    <w:abstractNumId w:val="117"/>
  </w:num>
  <w:num w:numId="59">
    <w:abstractNumId w:val="124"/>
  </w:num>
  <w:num w:numId="60">
    <w:abstractNumId w:val="111"/>
  </w:num>
  <w:num w:numId="61">
    <w:abstractNumId w:val="68"/>
  </w:num>
  <w:num w:numId="62">
    <w:abstractNumId w:val="82"/>
  </w:num>
  <w:num w:numId="63">
    <w:abstractNumId w:val="166"/>
  </w:num>
  <w:num w:numId="64">
    <w:abstractNumId w:val="32"/>
  </w:num>
  <w:num w:numId="65">
    <w:abstractNumId w:val="30"/>
  </w:num>
  <w:num w:numId="66">
    <w:abstractNumId w:val="2"/>
  </w:num>
  <w:num w:numId="67">
    <w:abstractNumId w:val="108"/>
  </w:num>
  <w:num w:numId="68">
    <w:abstractNumId w:val="108"/>
  </w:num>
  <w:num w:numId="69">
    <w:abstractNumId w:val="209"/>
  </w:num>
  <w:num w:numId="70">
    <w:abstractNumId w:val="108"/>
  </w:num>
  <w:num w:numId="71">
    <w:abstractNumId w:val="58"/>
  </w:num>
  <w:num w:numId="72">
    <w:abstractNumId w:val="79"/>
  </w:num>
  <w:num w:numId="73">
    <w:abstractNumId w:val="77"/>
  </w:num>
  <w:num w:numId="74">
    <w:abstractNumId w:val="108"/>
  </w:num>
  <w:num w:numId="75">
    <w:abstractNumId w:val="154"/>
  </w:num>
  <w:num w:numId="76">
    <w:abstractNumId w:val="8"/>
  </w:num>
  <w:num w:numId="77">
    <w:abstractNumId w:val="108"/>
  </w:num>
  <w:num w:numId="78">
    <w:abstractNumId w:val="221"/>
  </w:num>
  <w:num w:numId="79">
    <w:abstractNumId w:val="218"/>
  </w:num>
  <w:num w:numId="80">
    <w:abstractNumId w:val="163"/>
  </w:num>
  <w:num w:numId="81">
    <w:abstractNumId w:val="112"/>
  </w:num>
  <w:num w:numId="82">
    <w:abstractNumId w:val="177"/>
  </w:num>
  <w:num w:numId="83">
    <w:abstractNumId w:val="197"/>
  </w:num>
  <w:num w:numId="84">
    <w:abstractNumId w:val="41"/>
  </w:num>
  <w:num w:numId="85">
    <w:abstractNumId w:val="172"/>
  </w:num>
  <w:num w:numId="86">
    <w:abstractNumId w:val="206"/>
  </w:num>
  <w:num w:numId="87">
    <w:abstractNumId w:val="78"/>
  </w:num>
  <w:num w:numId="88">
    <w:abstractNumId w:val="46"/>
  </w:num>
  <w:num w:numId="89">
    <w:abstractNumId w:val="195"/>
  </w:num>
  <w:num w:numId="90">
    <w:abstractNumId w:val="204"/>
  </w:num>
  <w:num w:numId="91">
    <w:abstractNumId w:val="38"/>
  </w:num>
  <w:num w:numId="92">
    <w:abstractNumId w:val="16"/>
  </w:num>
  <w:num w:numId="93">
    <w:abstractNumId w:val="148"/>
  </w:num>
  <w:num w:numId="94">
    <w:abstractNumId w:val="108"/>
  </w:num>
  <w:num w:numId="95">
    <w:abstractNumId w:val="108"/>
  </w:num>
  <w:num w:numId="96">
    <w:abstractNumId w:val="108"/>
  </w:num>
  <w:num w:numId="97">
    <w:abstractNumId w:val="108"/>
  </w:num>
  <w:num w:numId="98">
    <w:abstractNumId w:val="108"/>
  </w:num>
  <w:num w:numId="99">
    <w:abstractNumId w:val="108"/>
  </w:num>
  <w:num w:numId="100">
    <w:abstractNumId w:val="108"/>
  </w:num>
  <w:num w:numId="101">
    <w:abstractNumId w:val="108"/>
  </w:num>
  <w:num w:numId="102">
    <w:abstractNumId w:val="108"/>
  </w:num>
  <w:num w:numId="103">
    <w:abstractNumId w:val="108"/>
  </w:num>
  <w:num w:numId="104">
    <w:abstractNumId w:val="108"/>
  </w:num>
  <w:num w:numId="105">
    <w:abstractNumId w:val="136"/>
  </w:num>
  <w:num w:numId="106">
    <w:abstractNumId w:val="194"/>
  </w:num>
  <w:num w:numId="107">
    <w:abstractNumId w:val="178"/>
  </w:num>
  <w:num w:numId="108">
    <w:abstractNumId w:val="63"/>
  </w:num>
  <w:num w:numId="109">
    <w:abstractNumId w:val="108"/>
  </w:num>
  <w:num w:numId="110">
    <w:abstractNumId w:val="205"/>
  </w:num>
  <w:num w:numId="111">
    <w:abstractNumId w:val="92"/>
  </w:num>
  <w:num w:numId="112">
    <w:abstractNumId w:val="130"/>
  </w:num>
  <w:num w:numId="113">
    <w:abstractNumId w:val="91"/>
  </w:num>
  <w:num w:numId="114">
    <w:abstractNumId w:val="108"/>
  </w:num>
  <w:num w:numId="115">
    <w:abstractNumId w:val="226"/>
  </w:num>
  <w:num w:numId="116">
    <w:abstractNumId w:val="108"/>
  </w:num>
  <w:num w:numId="117">
    <w:abstractNumId w:val="4"/>
  </w:num>
  <w:num w:numId="118">
    <w:abstractNumId w:val="98"/>
  </w:num>
  <w:num w:numId="119">
    <w:abstractNumId w:val="229"/>
  </w:num>
  <w:num w:numId="120">
    <w:abstractNumId w:val="108"/>
  </w:num>
  <w:num w:numId="121">
    <w:abstractNumId w:val="56"/>
  </w:num>
  <w:num w:numId="122">
    <w:abstractNumId w:val="74"/>
  </w:num>
  <w:num w:numId="123">
    <w:abstractNumId w:val="64"/>
  </w:num>
  <w:num w:numId="124">
    <w:abstractNumId w:val="83"/>
  </w:num>
  <w:num w:numId="125">
    <w:abstractNumId w:val="216"/>
  </w:num>
  <w:num w:numId="126">
    <w:abstractNumId w:val="70"/>
  </w:num>
  <w:num w:numId="127">
    <w:abstractNumId w:val="108"/>
  </w:num>
  <w:num w:numId="128">
    <w:abstractNumId w:val="86"/>
  </w:num>
  <w:num w:numId="129">
    <w:abstractNumId w:val="215"/>
  </w:num>
  <w:num w:numId="130">
    <w:abstractNumId w:val="52"/>
  </w:num>
  <w:num w:numId="131">
    <w:abstractNumId w:val="108"/>
  </w:num>
  <w:num w:numId="132">
    <w:abstractNumId w:val="108"/>
  </w:num>
  <w:num w:numId="133">
    <w:abstractNumId w:val="108"/>
  </w:num>
  <w:num w:numId="134">
    <w:abstractNumId w:val="108"/>
  </w:num>
  <w:num w:numId="135">
    <w:abstractNumId w:val="108"/>
  </w:num>
  <w:num w:numId="136">
    <w:abstractNumId w:val="108"/>
  </w:num>
  <w:num w:numId="137">
    <w:abstractNumId w:val="20"/>
  </w:num>
  <w:num w:numId="138">
    <w:abstractNumId w:val="60"/>
  </w:num>
  <w:num w:numId="139">
    <w:abstractNumId w:val="108"/>
  </w:num>
  <w:num w:numId="140">
    <w:abstractNumId w:val="108"/>
  </w:num>
  <w:num w:numId="141">
    <w:abstractNumId w:val="108"/>
  </w:num>
  <w:num w:numId="142">
    <w:abstractNumId w:val="108"/>
  </w:num>
  <w:num w:numId="143">
    <w:abstractNumId w:val="158"/>
  </w:num>
  <w:num w:numId="144">
    <w:abstractNumId w:val="34"/>
  </w:num>
  <w:num w:numId="145">
    <w:abstractNumId w:val="108"/>
  </w:num>
  <w:num w:numId="146">
    <w:abstractNumId w:val="108"/>
  </w:num>
  <w:num w:numId="147">
    <w:abstractNumId w:val="108"/>
  </w:num>
  <w:num w:numId="148">
    <w:abstractNumId w:val="108"/>
  </w:num>
  <w:num w:numId="149">
    <w:abstractNumId w:val="108"/>
  </w:num>
  <w:num w:numId="150">
    <w:abstractNumId w:val="108"/>
  </w:num>
  <w:num w:numId="151">
    <w:abstractNumId w:val="108"/>
  </w:num>
  <w:num w:numId="152">
    <w:abstractNumId w:val="187"/>
  </w:num>
  <w:num w:numId="153">
    <w:abstractNumId w:val="42"/>
  </w:num>
  <w:num w:numId="154">
    <w:abstractNumId w:val="93"/>
  </w:num>
  <w:num w:numId="155">
    <w:abstractNumId w:val="107"/>
  </w:num>
  <w:num w:numId="156">
    <w:abstractNumId w:val="108"/>
  </w:num>
  <w:num w:numId="157">
    <w:abstractNumId w:val="108"/>
  </w:num>
  <w:num w:numId="158">
    <w:abstractNumId w:val="108"/>
  </w:num>
  <w:num w:numId="159">
    <w:abstractNumId w:val="108"/>
  </w:num>
  <w:num w:numId="160">
    <w:abstractNumId w:val="108"/>
  </w:num>
  <w:num w:numId="161">
    <w:abstractNumId w:val="108"/>
  </w:num>
  <w:num w:numId="162">
    <w:abstractNumId w:val="108"/>
  </w:num>
  <w:num w:numId="163">
    <w:abstractNumId w:val="108"/>
  </w:num>
  <w:num w:numId="164">
    <w:abstractNumId w:val="128"/>
  </w:num>
  <w:num w:numId="165">
    <w:abstractNumId w:val="108"/>
  </w:num>
  <w:num w:numId="166">
    <w:abstractNumId w:val="108"/>
  </w:num>
  <w:num w:numId="167">
    <w:abstractNumId w:val="108"/>
  </w:num>
  <w:num w:numId="168">
    <w:abstractNumId w:val="108"/>
  </w:num>
  <w:num w:numId="169">
    <w:abstractNumId w:val="108"/>
  </w:num>
  <w:num w:numId="170">
    <w:abstractNumId w:val="108"/>
  </w:num>
  <w:num w:numId="171">
    <w:abstractNumId w:val="108"/>
  </w:num>
  <w:num w:numId="172">
    <w:abstractNumId w:val="108"/>
  </w:num>
  <w:num w:numId="173">
    <w:abstractNumId w:val="108"/>
  </w:num>
  <w:num w:numId="174">
    <w:abstractNumId w:val="108"/>
  </w:num>
  <w:num w:numId="175">
    <w:abstractNumId w:val="108"/>
  </w:num>
  <w:num w:numId="176">
    <w:abstractNumId w:val="108"/>
  </w:num>
  <w:num w:numId="177">
    <w:abstractNumId w:val="108"/>
  </w:num>
  <w:num w:numId="178">
    <w:abstractNumId w:val="108"/>
  </w:num>
  <w:num w:numId="179">
    <w:abstractNumId w:val="108"/>
  </w:num>
  <w:num w:numId="180">
    <w:abstractNumId w:val="108"/>
  </w:num>
  <w:num w:numId="181">
    <w:abstractNumId w:val="108"/>
  </w:num>
  <w:num w:numId="182">
    <w:abstractNumId w:val="29"/>
  </w:num>
  <w:num w:numId="183">
    <w:abstractNumId w:val="108"/>
  </w:num>
  <w:num w:numId="184">
    <w:abstractNumId w:val="108"/>
  </w:num>
  <w:num w:numId="185">
    <w:abstractNumId w:val="108"/>
  </w:num>
  <w:num w:numId="186">
    <w:abstractNumId w:val="108"/>
  </w:num>
  <w:num w:numId="187">
    <w:abstractNumId w:val="108"/>
  </w:num>
  <w:num w:numId="188">
    <w:abstractNumId w:val="108"/>
  </w:num>
  <w:num w:numId="189">
    <w:abstractNumId w:val="108"/>
  </w:num>
  <w:num w:numId="190">
    <w:abstractNumId w:val="108"/>
  </w:num>
  <w:num w:numId="191">
    <w:abstractNumId w:val="108"/>
  </w:num>
  <w:num w:numId="192">
    <w:abstractNumId w:val="108"/>
  </w:num>
  <w:num w:numId="193">
    <w:abstractNumId w:val="22"/>
  </w:num>
  <w:num w:numId="194">
    <w:abstractNumId w:val="44"/>
  </w:num>
  <w:num w:numId="195">
    <w:abstractNumId w:val="108"/>
  </w:num>
  <w:num w:numId="196">
    <w:abstractNumId w:val="89"/>
  </w:num>
  <w:num w:numId="197">
    <w:abstractNumId w:val="108"/>
  </w:num>
  <w:num w:numId="198">
    <w:abstractNumId w:val="121"/>
  </w:num>
  <w:num w:numId="199">
    <w:abstractNumId w:val="108"/>
  </w:num>
  <w:num w:numId="200">
    <w:abstractNumId w:val="108"/>
  </w:num>
  <w:num w:numId="201">
    <w:abstractNumId w:val="108"/>
  </w:num>
  <w:num w:numId="202">
    <w:abstractNumId w:val="12"/>
  </w:num>
  <w:num w:numId="203">
    <w:abstractNumId w:val="149"/>
  </w:num>
  <w:num w:numId="204">
    <w:abstractNumId w:val="142"/>
  </w:num>
  <w:num w:numId="205">
    <w:abstractNumId w:val="57"/>
  </w:num>
  <w:num w:numId="206">
    <w:abstractNumId w:val="220"/>
  </w:num>
  <w:num w:numId="207">
    <w:abstractNumId w:val="208"/>
  </w:num>
  <w:num w:numId="208">
    <w:abstractNumId w:val="143"/>
  </w:num>
  <w:num w:numId="209">
    <w:abstractNumId w:val="18"/>
  </w:num>
  <w:num w:numId="210">
    <w:abstractNumId w:val="55"/>
  </w:num>
  <w:num w:numId="211">
    <w:abstractNumId w:val="6"/>
  </w:num>
  <w:num w:numId="212">
    <w:abstractNumId w:val="179"/>
  </w:num>
  <w:num w:numId="213">
    <w:abstractNumId w:val="153"/>
  </w:num>
  <w:num w:numId="214">
    <w:abstractNumId w:val="65"/>
  </w:num>
  <w:num w:numId="215">
    <w:abstractNumId w:val="106"/>
  </w:num>
  <w:num w:numId="216">
    <w:abstractNumId w:val="15"/>
  </w:num>
  <w:num w:numId="217">
    <w:abstractNumId w:val="159"/>
  </w:num>
  <w:num w:numId="218">
    <w:abstractNumId w:val="108"/>
  </w:num>
  <w:num w:numId="219">
    <w:abstractNumId w:val="71"/>
  </w:num>
  <w:num w:numId="220">
    <w:abstractNumId w:val="222"/>
  </w:num>
  <w:num w:numId="221">
    <w:abstractNumId w:val="36"/>
  </w:num>
  <w:num w:numId="222">
    <w:abstractNumId w:val="96"/>
  </w:num>
  <w:num w:numId="223">
    <w:abstractNumId w:val="26"/>
  </w:num>
  <w:num w:numId="224">
    <w:abstractNumId w:val="87"/>
  </w:num>
  <w:num w:numId="225">
    <w:abstractNumId w:val="108"/>
  </w:num>
  <w:num w:numId="226">
    <w:abstractNumId w:val="108"/>
  </w:num>
  <w:num w:numId="227">
    <w:abstractNumId w:val="108"/>
  </w:num>
  <w:num w:numId="228">
    <w:abstractNumId w:val="108"/>
  </w:num>
  <w:num w:numId="229">
    <w:abstractNumId w:val="108"/>
  </w:num>
  <w:num w:numId="230">
    <w:abstractNumId w:val="201"/>
  </w:num>
  <w:num w:numId="231">
    <w:abstractNumId w:val="137"/>
  </w:num>
  <w:num w:numId="232">
    <w:abstractNumId w:val="219"/>
  </w:num>
  <w:num w:numId="233">
    <w:abstractNumId w:val="165"/>
  </w:num>
  <w:num w:numId="234">
    <w:abstractNumId w:val="108"/>
  </w:num>
  <w:num w:numId="235">
    <w:abstractNumId w:val="21"/>
  </w:num>
  <w:num w:numId="236">
    <w:abstractNumId w:val="174"/>
  </w:num>
  <w:num w:numId="237">
    <w:abstractNumId w:val="120"/>
  </w:num>
  <w:num w:numId="238">
    <w:abstractNumId w:val="135"/>
  </w:num>
  <w:num w:numId="239">
    <w:abstractNumId w:val="114"/>
  </w:num>
  <w:num w:numId="240">
    <w:abstractNumId w:val="211"/>
  </w:num>
  <w:num w:numId="241">
    <w:abstractNumId w:val="75"/>
  </w:num>
  <w:num w:numId="242">
    <w:abstractNumId w:val="224"/>
  </w:num>
  <w:num w:numId="243">
    <w:abstractNumId w:val="202"/>
  </w:num>
  <w:num w:numId="244">
    <w:abstractNumId w:val="156"/>
  </w:num>
  <w:num w:numId="245">
    <w:abstractNumId w:val="198"/>
  </w:num>
  <w:num w:numId="246">
    <w:abstractNumId w:val="132"/>
  </w:num>
  <w:num w:numId="247">
    <w:abstractNumId w:val="94"/>
  </w:num>
  <w:num w:numId="248">
    <w:abstractNumId w:val="168"/>
  </w:num>
  <w:num w:numId="249">
    <w:abstractNumId w:val="84"/>
  </w:num>
  <w:num w:numId="250">
    <w:abstractNumId w:val="115"/>
  </w:num>
  <w:num w:numId="251">
    <w:abstractNumId w:val="181"/>
  </w:num>
  <w:num w:numId="252">
    <w:abstractNumId w:val="66"/>
  </w:num>
  <w:num w:numId="253">
    <w:abstractNumId w:val="223"/>
  </w:num>
  <w:num w:numId="254">
    <w:abstractNumId w:val="48"/>
  </w:num>
  <w:num w:numId="255">
    <w:abstractNumId w:val="108"/>
  </w:num>
  <w:num w:numId="256">
    <w:abstractNumId w:val="69"/>
  </w:num>
  <w:num w:numId="257">
    <w:abstractNumId w:val="162"/>
  </w:num>
  <w:num w:numId="258">
    <w:abstractNumId w:val="123"/>
  </w:num>
  <w:num w:numId="259">
    <w:abstractNumId w:val="189"/>
  </w:num>
  <w:num w:numId="260">
    <w:abstractNumId w:val="118"/>
  </w:num>
  <w:num w:numId="261">
    <w:abstractNumId w:val="54"/>
  </w:num>
  <w:num w:numId="262">
    <w:abstractNumId w:val="217"/>
  </w:num>
  <w:num w:numId="263">
    <w:abstractNumId w:val="17"/>
  </w:num>
  <w:num w:numId="264">
    <w:abstractNumId w:val="113"/>
  </w:num>
  <w:num w:numId="265">
    <w:abstractNumId w:val="230"/>
  </w:num>
  <w:num w:numId="266">
    <w:abstractNumId w:val="150"/>
  </w:num>
  <w:num w:numId="267">
    <w:abstractNumId w:val="140"/>
  </w:num>
  <w:num w:numId="268">
    <w:abstractNumId w:val="76"/>
  </w:num>
  <w:num w:numId="269">
    <w:abstractNumId w:val="191"/>
  </w:num>
  <w:num w:numId="270">
    <w:abstractNumId w:val="13"/>
  </w:num>
  <w:num w:numId="271">
    <w:abstractNumId w:val="200"/>
  </w:num>
  <w:num w:numId="272">
    <w:abstractNumId w:val="39"/>
  </w:num>
  <w:num w:numId="273">
    <w:abstractNumId w:val="27"/>
  </w:num>
  <w:num w:numId="274">
    <w:abstractNumId w:val="72"/>
  </w:num>
  <w:num w:numId="275">
    <w:abstractNumId w:val="11"/>
  </w:num>
  <w:num w:numId="276">
    <w:abstractNumId w:val="146"/>
  </w:num>
  <w:num w:numId="277">
    <w:abstractNumId w:val="182"/>
  </w:num>
  <w:num w:numId="278">
    <w:abstractNumId w:val="88"/>
  </w:num>
  <w:num w:numId="279">
    <w:abstractNumId w:val="90"/>
  </w:num>
  <w:num w:numId="280">
    <w:abstractNumId w:val="43"/>
  </w:num>
  <w:num w:numId="281">
    <w:abstractNumId w:val="108"/>
  </w:num>
  <w:num w:numId="282">
    <w:abstractNumId w:val="108"/>
  </w:num>
  <w:num w:numId="283">
    <w:abstractNumId w:val="108"/>
  </w:num>
  <w:num w:numId="284">
    <w:abstractNumId w:val="108"/>
  </w:num>
  <w:num w:numId="285">
    <w:abstractNumId w:val="108"/>
  </w:num>
  <w:num w:numId="286">
    <w:abstractNumId w:val="3"/>
  </w:num>
  <w:num w:numId="287">
    <w:abstractNumId w:val="45"/>
  </w:num>
  <w:num w:numId="288">
    <w:abstractNumId w:val="193"/>
  </w:num>
  <w:num w:numId="289">
    <w:abstractNumId w:val="103"/>
  </w:num>
  <w:num w:numId="290">
    <w:abstractNumId w:val="122"/>
  </w:num>
  <w:num w:numId="291">
    <w:abstractNumId w:val="33"/>
  </w:num>
  <w:num w:numId="292">
    <w:abstractNumId w:val="73"/>
  </w:num>
  <w:num w:numId="293">
    <w:abstractNumId w:val="161"/>
  </w:num>
  <w:num w:numId="294">
    <w:abstractNumId w:val="24"/>
  </w:num>
  <w:num w:numId="295">
    <w:abstractNumId w:val="95"/>
  </w:num>
  <w:num w:numId="296">
    <w:abstractNumId w:val="116"/>
  </w:num>
  <w:num w:numId="297">
    <w:abstractNumId w:val="101"/>
  </w:num>
  <w:num w:numId="298">
    <w:abstractNumId w:val="108"/>
  </w:num>
  <w:num w:numId="299">
    <w:abstractNumId w:val="7"/>
  </w:num>
  <w:num w:numId="300">
    <w:abstractNumId w:val="108"/>
  </w:num>
  <w:num w:numId="301">
    <w:abstractNumId w:val="108"/>
  </w:num>
  <w:num w:numId="302">
    <w:abstractNumId w:val="108"/>
  </w:num>
  <w:num w:numId="303">
    <w:abstractNumId w:val="108"/>
  </w:num>
  <w:num w:numId="304">
    <w:abstractNumId w:val="108"/>
  </w:num>
  <w:num w:numId="305">
    <w:abstractNumId w:val="108"/>
  </w:num>
  <w:num w:numId="306">
    <w:abstractNumId w:val="108"/>
  </w:num>
  <w:num w:numId="307">
    <w:abstractNumId w:val="108"/>
  </w:num>
  <w:num w:numId="308">
    <w:abstractNumId w:val="108"/>
  </w:num>
  <w:num w:numId="309">
    <w:abstractNumId w:val="108"/>
  </w:num>
  <w:num w:numId="310">
    <w:abstractNumId w:val="108"/>
  </w:num>
  <w:num w:numId="311">
    <w:abstractNumId w:val="108"/>
  </w:num>
  <w:num w:numId="312">
    <w:abstractNumId w:val="108"/>
  </w:num>
  <w:num w:numId="313">
    <w:abstractNumId w:val="108"/>
  </w:num>
  <w:num w:numId="314">
    <w:abstractNumId w:val="160"/>
  </w:num>
  <w:num w:numId="315">
    <w:abstractNumId w:val="207"/>
  </w:num>
  <w:num w:numId="316">
    <w:abstractNumId w:val="170"/>
  </w:num>
  <w:num w:numId="317">
    <w:abstractNumId w:val="5"/>
  </w:num>
  <w:num w:numId="318">
    <w:abstractNumId w:val="49"/>
  </w:num>
  <w:num w:numId="319">
    <w:abstractNumId w:val="176"/>
  </w:num>
  <w:num w:numId="320">
    <w:abstractNumId w:val="108"/>
  </w:num>
  <w:num w:numId="321">
    <w:abstractNumId w:val="108"/>
  </w:num>
  <w:num w:numId="322">
    <w:abstractNumId w:val="131"/>
  </w:num>
  <w:num w:numId="323">
    <w:abstractNumId w:val="108"/>
  </w:num>
  <w:num w:numId="324">
    <w:abstractNumId w:val="108"/>
  </w:num>
  <w:num w:numId="325">
    <w:abstractNumId w:val="108"/>
  </w:num>
  <w:num w:numId="326">
    <w:abstractNumId w:val="108"/>
  </w:num>
  <w:num w:numId="327">
    <w:abstractNumId w:val="108"/>
  </w:num>
  <w:num w:numId="328">
    <w:abstractNumId w:val="108"/>
  </w:num>
  <w:num w:numId="329">
    <w:abstractNumId w:val="108"/>
  </w:num>
  <w:num w:numId="330">
    <w:abstractNumId w:val="108"/>
  </w:num>
  <w:num w:numId="331">
    <w:abstractNumId w:val="108"/>
  </w:num>
  <w:num w:numId="332">
    <w:abstractNumId w:val="108"/>
  </w:num>
  <w:num w:numId="333">
    <w:abstractNumId w:val="108"/>
  </w:num>
  <w:num w:numId="334">
    <w:abstractNumId w:val="108"/>
  </w:num>
  <w:num w:numId="335">
    <w:abstractNumId w:val="108"/>
  </w:num>
  <w:num w:numId="336">
    <w:abstractNumId w:val="108"/>
  </w:num>
  <w:num w:numId="337">
    <w:abstractNumId w:val="108"/>
  </w:num>
  <w:num w:numId="33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108"/>
  </w:num>
  <w:num w:numId="340">
    <w:abstractNumId w:val="108"/>
  </w:num>
  <w:num w:numId="341">
    <w:abstractNumId w:val="108"/>
  </w:num>
  <w:num w:numId="342">
    <w:abstractNumId w:val="108"/>
  </w:num>
  <w:num w:numId="343">
    <w:abstractNumId w:val="51"/>
  </w:num>
  <w:num w:numId="344">
    <w:abstractNumId w:val="108"/>
  </w:num>
  <w:num w:numId="345">
    <w:abstractNumId w:val="108"/>
  </w:num>
  <w:num w:numId="346">
    <w:abstractNumId w:val="108"/>
  </w:num>
  <w:num w:numId="347">
    <w:abstractNumId w:val="108"/>
  </w:num>
  <w:num w:numId="348">
    <w:abstractNumId w:val="108"/>
  </w:num>
  <w:num w:numId="349">
    <w:abstractNumId w:val="108"/>
  </w:num>
  <w:num w:numId="350">
    <w:abstractNumId w:val="108"/>
  </w:num>
  <w:num w:numId="351">
    <w:abstractNumId w:val="139"/>
  </w:num>
  <w:num w:numId="352">
    <w:abstractNumId w:val="108"/>
  </w:num>
  <w:num w:numId="353">
    <w:abstractNumId w:val="144"/>
  </w:num>
  <w:num w:numId="354">
    <w:abstractNumId w:val="108"/>
  </w:num>
  <w:num w:numId="355">
    <w:abstractNumId w:val="108"/>
  </w:num>
  <w:num w:numId="356">
    <w:abstractNumId w:val="108"/>
  </w:num>
  <w:num w:numId="357">
    <w:abstractNumId w:val="180"/>
  </w:num>
  <w:num w:numId="358">
    <w:abstractNumId w:val="108"/>
  </w:num>
  <w:num w:numId="359">
    <w:abstractNumId w:val="14"/>
  </w:num>
  <w:num w:numId="360">
    <w:abstractNumId w:val="108"/>
  </w:num>
  <w:num w:numId="361">
    <w:abstractNumId w:val="108"/>
  </w:num>
  <w:num w:numId="362">
    <w:abstractNumId w:val="108"/>
  </w:num>
  <w:num w:numId="363">
    <w:abstractNumId w:val="108"/>
  </w:num>
  <w:num w:numId="364">
    <w:abstractNumId w:val="108"/>
  </w:num>
  <w:num w:numId="365">
    <w:abstractNumId w:val="127"/>
  </w:num>
  <w:num w:numId="366">
    <w:abstractNumId w:val="108"/>
  </w:num>
  <w:num w:numId="367">
    <w:abstractNumId w:val="108"/>
  </w:num>
  <w:num w:numId="368">
    <w:abstractNumId w:val="108"/>
  </w:num>
  <w:num w:numId="369">
    <w:abstractNumId w:val="108"/>
  </w:num>
  <w:num w:numId="370">
    <w:abstractNumId w:val="108"/>
  </w:num>
  <w:num w:numId="371">
    <w:abstractNumId w:val="108"/>
  </w:num>
  <w:num w:numId="372">
    <w:abstractNumId w:val="108"/>
  </w:num>
  <w:num w:numId="373">
    <w:abstractNumId w:val="97"/>
  </w:num>
  <w:num w:numId="374">
    <w:abstractNumId w:val="99"/>
  </w:num>
  <w:num w:numId="375">
    <w:abstractNumId w:val="108"/>
  </w:num>
  <w:num w:numId="376">
    <w:abstractNumId w:val="108"/>
  </w:num>
  <w:num w:numId="377">
    <w:abstractNumId w:val="108"/>
  </w:num>
  <w:num w:numId="378">
    <w:abstractNumId w:val="108"/>
  </w:num>
  <w:num w:numId="379">
    <w:abstractNumId w:val="108"/>
  </w:num>
  <w:num w:numId="380">
    <w:abstractNumId w:val="108"/>
  </w:num>
  <w:num w:numId="381">
    <w:abstractNumId w:val="108"/>
  </w:num>
  <w:num w:numId="382">
    <w:abstractNumId w:val="108"/>
  </w:num>
  <w:num w:numId="383">
    <w:abstractNumId w:val="108"/>
  </w:num>
  <w:num w:numId="384">
    <w:abstractNumId w:val="61"/>
  </w:num>
  <w:num w:numId="385">
    <w:abstractNumId w:val="152"/>
  </w:num>
  <w:num w:numId="386">
    <w:abstractNumId w:val="108"/>
  </w:num>
  <w:num w:numId="387">
    <w:abstractNumId w:val="108"/>
  </w:num>
  <w:num w:numId="388">
    <w:abstractNumId w:val="108"/>
  </w:num>
  <w:num w:numId="389">
    <w:abstractNumId w:val="108"/>
  </w:num>
  <w:num w:numId="390">
    <w:abstractNumId w:val="108"/>
  </w:num>
  <w:num w:numId="391">
    <w:abstractNumId w:val="108"/>
  </w:num>
  <w:num w:numId="392">
    <w:abstractNumId w:val="108"/>
  </w:num>
  <w:num w:numId="393">
    <w:abstractNumId w:val="108"/>
  </w:num>
  <w:num w:numId="394">
    <w:abstractNumId w:val="108"/>
  </w:num>
  <w:num w:numId="395">
    <w:abstractNumId w:val="108"/>
  </w:num>
  <w:num w:numId="396">
    <w:abstractNumId w:val="108"/>
  </w:num>
  <w:num w:numId="397">
    <w:abstractNumId w:val="108"/>
  </w:num>
  <w:num w:numId="398">
    <w:abstractNumId w:val="108"/>
  </w:num>
  <w:num w:numId="399">
    <w:abstractNumId w:val="108"/>
  </w:num>
  <w:num w:numId="400">
    <w:abstractNumId w:val="108"/>
  </w:num>
  <w:num w:numId="401">
    <w:abstractNumId w:val="108"/>
  </w:num>
  <w:num w:numId="402">
    <w:abstractNumId w:val="108"/>
  </w:num>
  <w:num w:numId="403">
    <w:abstractNumId w:val="108"/>
  </w:num>
  <w:num w:numId="404">
    <w:abstractNumId w:val="108"/>
  </w:num>
  <w:num w:numId="405">
    <w:abstractNumId w:val="108"/>
  </w:num>
  <w:num w:numId="406">
    <w:abstractNumId w:val="108"/>
  </w:num>
  <w:num w:numId="407">
    <w:abstractNumId w:val="108"/>
  </w:num>
  <w:num w:numId="408">
    <w:abstractNumId w:val="108"/>
  </w:num>
  <w:num w:numId="409">
    <w:abstractNumId w:val="108"/>
  </w:num>
  <w:num w:numId="410">
    <w:abstractNumId w:val="108"/>
  </w:num>
  <w:num w:numId="411">
    <w:abstractNumId w:val="108"/>
  </w:num>
  <w:num w:numId="412">
    <w:abstractNumId w:val="108"/>
  </w:num>
  <w:num w:numId="413">
    <w:abstractNumId w:val="108"/>
  </w:num>
  <w:num w:numId="414">
    <w:abstractNumId w:val="108"/>
  </w:num>
  <w:num w:numId="415">
    <w:abstractNumId w:val="108"/>
  </w:num>
  <w:num w:numId="416">
    <w:abstractNumId w:val="108"/>
  </w:num>
  <w:num w:numId="417">
    <w:abstractNumId w:val="108"/>
  </w:num>
  <w:num w:numId="418">
    <w:abstractNumId w:val="108"/>
  </w:num>
  <w:num w:numId="419">
    <w:abstractNumId w:val="108"/>
  </w:num>
  <w:num w:numId="420">
    <w:abstractNumId w:val="108"/>
  </w:num>
  <w:num w:numId="421">
    <w:abstractNumId w:val="108"/>
  </w:num>
  <w:num w:numId="422">
    <w:abstractNumId w:val="108"/>
  </w:num>
  <w:num w:numId="423">
    <w:abstractNumId w:val="108"/>
  </w:num>
  <w:num w:numId="424">
    <w:abstractNumId w:val="40"/>
  </w:num>
  <w:num w:numId="425">
    <w:abstractNumId w:val="183"/>
  </w:num>
  <w:num w:numId="426">
    <w:abstractNumId w:val="167"/>
  </w:num>
  <w:num w:numId="427">
    <w:abstractNumId w:val="19"/>
  </w:num>
  <w:num w:numId="428">
    <w:abstractNumId w:val="85"/>
  </w:num>
  <w:num w:numId="429">
    <w:abstractNumId w:val="210"/>
  </w:num>
  <w:num w:numId="430">
    <w:abstractNumId w:val="108"/>
  </w:num>
  <w:num w:numId="431">
    <w:abstractNumId w:val="119"/>
  </w:num>
  <w:num w:numId="432">
    <w:abstractNumId w:val="108"/>
  </w:num>
  <w:num w:numId="433">
    <w:abstractNumId w:val="67"/>
  </w:num>
  <w:num w:numId="434">
    <w:abstractNumId w:val="47"/>
  </w:num>
  <w:num w:numId="435">
    <w:abstractNumId w:val="108"/>
  </w:num>
  <w:num w:numId="436">
    <w:abstractNumId w:val="108"/>
  </w:num>
  <w:numIdMacAtCleanup w:val="4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bordersDoNotSurroundHeader/>
  <w:bordersDoNotSurroundFooter/>
  <w:hideSpellingErrors/>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33"/>
    <w:rsid w:val="000002F1"/>
    <w:rsid w:val="00001BBD"/>
    <w:rsid w:val="00001EB0"/>
    <w:rsid w:val="000025A5"/>
    <w:rsid w:val="00003192"/>
    <w:rsid w:val="00003B4C"/>
    <w:rsid w:val="000051E3"/>
    <w:rsid w:val="000068D3"/>
    <w:rsid w:val="000075A0"/>
    <w:rsid w:val="00007680"/>
    <w:rsid w:val="00010C36"/>
    <w:rsid w:val="00010EA4"/>
    <w:rsid w:val="0001137B"/>
    <w:rsid w:val="00012375"/>
    <w:rsid w:val="000148CA"/>
    <w:rsid w:val="00015505"/>
    <w:rsid w:val="0001637F"/>
    <w:rsid w:val="00016E23"/>
    <w:rsid w:val="00016EC2"/>
    <w:rsid w:val="000172FF"/>
    <w:rsid w:val="00017382"/>
    <w:rsid w:val="00017BD3"/>
    <w:rsid w:val="0002034B"/>
    <w:rsid w:val="000203BC"/>
    <w:rsid w:val="0002148E"/>
    <w:rsid w:val="00021A54"/>
    <w:rsid w:val="00021C8E"/>
    <w:rsid w:val="00025214"/>
    <w:rsid w:val="0002563D"/>
    <w:rsid w:val="000261C2"/>
    <w:rsid w:val="00026449"/>
    <w:rsid w:val="00026641"/>
    <w:rsid w:val="00026D23"/>
    <w:rsid w:val="000271CB"/>
    <w:rsid w:val="0003078D"/>
    <w:rsid w:val="00031B43"/>
    <w:rsid w:val="0003294B"/>
    <w:rsid w:val="00032DDB"/>
    <w:rsid w:val="00032E57"/>
    <w:rsid w:val="00034B34"/>
    <w:rsid w:val="00035D99"/>
    <w:rsid w:val="00036D42"/>
    <w:rsid w:val="0003714F"/>
    <w:rsid w:val="00037A1C"/>
    <w:rsid w:val="00037C40"/>
    <w:rsid w:val="00037E6D"/>
    <w:rsid w:val="00037F0A"/>
    <w:rsid w:val="00040075"/>
    <w:rsid w:val="000400B2"/>
    <w:rsid w:val="00040201"/>
    <w:rsid w:val="00040649"/>
    <w:rsid w:val="0004074F"/>
    <w:rsid w:val="00040FA0"/>
    <w:rsid w:val="00041707"/>
    <w:rsid w:val="00042235"/>
    <w:rsid w:val="0004539D"/>
    <w:rsid w:val="0004543C"/>
    <w:rsid w:val="00045D95"/>
    <w:rsid w:val="000463D5"/>
    <w:rsid w:val="0004654C"/>
    <w:rsid w:val="00046585"/>
    <w:rsid w:val="00047641"/>
    <w:rsid w:val="00053343"/>
    <w:rsid w:val="0005349E"/>
    <w:rsid w:val="0005363E"/>
    <w:rsid w:val="00054D58"/>
    <w:rsid w:val="00060999"/>
    <w:rsid w:val="00060B3F"/>
    <w:rsid w:val="00062658"/>
    <w:rsid w:val="0006321B"/>
    <w:rsid w:val="00065277"/>
    <w:rsid w:val="00065453"/>
    <w:rsid w:val="000673E0"/>
    <w:rsid w:val="000705D9"/>
    <w:rsid w:val="0007136E"/>
    <w:rsid w:val="000716B5"/>
    <w:rsid w:val="00071C0D"/>
    <w:rsid w:val="00071F84"/>
    <w:rsid w:val="00072689"/>
    <w:rsid w:val="0007383D"/>
    <w:rsid w:val="00073C11"/>
    <w:rsid w:val="00073E57"/>
    <w:rsid w:val="000746CD"/>
    <w:rsid w:val="00074D79"/>
    <w:rsid w:val="00075252"/>
    <w:rsid w:val="00075FF1"/>
    <w:rsid w:val="00076076"/>
    <w:rsid w:val="00076326"/>
    <w:rsid w:val="0007709F"/>
    <w:rsid w:val="000771EF"/>
    <w:rsid w:val="000773E4"/>
    <w:rsid w:val="00077570"/>
    <w:rsid w:val="00077B3C"/>
    <w:rsid w:val="000828B8"/>
    <w:rsid w:val="00082E96"/>
    <w:rsid w:val="00085B43"/>
    <w:rsid w:val="00087CD3"/>
    <w:rsid w:val="00087FCE"/>
    <w:rsid w:val="00090C1A"/>
    <w:rsid w:val="00091117"/>
    <w:rsid w:val="00091621"/>
    <w:rsid w:val="0009282C"/>
    <w:rsid w:val="00093521"/>
    <w:rsid w:val="00093550"/>
    <w:rsid w:val="00093E1E"/>
    <w:rsid w:val="0009472F"/>
    <w:rsid w:val="0009486B"/>
    <w:rsid w:val="00094BC7"/>
    <w:rsid w:val="000960FB"/>
    <w:rsid w:val="00096C40"/>
    <w:rsid w:val="00097B11"/>
    <w:rsid w:val="00097C0E"/>
    <w:rsid w:val="000A0B31"/>
    <w:rsid w:val="000A132D"/>
    <w:rsid w:val="000A191E"/>
    <w:rsid w:val="000A2D6C"/>
    <w:rsid w:val="000A3EC8"/>
    <w:rsid w:val="000A4EB7"/>
    <w:rsid w:val="000A6F9C"/>
    <w:rsid w:val="000A7614"/>
    <w:rsid w:val="000B02D8"/>
    <w:rsid w:val="000B121D"/>
    <w:rsid w:val="000B1425"/>
    <w:rsid w:val="000B15BC"/>
    <w:rsid w:val="000B1703"/>
    <w:rsid w:val="000B1F54"/>
    <w:rsid w:val="000B22DE"/>
    <w:rsid w:val="000B31EB"/>
    <w:rsid w:val="000B3AAF"/>
    <w:rsid w:val="000B3F3F"/>
    <w:rsid w:val="000B4776"/>
    <w:rsid w:val="000B5713"/>
    <w:rsid w:val="000B66A8"/>
    <w:rsid w:val="000B6BE1"/>
    <w:rsid w:val="000B7014"/>
    <w:rsid w:val="000B71E8"/>
    <w:rsid w:val="000B7DB9"/>
    <w:rsid w:val="000B7F94"/>
    <w:rsid w:val="000C001E"/>
    <w:rsid w:val="000C0099"/>
    <w:rsid w:val="000C1B26"/>
    <w:rsid w:val="000C1B47"/>
    <w:rsid w:val="000C2098"/>
    <w:rsid w:val="000C2A80"/>
    <w:rsid w:val="000C2C2C"/>
    <w:rsid w:val="000C4FAB"/>
    <w:rsid w:val="000C5FDD"/>
    <w:rsid w:val="000C71BA"/>
    <w:rsid w:val="000C7220"/>
    <w:rsid w:val="000C7E0A"/>
    <w:rsid w:val="000D10B3"/>
    <w:rsid w:val="000D1855"/>
    <w:rsid w:val="000D1EB2"/>
    <w:rsid w:val="000D2067"/>
    <w:rsid w:val="000D3F3D"/>
    <w:rsid w:val="000D4522"/>
    <w:rsid w:val="000D540E"/>
    <w:rsid w:val="000D564B"/>
    <w:rsid w:val="000D5668"/>
    <w:rsid w:val="000D5AD2"/>
    <w:rsid w:val="000D5C23"/>
    <w:rsid w:val="000D5C4C"/>
    <w:rsid w:val="000D62DA"/>
    <w:rsid w:val="000D6430"/>
    <w:rsid w:val="000D68CB"/>
    <w:rsid w:val="000D6BAC"/>
    <w:rsid w:val="000D72D9"/>
    <w:rsid w:val="000E0AB3"/>
    <w:rsid w:val="000E1006"/>
    <w:rsid w:val="000E1513"/>
    <w:rsid w:val="000E37B0"/>
    <w:rsid w:val="000E46D1"/>
    <w:rsid w:val="000E53A4"/>
    <w:rsid w:val="000E6C2A"/>
    <w:rsid w:val="000E6CB6"/>
    <w:rsid w:val="000E7F53"/>
    <w:rsid w:val="000F04EB"/>
    <w:rsid w:val="000F06D8"/>
    <w:rsid w:val="000F08D7"/>
    <w:rsid w:val="000F24FB"/>
    <w:rsid w:val="000F2AA8"/>
    <w:rsid w:val="000F2B81"/>
    <w:rsid w:val="000F2E3B"/>
    <w:rsid w:val="000F3019"/>
    <w:rsid w:val="000F3395"/>
    <w:rsid w:val="000F354E"/>
    <w:rsid w:val="000F3653"/>
    <w:rsid w:val="000F44DC"/>
    <w:rsid w:val="000F4561"/>
    <w:rsid w:val="000F58E9"/>
    <w:rsid w:val="000F6503"/>
    <w:rsid w:val="00100346"/>
    <w:rsid w:val="00100E79"/>
    <w:rsid w:val="00100F89"/>
    <w:rsid w:val="00102AE2"/>
    <w:rsid w:val="00102D83"/>
    <w:rsid w:val="00103E93"/>
    <w:rsid w:val="00104E59"/>
    <w:rsid w:val="00106171"/>
    <w:rsid w:val="00106276"/>
    <w:rsid w:val="00106E9D"/>
    <w:rsid w:val="001071C5"/>
    <w:rsid w:val="00107C15"/>
    <w:rsid w:val="00110228"/>
    <w:rsid w:val="00110260"/>
    <w:rsid w:val="00110B92"/>
    <w:rsid w:val="001114A0"/>
    <w:rsid w:val="00111736"/>
    <w:rsid w:val="001122F0"/>
    <w:rsid w:val="00112B00"/>
    <w:rsid w:val="0011304C"/>
    <w:rsid w:val="00114327"/>
    <w:rsid w:val="001147BE"/>
    <w:rsid w:val="00114B70"/>
    <w:rsid w:val="0011521C"/>
    <w:rsid w:val="0011659F"/>
    <w:rsid w:val="00116746"/>
    <w:rsid w:val="00123D3A"/>
    <w:rsid w:val="00124C2B"/>
    <w:rsid w:val="00125017"/>
    <w:rsid w:val="0012605B"/>
    <w:rsid w:val="00130C38"/>
    <w:rsid w:val="00131960"/>
    <w:rsid w:val="0013267F"/>
    <w:rsid w:val="00132750"/>
    <w:rsid w:val="00132A85"/>
    <w:rsid w:val="00132F14"/>
    <w:rsid w:val="001335D3"/>
    <w:rsid w:val="00133D18"/>
    <w:rsid w:val="00134C01"/>
    <w:rsid w:val="00134E26"/>
    <w:rsid w:val="0013552F"/>
    <w:rsid w:val="00136210"/>
    <w:rsid w:val="00136883"/>
    <w:rsid w:val="00141AAD"/>
    <w:rsid w:val="001427C8"/>
    <w:rsid w:val="00143370"/>
    <w:rsid w:val="00145526"/>
    <w:rsid w:val="001460A2"/>
    <w:rsid w:val="001468EF"/>
    <w:rsid w:val="00146A93"/>
    <w:rsid w:val="00146D0B"/>
    <w:rsid w:val="00147998"/>
    <w:rsid w:val="00147BAF"/>
    <w:rsid w:val="00147FC2"/>
    <w:rsid w:val="0015201F"/>
    <w:rsid w:val="0015220B"/>
    <w:rsid w:val="00152EAC"/>
    <w:rsid w:val="001533BB"/>
    <w:rsid w:val="00154462"/>
    <w:rsid w:val="001558A9"/>
    <w:rsid w:val="00156644"/>
    <w:rsid w:val="00157A8D"/>
    <w:rsid w:val="00157E48"/>
    <w:rsid w:val="00157F0C"/>
    <w:rsid w:val="001606D1"/>
    <w:rsid w:val="00160813"/>
    <w:rsid w:val="00160B1F"/>
    <w:rsid w:val="00161E8A"/>
    <w:rsid w:val="00162F8B"/>
    <w:rsid w:val="001636C7"/>
    <w:rsid w:val="00163772"/>
    <w:rsid w:val="0016392C"/>
    <w:rsid w:val="00163E73"/>
    <w:rsid w:val="00163F43"/>
    <w:rsid w:val="00164610"/>
    <w:rsid w:val="00165045"/>
    <w:rsid w:val="00165481"/>
    <w:rsid w:val="001656D9"/>
    <w:rsid w:val="00165E60"/>
    <w:rsid w:val="00166132"/>
    <w:rsid w:val="00167ADD"/>
    <w:rsid w:val="00167C21"/>
    <w:rsid w:val="001709BE"/>
    <w:rsid w:val="00170B0B"/>
    <w:rsid w:val="001711F6"/>
    <w:rsid w:val="0017156E"/>
    <w:rsid w:val="00171661"/>
    <w:rsid w:val="00171C1F"/>
    <w:rsid w:val="001726FF"/>
    <w:rsid w:val="00172C27"/>
    <w:rsid w:val="001732FE"/>
    <w:rsid w:val="0017349D"/>
    <w:rsid w:val="001736A1"/>
    <w:rsid w:val="00173FFA"/>
    <w:rsid w:val="0017471E"/>
    <w:rsid w:val="00176AC3"/>
    <w:rsid w:val="00176B49"/>
    <w:rsid w:val="00176CCF"/>
    <w:rsid w:val="00176F32"/>
    <w:rsid w:val="00177524"/>
    <w:rsid w:val="00177527"/>
    <w:rsid w:val="00177E23"/>
    <w:rsid w:val="001800AF"/>
    <w:rsid w:val="001816D6"/>
    <w:rsid w:val="00181EA0"/>
    <w:rsid w:val="001833F2"/>
    <w:rsid w:val="0018362E"/>
    <w:rsid w:val="001839DF"/>
    <w:rsid w:val="00183E1B"/>
    <w:rsid w:val="00183F16"/>
    <w:rsid w:val="001842BA"/>
    <w:rsid w:val="00184629"/>
    <w:rsid w:val="00184AFB"/>
    <w:rsid w:val="00186784"/>
    <w:rsid w:val="001874FB"/>
    <w:rsid w:val="00190BD7"/>
    <w:rsid w:val="00191520"/>
    <w:rsid w:val="001916B1"/>
    <w:rsid w:val="00192C94"/>
    <w:rsid w:val="001945B0"/>
    <w:rsid w:val="00194F18"/>
    <w:rsid w:val="00197E6E"/>
    <w:rsid w:val="001A0CCE"/>
    <w:rsid w:val="001A0F25"/>
    <w:rsid w:val="001A0F9B"/>
    <w:rsid w:val="001A1668"/>
    <w:rsid w:val="001A3291"/>
    <w:rsid w:val="001A35CB"/>
    <w:rsid w:val="001A3649"/>
    <w:rsid w:val="001A3DB3"/>
    <w:rsid w:val="001A3F24"/>
    <w:rsid w:val="001A4D2E"/>
    <w:rsid w:val="001A5025"/>
    <w:rsid w:val="001A5464"/>
    <w:rsid w:val="001A69CE"/>
    <w:rsid w:val="001A7346"/>
    <w:rsid w:val="001A768F"/>
    <w:rsid w:val="001A76CA"/>
    <w:rsid w:val="001A7931"/>
    <w:rsid w:val="001B0188"/>
    <w:rsid w:val="001B02C2"/>
    <w:rsid w:val="001B26E4"/>
    <w:rsid w:val="001B2A85"/>
    <w:rsid w:val="001B2AE2"/>
    <w:rsid w:val="001B2F73"/>
    <w:rsid w:val="001B3ECA"/>
    <w:rsid w:val="001B43B1"/>
    <w:rsid w:val="001B4CC2"/>
    <w:rsid w:val="001B5CC0"/>
    <w:rsid w:val="001B5CE7"/>
    <w:rsid w:val="001B5E9E"/>
    <w:rsid w:val="001B66C4"/>
    <w:rsid w:val="001B67B1"/>
    <w:rsid w:val="001B6AE3"/>
    <w:rsid w:val="001B720E"/>
    <w:rsid w:val="001B752C"/>
    <w:rsid w:val="001C0389"/>
    <w:rsid w:val="001C0834"/>
    <w:rsid w:val="001C2483"/>
    <w:rsid w:val="001C3FA9"/>
    <w:rsid w:val="001C43BC"/>
    <w:rsid w:val="001C4B2A"/>
    <w:rsid w:val="001C4D07"/>
    <w:rsid w:val="001C57EF"/>
    <w:rsid w:val="001C6326"/>
    <w:rsid w:val="001C6F8A"/>
    <w:rsid w:val="001C718B"/>
    <w:rsid w:val="001C7FC4"/>
    <w:rsid w:val="001D0CCA"/>
    <w:rsid w:val="001D1ECB"/>
    <w:rsid w:val="001D2B65"/>
    <w:rsid w:val="001D3551"/>
    <w:rsid w:val="001D374F"/>
    <w:rsid w:val="001D39EC"/>
    <w:rsid w:val="001D3E81"/>
    <w:rsid w:val="001D3EA9"/>
    <w:rsid w:val="001D410E"/>
    <w:rsid w:val="001D4479"/>
    <w:rsid w:val="001D588B"/>
    <w:rsid w:val="001D6EAE"/>
    <w:rsid w:val="001D6EC0"/>
    <w:rsid w:val="001D6F65"/>
    <w:rsid w:val="001D6FA7"/>
    <w:rsid w:val="001E09E5"/>
    <w:rsid w:val="001E0AF2"/>
    <w:rsid w:val="001E135A"/>
    <w:rsid w:val="001E1695"/>
    <w:rsid w:val="001E1701"/>
    <w:rsid w:val="001E268D"/>
    <w:rsid w:val="001E2DC9"/>
    <w:rsid w:val="001E4D33"/>
    <w:rsid w:val="001E4D6B"/>
    <w:rsid w:val="001E524E"/>
    <w:rsid w:val="001E5A7A"/>
    <w:rsid w:val="001E5FA5"/>
    <w:rsid w:val="001E64D2"/>
    <w:rsid w:val="001E79D5"/>
    <w:rsid w:val="001F18CF"/>
    <w:rsid w:val="001F1E40"/>
    <w:rsid w:val="001F4EAC"/>
    <w:rsid w:val="001F4FFE"/>
    <w:rsid w:val="001F5C6C"/>
    <w:rsid w:val="001F60A2"/>
    <w:rsid w:val="001F6362"/>
    <w:rsid w:val="001F66C1"/>
    <w:rsid w:val="001F7B01"/>
    <w:rsid w:val="00200A96"/>
    <w:rsid w:val="002025D0"/>
    <w:rsid w:val="002030A1"/>
    <w:rsid w:val="002041EE"/>
    <w:rsid w:val="00205075"/>
    <w:rsid w:val="00206E15"/>
    <w:rsid w:val="00210679"/>
    <w:rsid w:val="00210DED"/>
    <w:rsid w:val="00211C13"/>
    <w:rsid w:val="002124A6"/>
    <w:rsid w:val="0021286C"/>
    <w:rsid w:val="00212A84"/>
    <w:rsid w:val="00213D6E"/>
    <w:rsid w:val="00214C57"/>
    <w:rsid w:val="00217B73"/>
    <w:rsid w:val="00220023"/>
    <w:rsid w:val="0022012B"/>
    <w:rsid w:val="00220558"/>
    <w:rsid w:val="00220D89"/>
    <w:rsid w:val="002210C2"/>
    <w:rsid w:val="00223031"/>
    <w:rsid w:val="002236B0"/>
    <w:rsid w:val="0022371F"/>
    <w:rsid w:val="002255FE"/>
    <w:rsid w:val="00225CF4"/>
    <w:rsid w:val="00227AE6"/>
    <w:rsid w:val="00231090"/>
    <w:rsid w:val="002315EB"/>
    <w:rsid w:val="002318B9"/>
    <w:rsid w:val="00233FEF"/>
    <w:rsid w:val="0023505B"/>
    <w:rsid w:val="00235761"/>
    <w:rsid w:val="0023648F"/>
    <w:rsid w:val="0023657D"/>
    <w:rsid w:val="00236DF3"/>
    <w:rsid w:val="0023722C"/>
    <w:rsid w:val="00237D91"/>
    <w:rsid w:val="002405A7"/>
    <w:rsid w:val="0024357B"/>
    <w:rsid w:val="00243674"/>
    <w:rsid w:val="002440A7"/>
    <w:rsid w:val="00244D8C"/>
    <w:rsid w:val="002453D8"/>
    <w:rsid w:val="0024580A"/>
    <w:rsid w:val="00245D8E"/>
    <w:rsid w:val="0024610A"/>
    <w:rsid w:val="00250920"/>
    <w:rsid w:val="00250AEA"/>
    <w:rsid w:val="00250BE5"/>
    <w:rsid w:val="00250C96"/>
    <w:rsid w:val="00252469"/>
    <w:rsid w:val="00252F22"/>
    <w:rsid w:val="002537E5"/>
    <w:rsid w:val="00254B4E"/>
    <w:rsid w:val="00254F49"/>
    <w:rsid w:val="0025565A"/>
    <w:rsid w:val="00256AD7"/>
    <w:rsid w:val="002577B0"/>
    <w:rsid w:val="002601BF"/>
    <w:rsid w:val="0026034A"/>
    <w:rsid w:val="002609F9"/>
    <w:rsid w:val="00260E22"/>
    <w:rsid w:val="0026242C"/>
    <w:rsid w:val="002628BD"/>
    <w:rsid w:val="00263397"/>
    <w:rsid w:val="0026407B"/>
    <w:rsid w:val="002644C9"/>
    <w:rsid w:val="002656FB"/>
    <w:rsid w:val="00265800"/>
    <w:rsid w:val="002659C5"/>
    <w:rsid w:val="00265BE4"/>
    <w:rsid w:val="00270286"/>
    <w:rsid w:val="00270A0A"/>
    <w:rsid w:val="00270CF4"/>
    <w:rsid w:val="00271211"/>
    <w:rsid w:val="00271439"/>
    <w:rsid w:val="00271AF2"/>
    <w:rsid w:val="00271D26"/>
    <w:rsid w:val="002729BD"/>
    <w:rsid w:val="00273C0A"/>
    <w:rsid w:val="00273CA9"/>
    <w:rsid w:val="0027428E"/>
    <w:rsid w:val="00274C97"/>
    <w:rsid w:val="00275326"/>
    <w:rsid w:val="0027564F"/>
    <w:rsid w:val="00275E05"/>
    <w:rsid w:val="0027766E"/>
    <w:rsid w:val="002776C5"/>
    <w:rsid w:val="00277DCD"/>
    <w:rsid w:val="00277E44"/>
    <w:rsid w:val="002803FE"/>
    <w:rsid w:val="00280506"/>
    <w:rsid w:val="00280C2D"/>
    <w:rsid w:val="002813AC"/>
    <w:rsid w:val="00281C5D"/>
    <w:rsid w:val="00282D8E"/>
    <w:rsid w:val="002834A7"/>
    <w:rsid w:val="00284662"/>
    <w:rsid w:val="00287C34"/>
    <w:rsid w:val="002901C5"/>
    <w:rsid w:val="0029111B"/>
    <w:rsid w:val="00291C51"/>
    <w:rsid w:val="002935DB"/>
    <w:rsid w:val="0029366A"/>
    <w:rsid w:val="00294A59"/>
    <w:rsid w:val="00294B6B"/>
    <w:rsid w:val="00294D68"/>
    <w:rsid w:val="00294DC3"/>
    <w:rsid w:val="00295EE9"/>
    <w:rsid w:val="00296D38"/>
    <w:rsid w:val="002A207B"/>
    <w:rsid w:val="002A2625"/>
    <w:rsid w:val="002A2D68"/>
    <w:rsid w:val="002A429D"/>
    <w:rsid w:val="002A458A"/>
    <w:rsid w:val="002A48E2"/>
    <w:rsid w:val="002A5A4F"/>
    <w:rsid w:val="002B01F4"/>
    <w:rsid w:val="002B19DF"/>
    <w:rsid w:val="002B1ADC"/>
    <w:rsid w:val="002B2701"/>
    <w:rsid w:val="002B3F4B"/>
    <w:rsid w:val="002B4068"/>
    <w:rsid w:val="002B4359"/>
    <w:rsid w:val="002C0E35"/>
    <w:rsid w:val="002C18A5"/>
    <w:rsid w:val="002C2193"/>
    <w:rsid w:val="002C228E"/>
    <w:rsid w:val="002C2CE6"/>
    <w:rsid w:val="002C2DE1"/>
    <w:rsid w:val="002C4A2A"/>
    <w:rsid w:val="002C50B4"/>
    <w:rsid w:val="002C56E5"/>
    <w:rsid w:val="002C7624"/>
    <w:rsid w:val="002C7A6F"/>
    <w:rsid w:val="002D06D5"/>
    <w:rsid w:val="002D1D75"/>
    <w:rsid w:val="002D1DFC"/>
    <w:rsid w:val="002D1E38"/>
    <w:rsid w:val="002D3A51"/>
    <w:rsid w:val="002D3EAA"/>
    <w:rsid w:val="002D4F4F"/>
    <w:rsid w:val="002D729C"/>
    <w:rsid w:val="002D7BFE"/>
    <w:rsid w:val="002E10FC"/>
    <w:rsid w:val="002E1993"/>
    <w:rsid w:val="002E248C"/>
    <w:rsid w:val="002E261E"/>
    <w:rsid w:val="002E2701"/>
    <w:rsid w:val="002E3D1E"/>
    <w:rsid w:val="002E58A3"/>
    <w:rsid w:val="002E58D2"/>
    <w:rsid w:val="002E6EDC"/>
    <w:rsid w:val="002E733E"/>
    <w:rsid w:val="002E741F"/>
    <w:rsid w:val="002F0893"/>
    <w:rsid w:val="002F15A1"/>
    <w:rsid w:val="002F19DE"/>
    <w:rsid w:val="002F1FE7"/>
    <w:rsid w:val="002F203C"/>
    <w:rsid w:val="002F39D4"/>
    <w:rsid w:val="002F483B"/>
    <w:rsid w:val="002F4F4D"/>
    <w:rsid w:val="002F55BF"/>
    <w:rsid w:val="002F56B6"/>
    <w:rsid w:val="002F62E1"/>
    <w:rsid w:val="002F7FC4"/>
    <w:rsid w:val="003011E8"/>
    <w:rsid w:val="003011F2"/>
    <w:rsid w:val="003012DF"/>
    <w:rsid w:val="00301BB6"/>
    <w:rsid w:val="00301BC9"/>
    <w:rsid w:val="00301E03"/>
    <w:rsid w:val="00302188"/>
    <w:rsid w:val="00302E99"/>
    <w:rsid w:val="0030381B"/>
    <w:rsid w:val="00303C9B"/>
    <w:rsid w:val="003048F0"/>
    <w:rsid w:val="0030505B"/>
    <w:rsid w:val="00305FD6"/>
    <w:rsid w:val="003068DD"/>
    <w:rsid w:val="00306C46"/>
    <w:rsid w:val="00307375"/>
    <w:rsid w:val="0030786D"/>
    <w:rsid w:val="00307978"/>
    <w:rsid w:val="00307F2B"/>
    <w:rsid w:val="00310584"/>
    <w:rsid w:val="00310914"/>
    <w:rsid w:val="003114EA"/>
    <w:rsid w:val="00311905"/>
    <w:rsid w:val="00311F7A"/>
    <w:rsid w:val="003123A6"/>
    <w:rsid w:val="00313847"/>
    <w:rsid w:val="00314B37"/>
    <w:rsid w:val="003150E1"/>
    <w:rsid w:val="00315AC7"/>
    <w:rsid w:val="00316452"/>
    <w:rsid w:val="00316AEA"/>
    <w:rsid w:val="003172EC"/>
    <w:rsid w:val="003177F0"/>
    <w:rsid w:val="00320078"/>
    <w:rsid w:val="00321222"/>
    <w:rsid w:val="003221FE"/>
    <w:rsid w:val="0032277A"/>
    <w:rsid w:val="00322806"/>
    <w:rsid w:val="00322CF2"/>
    <w:rsid w:val="003231A2"/>
    <w:rsid w:val="003231DB"/>
    <w:rsid w:val="0032594B"/>
    <w:rsid w:val="00326D7D"/>
    <w:rsid w:val="00327330"/>
    <w:rsid w:val="00327AE5"/>
    <w:rsid w:val="00327F10"/>
    <w:rsid w:val="003316D7"/>
    <w:rsid w:val="003319E5"/>
    <w:rsid w:val="00331A1E"/>
    <w:rsid w:val="00332471"/>
    <w:rsid w:val="0033264A"/>
    <w:rsid w:val="00333135"/>
    <w:rsid w:val="00333BEE"/>
    <w:rsid w:val="00333D6E"/>
    <w:rsid w:val="00333FA6"/>
    <w:rsid w:val="00335973"/>
    <w:rsid w:val="0033657C"/>
    <w:rsid w:val="00336E63"/>
    <w:rsid w:val="003372E9"/>
    <w:rsid w:val="00337D59"/>
    <w:rsid w:val="00340518"/>
    <w:rsid w:val="00340B94"/>
    <w:rsid w:val="00344CD6"/>
    <w:rsid w:val="00346B0A"/>
    <w:rsid w:val="00346E1F"/>
    <w:rsid w:val="003470B8"/>
    <w:rsid w:val="003472CB"/>
    <w:rsid w:val="00347511"/>
    <w:rsid w:val="0035393D"/>
    <w:rsid w:val="0035514D"/>
    <w:rsid w:val="003563BD"/>
    <w:rsid w:val="00356CE5"/>
    <w:rsid w:val="003573DF"/>
    <w:rsid w:val="00360BD3"/>
    <w:rsid w:val="00361228"/>
    <w:rsid w:val="003621B4"/>
    <w:rsid w:val="003624D8"/>
    <w:rsid w:val="0036317D"/>
    <w:rsid w:val="00363ADE"/>
    <w:rsid w:val="003642A1"/>
    <w:rsid w:val="00366029"/>
    <w:rsid w:val="00366568"/>
    <w:rsid w:val="0037043F"/>
    <w:rsid w:val="0037057B"/>
    <w:rsid w:val="00371608"/>
    <w:rsid w:val="003722B8"/>
    <w:rsid w:val="0037412E"/>
    <w:rsid w:val="0037550A"/>
    <w:rsid w:val="00377116"/>
    <w:rsid w:val="00377FFA"/>
    <w:rsid w:val="003844B0"/>
    <w:rsid w:val="00384CCB"/>
    <w:rsid w:val="00385D63"/>
    <w:rsid w:val="00385E6D"/>
    <w:rsid w:val="00385E94"/>
    <w:rsid w:val="0038725A"/>
    <w:rsid w:val="003872D3"/>
    <w:rsid w:val="00387847"/>
    <w:rsid w:val="0039066B"/>
    <w:rsid w:val="00391A4D"/>
    <w:rsid w:val="00393567"/>
    <w:rsid w:val="003943AD"/>
    <w:rsid w:val="0039448D"/>
    <w:rsid w:val="00394685"/>
    <w:rsid w:val="0039569F"/>
    <w:rsid w:val="003957B0"/>
    <w:rsid w:val="0039585C"/>
    <w:rsid w:val="00395B97"/>
    <w:rsid w:val="003965EB"/>
    <w:rsid w:val="00397FD0"/>
    <w:rsid w:val="003A031F"/>
    <w:rsid w:val="003A075E"/>
    <w:rsid w:val="003A142F"/>
    <w:rsid w:val="003A1E1D"/>
    <w:rsid w:val="003A2912"/>
    <w:rsid w:val="003A3A54"/>
    <w:rsid w:val="003A3CC7"/>
    <w:rsid w:val="003A3E71"/>
    <w:rsid w:val="003A438E"/>
    <w:rsid w:val="003A488D"/>
    <w:rsid w:val="003A54E7"/>
    <w:rsid w:val="003A5682"/>
    <w:rsid w:val="003A5AA7"/>
    <w:rsid w:val="003A5D3F"/>
    <w:rsid w:val="003A6A3D"/>
    <w:rsid w:val="003A6D05"/>
    <w:rsid w:val="003A7D0C"/>
    <w:rsid w:val="003A7F28"/>
    <w:rsid w:val="003B0F75"/>
    <w:rsid w:val="003B26A5"/>
    <w:rsid w:val="003B3A29"/>
    <w:rsid w:val="003B4035"/>
    <w:rsid w:val="003B43C6"/>
    <w:rsid w:val="003B51A8"/>
    <w:rsid w:val="003B5329"/>
    <w:rsid w:val="003B5F7A"/>
    <w:rsid w:val="003B728C"/>
    <w:rsid w:val="003C0E58"/>
    <w:rsid w:val="003C0F82"/>
    <w:rsid w:val="003C137A"/>
    <w:rsid w:val="003C2851"/>
    <w:rsid w:val="003C4D26"/>
    <w:rsid w:val="003C4FA1"/>
    <w:rsid w:val="003C5E2C"/>
    <w:rsid w:val="003D11BA"/>
    <w:rsid w:val="003D19E8"/>
    <w:rsid w:val="003D1D91"/>
    <w:rsid w:val="003D28B3"/>
    <w:rsid w:val="003D2F72"/>
    <w:rsid w:val="003D30D6"/>
    <w:rsid w:val="003D3A3A"/>
    <w:rsid w:val="003D4831"/>
    <w:rsid w:val="003D4956"/>
    <w:rsid w:val="003D56CE"/>
    <w:rsid w:val="003D5922"/>
    <w:rsid w:val="003D592F"/>
    <w:rsid w:val="003D7493"/>
    <w:rsid w:val="003E2125"/>
    <w:rsid w:val="003E22A0"/>
    <w:rsid w:val="003E3634"/>
    <w:rsid w:val="003E4AB6"/>
    <w:rsid w:val="003E7A0B"/>
    <w:rsid w:val="003F00A9"/>
    <w:rsid w:val="003F0188"/>
    <w:rsid w:val="003F02DF"/>
    <w:rsid w:val="003F08FB"/>
    <w:rsid w:val="003F17FE"/>
    <w:rsid w:val="003F3775"/>
    <w:rsid w:val="003F3A5A"/>
    <w:rsid w:val="003F4F55"/>
    <w:rsid w:val="003F5993"/>
    <w:rsid w:val="003F6070"/>
    <w:rsid w:val="003F6613"/>
    <w:rsid w:val="00400633"/>
    <w:rsid w:val="00400AA6"/>
    <w:rsid w:val="00400D54"/>
    <w:rsid w:val="00401EE4"/>
    <w:rsid w:val="00402656"/>
    <w:rsid w:val="00403223"/>
    <w:rsid w:val="00403A2A"/>
    <w:rsid w:val="004052FF"/>
    <w:rsid w:val="004059B9"/>
    <w:rsid w:val="00405EA9"/>
    <w:rsid w:val="004108E5"/>
    <w:rsid w:val="00411088"/>
    <w:rsid w:val="00413C49"/>
    <w:rsid w:val="00414407"/>
    <w:rsid w:val="00414C1F"/>
    <w:rsid w:val="00415ECB"/>
    <w:rsid w:val="00415F66"/>
    <w:rsid w:val="00416853"/>
    <w:rsid w:val="00420673"/>
    <w:rsid w:val="00420F9A"/>
    <w:rsid w:val="00421C9D"/>
    <w:rsid w:val="00423190"/>
    <w:rsid w:val="00423C13"/>
    <w:rsid w:val="00425194"/>
    <w:rsid w:val="0042578F"/>
    <w:rsid w:val="004261C9"/>
    <w:rsid w:val="00426704"/>
    <w:rsid w:val="00426E14"/>
    <w:rsid w:val="004271A1"/>
    <w:rsid w:val="00427B35"/>
    <w:rsid w:val="00427E17"/>
    <w:rsid w:val="004303BD"/>
    <w:rsid w:val="00430CF5"/>
    <w:rsid w:val="004315A8"/>
    <w:rsid w:val="004321AC"/>
    <w:rsid w:val="00432362"/>
    <w:rsid w:val="00432816"/>
    <w:rsid w:val="0043281C"/>
    <w:rsid w:val="004330BA"/>
    <w:rsid w:val="00433540"/>
    <w:rsid w:val="00433EBA"/>
    <w:rsid w:val="004341A1"/>
    <w:rsid w:val="00434261"/>
    <w:rsid w:val="00434BBA"/>
    <w:rsid w:val="0043568F"/>
    <w:rsid w:val="00437DCD"/>
    <w:rsid w:val="004409D0"/>
    <w:rsid w:val="00440D6E"/>
    <w:rsid w:val="00443408"/>
    <w:rsid w:val="004436CA"/>
    <w:rsid w:val="00446026"/>
    <w:rsid w:val="00447ED0"/>
    <w:rsid w:val="0045019C"/>
    <w:rsid w:val="00450303"/>
    <w:rsid w:val="00450430"/>
    <w:rsid w:val="00450869"/>
    <w:rsid w:val="00450E6D"/>
    <w:rsid w:val="00450FDC"/>
    <w:rsid w:val="00451C38"/>
    <w:rsid w:val="00451CF8"/>
    <w:rsid w:val="0045218C"/>
    <w:rsid w:val="00452962"/>
    <w:rsid w:val="004541F0"/>
    <w:rsid w:val="004546A1"/>
    <w:rsid w:val="00454C99"/>
    <w:rsid w:val="004565D9"/>
    <w:rsid w:val="0045759E"/>
    <w:rsid w:val="00457981"/>
    <w:rsid w:val="00460E32"/>
    <w:rsid w:val="004627A3"/>
    <w:rsid w:val="0046375E"/>
    <w:rsid w:val="00463A49"/>
    <w:rsid w:val="00464BC6"/>
    <w:rsid w:val="00466597"/>
    <w:rsid w:val="00467810"/>
    <w:rsid w:val="004678A0"/>
    <w:rsid w:val="00467A3D"/>
    <w:rsid w:val="00470049"/>
    <w:rsid w:val="0047094C"/>
    <w:rsid w:val="0047096B"/>
    <w:rsid w:val="00471082"/>
    <w:rsid w:val="00471BF3"/>
    <w:rsid w:val="004727FE"/>
    <w:rsid w:val="004733FA"/>
    <w:rsid w:val="00475270"/>
    <w:rsid w:val="004754E6"/>
    <w:rsid w:val="00475B49"/>
    <w:rsid w:val="0048135F"/>
    <w:rsid w:val="004829D9"/>
    <w:rsid w:val="00483601"/>
    <w:rsid w:val="00483FC8"/>
    <w:rsid w:val="00484A2D"/>
    <w:rsid w:val="004866EF"/>
    <w:rsid w:val="004867FE"/>
    <w:rsid w:val="00487484"/>
    <w:rsid w:val="00490472"/>
    <w:rsid w:val="00490E5B"/>
    <w:rsid w:val="0049250D"/>
    <w:rsid w:val="004937CB"/>
    <w:rsid w:val="0049566E"/>
    <w:rsid w:val="00496937"/>
    <w:rsid w:val="00497B19"/>
    <w:rsid w:val="00497CA8"/>
    <w:rsid w:val="004A0F9B"/>
    <w:rsid w:val="004A134C"/>
    <w:rsid w:val="004A1D1E"/>
    <w:rsid w:val="004A209C"/>
    <w:rsid w:val="004A27F0"/>
    <w:rsid w:val="004A2991"/>
    <w:rsid w:val="004A3C71"/>
    <w:rsid w:val="004A4D6B"/>
    <w:rsid w:val="004A51EE"/>
    <w:rsid w:val="004A53EB"/>
    <w:rsid w:val="004A5690"/>
    <w:rsid w:val="004A5736"/>
    <w:rsid w:val="004A69F2"/>
    <w:rsid w:val="004A729D"/>
    <w:rsid w:val="004A7BDA"/>
    <w:rsid w:val="004B044D"/>
    <w:rsid w:val="004B0455"/>
    <w:rsid w:val="004B050B"/>
    <w:rsid w:val="004B0861"/>
    <w:rsid w:val="004B0B19"/>
    <w:rsid w:val="004B0BFF"/>
    <w:rsid w:val="004B0F29"/>
    <w:rsid w:val="004B1E9D"/>
    <w:rsid w:val="004B2800"/>
    <w:rsid w:val="004B2E0E"/>
    <w:rsid w:val="004B35B4"/>
    <w:rsid w:val="004B44BF"/>
    <w:rsid w:val="004B5782"/>
    <w:rsid w:val="004B59B6"/>
    <w:rsid w:val="004B62F8"/>
    <w:rsid w:val="004B6533"/>
    <w:rsid w:val="004C008D"/>
    <w:rsid w:val="004C0C26"/>
    <w:rsid w:val="004C0F8B"/>
    <w:rsid w:val="004C1372"/>
    <w:rsid w:val="004C1F1A"/>
    <w:rsid w:val="004C34B1"/>
    <w:rsid w:val="004C48CB"/>
    <w:rsid w:val="004C5B34"/>
    <w:rsid w:val="004C619F"/>
    <w:rsid w:val="004C6D50"/>
    <w:rsid w:val="004C7277"/>
    <w:rsid w:val="004C7B94"/>
    <w:rsid w:val="004C7FA1"/>
    <w:rsid w:val="004D0241"/>
    <w:rsid w:val="004D0EA0"/>
    <w:rsid w:val="004D1DF1"/>
    <w:rsid w:val="004D2517"/>
    <w:rsid w:val="004D2520"/>
    <w:rsid w:val="004D4011"/>
    <w:rsid w:val="004D52DA"/>
    <w:rsid w:val="004D53B0"/>
    <w:rsid w:val="004D5A08"/>
    <w:rsid w:val="004D6B46"/>
    <w:rsid w:val="004D784C"/>
    <w:rsid w:val="004E0D23"/>
    <w:rsid w:val="004E14B7"/>
    <w:rsid w:val="004E27DE"/>
    <w:rsid w:val="004E37A4"/>
    <w:rsid w:val="004E3C58"/>
    <w:rsid w:val="004E4894"/>
    <w:rsid w:val="004E4B01"/>
    <w:rsid w:val="004E5785"/>
    <w:rsid w:val="004E6AFD"/>
    <w:rsid w:val="004E6B7C"/>
    <w:rsid w:val="004E7C45"/>
    <w:rsid w:val="004F03D5"/>
    <w:rsid w:val="004F0475"/>
    <w:rsid w:val="004F0774"/>
    <w:rsid w:val="004F081A"/>
    <w:rsid w:val="004F0D08"/>
    <w:rsid w:val="004F0EB9"/>
    <w:rsid w:val="004F113D"/>
    <w:rsid w:val="004F1F14"/>
    <w:rsid w:val="004F33CB"/>
    <w:rsid w:val="004F68FF"/>
    <w:rsid w:val="00500505"/>
    <w:rsid w:val="0050284A"/>
    <w:rsid w:val="00503AF8"/>
    <w:rsid w:val="00504948"/>
    <w:rsid w:val="00506339"/>
    <w:rsid w:val="005100E6"/>
    <w:rsid w:val="005113D1"/>
    <w:rsid w:val="0051159B"/>
    <w:rsid w:val="005115E8"/>
    <w:rsid w:val="005118DE"/>
    <w:rsid w:val="005127C5"/>
    <w:rsid w:val="00512A8C"/>
    <w:rsid w:val="00512D18"/>
    <w:rsid w:val="00512FAF"/>
    <w:rsid w:val="005137F4"/>
    <w:rsid w:val="00514573"/>
    <w:rsid w:val="005145FB"/>
    <w:rsid w:val="00514630"/>
    <w:rsid w:val="005156C9"/>
    <w:rsid w:val="00515779"/>
    <w:rsid w:val="00515D24"/>
    <w:rsid w:val="0051699E"/>
    <w:rsid w:val="00516B89"/>
    <w:rsid w:val="00520FA3"/>
    <w:rsid w:val="0052143D"/>
    <w:rsid w:val="00521E06"/>
    <w:rsid w:val="0052252B"/>
    <w:rsid w:val="00522CA3"/>
    <w:rsid w:val="00525913"/>
    <w:rsid w:val="005301E2"/>
    <w:rsid w:val="00530751"/>
    <w:rsid w:val="005321A3"/>
    <w:rsid w:val="00533A35"/>
    <w:rsid w:val="00533CCB"/>
    <w:rsid w:val="00535045"/>
    <w:rsid w:val="00535921"/>
    <w:rsid w:val="00535D22"/>
    <w:rsid w:val="00535EA9"/>
    <w:rsid w:val="00536D64"/>
    <w:rsid w:val="005406F6"/>
    <w:rsid w:val="005414DC"/>
    <w:rsid w:val="00543573"/>
    <w:rsid w:val="00543ACE"/>
    <w:rsid w:val="00544BB1"/>
    <w:rsid w:val="00545B73"/>
    <w:rsid w:val="005462D4"/>
    <w:rsid w:val="005469DF"/>
    <w:rsid w:val="00547573"/>
    <w:rsid w:val="00547FF7"/>
    <w:rsid w:val="00551389"/>
    <w:rsid w:val="00551AD4"/>
    <w:rsid w:val="00552EB6"/>
    <w:rsid w:val="00552F07"/>
    <w:rsid w:val="0055361D"/>
    <w:rsid w:val="00554561"/>
    <w:rsid w:val="00555BFE"/>
    <w:rsid w:val="005560C4"/>
    <w:rsid w:val="0055665B"/>
    <w:rsid w:val="00556E30"/>
    <w:rsid w:val="00557739"/>
    <w:rsid w:val="005579E2"/>
    <w:rsid w:val="00557CFF"/>
    <w:rsid w:val="005602C5"/>
    <w:rsid w:val="0056032E"/>
    <w:rsid w:val="005608B8"/>
    <w:rsid w:val="00560E96"/>
    <w:rsid w:val="00561068"/>
    <w:rsid w:val="00561D07"/>
    <w:rsid w:val="005620C5"/>
    <w:rsid w:val="00563301"/>
    <w:rsid w:val="00563AA8"/>
    <w:rsid w:val="00563E53"/>
    <w:rsid w:val="0056560F"/>
    <w:rsid w:val="00565BA0"/>
    <w:rsid w:val="005669D4"/>
    <w:rsid w:val="005670E8"/>
    <w:rsid w:val="00567BEB"/>
    <w:rsid w:val="00570433"/>
    <w:rsid w:val="00571624"/>
    <w:rsid w:val="00573785"/>
    <w:rsid w:val="005737E8"/>
    <w:rsid w:val="00574194"/>
    <w:rsid w:val="00574C66"/>
    <w:rsid w:val="0057532D"/>
    <w:rsid w:val="00577222"/>
    <w:rsid w:val="00580FCB"/>
    <w:rsid w:val="00581860"/>
    <w:rsid w:val="005818CD"/>
    <w:rsid w:val="005847D2"/>
    <w:rsid w:val="00584D15"/>
    <w:rsid w:val="00585457"/>
    <w:rsid w:val="0058679E"/>
    <w:rsid w:val="00586FB6"/>
    <w:rsid w:val="005872EC"/>
    <w:rsid w:val="005877E7"/>
    <w:rsid w:val="00587C2C"/>
    <w:rsid w:val="00591118"/>
    <w:rsid w:val="00591B82"/>
    <w:rsid w:val="00591D8B"/>
    <w:rsid w:val="005927FE"/>
    <w:rsid w:val="005937C7"/>
    <w:rsid w:val="00593882"/>
    <w:rsid w:val="00593A74"/>
    <w:rsid w:val="00593B96"/>
    <w:rsid w:val="00593D5A"/>
    <w:rsid w:val="0059465E"/>
    <w:rsid w:val="00595C38"/>
    <w:rsid w:val="005A219F"/>
    <w:rsid w:val="005A31F2"/>
    <w:rsid w:val="005A3CC1"/>
    <w:rsid w:val="005A3E5E"/>
    <w:rsid w:val="005A3FE4"/>
    <w:rsid w:val="005A527D"/>
    <w:rsid w:val="005A6C01"/>
    <w:rsid w:val="005A7A8C"/>
    <w:rsid w:val="005B0630"/>
    <w:rsid w:val="005B1F89"/>
    <w:rsid w:val="005B286E"/>
    <w:rsid w:val="005B2B88"/>
    <w:rsid w:val="005B4718"/>
    <w:rsid w:val="005B4C5D"/>
    <w:rsid w:val="005B5202"/>
    <w:rsid w:val="005B6963"/>
    <w:rsid w:val="005C13A5"/>
    <w:rsid w:val="005C14BC"/>
    <w:rsid w:val="005C3A3B"/>
    <w:rsid w:val="005C5B99"/>
    <w:rsid w:val="005C5C91"/>
    <w:rsid w:val="005C6A6E"/>
    <w:rsid w:val="005C6AFC"/>
    <w:rsid w:val="005C7C76"/>
    <w:rsid w:val="005D01EB"/>
    <w:rsid w:val="005D0235"/>
    <w:rsid w:val="005D073B"/>
    <w:rsid w:val="005D0CD8"/>
    <w:rsid w:val="005D1645"/>
    <w:rsid w:val="005D1D0E"/>
    <w:rsid w:val="005D1E59"/>
    <w:rsid w:val="005D242D"/>
    <w:rsid w:val="005D2F2E"/>
    <w:rsid w:val="005D40E9"/>
    <w:rsid w:val="005D4993"/>
    <w:rsid w:val="005D4D73"/>
    <w:rsid w:val="005D5566"/>
    <w:rsid w:val="005D63DC"/>
    <w:rsid w:val="005D64F0"/>
    <w:rsid w:val="005E1BA5"/>
    <w:rsid w:val="005E1D3B"/>
    <w:rsid w:val="005E1D72"/>
    <w:rsid w:val="005E20F1"/>
    <w:rsid w:val="005E2186"/>
    <w:rsid w:val="005E25B7"/>
    <w:rsid w:val="005E2721"/>
    <w:rsid w:val="005E2D48"/>
    <w:rsid w:val="005E307A"/>
    <w:rsid w:val="005E35F8"/>
    <w:rsid w:val="005E3672"/>
    <w:rsid w:val="005E4BB4"/>
    <w:rsid w:val="005E53C7"/>
    <w:rsid w:val="005E56AB"/>
    <w:rsid w:val="005E5FD5"/>
    <w:rsid w:val="005E62C9"/>
    <w:rsid w:val="005E6B42"/>
    <w:rsid w:val="005E7AEC"/>
    <w:rsid w:val="005F0679"/>
    <w:rsid w:val="005F2A06"/>
    <w:rsid w:val="005F2C8E"/>
    <w:rsid w:val="005F2E60"/>
    <w:rsid w:val="005F39DD"/>
    <w:rsid w:val="005F54A7"/>
    <w:rsid w:val="005F59C6"/>
    <w:rsid w:val="005F6065"/>
    <w:rsid w:val="005F66EE"/>
    <w:rsid w:val="006008DC"/>
    <w:rsid w:val="00601603"/>
    <w:rsid w:val="00601788"/>
    <w:rsid w:val="006030F4"/>
    <w:rsid w:val="00603FCA"/>
    <w:rsid w:val="0060407A"/>
    <w:rsid w:val="006049E0"/>
    <w:rsid w:val="00604B5F"/>
    <w:rsid w:val="00604C8F"/>
    <w:rsid w:val="006054DD"/>
    <w:rsid w:val="00610074"/>
    <w:rsid w:val="00610AD4"/>
    <w:rsid w:val="006117AA"/>
    <w:rsid w:val="00613715"/>
    <w:rsid w:val="00613AFB"/>
    <w:rsid w:val="0061538B"/>
    <w:rsid w:val="00615940"/>
    <w:rsid w:val="00615DE5"/>
    <w:rsid w:val="00617431"/>
    <w:rsid w:val="00620695"/>
    <w:rsid w:val="00620F02"/>
    <w:rsid w:val="00621B04"/>
    <w:rsid w:val="006241AB"/>
    <w:rsid w:val="00624A75"/>
    <w:rsid w:val="006261C9"/>
    <w:rsid w:val="006269AB"/>
    <w:rsid w:val="006275E9"/>
    <w:rsid w:val="006306F0"/>
    <w:rsid w:val="00631592"/>
    <w:rsid w:val="00631EBB"/>
    <w:rsid w:val="006323CA"/>
    <w:rsid w:val="00632476"/>
    <w:rsid w:val="00632FCC"/>
    <w:rsid w:val="006331CC"/>
    <w:rsid w:val="006331FE"/>
    <w:rsid w:val="006335C2"/>
    <w:rsid w:val="00633D4C"/>
    <w:rsid w:val="00635411"/>
    <w:rsid w:val="00635AF5"/>
    <w:rsid w:val="006363B7"/>
    <w:rsid w:val="0064015C"/>
    <w:rsid w:val="00640310"/>
    <w:rsid w:val="00641087"/>
    <w:rsid w:val="006419E7"/>
    <w:rsid w:val="00641A31"/>
    <w:rsid w:val="00641E35"/>
    <w:rsid w:val="006439C0"/>
    <w:rsid w:val="00643E10"/>
    <w:rsid w:val="00643F01"/>
    <w:rsid w:val="006448E0"/>
    <w:rsid w:val="00645250"/>
    <w:rsid w:val="00645A85"/>
    <w:rsid w:val="00646378"/>
    <w:rsid w:val="006466EE"/>
    <w:rsid w:val="006472BA"/>
    <w:rsid w:val="00647E28"/>
    <w:rsid w:val="00650B27"/>
    <w:rsid w:val="00653D03"/>
    <w:rsid w:val="00654D3E"/>
    <w:rsid w:val="006557AD"/>
    <w:rsid w:val="006558DB"/>
    <w:rsid w:val="00655984"/>
    <w:rsid w:val="00656D7C"/>
    <w:rsid w:val="006607CC"/>
    <w:rsid w:val="00661651"/>
    <w:rsid w:val="00661D27"/>
    <w:rsid w:val="00661DEB"/>
    <w:rsid w:val="0066246F"/>
    <w:rsid w:val="00663D87"/>
    <w:rsid w:val="00664FBF"/>
    <w:rsid w:val="00665ADF"/>
    <w:rsid w:val="00665F92"/>
    <w:rsid w:val="00667B1E"/>
    <w:rsid w:val="00667ECC"/>
    <w:rsid w:val="00672184"/>
    <w:rsid w:val="0067393F"/>
    <w:rsid w:val="00673E2C"/>
    <w:rsid w:val="00676CEE"/>
    <w:rsid w:val="00677FDA"/>
    <w:rsid w:val="00682581"/>
    <w:rsid w:val="00682903"/>
    <w:rsid w:val="00682A8F"/>
    <w:rsid w:val="00684C22"/>
    <w:rsid w:val="00684C46"/>
    <w:rsid w:val="00684F32"/>
    <w:rsid w:val="0068533D"/>
    <w:rsid w:val="00685576"/>
    <w:rsid w:val="0068652C"/>
    <w:rsid w:val="00686727"/>
    <w:rsid w:val="00686F3C"/>
    <w:rsid w:val="0068725A"/>
    <w:rsid w:val="00687DD7"/>
    <w:rsid w:val="00687F84"/>
    <w:rsid w:val="00687F85"/>
    <w:rsid w:val="006912BD"/>
    <w:rsid w:val="00691C62"/>
    <w:rsid w:val="006934DF"/>
    <w:rsid w:val="006935C9"/>
    <w:rsid w:val="00693F8A"/>
    <w:rsid w:val="006941FB"/>
    <w:rsid w:val="0069490C"/>
    <w:rsid w:val="006952D9"/>
    <w:rsid w:val="00695649"/>
    <w:rsid w:val="006963A2"/>
    <w:rsid w:val="00696D05"/>
    <w:rsid w:val="0069732D"/>
    <w:rsid w:val="00697B8A"/>
    <w:rsid w:val="006A17EB"/>
    <w:rsid w:val="006A29E9"/>
    <w:rsid w:val="006A328A"/>
    <w:rsid w:val="006A3578"/>
    <w:rsid w:val="006A39D5"/>
    <w:rsid w:val="006A4D0C"/>
    <w:rsid w:val="006A4D43"/>
    <w:rsid w:val="006A556D"/>
    <w:rsid w:val="006A57E1"/>
    <w:rsid w:val="006A62D3"/>
    <w:rsid w:val="006A685C"/>
    <w:rsid w:val="006A7B31"/>
    <w:rsid w:val="006B01C6"/>
    <w:rsid w:val="006B0357"/>
    <w:rsid w:val="006B05E7"/>
    <w:rsid w:val="006B1741"/>
    <w:rsid w:val="006B2309"/>
    <w:rsid w:val="006B2718"/>
    <w:rsid w:val="006C032B"/>
    <w:rsid w:val="006C07EE"/>
    <w:rsid w:val="006C231C"/>
    <w:rsid w:val="006C4200"/>
    <w:rsid w:val="006C4ACF"/>
    <w:rsid w:val="006C54B7"/>
    <w:rsid w:val="006D01F0"/>
    <w:rsid w:val="006D04AB"/>
    <w:rsid w:val="006D09E0"/>
    <w:rsid w:val="006D16C5"/>
    <w:rsid w:val="006D22DC"/>
    <w:rsid w:val="006D2BDB"/>
    <w:rsid w:val="006D42EE"/>
    <w:rsid w:val="006D62DD"/>
    <w:rsid w:val="006D62F3"/>
    <w:rsid w:val="006D6B6D"/>
    <w:rsid w:val="006D6C9A"/>
    <w:rsid w:val="006D6CB1"/>
    <w:rsid w:val="006D7942"/>
    <w:rsid w:val="006E09CA"/>
    <w:rsid w:val="006E1779"/>
    <w:rsid w:val="006E1C3F"/>
    <w:rsid w:val="006E286A"/>
    <w:rsid w:val="006E2F76"/>
    <w:rsid w:val="006E3625"/>
    <w:rsid w:val="006E40D9"/>
    <w:rsid w:val="006E50E5"/>
    <w:rsid w:val="006E5FBC"/>
    <w:rsid w:val="006E6833"/>
    <w:rsid w:val="006E69F1"/>
    <w:rsid w:val="006E7C97"/>
    <w:rsid w:val="006F030E"/>
    <w:rsid w:val="006F0417"/>
    <w:rsid w:val="006F1523"/>
    <w:rsid w:val="006F19AF"/>
    <w:rsid w:val="006F1B85"/>
    <w:rsid w:val="006F2DEB"/>
    <w:rsid w:val="006F3D9F"/>
    <w:rsid w:val="006F4AD5"/>
    <w:rsid w:val="006F50CC"/>
    <w:rsid w:val="006F58EA"/>
    <w:rsid w:val="006F6873"/>
    <w:rsid w:val="006F751E"/>
    <w:rsid w:val="006F75EF"/>
    <w:rsid w:val="00700308"/>
    <w:rsid w:val="00700462"/>
    <w:rsid w:val="00700A5F"/>
    <w:rsid w:val="00700B41"/>
    <w:rsid w:val="0070108B"/>
    <w:rsid w:val="007015ED"/>
    <w:rsid w:val="0070186D"/>
    <w:rsid w:val="00704461"/>
    <w:rsid w:val="007072EE"/>
    <w:rsid w:val="00710390"/>
    <w:rsid w:val="00710B6C"/>
    <w:rsid w:val="00711408"/>
    <w:rsid w:val="007127CC"/>
    <w:rsid w:val="00714918"/>
    <w:rsid w:val="007149D6"/>
    <w:rsid w:val="007167D2"/>
    <w:rsid w:val="00716864"/>
    <w:rsid w:val="00716A5D"/>
    <w:rsid w:val="007178EA"/>
    <w:rsid w:val="00721220"/>
    <w:rsid w:val="00721D4B"/>
    <w:rsid w:val="007220DF"/>
    <w:rsid w:val="00723C40"/>
    <w:rsid w:val="0072419C"/>
    <w:rsid w:val="00725174"/>
    <w:rsid w:val="00726E84"/>
    <w:rsid w:val="00726F3B"/>
    <w:rsid w:val="00727EAB"/>
    <w:rsid w:val="00730AEA"/>
    <w:rsid w:val="00731E89"/>
    <w:rsid w:val="00732503"/>
    <w:rsid w:val="007329D7"/>
    <w:rsid w:val="00732E90"/>
    <w:rsid w:val="0073340B"/>
    <w:rsid w:val="007340C4"/>
    <w:rsid w:val="00734EA8"/>
    <w:rsid w:val="007353F9"/>
    <w:rsid w:val="0073551E"/>
    <w:rsid w:val="00736E29"/>
    <w:rsid w:val="00737CD7"/>
    <w:rsid w:val="00740106"/>
    <w:rsid w:val="00741158"/>
    <w:rsid w:val="0074194D"/>
    <w:rsid w:val="007424DA"/>
    <w:rsid w:val="007430B2"/>
    <w:rsid w:val="007431E9"/>
    <w:rsid w:val="00744717"/>
    <w:rsid w:val="007455A2"/>
    <w:rsid w:val="007456AB"/>
    <w:rsid w:val="007457E1"/>
    <w:rsid w:val="0074630C"/>
    <w:rsid w:val="00747BD8"/>
    <w:rsid w:val="00747DF0"/>
    <w:rsid w:val="0075013B"/>
    <w:rsid w:val="0075024A"/>
    <w:rsid w:val="00750627"/>
    <w:rsid w:val="0075223A"/>
    <w:rsid w:val="00752466"/>
    <w:rsid w:val="0075366E"/>
    <w:rsid w:val="00753AC5"/>
    <w:rsid w:val="007546CC"/>
    <w:rsid w:val="0075502C"/>
    <w:rsid w:val="007559E9"/>
    <w:rsid w:val="007566B8"/>
    <w:rsid w:val="00756B81"/>
    <w:rsid w:val="00757A5A"/>
    <w:rsid w:val="00757C21"/>
    <w:rsid w:val="00757CDB"/>
    <w:rsid w:val="00760289"/>
    <w:rsid w:val="00760EFA"/>
    <w:rsid w:val="00762148"/>
    <w:rsid w:val="0076272F"/>
    <w:rsid w:val="00762DBF"/>
    <w:rsid w:val="00763DBC"/>
    <w:rsid w:val="00763F6E"/>
    <w:rsid w:val="00766986"/>
    <w:rsid w:val="00767059"/>
    <w:rsid w:val="00767E0B"/>
    <w:rsid w:val="00772126"/>
    <w:rsid w:val="00772380"/>
    <w:rsid w:val="00772B9D"/>
    <w:rsid w:val="00773479"/>
    <w:rsid w:val="00773EBE"/>
    <w:rsid w:val="00776A89"/>
    <w:rsid w:val="007807D9"/>
    <w:rsid w:val="007814F6"/>
    <w:rsid w:val="00781940"/>
    <w:rsid w:val="00781B6F"/>
    <w:rsid w:val="00782F1F"/>
    <w:rsid w:val="00784198"/>
    <w:rsid w:val="00784D39"/>
    <w:rsid w:val="00785FAF"/>
    <w:rsid w:val="007862BA"/>
    <w:rsid w:val="00787150"/>
    <w:rsid w:val="00790020"/>
    <w:rsid w:val="0079012B"/>
    <w:rsid w:val="007907D2"/>
    <w:rsid w:val="00790890"/>
    <w:rsid w:val="0079162A"/>
    <w:rsid w:val="00791A95"/>
    <w:rsid w:val="00791CE6"/>
    <w:rsid w:val="00792674"/>
    <w:rsid w:val="0079280E"/>
    <w:rsid w:val="00792B9E"/>
    <w:rsid w:val="00792D3E"/>
    <w:rsid w:val="00793915"/>
    <w:rsid w:val="00793C31"/>
    <w:rsid w:val="00795C47"/>
    <w:rsid w:val="00795D69"/>
    <w:rsid w:val="00796738"/>
    <w:rsid w:val="00797D5B"/>
    <w:rsid w:val="007A264E"/>
    <w:rsid w:val="007A306F"/>
    <w:rsid w:val="007A33FF"/>
    <w:rsid w:val="007A3FE7"/>
    <w:rsid w:val="007A5878"/>
    <w:rsid w:val="007A5D65"/>
    <w:rsid w:val="007A6B49"/>
    <w:rsid w:val="007A7335"/>
    <w:rsid w:val="007B0378"/>
    <w:rsid w:val="007B16F4"/>
    <w:rsid w:val="007B27DC"/>
    <w:rsid w:val="007B2F59"/>
    <w:rsid w:val="007B2FB7"/>
    <w:rsid w:val="007B36FE"/>
    <w:rsid w:val="007B4F95"/>
    <w:rsid w:val="007B5A3E"/>
    <w:rsid w:val="007B5C3E"/>
    <w:rsid w:val="007C0615"/>
    <w:rsid w:val="007C1026"/>
    <w:rsid w:val="007C14EF"/>
    <w:rsid w:val="007C3674"/>
    <w:rsid w:val="007C3B37"/>
    <w:rsid w:val="007C4041"/>
    <w:rsid w:val="007C4594"/>
    <w:rsid w:val="007C4DEB"/>
    <w:rsid w:val="007C5B23"/>
    <w:rsid w:val="007C5EFF"/>
    <w:rsid w:val="007C685E"/>
    <w:rsid w:val="007C6CDF"/>
    <w:rsid w:val="007D07F8"/>
    <w:rsid w:val="007D0A81"/>
    <w:rsid w:val="007D1B30"/>
    <w:rsid w:val="007D1CE9"/>
    <w:rsid w:val="007D20D5"/>
    <w:rsid w:val="007D2273"/>
    <w:rsid w:val="007D3D4F"/>
    <w:rsid w:val="007D4508"/>
    <w:rsid w:val="007D461F"/>
    <w:rsid w:val="007D4A82"/>
    <w:rsid w:val="007D5878"/>
    <w:rsid w:val="007D79C3"/>
    <w:rsid w:val="007D7C69"/>
    <w:rsid w:val="007E08A5"/>
    <w:rsid w:val="007E309B"/>
    <w:rsid w:val="007E4901"/>
    <w:rsid w:val="007E50C0"/>
    <w:rsid w:val="007E50C3"/>
    <w:rsid w:val="007E51AF"/>
    <w:rsid w:val="007E6AF5"/>
    <w:rsid w:val="007E7400"/>
    <w:rsid w:val="007E771D"/>
    <w:rsid w:val="007F0228"/>
    <w:rsid w:val="007F1602"/>
    <w:rsid w:val="007F2F26"/>
    <w:rsid w:val="007F2F44"/>
    <w:rsid w:val="007F3551"/>
    <w:rsid w:val="007F36C7"/>
    <w:rsid w:val="007F56B8"/>
    <w:rsid w:val="007F5937"/>
    <w:rsid w:val="007F6422"/>
    <w:rsid w:val="0080052C"/>
    <w:rsid w:val="008017B9"/>
    <w:rsid w:val="00801B49"/>
    <w:rsid w:val="0080238E"/>
    <w:rsid w:val="00804194"/>
    <w:rsid w:val="00804F49"/>
    <w:rsid w:val="0080504C"/>
    <w:rsid w:val="008054E2"/>
    <w:rsid w:val="00805526"/>
    <w:rsid w:val="00805DC6"/>
    <w:rsid w:val="00806064"/>
    <w:rsid w:val="008071CB"/>
    <w:rsid w:val="008078C2"/>
    <w:rsid w:val="00811655"/>
    <w:rsid w:val="008116CB"/>
    <w:rsid w:val="00811E53"/>
    <w:rsid w:val="00813907"/>
    <w:rsid w:val="00813C16"/>
    <w:rsid w:val="0081417A"/>
    <w:rsid w:val="0081591A"/>
    <w:rsid w:val="00816E71"/>
    <w:rsid w:val="0081774E"/>
    <w:rsid w:val="00817B48"/>
    <w:rsid w:val="00817D2F"/>
    <w:rsid w:val="00822690"/>
    <w:rsid w:val="00822C18"/>
    <w:rsid w:val="00822D07"/>
    <w:rsid w:val="008237A9"/>
    <w:rsid w:val="00824E41"/>
    <w:rsid w:val="008256E6"/>
    <w:rsid w:val="00827224"/>
    <w:rsid w:val="008275BD"/>
    <w:rsid w:val="00831197"/>
    <w:rsid w:val="00831772"/>
    <w:rsid w:val="00832986"/>
    <w:rsid w:val="00833EA1"/>
    <w:rsid w:val="00834A53"/>
    <w:rsid w:val="0083507B"/>
    <w:rsid w:val="00835A09"/>
    <w:rsid w:val="00835B84"/>
    <w:rsid w:val="00835C1E"/>
    <w:rsid w:val="00836835"/>
    <w:rsid w:val="00836932"/>
    <w:rsid w:val="008371E1"/>
    <w:rsid w:val="0083754E"/>
    <w:rsid w:val="00837BB8"/>
    <w:rsid w:val="00841210"/>
    <w:rsid w:val="008414CF"/>
    <w:rsid w:val="0084161A"/>
    <w:rsid w:val="00842073"/>
    <w:rsid w:val="00842B54"/>
    <w:rsid w:val="008465C8"/>
    <w:rsid w:val="00846DFF"/>
    <w:rsid w:val="008476AA"/>
    <w:rsid w:val="00850687"/>
    <w:rsid w:val="00850C41"/>
    <w:rsid w:val="00851990"/>
    <w:rsid w:val="008529EB"/>
    <w:rsid w:val="00853D01"/>
    <w:rsid w:val="00854110"/>
    <w:rsid w:val="00854158"/>
    <w:rsid w:val="00854400"/>
    <w:rsid w:val="00854436"/>
    <w:rsid w:val="00854776"/>
    <w:rsid w:val="00855085"/>
    <w:rsid w:val="00855D37"/>
    <w:rsid w:val="00856E0B"/>
    <w:rsid w:val="00857630"/>
    <w:rsid w:val="00860A80"/>
    <w:rsid w:val="00862AF3"/>
    <w:rsid w:val="00864381"/>
    <w:rsid w:val="00864EEF"/>
    <w:rsid w:val="008657D0"/>
    <w:rsid w:val="00867230"/>
    <w:rsid w:val="00870637"/>
    <w:rsid w:val="00871014"/>
    <w:rsid w:val="008724D6"/>
    <w:rsid w:val="008725AE"/>
    <w:rsid w:val="00873911"/>
    <w:rsid w:val="008743AC"/>
    <w:rsid w:val="00874B88"/>
    <w:rsid w:val="0087535E"/>
    <w:rsid w:val="0087543A"/>
    <w:rsid w:val="00875589"/>
    <w:rsid w:val="00875B6D"/>
    <w:rsid w:val="00875B6E"/>
    <w:rsid w:val="00876325"/>
    <w:rsid w:val="00876D13"/>
    <w:rsid w:val="0087747A"/>
    <w:rsid w:val="00880159"/>
    <w:rsid w:val="008824C3"/>
    <w:rsid w:val="00882E04"/>
    <w:rsid w:val="0088351F"/>
    <w:rsid w:val="0088448E"/>
    <w:rsid w:val="00884C29"/>
    <w:rsid w:val="008850CB"/>
    <w:rsid w:val="008908A6"/>
    <w:rsid w:val="00891064"/>
    <w:rsid w:val="0089168D"/>
    <w:rsid w:val="008919DB"/>
    <w:rsid w:val="0089226F"/>
    <w:rsid w:val="008929C5"/>
    <w:rsid w:val="00893374"/>
    <w:rsid w:val="0089417B"/>
    <w:rsid w:val="008941B3"/>
    <w:rsid w:val="0089442A"/>
    <w:rsid w:val="00896D79"/>
    <w:rsid w:val="00897C8D"/>
    <w:rsid w:val="00897FC7"/>
    <w:rsid w:val="008A0426"/>
    <w:rsid w:val="008A15EB"/>
    <w:rsid w:val="008A2552"/>
    <w:rsid w:val="008A34D3"/>
    <w:rsid w:val="008A4419"/>
    <w:rsid w:val="008A4DA8"/>
    <w:rsid w:val="008A58AA"/>
    <w:rsid w:val="008A61EA"/>
    <w:rsid w:val="008A7257"/>
    <w:rsid w:val="008A771A"/>
    <w:rsid w:val="008B1F20"/>
    <w:rsid w:val="008B2F43"/>
    <w:rsid w:val="008B3D9F"/>
    <w:rsid w:val="008B4262"/>
    <w:rsid w:val="008B6B55"/>
    <w:rsid w:val="008C092A"/>
    <w:rsid w:val="008C0E50"/>
    <w:rsid w:val="008C12CE"/>
    <w:rsid w:val="008C157D"/>
    <w:rsid w:val="008C1771"/>
    <w:rsid w:val="008C194D"/>
    <w:rsid w:val="008C1BED"/>
    <w:rsid w:val="008C20A3"/>
    <w:rsid w:val="008C2EB7"/>
    <w:rsid w:val="008C42D7"/>
    <w:rsid w:val="008C4CC1"/>
    <w:rsid w:val="008C5D41"/>
    <w:rsid w:val="008C6382"/>
    <w:rsid w:val="008C6BB0"/>
    <w:rsid w:val="008C6D60"/>
    <w:rsid w:val="008C77EA"/>
    <w:rsid w:val="008C7965"/>
    <w:rsid w:val="008D061D"/>
    <w:rsid w:val="008D12FF"/>
    <w:rsid w:val="008D14B0"/>
    <w:rsid w:val="008D1A82"/>
    <w:rsid w:val="008D2009"/>
    <w:rsid w:val="008D262A"/>
    <w:rsid w:val="008D333E"/>
    <w:rsid w:val="008D35ED"/>
    <w:rsid w:val="008D5032"/>
    <w:rsid w:val="008D67F3"/>
    <w:rsid w:val="008D7711"/>
    <w:rsid w:val="008D7993"/>
    <w:rsid w:val="008E1EB9"/>
    <w:rsid w:val="008E2427"/>
    <w:rsid w:val="008E377A"/>
    <w:rsid w:val="008E494D"/>
    <w:rsid w:val="008E4C9D"/>
    <w:rsid w:val="008E5665"/>
    <w:rsid w:val="008E56B4"/>
    <w:rsid w:val="008F051E"/>
    <w:rsid w:val="008F2AF1"/>
    <w:rsid w:val="008F2C66"/>
    <w:rsid w:val="008F3299"/>
    <w:rsid w:val="008F3616"/>
    <w:rsid w:val="008F43C7"/>
    <w:rsid w:val="008F738F"/>
    <w:rsid w:val="008F77CF"/>
    <w:rsid w:val="00900310"/>
    <w:rsid w:val="00900311"/>
    <w:rsid w:val="00900472"/>
    <w:rsid w:val="009007FB"/>
    <w:rsid w:val="0090149F"/>
    <w:rsid w:val="00901657"/>
    <w:rsid w:val="00901930"/>
    <w:rsid w:val="00903974"/>
    <w:rsid w:val="00904FC6"/>
    <w:rsid w:val="00905057"/>
    <w:rsid w:val="00905075"/>
    <w:rsid w:val="009062EB"/>
    <w:rsid w:val="00906C30"/>
    <w:rsid w:val="009107E6"/>
    <w:rsid w:val="00910DF0"/>
    <w:rsid w:val="00911043"/>
    <w:rsid w:val="00911116"/>
    <w:rsid w:val="00911121"/>
    <w:rsid w:val="00911424"/>
    <w:rsid w:val="00911DCF"/>
    <w:rsid w:val="00912612"/>
    <w:rsid w:val="00912FB9"/>
    <w:rsid w:val="00913108"/>
    <w:rsid w:val="009131D1"/>
    <w:rsid w:val="00915EBD"/>
    <w:rsid w:val="00917D3C"/>
    <w:rsid w:val="00917D5E"/>
    <w:rsid w:val="00921C3C"/>
    <w:rsid w:val="009226B7"/>
    <w:rsid w:val="00923BAA"/>
    <w:rsid w:val="009252A0"/>
    <w:rsid w:val="00926BCF"/>
    <w:rsid w:val="00927C3A"/>
    <w:rsid w:val="00930CFC"/>
    <w:rsid w:val="00931AD9"/>
    <w:rsid w:val="00932874"/>
    <w:rsid w:val="00933FA2"/>
    <w:rsid w:val="00934B52"/>
    <w:rsid w:val="0093500F"/>
    <w:rsid w:val="009365EE"/>
    <w:rsid w:val="00936875"/>
    <w:rsid w:val="009368CC"/>
    <w:rsid w:val="0093793E"/>
    <w:rsid w:val="00940216"/>
    <w:rsid w:val="009405E6"/>
    <w:rsid w:val="0094093E"/>
    <w:rsid w:val="009418C7"/>
    <w:rsid w:val="00943FA5"/>
    <w:rsid w:val="00945823"/>
    <w:rsid w:val="00945ED1"/>
    <w:rsid w:val="00947249"/>
    <w:rsid w:val="00947988"/>
    <w:rsid w:val="00953A2D"/>
    <w:rsid w:val="00955279"/>
    <w:rsid w:val="00956013"/>
    <w:rsid w:val="00957023"/>
    <w:rsid w:val="009577B1"/>
    <w:rsid w:val="0095781C"/>
    <w:rsid w:val="00957C83"/>
    <w:rsid w:val="00960B26"/>
    <w:rsid w:val="00960D1D"/>
    <w:rsid w:val="009618CC"/>
    <w:rsid w:val="0096202D"/>
    <w:rsid w:val="00962F48"/>
    <w:rsid w:val="00962FC9"/>
    <w:rsid w:val="00963197"/>
    <w:rsid w:val="009634FD"/>
    <w:rsid w:val="0096444E"/>
    <w:rsid w:val="00965663"/>
    <w:rsid w:val="009659A3"/>
    <w:rsid w:val="00966CEC"/>
    <w:rsid w:val="00967720"/>
    <w:rsid w:val="00970538"/>
    <w:rsid w:val="0097085B"/>
    <w:rsid w:val="00970E46"/>
    <w:rsid w:val="00971BA9"/>
    <w:rsid w:val="00972CFB"/>
    <w:rsid w:val="009734B7"/>
    <w:rsid w:val="00973D4A"/>
    <w:rsid w:val="00973FA2"/>
    <w:rsid w:val="0097546D"/>
    <w:rsid w:val="009770CF"/>
    <w:rsid w:val="009772ED"/>
    <w:rsid w:val="00980E12"/>
    <w:rsid w:val="0098138A"/>
    <w:rsid w:val="009816A6"/>
    <w:rsid w:val="00982D67"/>
    <w:rsid w:val="009834EB"/>
    <w:rsid w:val="00985350"/>
    <w:rsid w:val="00985886"/>
    <w:rsid w:val="009859E2"/>
    <w:rsid w:val="0098638C"/>
    <w:rsid w:val="00986FFE"/>
    <w:rsid w:val="009874D2"/>
    <w:rsid w:val="0099182B"/>
    <w:rsid w:val="0099205F"/>
    <w:rsid w:val="00992DCA"/>
    <w:rsid w:val="009936E2"/>
    <w:rsid w:val="009937DC"/>
    <w:rsid w:val="00993F7D"/>
    <w:rsid w:val="009951C6"/>
    <w:rsid w:val="00995E48"/>
    <w:rsid w:val="00995F04"/>
    <w:rsid w:val="00996107"/>
    <w:rsid w:val="009963FA"/>
    <w:rsid w:val="009A0873"/>
    <w:rsid w:val="009A0ADC"/>
    <w:rsid w:val="009A2C62"/>
    <w:rsid w:val="009A2DAA"/>
    <w:rsid w:val="009A58C7"/>
    <w:rsid w:val="009A5A40"/>
    <w:rsid w:val="009A658D"/>
    <w:rsid w:val="009A6A3E"/>
    <w:rsid w:val="009A6B02"/>
    <w:rsid w:val="009A732C"/>
    <w:rsid w:val="009B02AC"/>
    <w:rsid w:val="009B045D"/>
    <w:rsid w:val="009B22D9"/>
    <w:rsid w:val="009B4606"/>
    <w:rsid w:val="009B4800"/>
    <w:rsid w:val="009B4A3A"/>
    <w:rsid w:val="009B7772"/>
    <w:rsid w:val="009C0644"/>
    <w:rsid w:val="009C079D"/>
    <w:rsid w:val="009C1138"/>
    <w:rsid w:val="009C32FF"/>
    <w:rsid w:val="009C3EE8"/>
    <w:rsid w:val="009C46D7"/>
    <w:rsid w:val="009C62F6"/>
    <w:rsid w:val="009C6E44"/>
    <w:rsid w:val="009C7159"/>
    <w:rsid w:val="009C73E7"/>
    <w:rsid w:val="009D12CC"/>
    <w:rsid w:val="009D15FC"/>
    <w:rsid w:val="009D3267"/>
    <w:rsid w:val="009D526A"/>
    <w:rsid w:val="009D564D"/>
    <w:rsid w:val="009D6810"/>
    <w:rsid w:val="009D6D5A"/>
    <w:rsid w:val="009D6DD0"/>
    <w:rsid w:val="009D77E1"/>
    <w:rsid w:val="009D7D65"/>
    <w:rsid w:val="009E0828"/>
    <w:rsid w:val="009E12DF"/>
    <w:rsid w:val="009E1E34"/>
    <w:rsid w:val="009E244B"/>
    <w:rsid w:val="009E3C83"/>
    <w:rsid w:val="009E4871"/>
    <w:rsid w:val="009E4894"/>
    <w:rsid w:val="009E5B4F"/>
    <w:rsid w:val="009E60BA"/>
    <w:rsid w:val="009E6D22"/>
    <w:rsid w:val="009F0424"/>
    <w:rsid w:val="009F0545"/>
    <w:rsid w:val="009F0E98"/>
    <w:rsid w:val="009F1A8E"/>
    <w:rsid w:val="009F1B85"/>
    <w:rsid w:val="009F4226"/>
    <w:rsid w:val="009F44DB"/>
    <w:rsid w:val="009F6495"/>
    <w:rsid w:val="009F77B8"/>
    <w:rsid w:val="009F7F60"/>
    <w:rsid w:val="00A00317"/>
    <w:rsid w:val="00A00DD5"/>
    <w:rsid w:val="00A01787"/>
    <w:rsid w:val="00A01DFB"/>
    <w:rsid w:val="00A023EA"/>
    <w:rsid w:val="00A030E6"/>
    <w:rsid w:val="00A035E7"/>
    <w:rsid w:val="00A038A0"/>
    <w:rsid w:val="00A049B7"/>
    <w:rsid w:val="00A05582"/>
    <w:rsid w:val="00A05977"/>
    <w:rsid w:val="00A05B63"/>
    <w:rsid w:val="00A0662B"/>
    <w:rsid w:val="00A06D53"/>
    <w:rsid w:val="00A072BF"/>
    <w:rsid w:val="00A07B70"/>
    <w:rsid w:val="00A115B1"/>
    <w:rsid w:val="00A11E4D"/>
    <w:rsid w:val="00A11E9E"/>
    <w:rsid w:val="00A13A01"/>
    <w:rsid w:val="00A146AF"/>
    <w:rsid w:val="00A14A55"/>
    <w:rsid w:val="00A14CF7"/>
    <w:rsid w:val="00A15367"/>
    <w:rsid w:val="00A16C13"/>
    <w:rsid w:val="00A17C96"/>
    <w:rsid w:val="00A20B0D"/>
    <w:rsid w:val="00A20FE0"/>
    <w:rsid w:val="00A221C5"/>
    <w:rsid w:val="00A237B5"/>
    <w:rsid w:val="00A24B70"/>
    <w:rsid w:val="00A30307"/>
    <w:rsid w:val="00A30778"/>
    <w:rsid w:val="00A3147C"/>
    <w:rsid w:val="00A33B8C"/>
    <w:rsid w:val="00A33E98"/>
    <w:rsid w:val="00A3443C"/>
    <w:rsid w:val="00A349AA"/>
    <w:rsid w:val="00A34EB5"/>
    <w:rsid w:val="00A34FD5"/>
    <w:rsid w:val="00A371B1"/>
    <w:rsid w:val="00A40C35"/>
    <w:rsid w:val="00A41010"/>
    <w:rsid w:val="00A41054"/>
    <w:rsid w:val="00A41823"/>
    <w:rsid w:val="00A423B8"/>
    <w:rsid w:val="00A42CB9"/>
    <w:rsid w:val="00A42E9C"/>
    <w:rsid w:val="00A44212"/>
    <w:rsid w:val="00A47C2B"/>
    <w:rsid w:val="00A50C31"/>
    <w:rsid w:val="00A5125F"/>
    <w:rsid w:val="00A51341"/>
    <w:rsid w:val="00A51DD8"/>
    <w:rsid w:val="00A52E22"/>
    <w:rsid w:val="00A53707"/>
    <w:rsid w:val="00A53C75"/>
    <w:rsid w:val="00A54007"/>
    <w:rsid w:val="00A54125"/>
    <w:rsid w:val="00A546F0"/>
    <w:rsid w:val="00A547AE"/>
    <w:rsid w:val="00A55726"/>
    <w:rsid w:val="00A567F7"/>
    <w:rsid w:val="00A570FA"/>
    <w:rsid w:val="00A576B3"/>
    <w:rsid w:val="00A57AE1"/>
    <w:rsid w:val="00A61122"/>
    <w:rsid w:val="00A61940"/>
    <w:rsid w:val="00A62B33"/>
    <w:rsid w:val="00A63394"/>
    <w:rsid w:val="00A65C4C"/>
    <w:rsid w:val="00A660C5"/>
    <w:rsid w:val="00A66F9C"/>
    <w:rsid w:val="00A67577"/>
    <w:rsid w:val="00A67853"/>
    <w:rsid w:val="00A70AD8"/>
    <w:rsid w:val="00A71078"/>
    <w:rsid w:val="00A7339C"/>
    <w:rsid w:val="00A748C1"/>
    <w:rsid w:val="00A74DB3"/>
    <w:rsid w:val="00A754BD"/>
    <w:rsid w:val="00A75E62"/>
    <w:rsid w:val="00A76B76"/>
    <w:rsid w:val="00A77ABF"/>
    <w:rsid w:val="00A77B49"/>
    <w:rsid w:val="00A806AD"/>
    <w:rsid w:val="00A809BF"/>
    <w:rsid w:val="00A80ABC"/>
    <w:rsid w:val="00A80EBD"/>
    <w:rsid w:val="00A81A6E"/>
    <w:rsid w:val="00A81DFE"/>
    <w:rsid w:val="00A8201E"/>
    <w:rsid w:val="00A83C42"/>
    <w:rsid w:val="00A84364"/>
    <w:rsid w:val="00A85CA6"/>
    <w:rsid w:val="00A85DAB"/>
    <w:rsid w:val="00A8690F"/>
    <w:rsid w:val="00A8714F"/>
    <w:rsid w:val="00A90368"/>
    <w:rsid w:val="00A909BD"/>
    <w:rsid w:val="00A90BCA"/>
    <w:rsid w:val="00A90C20"/>
    <w:rsid w:val="00A9190E"/>
    <w:rsid w:val="00A9227E"/>
    <w:rsid w:val="00A92622"/>
    <w:rsid w:val="00A92ADA"/>
    <w:rsid w:val="00A92BCC"/>
    <w:rsid w:val="00A941A5"/>
    <w:rsid w:val="00A947EC"/>
    <w:rsid w:val="00A95C51"/>
    <w:rsid w:val="00A96B84"/>
    <w:rsid w:val="00AA009F"/>
    <w:rsid w:val="00AA0699"/>
    <w:rsid w:val="00AA07F5"/>
    <w:rsid w:val="00AA080E"/>
    <w:rsid w:val="00AA2F25"/>
    <w:rsid w:val="00AA3E9E"/>
    <w:rsid w:val="00AA4CB2"/>
    <w:rsid w:val="00AA548A"/>
    <w:rsid w:val="00AA703D"/>
    <w:rsid w:val="00AA721E"/>
    <w:rsid w:val="00AB1519"/>
    <w:rsid w:val="00AB46FA"/>
    <w:rsid w:val="00AB48CA"/>
    <w:rsid w:val="00AB4AC8"/>
    <w:rsid w:val="00AB689B"/>
    <w:rsid w:val="00AC0EFF"/>
    <w:rsid w:val="00AC1129"/>
    <w:rsid w:val="00AC19F5"/>
    <w:rsid w:val="00AC23C8"/>
    <w:rsid w:val="00AC23C9"/>
    <w:rsid w:val="00AC3454"/>
    <w:rsid w:val="00AC367B"/>
    <w:rsid w:val="00AC3CA0"/>
    <w:rsid w:val="00AC4542"/>
    <w:rsid w:val="00AC4964"/>
    <w:rsid w:val="00AC4BEC"/>
    <w:rsid w:val="00AC507E"/>
    <w:rsid w:val="00AC5330"/>
    <w:rsid w:val="00AC6289"/>
    <w:rsid w:val="00AD0B3B"/>
    <w:rsid w:val="00AD1ABB"/>
    <w:rsid w:val="00AD269B"/>
    <w:rsid w:val="00AD3249"/>
    <w:rsid w:val="00AD3662"/>
    <w:rsid w:val="00AD3D9C"/>
    <w:rsid w:val="00AD4056"/>
    <w:rsid w:val="00AD43CC"/>
    <w:rsid w:val="00AD690B"/>
    <w:rsid w:val="00AD6DD5"/>
    <w:rsid w:val="00AD7179"/>
    <w:rsid w:val="00AE0E21"/>
    <w:rsid w:val="00AE0EFD"/>
    <w:rsid w:val="00AE1D36"/>
    <w:rsid w:val="00AE2085"/>
    <w:rsid w:val="00AE4DAE"/>
    <w:rsid w:val="00AE4E17"/>
    <w:rsid w:val="00AE54B4"/>
    <w:rsid w:val="00AF0641"/>
    <w:rsid w:val="00AF1FAB"/>
    <w:rsid w:val="00AF2099"/>
    <w:rsid w:val="00AF21F3"/>
    <w:rsid w:val="00AF26B4"/>
    <w:rsid w:val="00AF2B0C"/>
    <w:rsid w:val="00AF3A7C"/>
    <w:rsid w:val="00AF4711"/>
    <w:rsid w:val="00AF4A56"/>
    <w:rsid w:val="00AF4E44"/>
    <w:rsid w:val="00AF50C1"/>
    <w:rsid w:val="00AF59BD"/>
    <w:rsid w:val="00AF6D37"/>
    <w:rsid w:val="00AF74AB"/>
    <w:rsid w:val="00AF7EE3"/>
    <w:rsid w:val="00B00D94"/>
    <w:rsid w:val="00B01660"/>
    <w:rsid w:val="00B018D2"/>
    <w:rsid w:val="00B023D0"/>
    <w:rsid w:val="00B025B8"/>
    <w:rsid w:val="00B0271F"/>
    <w:rsid w:val="00B02E79"/>
    <w:rsid w:val="00B02FA0"/>
    <w:rsid w:val="00B034ED"/>
    <w:rsid w:val="00B042B3"/>
    <w:rsid w:val="00B0506A"/>
    <w:rsid w:val="00B05D63"/>
    <w:rsid w:val="00B06666"/>
    <w:rsid w:val="00B06D7F"/>
    <w:rsid w:val="00B1012B"/>
    <w:rsid w:val="00B11858"/>
    <w:rsid w:val="00B131A8"/>
    <w:rsid w:val="00B14ACF"/>
    <w:rsid w:val="00B1503C"/>
    <w:rsid w:val="00B15474"/>
    <w:rsid w:val="00B163D7"/>
    <w:rsid w:val="00B16A60"/>
    <w:rsid w:val="00B17308"/>
    <w:rsid w:val="00B2103B"/>
    <w:rsid w:val="00B215CA"/>
    <w:rsid w:val="00B225E2"/>
    <w:rsid w:val="00B22DDB"/>
    <w:rsid w:val="00B23B01"/>
    <w:rsid w:val="00B23EE4"/>
    <w:rsid w:val="00B2496E"/>
    <w:rsid w:val="00B25B74"/>
    <w:rsid w:val="00B27124"/>
    <w:rsid w:val="00B27477"/>
    <w:rsid w:val="00B30912"/>
    <w:rsid w:val="00B3206F"/>
    <w:rsid w:val="00B3260E"/>
    <w:rsid w:val="00B33765"/>
    <w:rsid w:val="00B34499"/>
    <w:rsid w:val="00B35A3F"/>
    <w:rsid w:val="00B36017"/>
    <w:rsid w:val="00B36C93"/>
    <w:rsid w:val="00B37754"/>
    <w:rsid w:val="00B40307"/>
    <w:rsid w:val="00B4187F"/>
    <w:rsid w:val="00B44C33"/>
    <w:rsid w:val="00B4605B"/>
    <w:rsid w:val="00B460E0"/>
    <w:rsid w:val="00B46DE5"/>
    <w:rsid w:val="00B46F67"/>
    <w:rsid w:val="00B50022"/>
    <w:rsid w:val="00B50485"/>
    <w:rsid w:val="00B505CD"/>
    <w:rsid w:val="00B5060F"/>
    <w:rsid w:val="00B51BDE"/>
    <w:rsid w:val="00B5239D"/>
    <w:rsid w:val="00B52569"/>
    <w:rsid w:val="00B54465"/>
    <w:rsid w:val="00B550BE"/>
    <w:rsid w:val="00B55D08"/>
    <w:rsid w:val="00B60E5A"/>
    <w:rsid w:val="00B614EF"/>
    <w:rsid w:val="00B617E9"/>
    <w:rsid w:val="00B61EBF"/>
    <w:rsid w:val="00B62DA1"/>
    <w:rsid w:val="00B64D1C"/>
    <w:rsid w:val="00B66448"/>
    <w:rsid w:val="00B671FD"/>
    <w:rsid w:val="00B67885"/>
    <w:rsid w:val="00B67B0C"/>
    <w:rsid w:val="00B70279"/>
    <w:rsid w:val="00B7055F"/>
    <w:rsid w:val="00B70EF4"/>
    <w:rsid w:val="00B71ED6"/>
    <w:rsid w:val="00B73015"/>
    <w:rsid w:val="00B74885"/>
    <w:rsid w:val="00B74CFE"/>
    <w:rsid w:val="00B76197"/>
    <w:rsid w:val="00B80624"/>
    <w:rsid w:val="00B81772"/>
    <w:rsid w:val="00B82DB8"/>
    <w:rsid w:val="00B83137"/>
    <w:rsid w:val="00B8546A"/>
    <w:rsid w:val="00B85D49"/>
    <w:rsid w:val="00B8648F"/>
    <w:rsid w:val="00B8752E"/>
    <w:rsid w:val="00B91E7A"/>
    <w:rsid w:val="00B92B97"/>
    <w:rsid w:val="00B92C67"/>
    <w:rsid w:val="00B936B6"/>
    <w:rsid w:val="00B9386A"/>
    <w:rsid w:val="00B94417"/>
    <w:rsid w:val="00B94615"/>
    <w:rsid w:val="00B95355"/>
    <w:rsid w:val="00B95BA4"/>
    <w:rsid w:val="00B96737"/>
    <w:rsid w:val="00B9676B"/>
    <w:rsid w:val="00B96B00"/>
    <w:rsid w:val="00B96F30"/>
    <w:rsid w:val="00BA0097"/>
    <w:rsid w:val="00BA1304"/>
    <w:rsid w:val="00BA1E42"/>
    <w:rsid w:val="00BA2947"/>
    <w:rsid w:val="00BA35E5"/>
    <w:rsid w:val="00BA3D0B"/>
    <w:rsid w:val="00BA7C6C"/>
    <w:rsid w:val="00BB0450"/>
    <w:rsid w:val="00BB0B39"/>
    <w:rsid w:val="00BB15AF"/>
    <w:rsid w:val="00BB3CB4"/>
    <w:rsid w:val="00BB4D12"/>
    <w:rsid w:val="00BB5767"/>
    <w:rsid w:val="00BB692F"/>
    <w:rsid w:val="00BB7F46"/>
    <w:rsid w:val="00BC0901"/>
    <w:rsid w:val="00BC1141"/>
    <w:rsid w:val="00BC2E8D"/>
    <w:rsid w:val="00BC41C0"/>
    <w:rsid w:val="00BC4213"/>
    <w:rsid w:val="00BC5491"/>
    <w:rsid w:val="00BC6063"/>
    <w:rsid w:val="00BC69D3"/>
    <w:rsid w:val="00BC6D9E"/>
    <w:rsid w:val="00BC6FFD"/>
    <w:rsid w:val="00BC74D6"/>
    <w:rsid w:val="00BC79F6"/>
    <w:rsid w:val="00BD1724"/>
    <w:rsid w:val="00BD1729"/>
    <w:rsid w:val="00BD1D15"/>
    <w:rsid w:val="00BD20B1"/>
    <w:rsid w:val="00BD240D"/>
    <w:rsid w:val="00BD64F8"/>
    <w:rsid w:val="00BD672C"/>
    <w:rsid w:val="00BD7433"/>
    <w:rsid w:val="00BD75CD"/>
    <w:rsid w:val="00BE0115"/>
    <w:rsid w:val="00BE339F"/>
    <w:rsid w:val="00BE54F4"/>
    <w:rsid w:val="00BE56B3"/>
    <w:rsid w:val="00BE5B54"/>
    <w:rsid w:val="00BE5CD2"/>
    <w:rsid w:val="00BE6C4E"/>
    <w:rsid w:val="00BE7C64"/>
    <w:rsid w:val="00BF02BA"/>
    <w:rsid w:val="00BF033C"/>
    <w:rsid w:val="00BF1143"/>
    <w:rsid w:val="00BF2151"/>
    <w:rsid w:val="00BF2DB7"/>
    <w:rsid w:val="00BF3148"/>
    <w:rsid w:val="00BF3231"/>
    <w:rsid w:val="00BF32C4"/>
    <w:rsid w:val="00BF37F8"/>
    <w:rsid w:val="00BF3AC6"/>
    <w:rsid w:val="00BF494F"/>
    <w:rsid w:val="00BF5002"/>
    <w:rsid w:val="00BF51C4"/>
    <w:rsid w:val="00BF6BA9"/>
    <w:rsid w:val="00BF712B"/>
    <w:rsid w:val="00BF76FC"/>
    <w:rsid w:val="00C003EE"/>
    <w:rsid w:val="00C0139B"/>
    <w:rsid w:val="00C02B22"/>
    <w:rsid w:val="00C02E05"/>
    <w:rsid w:val="00C0359E"/>
    <w:rsid w:val="00C0371B"/>
    <w:rsid w:val="00C04294"/>
    <w:rsid w:val="00C044D2"/>
    <w:rsid w:val="00C052F4"/>
    <w:rsid w:val="00C074F9"/>
    <w:rsid w:val="00C1004B"/>
    <w:rsid w:val="00C105B6"/>
    <w:rsid w:val="00C10BF6"/>
    <w:rsid w:val="00C1431D"/>
    <w:rsid w:val="00C14970"/>
    <w:rsid w:val="00C14C35"/>
    <w:rsid w:val="00C15E26"/>
    <w:rsid w:val="00C15FE9"/>
    <w:rsid w:val="00C16106"/>
    <w:rsid w:val="00C17AC1"/>
    <w:rsid w:val="00C17BB6"/>
    <w:rsid w:val="00C21575"/>
    <w:rsid w:val="00C21A40"/>
    <w:rsid w:val="00C223A7"/>
    <w:rsid w:val="00C2417C"/>
    <w:rsid w:val="00C241EC"/>
    <w:rsid w:val="00C242F2"/>
    <w:rsid w:val="00C24A96"/>
    <w:rsid w:val="00C25A97"/>
    <w:rsid w:val="00C265A3"/>
    <w:rsid w:val="00C276B2"/>
    <w:rsid w:val="00C27F1A"/>
    <w:rsid w:val="00C27F6F"/>
    <w:rsid w:val="00C300A4"/>
    <w:rsid w:val="00C310A6"/>
    <w:rsid w:val="00C312EE"/>
    <w:rsid w:val="00C32035"/>
    <w:rsid w:val="00C345B5"/>
    <w:rsid w:val="00C3484D"/>
    <w:rsid w:val="00C35565"/>
    <w:rsid w:val="00C368A2"/>
    <w:rsid w:val="00C36A0B"/>
    <w:rsid w:val="00C40CB6"/>
    <w:rsid w:val="00C40EA4"/>
    <w:rsid w:val="00C42706"/>
    <w:rsid w:val="00C432E7"/>
    <w:rsid w:val="00C436B0"/>
    <w:rsid w:val="00C43E4D"/>
    <w:rsid w:val="00C4486A"/>
    <w:rsid w:val="00C44DB0"/>
    <w:rsid w:val="00C45F05"/>
    <w:rsid w:val="00C45F61"/>
    <w:rsid w:val="00C463F6"/>
    <w:rsid w:val="00C468CF"/>
    <w:rsid w:val="00C47626"/>
    <w:rsid w:val="00C50003"/>
    <w:rsid w:val="00C50F69"/>
    <w:rsid w:val="00C521A1"/>
    <w:rsid w:val="00C52347"/>
    <w:rsid w:val="00C532B8"/>
    <w:rsid w:val="00C5433C"/>
    <w:rsid w:val="00C5474D"/>
    <w:rsid w:val="00C605A4"/>
    <w:rsid w:val="00C61DD2"/>
    <w:rsid w:val="00C620BE"/>
    <w:rsid w:val="00C623C9"/>
    <w:rsid w:val="00C63784"/>
    <w:rsid w:val="00C64710"/>
    <w:rsid w:val="00C65EC8"/>
    <w:rsid w:val="00C672A2"/>
    <w:rsid w:val="00C67E1A"/>
    <w:rsid w:val="00C704AB"/>
    <w:rsid w:val="00C70DD6"/>
    <w:rsid w:val="00C71A2A"/>
    <w:rsid w:val="00C71FA8"/>
    <w:rsid w:val="00C7389F"/>
    <w:rsid w:val="00C73C81"/>
    <w:rsid w:val="00C76F4F"/>
    <w:rsid w:val="00C822A7"/>
    <w:rsid w:val="00C835A9"/>
    <w:rsid w:val="00C83E61"/>
    <w:rsid w:val="00C84762"/>
    <w:rsid w:val="00C84DE3"/>
    <w:rsid w:val="00C8535A"/>
    <w:rsid w:val="00C85F94"/>
    <w:rsid w:val="00C87017"/>
    <w:rsid w:val="00C87E01"/>
    <w:rsid w:val="00C90A3D"/>
    <w:rsid w:val="00C91071"/>
    <w:rsid w:val="00C916F2"/>
    <w:rsid w:val="00C9278C"/>
    <w:rsid w:val="00C932EE"/>
    <w:rsid w:val="00C97926"/>
    <w:rsid w:val="00CA1A09"/>
    <w:rsid w:val="00CA1E79"/>
    <w:rsid w:val="00CA3219"/>
    <w:rsid w:val="00CA3BA6"/>
    <w:rsid w:val="00CA3C94"/>
    <w:rsid w:val="00CA4539"/>
    <w:rsid w:val="00CA4C83"/>
    <w:rsid w:val="00CA4DAB"/>
    <w:rsid w:val="00CA7012"/>
    <w:rsid w:val="00CB09BE"/>
    <w:rsid w:val="00CB1924"/>
    <w:rsid w:val="00CB230F"/>
    <w:rsid w:val="00CB2B09"/>
    <w:rsid w:val="00CB2F84"/>
    <w:rsid w:val="00CB4002"/>
    <w:rsid w:val="00CB43BB"/>
    <w:rsid w:val="00CB515D"/>
    <w:rsid w:val="00CB7AFD"/>
    <w:rsid w:val="00CC09F3"/>
    <w:rsid w:val="00CC19E0"/>
    <w:rsid w:val="00CC48E8"/>
    <w:rsid w:val="00CC4B91"/>
    <w:rsid w:val="00CC52CB"/>
    <w:rsid w:val="00CC5A7D"/>
    <w:rsid w:val="00CC6D1E"/>
    <w:rsid w:val="00CD06CC"/>
    <w:rsid w:val="00CD17FF"/>
    <w:rsid w:val="00CD2DEE"/>
    <w:rsid w:val="00CD3BAD"/>
    <w:rsid w:val="00CD48CB"/>
    <w:rsid w:val="00CD76F7"/>
    <w:rsid w:val="00CD7A3C"/>
    <w:rsid w:val="00CD7AB9"/>
    <w:rsid w:val="00CE092E"/>
    <w:rsid w:val="00CE1D4D"/>
    <w:rsid w:val="00CE28F0"/>
    <w:rsid w:val="00CE36AF"/>
    <w:rsid w:val="00CE593D"/>
    <w:rsid w:val="00CE6020"/>
    <w:rsid w:val="00CE70E1"/>
    <w:rsid w:val="00CF1EBC"/>
    <w:rsid w:val="00CF2327"/>
    <w:rsid w:val="00CF4125"/>
    <w:rsid w:val="00CF5C4B"/>
    <w:rsid w:val="00CF6061"/>
    <w:rsid w:val="00CF6623"/>
    <w:rsid w:val="00CF75EC"/>
    <w:rsid w:val="00D002DF"/>
    <w:rsid w:val="00D00EED"/>
    <w:rsid w:val="00D010F9"/>
    <w:rsid w:val="00D026B2"/>
    <w:rsid w:val="00D02A65"/>
    <w:rsid w:val="00D02B16"/>
    <w:rsid w:val="00D031AA"/>
    <w:rsid w:val="00D033E8"/>
    <w:rsid w:val="00D03639"/>
    <w:rsid w:val="00D05083"/>
    <w:rsid w:val="00D055C7"/>
    <w:rsid w:val="00D05E14"/>
    <w:rsid w:val="00D06495"/>
    <w:rsid w:val="00D06562"/>
    <w:rsid w:val="00D07183"/>
    <w:rsid w:val="00D07D39"/>
    <w:rsid w:val="00D11566"/>
    <w:rsid w:val="00D11CE9"/>
    <w:rsid w:val="00D123E9"/>
    <w:rsid w:val="00D13EB8"/>
    <w:rsid w:val="00D154E0"/>
    <w:rsid w:val="00D15553"/>
    <w:rsid w:val="00D1587C"/>
    <w:rsid w:val="00D208F3"/>
    <w:rsid w:val="00D20C45"/>
    <w:rsid w:val="00D20F97"/>
    <w:rsid w:val="00D21227"/>
    <w:rsid w:val="00D2164E"/>
    <w:rsid w:val="00D223C5"/>
    <w:rsid w:val="00D229ED"/>
    <w:rsid w:val="00D22EFC"/>
    <w:rsid w:val="00D23AD3"/>
    <w:rsid w:val="00D241CD"/>
    <w:rsid w:val="00D2523E"/>
    <w:rsid w:val="00D26319"/>
    <w:rsid w:val="00D26D0B"/>
    <w:rsid w:val="00D27406"/>
    <w:rsid w:val="00D301B9"/>
    <w:rsid w:val="00D30EC0"/>
    <w:rsid w:val="00D310CF"/>
    <w:rsid w:val="00D315B4"/>
    <w:rsid w:val="00D32181"/>
    <w:rsid w:val="00D32AEC"/>
    <w:rsid w:val="00D35625"/>
    <w:rsid w:val="00D35851"/>
    <w:rsid w:val="00D37304"/>
    <w:rsid w:val="00D37451"/>
    <w:rsid w:val="00D4007E"/>
    <w:rsid w:val="00D4016F"/>
    <w:rsid w:val="00D40987"/>
    <w:rsid w:val="00D409E9"/>
    <w:rsid w:val="00D40B7C"/>
    <w:rsid w:val="00D41AA6"/>
    <w:rsid w:val="00D42DFF"/>
    <w:rsid w:val="00D44AB1"/>
    <w:rsid w:val="00D45B40"/>
    <w:rsid w:val="00D46158"/>
    <w:rsid w:val="00D464A8"/>
    <w:rsid w:val="00D46DF2"/>
    <w:rsid w:val="00D4772D"/>
    <w:rsid w:val="00D510F5"/>
    <w:rsid w:val="00D5256B"/>
    <w:rsid w:val="00D52DD1"/>
    <w:rsid w:val="00D533E7"/>
    <w:rsid w:val="00D5462A"/>
    <w:rsid w:val="00D552C9"/>
    <w:rsid w:val="00D5587E"/>
    <w:rsid w:val="00D57304"/>
    <w:rsid w:val="00D57F45"/>
    <w:rsid w:val="00D611BF"/>
    <w:rsid w:val="00D611DF"/>
    <w:rsid w:val="00D61DC2"/>
    <w:rsid w:val="00D630D8"/>
    <w:rsid w:val="00D6315F"/>
    <w:rsid w:val="00D643C1"/>
    <w:rsid w:val="00D64EF2"/>
    <w:rsid w:val="00D65EB9"/>
    <w:rsid w:val="00D663A3"/>
    <w:rsid w:val="00D67CAA"/>
    <w:rsid w:val="00D67E57"/>
    <w:rsid w:val="00D70E00"/>
    <w:rsid w:val="00D721BF"/>
    <w:rsid w:val="00D732A7"/>
    <w:rsid w:val="00D737C9"/>
    <w:rsid w:val="00D73ABE"/>
    <w:rsid w:val="00D74A1C"/>
    <w:rsid w:val="00D759AB"/>
    <w:rsid w:val="00D75C0D"/>
    <w:rsid w:val="00D768CB"/>
    <w:rsid w:val="00D77012"/>
    <w:rsid w:val="00D77336"/>
    <w:rsid w:val="00D7756A"/>
    <w:rsid w:val="00D77922"/>
    <w:rsid w:val="00D77DC3"/>
    <w:rsid w:val="00D80ACF"/>
    <w:rsid w:val="00D80EA2"/>
    <w:rsid w:val="00D8166B"/>
    <w:rsid w:val="00D81BD6"/>
    <w:rsid w:val="00D8269C"/>
    <w:rsid w:val="00D837E1"/>
    <w:rsid w:val="00D863A3"/>
    <w:rsid w:val="00D867AE"/>
    <w:rsid w:val="00D900C3"/>
    <w:rsid w:val="00D90D69"/>
    <w:rsid w:val="00D91794"/>
    <w:rsid w:val="00D9216F"/>
    <w:rsid w:val="00D9267D"/>
    <w:rsid w:val="00D92A13"/>
    <w:rsid w:val="00D95AB7"/>
    <w:rsid w:val="00D96816"/>
    <w:rsid w:val="00D96C09"/>
    <w:rsid w:val="00D96FB1"/>
    <w:rsid w:val="00D97597"/>
    <w:rsid w:val="00DA0568"/>
    <w:rsid w:val="00DA1316"/>
    <w:rsid w:val="00DA1CEF"/>
    <w:rsid w:val="00DA1DC9"/>
    <w:rsid w:val="00DA2347"/>
    <w:rsid w:val="00DA34D6"/>
    <w:rsid w:val="00DA3726"/>
    <w:rsid w:val="00DA3DA5"/>
    <w:rsid w:val="00DA422C"/>
    <w:rsid w:val="00DA4AE1"/>
    <w:rsid w:val="00DA5CE1"/>
    <w:rsid w:val="00DA5E5A"/>
    <w:rsid w:val="00DA71F5"/>
    <w:rsid w:val="00DA78C4"/>
    <w:rsid w:val="00DB02CC"/>
    <w:rsid w:val="00DB05B3"/>
    <w:rsid w:val="00DB1481"/>
    <w:rsid w:val="00DB1678"/>
    <w:rsid w:val="00DB32B7"/>
    <w:rsid w:val="00DB38E5"/>
    <w:rsid w:val="00DB479D"/>
    <w:rsid w:val="00DB4D69"/>
    <w:rsid w:val="00DB5175"/>
    <w:rsid w:val="00DB578A"/>
    <w:rsid w:val="00DB67AF"/>
    <w:rsid w:val="00DB735D"/>
    <w:rsid w:val="00DC0275"/>
    <w:rsid w:val="00DC0915"/>
    <w:rsid w:val="00DC114B"/>
    <w:rsid w:val="00DC1BAE"/>
    <w:rsid w:val="00DC2E3D"/>
    <w:rsid w:val="00DC3AEE"/>
    <w:rsid w:val="00DC430B"/>
    <w:rsid w:val="00DC4628"/>
    <w:rsid w:val="00DC59F1"/>
    <w:rsid w:val="00DC655D"/>
    <w:rsid w:val="00DC6672"/>
    <w:rsid w:val="00DC77C9"/>
    <w:rsid w:val="00DC7928"/>
    <w:rsid w:val="00DD04AA"/>
    <w:rsid w:val="00DD1469"/>
    <w:rsid w:val="00DD3631"/>
    <w:rsid w:val="00DD3BC6"/>
    <w:rsid w:val="00DD3DAB"/>
    <w:rsid w:val="00DD46CA"/>
    <w:rsid w:val="00DD4D01"/>
    <w:rsid w:val="00DD671B"/>
    <w:rsid w:val="00DD7615"/>
    <w:rsid w:val="00DE0041"/>
    <w:rsid w:val="00DE0044"/>
    <w:rsid w:val="00DE16EB"/>
    <w:rsid w:val="00DE2D7F"/>
    <w:rsid w:val="00DE3EF2"/>
    <w:rsid w:val="00DE472F"/>
    <w:rsid w:val="00DE4C93"/>
    <w:rsid w:val="00DE5474"/>
    <w:rsid w:val="00DE59B3"/>
    <w:rsid w:val="00DE59DB"/>
    <w:rsid w:val="00DE62AF"/>
    <w:rsid w:val="00DE6E2D"/>
    <w:rsid w:val="00DE735E"/>
    <w:rsid w:val="00DF0144"/>
    <w:rsid w:val="00DF1637"/>
    <w:rsid w:val="00DF1704"/>
    <w:rsid w:val="00DF17A6"/>
    <w:rsid w:val="00DF195E"/>
    <w:rsid w:val="00DF2527"/>
    <w:rsid w:val="00DF525C"/>
    <w:rsid w:val="00DF5580"/>
    <w:rsid w:val="00DF5B0D"/>
    <w:rsid w:val="00DF5B8A"/>
    <w:rsid w:val="00DF6C65"/>
    <w:rsid w:val="00DF726A"/>
    <w:rsid w:val="00DF79BF"/>
    <w:rsid w:val="00DF7FC4"/>
    <w:rsid w:val="00E01690"/>
    <w:rsid w:val="00E02FE6"/>
    <w:rsid w:val="00E03A03"/>
    <w:rsid w:val="00E041D6"/>
    <w:rsid w:val="00E04656"/>
    <w:rsid w:val="00E04BEB"/>
    <w:rsid w:val="00E0517E"/>
    <w:rsid w:val="00E05CB1"/>
    <w:rsid w:val="00E06C67"/>
    <w:rsid w:val="00E1064A"/>
    <w:rsid w:val="00E10829"/>
    <w:rsid w:val="00E10FDD"/>
    <w:rsid w:val="00E11EA0"/>
    <w:rsid w:val="00E12584"/>
    <w:rsid w:val="00E12A10"/>
    <w:rsid w:val="00E12A36"/>
    <w:rsid w:val="00E13806"/>
    <w:rsid w:val="00E13A6F"/>
    <w:rsid w:val="00E15925"/>
    <w:rsid w:val="00E159F2"/>
    <w:rsid w:val="00E16A5B"/>
    <w:rsid w:val="00E170B5"/>
    <w:rsid w:val="00E20690"/>
    <w:rsid w:val="00E20C4E"/>
    <w:rsid w:val="00E21F1A"/>
    <w:rsid w:val="00E232AD"/>
    <w:rsid w:val="00E235B7"/>
    <w:rsid w:val="00E2372C"/>
    <w:rsid w:val="00E23D57"/>
    <w:rsid w:val="00E24071"/>
    <w:rsid w:val="00E25F4F"/>
    <w:rsid w:val="00E260B1"/>
    <w:rsid w:val="00E30053"/>
    <w:rsid w:val="00E31132"/>
    <w:rsid w:val="00E31625"/>
    <w:rsid w:val="00E319F4"/>
    <w:rsid w:val="00E31E69"/>
    <w:rsid w:val="00E32134"/>
    <w:rsid w:val="00E32616"/>
    <w:rsid w:val="00E32721"/>
    <w:rsid w:val="00E32968"/>
    <w:rsid w:val="00E330FA"/>
    <w:rsid w:val="00E33471"/>
    <w:rsid w:val="00E3358D"/>
    <w:rsid w:val="00E3383D"/>
    <w:rsid w:val="00E33C71"/>
    <w:rsid w:val="00E343B8"/>
    <w:rsid w:val="00E36A04"/>
    <w:rsid w:val="00E37043"/>
    <w:rsid w:val="00E401DD"/>
    <w:rsid w:val="00E421D4"/>
    <w:rsid w:val="00E42841"/>
    <w:rsid w:val="00E42872"/>
    <w:rsid w:val="00E4331C"/>
    <w:rsid w:val="00E44D0C"/>
    <w:rsid w:val="00E44FD7"/>
    <w:rsid w:val="00E45215"/>
    <w:rsid w:val="00E45927"/>
    <w:rsid w:val="00E45BD8"/>
    <w:rsid w:val="00E45D8B"/>
    <w:rsid w:val="00E469BB"/>
    <w:rsid w:val="00E46C48"/>
    <w:rsid w:val="00E46FC2"/>
    <w:rsid w:val="00E47A01"/>
    <w:rsid w:val="00E47A81"/>
    <w:rsid w:val="00E50325"/>
    <w:rsid w:val="00E5041F"/>
    <w:rsid w:val="00E50DDD"/>
    <w:rsid w:val="00E50FCE"/>
    <w:rsid w:val="00E523F9"/>
    <w:rsid w:val="00E526E6"/>
    <w:rsid w:val="00E5423D"/>
    <w:rsid w:val="00E54CB2"/>
    <w:rsid w:val="00E5535D"/>
    <w:rsid w:val="00E5567E"/>
    <w:rsid w:val="00E56A80"/>
    <w:rsid w:val="00E56D11"/>
    <w:rsid w:val="00E60710"/>
    <w:rsid w:val="00E6093B"/>
    <w:rsid w:val="00E615FD"/>
    <w:rsid w:val="00E616D0"/>
    <w:rsid w:val="00E61F45"/>
    <w:rsid w:val="00E63EAC"/>
    <w:rsid w:val="00E67755"/>
    <w:rsid w:val="00E704AD"/>
    <w:rsid w:val="00E71060"/>
    <w:rsid w:val="00E71636"/>
    <w:rsid w:val="00E72DC4"/>
    <w:rsid w:val="00E7317C"/>
    <w:rsid w:val="00E7432B"/>
    <w:rsid w:val="00E7490E"/>
    <w:rsid w:val="00E74C17"/>
    <w:rsid w:val="00E7595F"/>
    <w:rsid w:val="00E77006"/>
    <w:rsid w:val="00E77223"/>
    <w:rsid w:val="00E773AE"/>
    <w:rsid w:val="00E80E88"/>
    <w:rsid w:val="00E80F41"/>
    <w:rsid w:val="00E84016"/>
    <w:rsid w:val="00E84AE6"/>
    <w:rsid w:val="00E85B61"/>
    <w:rsid w:val="00E86A3A"/>
    <w:rsid w:val="00E87068"/>
    <w:rsid w:val="00E87BB9"/>
    <w:rsid w:val="00E903A0"/>
    <w:rsid w:val="00E91DF0"/>
    <w:rsid w:val="00E92CC2"/>
    <w:rsid w:val="00E92FCB"/>
    <w:rsid w:val="00E949D9"/>
    <w:rsid w:val="00E94D38"/>
    <w:rsid w:val="00E951F8"/>
    <w:rsid w:val="00E95F22"/>
    <w:rsid w:val="00E97184"/>
    <w:rsid w:val="00EA03A7"/>
    <w:rsid w:val="00EA0DA4"/>
    <w:rsid w:val="00EA0F2D"/>
    <w:rsid w:val="00EA11BD"/>
    <w:rsid w:val="00EA1F7F"/>
    <w:rsid w:val="00EA1F8F"/>
    <w:rsid w:val="00EA27F5"/>
    <w:rsid w:val="00EA29A6"/>
    <w:rsid w:val="00EA4974"/>
    <w:rsid w:val="00EA545E"/>
    <w:rsid w:val="00EA5742"/>
    <w:rsid w:val="00EA5DDE"/>
    <w:rsid w:val="00EA7A92"/>
    <w:rsid w:val="00EB0472"/>
    <w:rsid w:val="00EB149A"/>
    <w:rsid w:val="00EB20AC"/>
    <w:rsid w:val="00EB3634"/>
    <w:rsid w:val="00EB39C9"/>
    <w:rsid w:val="00EB3CAC"/>
    <w:rsid w:val="00EB3DD6"/>
    <w:rsid w:val="00EB4105"/>
    <w:rsid w:val="00EB4763"/>
    <w:rsid w:val="00EB4D17"/>
    <w:rsid w:val="00EB4D9B"/>
    <w:rsid w:val="00EB6245"/>
    <w:rsid w:val="00EB712E"/>
    <w:rsid w:val="00EB72BB"/>
    <w:rsid w:val="00EB7AA7"/>
    <w:rsid w:val="00EC1043"/>
    <w:rsid w:val="00EC185E"/>
    <w:rsid w:val="00EC1A06"/>
    <w:rsid w:val="00EC1A23"/>
    <w:rsid w:val="00EC2208"/>
    <w:rsid w:val="00EC3508"/>
    <w:rsid w:val="00EC5AF3"/>
    <w:rsid w:val="00EC62E6"/>
    <w:rsid w:val="00EC6487"/>
    <w:rsid w:val="00EC7673"/>
    <w:rsid w:val="00EC7744"/>
    <w:rsid w:val="00ED232A"/>
    <w:rsid w:val="00ED27C4"/>
    <w:rsid w:val="00ED386C"/>
    <w:rsid w:val="00ED5594"/>
    <w:rsid w:val="00ED5BE0"/>
    <w:rsid w:val="00ED5EAB"/>
    <w:rsid w:val="00ED6C11"/>
    <w:rsid w:val="00ED7560"/>
    <w:rsid w:val="00ED79CB"/>
    <w:rsid w:val="00ED7A5A"/>
    <w:rsid w:val="00EE026D"/>
    <w:rsid w:val="00EE0F28"/>
    <w:rsid w:val="00EE1DDE"/>
    <w:rsid w:val="00EE212B"/>
    <w:rsid w:val="00EE278C"/>
    <w:rsid w:val="00EE2AE1"/>
    <w:rsid w:val="00EE2FC8"/>
    <w:rsid w:val="00EE6EB1"/>
    <w:rsid w:val="00EE7975"/>
    <w:rsid w:val="00EF0EEE"/>
    <w:rsid w:val="00EF0F13"/>
    <w:rsid w:val="00EF20A9"/>
    <w:rsid w:val="00EF235F"/>
    <w:rsid w:val="00EF344E"/>
    <w:rsid w:val="00EF3CC9"/>
    <w:rsid w:val="00EF55E5"/>
    <w:rsid w:val="00EF563F"/>
    <w:rsid w:val="00EF5B4F"/>
    <w:rsid w:val="00EF60E9"/>
    <w:rsid w:val="00EF690F"/>
    <w:rsid w:val="00EF7340"/>
    <w:rsid w:val="00EF7857"/>
    <w:rsid w:val="00EF7C49"/>
    <w:rsid w:val="00EF7DBD"/>
    <w:rsid w:val="00EF7F5B"/>
    <w:rsid w:val="00F005DE"/>
    <w:rsid w:val="00F005ED"/>
    <w:rsid w:val="00F006D3"/>
    <w:rsid w:val="00F00A0B"/>
    <w:rsid w:val="00F01166"/>
    <w:rsid w:val="00F01613"/>
    <w:rsid w:val="00F01824"/>
    <w:rsid w:val="00F01A5D"/>
    <w:rsid w:val="00F03AB3"/>
    <w:rsid w:val="00F05F36"/>
    <w:rsid w:val="00F07A1D"/>
    <w:rsid w:val="00F07BC3"/>
    <w:rsid w:val="00F10E51"/>
    <w:rsid w:val="00F1115F"/>
    <w:rsid w:val="00F129EC"/>
    <w:rsid w:val="00F139C6"/>
    <w:rsid w:val="00F13F0E"/>
    <w:rsid w:val="00F13FE5"/>
    <w:rsid w:val="00F14D4D"/>
    <w:rsid w:val="00F15242"/>
    <w:rsid w:val="00F15E92"/>
    <w:rsid w:val="00F1602E"/>
    <w:rsid w:val="00F16F81"/>
    <w:rsid w:val="00F17527"/>
    <w:rsid w:val="00F20CCF"/>
    <w:rsid w:val="00F21644"/>
    <w:rsid w:val="00F23484"/>
    <w:rsid w:val="00F247C8"/>
    <w:rsid w:val="00F247E3"/>
    <w:rsid w:val="00F25B0B"/>
    <w:rsid w:val="00F25E70"/>
    <w:rsid w:val="00F2630A"/>
    <w:rsid w:val="00F315DB"/>
    <w:rsid w:val="00F31666"/>
    <w:rsid w:val="00F31E3D"/>
    <w:rsid w:val="00F3315C"/>
    <w:rsid w:val="00F332F0"/>
    <w:rsid w:val="00F33689"/>
    <w:rsid w:val="00F34A29"/>
    <w:rsid w:val="00F36372"/>
    <w:rsid w:val="00F36B2C"/>
    <w:rsid w:val="00F36E52"/>
    <w:rsid w:val="00F3798B"/>
    <w:rsid w:val="00F37DE6"/>
    <w:rsid w:val="00F41AEA"/>
    <w:rsid w:val="00F41FCD"/>
    <w:rsid w:val="00F431D6"/>
    <w:rsid w:val="00F44BB7"/>
    <w:rsid w:val="00F45E92"/>
    <w:rsid w:val="00F4602F"/>
    <w:rsid w:val="00F4634E"/>
    <w:rsid w:val="00F4667E"/>
    <w:rsid w:val="00F466E3"/>
    <w:rsid w:val="00F5114D"/>
    <w:rsid w:val="00F5142F"/>
    <w:rsid w:val="00F53BBF"/>
    <w:rsid w:val="00F55135"/>
    <w:rsid w:val="00F55BCC"/>
    <w:rsid w:val="00F56A10"/>
    <w:rsid w:val="00F57970"/>
    <w:rsid w:val="00F57DC0"/>
    <w:rsid w:val="00F60384"/>
    <w:rsid w:val="00F603ED"/>
    <w:rsid w:val="00F61238"/>
    <w:rsid w:val="00F62144"/>
    <w:rsid w:val="00F628EC"/>
    <w:rsid w:val="00F630C2"/>
    <w:rsid w:val="00F63244"/>
    <w:rsid w:val="00F63955"/>
    <w:rsid w:val="00F651D7"/>
    <w:rsid w:val="00F65B5A"/>
    <w:rsid w:val="00F6682B"/>
    <w:rsid w:val="00F6740A"/>
    <w:rsid w:val="00F67B02"/>
    <w:rsid w:val="00F67B58"/>
    <w:rsid w:val="00F700DE"/>
    <w:rsid w:val="00F71FB6"/>
    <w:rsid w:val="00F7200C"/>
    <w:rsid w:val="00F7279A"/>
    <w:rsid w:val="00F72C6D"/>
    <w:rsid w:val="00F72FD8"/>
    <w:rsid w:val="00F74C77"/>
    <w:rsid w:val="00F74D54"/>
    <w:rsid w:val="00F75425"/>
    <w:rsid w:val="00F754BC"/>
    <w:rsid w:val="00F769D9"/>
    <w:rsid w:val="00F76D9D"/>
    <w:rsid w:val="00F76E4B"/>
    <w:rsid w:val="00F76FFF"/>
    <w:rsid w:val="00F8017A"/>
    <w:rsid w:val="00F803D0"/>
    <w:rsid w:val="00F803E5"/>
    <w:rsid w:val="00F80503"/>
    <w:rsid w:val="00F817AE"/>
    <w:rsid w:val="00F81921"/>
    <w:rsid w:val="00F81DC8"/>
    <w:rsid w:val="00F81FC6"/>
    <w:rsid w:val="00F83F83"/>
    <w:rsid w:val="00F8432A"/>
    <w:rsid w:val="00F84620"/>
    <w:rsid w:val="00F85437"/>
    <w:rsid w:val="00F9029C"/>
    <w:rsid w:val="00F91C06"/>
    <w:rsid w:val="00F92DAC"/>
    <w:rsid w:val="00F93E30"/>
    <w:rsid w:val="00F94057"/>
    <w:rsid w:val="00F9545D"/>
    <w:rsid w:val="00F97725"/>
    <w:rsid w:val="00FA1E8E"/>
    <w:rsid w:val="00FA2ABE"/>
    <w:rsid w:val="00FA2BAD"/>
    <w:rsid w:val="00FA2BFE"/>
    <w:rsid w:val="00FA3A69"/>
    <w:rsid w:val="00FA3FC0"/>
    <w:rsid w:val="00FA50F9"/>
    <w:rsid w:val="00FA57AB"/>
    <w:rsid w:val="00FA6549"/>
    <w:rsid w:val="00FA6C47"/>
    <w:rsid w:val="00FA6FF8"/>
    <w:rsid w:val="00FA767A"/>
    <w:rsid w:val="00FA787B"/>
    <w:rsid w:val="00FB046B"/>
    <w:rsid w:val="00FB08A4"/>
    <w:rsid w:val="00FB0E61"/>
    <w:rsid w:val="00FB162C"/>
    <w:rsid w:val="00FB1869"/>
    <w:rsid w:val="00FB483A"/>
    <w:rsid w:val="00FB54F8"/>
    <w:rsid w:val="00FB58FA"/>
    <w:rsid w:val="00FB5BD7"/>
    <w:rsid w:val="00FB6271"/>
    <w:rsid w:val="00FB681A"/>
    <w:rsid w:val="00FB7221"/>
    <w:rsid w:val="00FB77B1"/>
    <w:rsid w:val="00FC09F0"/>
    <w:rsid w:val="00FC10ED"/>
    <w:rsid w:val="00FC22E9"/>
    <w:rsid w:val="00FC31D3"/>
    <w:rsid w:val="00FC4CF3"/>
    <w:rsid w:val="00FC5A5C"/>
    <w:rsid w:val="00FC6B97"/>
    <w:rsid w:val="00FC7419"/>
    <w:rsid w:val="00FD109F"/>
    <w:rsid w:val="00FD1557"/>
    <w:rsid w:val="00FD21C2"/>
    <w:rsid w:val="00FD241C"/>
    <w:rsid w:val="00FD37AE"/>
    <w:rsid w:val="00FD4174"/>
    <w:rsid w:val="00FD5B4C"/>
    <w:rsid w:val="00FE088D"/>
    <w:rsid w:val="00FE1181"/>
    <w:rsid w:val="00FE18A6"/>
    <w:rsid w:val="00FE1BB5"/>
    <w:rsid w:val="00FE21EA"/>
    <w:rsid w:val="00FE23AB"/>
    <w:rsid w:val="00FE3E0E"/>
    <w:rsid w:val="00FE435E"/>
    <w:rsid w:val="00FE5007"/>
    <w:rsid w:val="00FE5C19"/>
    <w:rsid w:val="00FE680D"/>
    <w:rsid w:val="00FE685A"/>
    <w:rsid w:val="00FE72B2"/>
    <w:rsid w:val="00FE7359"/>
    <w:rsid w:val="00FE73E4"/>
    <w:rsid w:val="00FE7976"/>
    <w:rsid w:val="00FF034E"/>
    <w:rsid w:val="00FF1362"/>
    <w:rsid w:val="00FF14FD"/>
    <w:rsid w:val="00FF15F9"/>
    <w:rsid w:val="00FF1799"/>
    <w:rsid w:val="00FF2715"/>
    <w:rsid w:val="00FF3197"/>
    <w:rsid w:val="00FF3A65"/>
    <w:rsid w:val="00FF3D78"/>
    <w:rsid w:val="00FF5AC7"/>
    <w:rsid w:val="00FF6180"/>
    <w:rsid w:val="00FF6A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90D60"/>
  <w15:chartTrackingRefBased/>
  <w15:docId w15:val="{4BEF714D-B950-4196-9B41-04C6016B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299"/>
    <w:pPr>
      <w:widowControl w:val="0"/>
      <w:spacing w:line="500" w:lineRule="exact"/>
      <w:jc w:val="both"/>
    </w:pPr>
    <w:rPr>
      <w:rFonts w:ascii="Times New Roman" w:eastAsia="標楷體" w:hAnsi="Times New Roman"/>
      <w:sz w:val="28"/>
      <w:szCs w:val="28"/>
    </w:rPr>
  </w:style>
  <w:style w:type="paragraph" w:styleId="1">
    <w:name w:val="heading 1"/>
    <w:basedOn w:val="a"/>
    <w:next w:val="a"/>
    <w:link w:val="12"/>
    <w:uiPriority w:val="99"/>
    <w:qFormat/>
    <w:rsid w:val="000A132D"/>
    <w:pPr>
      <w:keepNext/>
      <w:numPr>
        <w:numId w:val="2"/>
      </w:numPr>
      <w:spacing w:before="240" w:after="240"/>
      <w:outlineLvl w:val="0"/>
    </w:pPr>
    <w:rPr>
      <w:rFonts w:cstheme="majorBidi"/>
      <w:b/>
      <w:bCs/>
      <w:kern w:val="52"/>
      <w:sz w:val="36"/>
      <w:szCs w:val="52"/>
    </w:rPr>
  </w:style>
  <w:style w:type="paragraph" w:styleId="2">
    <w:name w:val="heading 2"/>
    <w:basedOn w:val="a"/>
    <w:next w:val="a"/>
    <w:link w:val="20"/>
    <w:uiPriority w:val="99"/>
    <w:unhideWhenUsed/>
    <w:qFormat/>
    <w:rsid w:val="000148CA"/>
    <w:pPr>
      <w:keepNext/>
      <w:numPr>
        <w:ilvl w:val="1"/>
        <w:numId w:val="2"/>
      </w:numPr>
      <w:spacing w:beforeLines="50" w:before="50"/>
      <w:outlineLvl w:val="1"/>
    </w:pPr>
    <w:rPr>
      <w:rFonts w:cstheme="majorBidi"/>
      <w:bCs/>
      <w:sz w:val="32"/>
      <w:szCs w:val="48"/>
    </w:rPr>
  </w:style>
  <w:style w:type="paragraph" w:styleId="3">
    <w:name w:val="heading 3"/>
    <w:basedOn w:val="a"/>
    <w:next w:val="a"/>
    <w:link w:val="31"/>
    <w:uiPriority w:val="99"/>
    <w:unhideWhenUsed/>
    <w:qFormat/>
    <w:rsid w:val="000148CA"/>
    <w:pPr>
      <w:keepNext/>
      <w:numPr>
        <w:ilvl w:val="2"/>
        <w:numId w:val="2"/>
      </w:numPr>
      <w:snapToGrid w:val="0"/>
      <w:spacing w:beforeLines="50" w:before="50" w:afterLines="50" w:after="50" w:line="300" w:lineRule="auto"/>
      <w:outlineLvl w:val="2"/>
    </w:pPr>
    <w:rPr>
      <w:rFonts w:cstheme="majorBidi"/>
      <w:bCs/>
      <w:szCs w:val="36"/>
    </w:rPr>
  </w:style>
  <w:style w:type="paragraph" w:styleId="4">
    <w:name w:val="heading 4"/>
    <w:basedOn w:val="a"/>
    <w:next w:val="a"/>
    <w:link w:val="40"/>
    <w:uiPriority w:val="99"/>
    <w:unhideWhenUsed/>
    <w:qFormat/>
    <w:rsid w:val="003E3634"/>
    <w:pPr>
      <w:keepNext/>
      <w:spacing w:beforeLines="50" w:before="50" w:afterLines="50" w:after="50"/>
      <w:outlineLvl w:val="3"/>
    </w:pPr>
    <w:rPr>
      <w:rFonts w:cstheme="majorBidi"/>
      <w:szCs w:val="36"/>
    </w:rPr>
  </w:style>
  <w:style w:type="paragraph" w:styleId="5">
    <w:name w:val="heading 5"/>
    <w:basedOn w:val="a"/>
    <w:next w:val="a"/>
    <w:link w:val="50"/>
    <w:uiPriority w:val="99"/>
    <w:unhideWhenUsed/>
    <w:qFormat/>
    <w:rsid w:val="003E3634"/>
    <w:pPr>
      <w:keepNext/>
      <w:numPr>
        <w:ilvl w:val="4"/>
        <w:numId w:val="2"/>
      </w:numPr>
      <w:spacing w:beforeLines="50" w:before="50" w:afterLines="50" w:after="50"/>
      <w:outlineLvl w:val="4"/>
    </w:pPr>
    <w:rPr>
      <w:rFonts w:cstheme="majorBidi"/>
      <w:bCs/>
      <w:szCs w:val="36"/>
    </w:rPr>
  </w:style>
  <w:style w:type="paragraph" w:styleId="6">
    <w:name w:val="heading 6"/>
    <w:aliases w:val="參考文獻"/>
    <w:basedOn w:val="a"/>
    <w:next w:val="a"/>
    <w:link w:val="60"/>
    <w:uiPriority w:val="9"/>
    <w:unhideWhenUsed/>
    <w:qFormat/>
    <w:rsid w:val="0069490C"/>
    <w:pPr>
      <w:keepNext/>
      <w:numPr>
        <w:numId w:val="3"/>
      </w:numPr>
      <w:outlineLvl w:val="5"/>
    </w:pPr>
    <w:rPr>
      <w:rFonts w:cstheme="majorBidi"/>
      <w:szCs w:val="36"/>
    </w:rPr>
  </w:style>
  <w:style w:type="paragraph" w:styleId="7">
    <w:name w:val="heading 7"/>
    <w:basedOn w:val="a"/>
    <w:next w:val="a"/>
    <w:link w:val="70"/>
    <w:uiPriority w:val="9"/>
    <w:semiHidden/>
    <w:unhideWhenUsed/>
    <w:qFormat/>
    <w:rsid w:val="00B7055F"/>
    <w:pPr>
      <w:keepNext/>
      <w:numPr>
        <w:ilvl w:val="6"/>
        <w:numId w:val="2"/>
      </w:numPr>
      <w:spacing w:line="720" w:lineRule="atLeast"/>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B7055F"/>
    <w:pPr>
      <w:keepNext/>
      <w:numPr>
        <w:ilvl w:val="7"/>
        <w:numId w:val="2"/>
      </w:numPr>
      <w:spacing w:line="720" w:lineRule="atLeast"/>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B7055F"/>
    <w:pPr>
      <w:keepNext/>
      <w:numPr>
        <w:ilvl w:val="8"/>
        <w:numId w:val="2"/>
      </w:numPr>
      <w:spacing w:line="720" w:lineRule="atLeast"/>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第1階"/>
    <w:autoRedefine/>
    <w:rsid w:val="00F7279A"/>
    <w:pPr>
      <w:numPr>
        <w:numId w:val="1"/>
      </w:numPr>
      <w:spacing w:line="500" w:lineRule="exact"/>
    </w:pPr>
    <w:rPr>
      <w:rFonts w:eastAsia="標楷體"/>
      <w:sz w:val="28"/>
    </w:rPr>
  </w:style>
  <w:style w:type="character" w:customStyle="1" w:styleId="20">
    <w:name w:val="標題 2 字元"/>
    <w:basedOn w:val="a0"/>
    <w:link w:val="2"/>
    <w:uiPriority w:val="99"/>
    <w:rsid w:val="000148CA"/>
    <w:rPr>
      <w:rFonts w:ascii="Times New Roman" w:eastAsia="標楷體" w:hAnsi="Times New Roman" w:cstheme="majorBidi"/>
      <w:bCs/>
      <w:sz w:val="32"/>
      <w:szCs w:val="48"/>
    </w:rPr>
  </w:style>
  <w:style w:type="paragraph" w:customStyle="1" w:styleId="a3">
    <w:name w:val="有縮排"/>
    <w:basedOn w:val="a"/>
    <w:link w:val="a4"/>
    <w:qFormat/>
    <w:rsid w:val="000A132D"/>
    <w:pPr>
      <w:ind w:firstLineChars="200" w:firstLine="200"/>
    </w:pPr>
  </w:style>
  <w:style w:type="paragraph" w:styleId="a5">
    <w:name w:val="Title"/>
    <w:basedOn w:val="a"/>
    <w:next w:val="a"/>
    <w:link w:val="a6"/>
    <w:uiPriority w:val="10"/>
    <w:qFormat/>
    <w:rsid w:val="004D52DA"/>
    <w:pPr>
      <w:spacing w:before="240" w:after="240"/>
      <w:outlineLvl w:val="0"/>
    </w:pPr>
    <w:rPr>
      <w:rFonts w:cstheme="majorBidi"/>
      <w:bCs/>
      <w:szCs w:val="32"/>
    </w:rPr>
  </w:style>
  <w:style w:type="character" w:customStyle="1" w:styleId="a4">
    <w:name w:val="有縮排 字元"/>
    <w:basedOn w:val="20"/>
    <w:link w:val="a3"/>
    <w:rsid w:val="000A132D"/>
    <w:rPr>
      <w:rFonts w:ascii="Times New Roman" w:eastAsia="標楷體" w:hAnsi="Times New Roman" w:cstheme="majorBidi"/>
      <w:bCs w:val="0"/>
      <w:sz w:val="32"/>
      <w:szCs w:val="28"/>
    </w:rPr>
  </w:style>
  <w:style w:type="character" w:customStyle="1" w:styleId="a6">
    <w:name w:val="標題 字元"/>
    <w:basedOn w:val="a0"/>
    <w:link w:val="a5"/>
    <w:uiPriority w:val="10"/>
    <w:rsid w:val="004D52DA"/>
    <w:rPr>
      <w:rFonts w:ascii="Times New Roman" w:eastAsia="標楷體" w:hAnsi="Times New Roman" w:cstheme="majorBidi"/>
      <w:bCs/>
      <w:sz w:val="28"/>
      <w:szCs w:val="32"/>
    </w:rPr>
  </w:style>
  <w:style w:type="character" w:customStyle="1" w:styleId="12">
    <w:name w:val="標題 1 字元"/>
    <w:basedOn w:val="a0"/>
    <w:link w:val="1"/>
    <w:uiPriority w:val="99"/>
    <w:rsid w:val="000A132D"/>
    <w:rPr>
      <w:rFonts w:ascii="Times New Roman" w:eastAsia="標楷體" w:hAnsi="Times New Roman" w:cstheme="majorBidi"/>
      <w:b/>
      <w:bCs/>
      <w:kern w:val="52"/>
      <w:sz w:val="36"/>
      <w:szCs w:val="52"/>
    </w:rPr>
  </w:style>
  <w:style w:type="character" w:customStyle="1" w:styleId="31">
    <w:name w:val="標題 3 字元"/>
    <w:basedOn w:val="a0"/>
    <w:link w:val="3"/>
    <w:uiPriority w:val="99"/>
    <w:rsid w:val="000148CA"/>
    <w:rPr>
      <w:rFonts w:ascii="Times New Roman" w:eastAsia="標楷體" w:hAnsi="Times New Roman" w:cstheme="majorBidi"/>
      <w:bCs/>
      <w:sz w:val="28"/>
      <w:szCs w:val="36"/>
    </w:rPr>
  </w:style>
  <w:style w:type="character" w:customStyle="1" w:styleId="40">
    <w:name w:val="標題 4 字元"/>
    <w:basedOn w:val="a0"/>
    <w:link w:val="4"/>
    <w:uiPriority w:val="99"/>
    <w:rsid w:val="003E3634"/>
    <w:rPr>
      <w:rFonts w:ascii="Times New Roman" w:eastAsia="標楷體" w:hAnsi="Times New Roman" w:cstheme="majorBidi"/>
      <w:sz w:val="28"/>
      <w:szCs w:val="36"/>
    </w:rPr>
  </w:style>
  <w:style w:type="character" w:customStyle="1" w:styleId="50">
    <w:name w:val="標題 5 字元"/>
    <w:basedOn w:val="a0"/>
    <w:link w:val="5"/>
    <w:uiPriority w:val="99"/>
    <w:rsid w:val="003E3634"/>
    <w:rPr>
      <w:rFonts w:ascii="Times New Roman" w:eastAsia="標楷體" w:hAnsi="Times New Roman" w:cstheme="majorBidi"/>
      <w:bCs/>
      <w:sz w:val="28"/>
      <w:szCs w:val="36"/>
    </w:rPr>
  </w:style>
  <w:style w:type="character" w:customStyle="1" w:styleId="60">
    <w:name w:val="標題 6 字元"/>
    <w:aliases w:val="參考文獻 字元"/>
    <w:basedOn w:val="a0"/>
    <w:link w:val="6"/>
    <w:uiPriority w:val="9"/>
    <w:rsid w:val="0069490C"/>
    <w:rPr>
      <w:rFonts w:ascii="Times New Roman" w:eastAsia="標楷體" w:hAnsi="Times New Roman" w:cstheme="majorBidi"/>
      <w:sz w:val="28"/>
      <w:szCs w:val="36"/>
    </w:rPr>
  </w:style>
  <w:style w:type="character" w:customStyle="1" w:styleId="70">
    <w:name w:val="標題 7 字元"/>
    <w:basedOn w:val="a0"/>
    <w:link w:val="7"/>
    <w:uiPriority w:val="9"/>
    <w:semiHidden/>
    <w:rsid w:val="00B7055F"/>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B7055F"/>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B7055F"/>
    <w:rPr>
      <w:rFonts w:asciiTheme="majorHAnsi" w:eastAsiaTheme="majorEastAsia" w:hAnsiTheme="majorHAnsi" w:cstheme="majorBidi"/>
      <w:sz w:val="36"/>
      <w:szCs w:val="36"/>
    </w:rPr>
  </w:style>
  <w:style w:type="paragraph" w:styleId="a7">
    <w:name w:val="caption"/>
    <w:basedOn w:val="a"/>
    <w:next w:val="a"/>
    <w:unhideWhenUsed/>
    <w:qFormat/>
    <w:rsid w:val="005B4C5D"/>
    <w:rPr>
      <w:sz w:val="20"/>
      <w:szCs w:val="20"/>
    </w:rPr>
  </w:style>
  <w:style w:type="paragraph" w:styleId="a8">
    <w:name w:val="header"/>
    <w:basedOn w:val="a"/>
    <w:link w:val="a9"/>
    <w:uiPriority w:val="99"/>
    <w:unhideWhenUsed/>
    <w:rsid w:val="00132A85"/>
    <w:pPr>
      <w:tabs>
        <w:tab w:val="center" w:pos="4153"/>
        <w:tab w:val="right" w:pos="8306"/>
      </w:tabs>
      <w:snapToGrid w:val="0"/>
    </w:pPr>
    <w:rPr>
      <w:sz w:val="20"/>
      <w:szCs w:val="20"/>
    </w:rPr>
  </w:style>
  <w:style w:type="character" w:customStyle="1" w:styleId="a9">
    <w:name w:val="頁首 字元"/>
    <w:basedOn w:val="a0"/>
    <w:link w:val="a8"/>
    <w:uiPriority w:val="99"/>
    <w:rsid w:val="00132A85"/>
    <w:rPr>
      <w:rFonts w:ascii="Times New Roman" w:eastAsia="標楷體" w:hAnsi="Times New Roman"/>
      <w:sz w:val="20"/>
      <w:szCs w:val="20"/>
    </w:rPr>
  </w:style>
  <w:style w:type="paragraph" w:styleId="aa">
    <w:name w:val="footer"/>
    <w:basedOn w:val="a"/>
    <w:link w:val="ab"/>
    <w:uiPriority w:val="99"/>
    <w:unhideWhenUsed/>
    <w:rsid w:val="00132A85"/>
    <w:pPr>
      <w:tabs>
        <w:tab w:val="center" w:pos="4153"/>
        <w:tab w:val="right" w:pos="8306"/>
      </w:tabs>
      <w:snapToGrid w:val="0"/>
    </w:pPr>
    <w:rPr>
      <w:sz w:val="20"/>
      <w:szCs w:val="20"/>
    </w:rPr>
  </w:style>
  <w:style w:type="character" w:customStyle="1" w:styleId="ab">
    <w:name w:val="頁尾 字元"/>
    <w:basedOn w:val="a0"/>
    <w:link w:val="aa"/>
    <w:uiPriority w:val="99"/>
    <w:rsid w:val="00132A85"/>
    <w:rPr>
      <w:rFonts w:ascii="Times New Roman" w:eastAsia="標楷體" w:hAnsi="Times New Roman"/>
      <w:sz w:val="20"/>
      <w:szCs w:val="20"/>
    </w:rPr>
  </w:style>
  <w:style w:type="paragraph" w:styleId="ac">
    <w:name w:val="TOC Heading"/>
    <w:basedOn w:val="1"/>
    <w:next w:val="a"/>
    <w:uiPriority w:val="39"/>
    <w:unhideWhenUsed/>
    <w:qFormat/>
    <w:rsid w:val="00E46FC2"/>
    <w:pPr>
      <w:keepLines/>
      <w:widowControl/>
      <w:numPr>
        <w:numId w:val="0"/>
      </w:numPr>
      <w:spacing w:after="0" w:line="259" w:lineRule="auto"/>
      <w:outlineLvl w:val="9"/>
    </w:pPr>
    <w:rPr>
      <w:rFonts w:asciiTheme="majorHAnsi" w:eastAsiaTheme="majorEastAsia" w:hAnsiTheme="majorHAnsi"/>
      <w:bCs w:val="0"/>
      <w:color w:val="2F5496" w:themeColor="accent1" w:themeShade="BF"/>
      <w:kern w:val="0"/>
      <w:sz w:val="32"/>
      <w:szCs w:val="32"/>
    </w:rPr>
  </w:style>
  <w:style w:type="paragraph" w:styleId="13">
    <w:name w:val="toc 1"/>
    <w:basedOn w:val="a"/>
    <w:next w:val="a"/>
    <w:autoRedefine/>
    <w:uiPriority w:val="39"/>
    <w:unhideWhenUsed/>
    <w:qFormat/>
    <w:rsid w:val="00E46FC2"/>
  </w:style>
  <w:style w:type="paragraph" w:styleId="21">
    <w:name w:val="toc 2"/>
    <w:basedOn w:val="a"/>
    <w:next w:val="a"/>
    <w:autoRedefine/>
    <w:uiPriority w:val="39"/>
    <w:unhideWhenUsed/>
    <w:qFormat/>
    <w:rsid w:val="00BB0B39"/>
    <w:pPr>
      <w:tabs>
        <w:tab w:val="right" w:leader="dot" w:pos="9060"/>
      </w:tabs>
      <w:ind w:leftChars="200" w:left="560"/>
    </w:pPr>
  </w:style>
  <w:style w:type="paragraph" w:styleId="32">
    <w:name w:val="toc 3"/>
    <w:basedOn w:val="a"/>
    <w:next w:val="a"/>
    <w:autoRedefine/>
    <w:uiPriority w:val="39"/>
    <w:unhideWhenUsed/>
    <w:qFormat/>
    <w:rsid w:val="00E46FC2"/>
    <w:pPr>
      <w:ind w:leftChars="400" w:left="960"/>
    </w:pPr>
  </w:style>
  <w:style w:type="character" w:styleId="ad">
    <w:name w:val="Hyperlink"/>
    <w:basedOn w:val="a0"/>
    <w:uiPriority w:val="99"/>
    <w:unhideWhenUsed/>
    <w:rsid w:val="00E46FC2"/>
    <w:rPr>
      <w:color w:val="0563C1" w:themeColor="hyperlink"/>
      <w:u w:val="single"/>
    </w:rPr>
  </w:style>
  <w:style w:type="table" w:styleId="ae">
    <w:name w:val="Table Grid"/>
    <w:basedOn w:val="a1"/>
    <w:rsid w:val="003E3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解析的提及1"/>
    <w:basedOn w:val="a0"/>
    <w:uiPriority w:val="99"/>
    <w:semiHidden/>
    <w:unhideWhenUsed/>
    <w:rsid w:val="00ED27C4"/>
    <w:rPr>
      <w:color w:val="605E5C"/>
      <w:shd w:val="clear" w:color="auto" w:fill="E1DFDD"/>
    </w:rPr>
  </w:style>
  <w:style w:type="paragraph" w:styleId="af">
    <w:name w:val="List Paragraph"/>
    <w:aliases w:val="卑南壹,(二),列點,標題一,List Paragraph,lp1,FooterText,numbered,Paragraphe de liste1,清單段落3,清單段落31,標1,1.1.1.1清單段落,圖標號,標題 (4),List Paragraph1,Recommendation,Footnote Sam,List Paragraph (numbered (a)),Text,Noise heading,RUS List,Rec para,Dot pt,北一,北壹,中英文摘要(標題)"/>
    <w:basedOn w:val="a"/>
    <w:link w:val="af0"/>
    <w:uiPriority w:val="34"/>
    <w:qFormat/>
    <w:rsid w:val="000148CA"/>
    <w:pPr>
      <w:snapToGrid w:val="0"/>
      <w:spacing w:line="300" w:lineRule="auto"/>
      <w:ind w:leftChars="200" w:left="200"/>
    </w:pPr>
  </w:style>
  <w:style w:type="paragraph" w:styleId="af1">
    <w:name w:val="footnote text"/>
    <w:basedOn w:val="a"/>
    <w:link w:val="af2"/>
    <w:uiPriority w:val="99"/>
    <w:semiHidden/>
    <w:unhideWhenUsed/>
    <w:rsid w:val="001D39EC"/>
    <w:pPr>
      <w:snapToGrid w:val="0"/>
      <w:jc w:val="left"/>
    </w:pPr>
    <w:rPr>
      <w:sz w:val="20"/>
      <w:szCs w:val="20"/>
    </w:rPr>
  </w:style>
  <w:style w:type="character" w:customStyle="1" w:styleId="af2">
    <w:name w:val="註腳文字 字元"/>
    <w:basedOn w:val="a0"/>
    <w:link w:val="af1"/>
    <w:uiPriority w:val="99"/>
    <w:semiHidden/>
    <w:rsid w:val="001D39EC"/>
    <w:rPr>
      <w:rFonts w:ascii="Times New Roman" w:eastAsia="標楷體" w:hAnsi="Times New Roman"/>
      <w:sz w:val="20"/>
      <w:szCs w:val="20"/>
    </w:rPr>
  </w:style>
  <w:style w:type="character" w:styleId="af3">
    <w:name w:val="footnote reference"/>
    <w:basedOn w:val="a0"/>
    <w:uiPriority w:val="99"/>
    <w:semiHidden/>
    <w:unhideWhenUsed/>
    <w:rsid w:val="001D39EC"/>
    <w:rPr>
      <w:vertAlign w:val="superscript"/>
    </w:rPr>
  </w:style>
  <w:style w:type="character" w:styleId="af4">
    <w:name w:val="page number"/>
    <w:basedOn w:val="a0"/>
    <w:rsid w:val="0084161A"/>
    <w:rPr>
      <w:rFonts w:cs="Times New Roman"/>
    </w:rPr>
  </w:style>
  <w:style w:type="paragraph" w:styleId="af5">
    <w:name w:val="Normal Indent"/>
    <w:basedOn w:val="a"/>
    <w:uiPriority w:val="99"/>
    <w:rsid w:val="0084161A"/>
    <w:pPr>
      <w:widowControl/>
      <w:adjustRightInd w:val="0"/>
      <w:spacing w:line="360" w:lineRule="atLeast"/>
      <w:jc w:val="left"/>
      <w:textAlignment w:val="baseline"/>
    </w:pPr>
    <w:rPr>
      <w:rFonts w:eastAsia="新細明體" w:cs="Times New Roman"/>
      <w:kern w:val="0"/>
      <w:sz w:val="20"/>
      <w:szCs w:val="20"/>
    </w:rPr>
  </w:style>
  <w:style w:type="paragraph" w:customStyle="1" w:styleId="af6">
    <w:name w:val="格文"/>
    <w:basedOn w:val="a"/>
    <w:uiPriority w:val="99"/>
    <w:rsid w:val="0084161A"/>
    <w:pPr>
      <w:widowControl/>
      <w:adjustRightInd w:val="0"/>
      <w:spacing w:line="240" w:lineRule="atLeast"/>
      <w:jc w:val="center"/>
      <w:textAlignment w:val="baseline"/>
    </w:pPr>
    <w:rPr>
      <w:rFonts w:ascii="華康中楷體" w:eastAsia="華康中楷體" w:cs="Times New Roman"/>
      <w:kern w:val="0"/>
      <w:sz w:val="24"/>
      <w:szCs w:val="20"/>
    </w:rPr>
  </w:style>
  <w:style w:type="paragraph" w:styleId="af7">
    <w:name w:val="Date"/>
    <w:basedOn w:val="a"/>
    <w:next w:val="a"/>
    <w:link w:val="af8"/>
    <w:uiPriority w:val="99"/>
    <w:rsid w:val="0084161A"/>
    <w:pPr>
      <w:widowControl/>
      <w:spacing w:line="240" w:lineRule="auto"/>
      <w:jc w:val="right"/>
    </w:pPr>
    <w:rPr>
      <w:rFonts w:ascii="標楷體" w:cs="Times New Roman"/>
      <w:sz w:val="36"/>
      <w:szCs w:val="20"/>
    </w:rPr>
  </w:style>
  <w:style w:type="character" w:customStyle="1" w:styleId="af8">
    <w:name w:val="日期 字元"/>
    <w:basedOn w:val="a0"/>
    <w:link w:val="af7"/>
    <w:uiPriority w:val="99"/>
    <w:rsid w:val="0084161A"/>
    <w:rPr>
      <w:rFonts w:ascii="標楷體" w:eastAsia="標楷體" w:hAnsi="Times New Roman" w:cs="Times New Roman"/>
      <w:sz w:val="36"/>
      <w:szCs w:val="20"/>
    </w:rPr>
  </w:style>
  <w:style w:type="paragraph" w:customStyle="1" w:styleId="af9">
    <w:name w:val="目錄文"/>
    <w:basedOn w:val="a"/>
    <w:uiPriority w:val="99"/>
    <w:rsid w:val="0084161A"/>
    <w:pPr>
      <w:widowControl/>
      <w:adjustRightInd w:val="0"/>
      <w:spacing w:line="480" w:lineRule="auto"/>
      <w:textAlignment w:val="baseline"/>
    </w:pPr>
    <w:rPr>
      <w:rFonts w:eastAsia="新細明體" w:cs="Times New Roman"/>
      <w:kern w:val="0"/>
      <w:sz w:val="20"/>
      <w:szCs w:val="20"/>
    </w:rPr>
  </w:style>
  <w:style w:type="paragraph" w:styleId="afa">
    <w:name w:val="Body Text"/>
    <w:basedOn w:val="a"/>
    <w:link w:val="afb"/>
    <w:uiPriority w:val="99"/>
    <w:rsid w:val="0084161A"/>
    <w:pPr>
      <w:widowControl/>
      <w:spacing w:after="240" w:line="240" w:lineRule="auto"/>
      <w:jc w:val="left"/>
    </w:pPr>
    <w:rPr>
      <w:rFonts w:ascii="標楷體" w:cs="Times New Roman"/>
      <w:sz w:val="20"/>
      <w:szCs w:val="20"/>
    </w:rPr>
  </w:style>
  <w:style w:type="character" w:customStyle="1" w:styleId="afb">
    <w:name w:val="本文 字元"/>
    <w:basedOn w:val="a0"/>
    <w:link w:val="afa"/>
    <w:uiPriority w:val="99"/>
    <w:rsid w:val="0084161A"/>
    <w:rPr>
      <w:rFonts w:ascii="標楷體" w:eastAsia="標楷體" w:hAnsi="Times New Roman" w:cs="Times New Roman"/>
      <w:sz w:val="20"/>
      <w:szCs w:val="20"/>
    </w:rPr>
  </w:style>
  <w:style w:type="paragraph" w:styleId="Web">
    <w:name w:val="Normal (Web)"/>
    <w:basedOn w:val="a"/>
    <w:rsid w:val="0084161A"/>
    <w:pPr>
      <w:widowControl/>
      <w:spacing w:before="100" w:after="100" w:line="240" w:lineRule="auto"/>
      <w:jc w:val="left"/>
    </w:pPr>
    <w:rPr>
      <w:rFonts w:ascii="Arial Unicode MS" w:eastAsia="Arial Unicode MS" w:hAnsi="Arial Unicode MS" w:cs="Times New Roman"/>
      <w:color w:val="000000"/>
      <w:kern w:val="0"/>
      <w:sz w:val="24"/>
      <w:szCs w:val="20"/>
    </w:rPr>
  </w:style>
  <w:style w:type="paragraph" w:styleId="22">
    <w:name w:val="Body Text 2"/>
    <w:basedOn w:val="a"/>
    <w:link w:val="23"/>
    <w:uiPriority w:val="99"/>
    <w:rsid w:val="0084161A"/>
    <w:pPr>
      <w:widowControl/>
      <w:autoSpaceDE w:val="0"/>
      <w:autoSpaceDN w:val="0"/>
      <w:snapToGrid w:val="0"/>
      <w:spacing w:line="360" w:lineRule="atLeast"/>
      <w:ind w:right="66"/>
      <w:textDirection w:val="lrTbV"/>
      <w:textAlignment w:val="center"/>
    </w:pPr>
    <w:rPr>
      <w:rFonts w:ascii="標楷體" w:cs="Times New Roman"/>
      <w:sz w:val="30"/>
      <w:szCs w:val="20"/>
    </w:rPr>
  </w:style>
  <w:style w:type="character" w:customStyle="1" w:styleId="23">
    <w:name w:val="本文 2 字元"/>
    <w:basedOn w:val="a0"/>
    <w:link w:val="22"/>
    <w:uiPriority w:val="99"/>
    <w:rsid w:val="0084161A"/>
    <w:rPr>
      <w:rFonts w:ascii="標楷體" w:eastAsia="標楷體" w:hAnsi="Times New Roman" w:cs="Times New Roman"/>
      <w:sz w:val="30"/>
      <w:szCs w:val="20"/>
    </w:rPr>
  </w:style>
  <w:style w:type="paragraph" w:styleId="HTML">
    <w:name w:val="HTML Preformatted"/>
    <w:basedOn w:val="a"/>
    <w:link w:val="HTML0"/>
    <w:rsid w:val="008416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Times New Roman"/>
      <w:kern w:val="0"/>
      <w:sz w:val="20"/>
      <w:szCs w:val="20"/>
    </w:rPr>
  </w:style>
  <w:style w:type="character" w:customStyle="1" w:styleId="HTML0">
    <w:name w:val="HTML 預設格式 字元"/>
    <w:basedOn w:val="a0"/>
    <w:link w:val="HTML"/>
    <w:rsid w:val="0084161A"/>
    <w:rPr>
      <w:rFonts w:ascii="Arial Unicode MS" w:eastAsia="Arial Unicode MS" w:hAnsi="Arial Unicode MS" w:cs="Times New Roman"/>
      <w:kern w:val="0"/>
      <w:sz w:val="20"/>
      <w:szCs w:val="20"/>
    </w:rPr>
  </w:style>
  <w:style w:type="paragraph" w:styleId="afc">
    <w:name w:val="Body Text Indent"/>
    <w:basedOn w:val="a"/>
    <w:link w:val="afd"/>
    <w:uiPriority w:val="99"/>
    <w:rsid w:val="0084161A"/>
    <w:pPr>
      <w:widowControl/>
      <w:spacing w:afterLines="50" w:line="240" w:lineRule="auto"/>
      <w:ind w:left="1440"/>
    </w:pPr>
    <w:rPr>
      <w:rFonts w:cs="Times New Roman"/>
      <w:color w:val="000000"/>
      <w:szCs w:val="24"/>
    </w:rPr>
  </w:style>
  <w:style w:type="character" w:customStyle="1" w:styleId="afd">
    <w:name w:val="本文縮排 字元"/>
    <w:basedOn w:val="a0"/>
    <w:link w:val="afc"/>
    <w:uiPriority w:val="99"/>
    <w:rsid w:val="0084161A"/>
    <w:rPr>
      <w:rFonts w:ascii="Times New Roman" w:eastAsia="標楷體" w:hAnsi="Times New Roman" w:cs="Times New Roman"/>
      <w:color w:val="000000"/>
      <w:sz w:val="28"/>
      <w:szCs w:val="24"/>
    </w:rPr>
  </w:style>
  <w:style w:type="paragraph" w:customStyle="1" w:styleId="b1">
    <w:name w:val="b1"/>
    <w:basedOn w:val="a"/>
    <w:rsid w:val="0084161A"/>
    <w:pPr>
      <w:widowControl/>
      <w:adjustRightInd w:val="0"/>
      <w:spacing w:before="180" w:line="360" w:lineRule="atLeast"/>
      <w:jc w:val="left"/>
      <w:textAlignment w:val="baseline"/>
    </w:pPr>
    <w:rPr>
      <w:rFonts w:eastAsia="新細明體" w:cs="Times New Roman"/>
      <w:kern w:val="0"/>
      <w:sz w:val="20"/>
      <w:szCs w:val="20"/>
    </w:rPr>
  </w:style>
  <w:style w:type="paragraph" w:customStyle="1" w:styleId="t1">
    <w:name w:val="t1"/>
    <w:basedOn w:val="a"/>
    <w:uiPriority w:val="99"/>
    <w:rsid w:val="0084161A"/>
    <w:pPr>
      <w:widowControl/>
      <w:adjustRightInd w:val="0"/>
      <w:spacing w:line="360" w:lineRule="atLeast"/>
      <w:jc w:val="center"/>
      <w:textAlignment w:val="baseline"/>
    </w:pPr>
    <w:rPr>
      <w:rFonts w:eastAsia="新細明體" w:cs="Times New Roman"/>
      <w:kern w:val="0"/>
      <w:sz w:val="32"/>
      <w:szCs w:val="20"/>
    </w:rPr>
  </w:style>
  <w:style w:type="paragraph" w:customStyle="1" w:styleId="b2">
    <w:name w:val="b2"/>
    <w:basedOn w:val="b1"/>
    <w:rsid w:val="0084161A"/>
    <w:pPr>
      <w:spacing w:before="60" w:after="60"/>
      <w:ind w:left="567" w:hanging="397"/>
    </w:pPr>
  </w:style>
  <w:style w:type="paragraph" w:styleId="15">
    <w:name w:val="index 1"/>
    <w:basedOn w:val="a"/>
    <w:next w:val="a"/>
    <w:autoRedefine/>
    <w:uiPriority w:val="99"/>
    <w:semiHidden/>
    <w:rsid w:val="0084161A"/>
    <w:pPr>
      <w:widowControl/>
      <w:tabs>
        <w:tab w:val="left" w:pos="4772"/>
      </w:tabs>
      <w:autoSpaceDE w:val="0"/>
      <w:autoSpaceDN w:val="0"/>
      <w:snapToGrid w:val="0"/>
      <w:spacing w:beforeLines="15" w:afterLines="15" w:line="240" w:lineRule="auto"/>
      <w:jc w:val="center"/>
      <w:textAlignment w:val="bottom"/>
    </w:pPr>
    <w:rPr>
      <w:rFonts w:ascii="標楷體" w:cs="Times New Roman"/>
      <w:color w:val="000000"/>
      <w:spacing w:val="-6"/>
      <w:sz w:val="20"/>
      <w:szCs w:val="20"/>
    </w:rPr>
  </w:style>
  <w:style w:type="paragraph" w:customStyle="1" w:styleId="B3">
    <w:name w:val="B3"/>
    <w:basedOn w:val="b2"/>
    <w:rsid w:val="0084161A"/>
    <w:pPr>
      <w:ind w:left="2836"/>
    </w:pPr>
  </w:style>
  <w:style w:type="paragraph" w:customStyle="1" w:styleId="B4">
    <w:name w:val="B4"/>
    <w:basedOn w:val="B3"/>
    <w:uiPriority w:val="99"/>
    <w:rsid w:val="0084161A"/>
    <w:pPr>
      <w:ind w:left="1418"/>
    </w:pPr>
  </w:style>
  <w:style w:type="paragraph" w:customStyle="1" w:styleId="B5">
    <w:name w:val="B5"/>
    <w:basedOn w:val="B4"/>
    <w:uiPriority w:val="99"/>
    <w:rsid w:val="0084161A"/>
    <w:pPr>
      <w:ind w:left="1560" w:firstLine="0"/>
    </w:pPr>
  </w:style>
  <w:style w:type="paragraph" w:customStyle="1" w:styleId="ii">
    <w:name w:val="ii"/>
    <w:basedOn w:val="a"/>
    <w:uiPriority w:val="99"/>
    <w:rsid w:val="0084161A"/>
    <w:pPr>
      <w:widowControl/>
      <w:adjustRightInd w:val="0"/>
      <w:spacing w:line="360" w:lineRule="atLeast"/>
      <w:ind w:left="425" w:hanging="425"/>
      <w:textAlignment w:val="baseline"/>
    </w:pPr>
    <w:rPr>
      <w:rFonts w:ascii="標楷體" w:cs="Times New Roman"/>
      <w:kern w:val="0"/>
      <w:sz w:val="24"/>
      <w:szCs w:val="20"/>
    </w:rPr>
  </w:style>
  <w:style w:type="character" w:styleId="afe">
    <w:name w:val="FollowedHyperlink"/>
    <w:basedOn w:val="a0"/>
    <w:uiPriority w:val="99"/>
    <w:rsid w:val="0084161A"/>
    <w:rPr>
      <w:rFonts w:cs="Times New Roman"/>
      <w:color w:val="800080"/>
      <w:u w:val="single"/>
    </w:rPr>
  </w:style>
  <w:style w:type="paragraph" w:customStyle="1" w:styleId="aff">
    <w:name w:val="壹"/>
    <w:basedOn w:val="a"/>
    <w:rsid w:val="0084161A"/>
    <w:pPr>
      <w:widowControl/>
      <w:autoSpaceDE w:val="0"/>
      <w:autoSpaceDN w:val="0"/>
      <w:adjustRightInd w:val="0"/>
      <w:spacing w:line="480" w:lineRule="atLeast"/>
    </w:pPr>
    <w:rPr>
      <w:rFonts w:ascii="標楷體" w:cs="Times New Roman"/>
      <w:b/>
      <w:spacing w:val="15"/>
      <w:kern w:val="0"/>
      <w:sz w:val="32"/>
      <w:szCs w:val="20"/>
    </w:rPr>
  </w:style>
  <w:style w:type="paragraph" w:customStyle="1" w:styleId="aff0">
    <w:name w:val="目錄"/>
    <w:basedOn w:val="a"/>
    <w:uiPriority w:val="99"/>
    <w:rsid w:val="0084161A"/>
    <w:pPr>
      <w:widowControl/>
      <w:adjustRightInd w:val="0"/>
      <w:spacing w:line="480" w:lineRule="auto"/>
      <w:jc w:val="center"/>
      <w:textAlignment w:val="baseline"/>
    </w:pPr>
    <w:rPr>
      <w:rFonts w:eastAsia="新細明體" w:cs="Times New Roman"/>
      <w:spacing w:val="4"/>
      <w:kern w:val="0"/>
      <w:sz w:val="32"/>
      <w:szCs w:val="20"/>
    </w:rPr>
  </w:style>
  <w:style w:type="paragraph" w:customStyle="1" w:styleId="t2">
    <w:name w:val="t2"/>
    <w:basedOn w:val="a"/>
    <w:uiPriority w:val="99"/>
    <w:rsid w:val="0084161A"/>
    <w:pPr>
      <w:widowControl/>
      <w:adjustRightInd w:val="0"/>
      <w:spacing w:line="360" w:lineRule="atLeast"/>
      <w:ind w:left="1134" w:right="1503"/>
      <w:jc w:val="center"/>
      <w:textAlignment w:val="baseline"/>
    </w:pPr>
    <w:rPr>
      <w:rFonts w:eastAsia="華康粗明體" w:cs="Times New Roman"/>
      <w:kern w:val="0"/>
      <w:sz w:val="32"/>
      <w:szCs w:val="20"/>
    </w:rPr>
  </w:style>
  <w:style w:type="paragraph" w:customStyle="1" w:styleId="aff1">
    <w:name w:val="中標"/>
    <w:basedOn w:val="aff0"/>
    <w:uiPriority w:val="99"/>
    <w:rsid w:val="0084161A"/>
    <w:pPr>
      <w:spacing w:line="360" w:lineRule="auto"/>
    </w:pPr>
    <w:rPr>
      <w:rFonts w:eastAsia="華康粗明體"/>
      <w:sz w:val="28"/>
    </w:rPr>
  </w:style>
  <w:style w:type="paragraph" w:styleId="24">
    <w:name w:val="List 2"/>
    <w:basedOn w:val="a"/>
    <w:uiPriority w:val="99"/>
    <w:rsid w:val="0084161A"/>
    <w:pPr>
      <w:widowControl/>
      <w:adjustRightInd w:val="0"/>
      <w:spacing w:line="360" w:lineRule="atLeast"/>
      <w:ind w:left="960" w:hanging="480"/>
      <w:jc w:val="center"/>
      <w:textAlignment w:val="baseline"/>
    </w:pPr>
    <w:rPr>
      <w:rFonts w:ascii="華康中楷體" w:eastAsia="華康中楷體" w:cs="Times New Roman"/>
      <w:kern w:val="0"/>
      <w:sz w:val="20"/>
      <w:szCs w:val="20"/>
    </w:rPr>
  </w:style>
  <w:style w:type="paragraph" w:customStyle="1" w:styleId="16">
    <w:name w:val="格文1"/>
    <w:uiPriority w:val="99"/>
    <w:rsid w:val="0084161A"/>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styleId="25">
    <w:name w:val="Body Text Indent 2"/>
    <w:basedOn w:val="a"/>
    <w:link w:val="26"/>
    <w:uiPriority w:val="99"/>
    <w:rsid w:val="0084161A"/>
    <w:pPr>
      <w:widowControl/>
      <w:spacing w:after="120" w:line="480" w:lineRule="auto"/>
      <w:ind w:leftChars="200" w:left="480"/>
      <w:jc w:val="left"/>
    </w:pPr>
    <w:rPr>
      <w:rFonts w:eastAsia="新細明體" w:cs="Times New Roman"/>
      <w:sz w:val="24"/>
      <w:szCs w:val="20"/>
    </w:rPr>
  </w:style>
  <w:style w:type="character" w:customStyle="1" w:styleId="26">
    <w:name w:val="本文縮排 2 字元"/>
    <w:basedOn w:val="a0"/>
    <w:link w:val="25"/>
    <w:uiPriority w:val="99"/>
    <w:rsid w:val="0084161A"/>
    <w:rPr>
      <w:rFonts w:ascii="Times New Roman" w:eastAsia="新細明體" w:hAnsi="Times New Roman" w:cs="Times New Roman"/>
      <w:szCs w:val="20"/>
    </w:rPr>
  </w:style>
  <w:style w:type="paragraph" w:styleId="aff2">
    <w:name w:val="Note Heading"/>
    <w:basedOn w:val="a"/>
    <w:next w:val="a"/>
    <w:link w:val="aff3"/>
    <w:uiPriority w:val="99"/>
    <w:rsid w:val="0084161A"/>
    <w:pPr>
      <w:widowControl/>
      <w:adjustRightInd w:val="0"/>
      <w:spacing w:line="360" w:lineRule="atLeast"/>
      <w:jc w:val="center"/>
      <w:textAlignment w:val="baseline"/>
    </w:pPr>
    <w:rPr>
      <w:rFonts w:eastAsia="細明體" w:cs="Times New Roman"/>
      <w:kern w:val="0"/>
      <w:sz w:val="24"/>
      <w:szCs w:val="20"/>
    </w:rPr>
  </w:style>
  <w:style w:type="character" w:customStyle="1" w:styleId="aff3">
    <w:name w:val="註釋標題 字元"/>
    <w:basedOn w:val="a0"/>
    <w:link w:val="aff2"/>
    <w:uiPriority w:val="99"/>
    <w:rsid w:val="0084161A"/>
    <w:rPr>
      <w:rFonts w:ascii="Times New Roman" w:eastAsia="細明體" w:hAnsi="Times New Roman" w:cs="Times New Roman"/>
      <w:kern w:val="0"/>
      <w:szCs w:val="20"/>
    </w:rPr>
  </w:style>
  <w:style w:type="paragraph" w:customStyle="1" w:styleId="27">
    <w:name w:val="格文2"/>
    <w:uiPriority w:val="99"/>
    <w:rsid w:val="0084161A"/>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customStyle="1" w:styleId="aff4">
    <w:name w:val="表格文字"/>
    <w:basedOn w:val="a"/>
    <w:uiPriority w:val="99"/>
    <w:rsid w:val="0084161A"/>
    <w:pPr>
      <w:widowControl/>
      <w:adjustRightInd w:val="0"/>
      <w:spacing w:line="320" w:lineRule="exact"/>
      <w:jc w:val="left"/>
      <w:textAlignment w:val="baseline"/>
    </w:pPr>
    <w:rPr>
      <w:rFonts w:eastAsia="細明體" w:cs="Times New Roman"/>
      <w:kern w:val="0"/>
      <w:sz w:val="22"/>
      <w:szCs w:val="20"/>
    </w:rPr>
  </w:style>
  <w:style w:type="paragraph" w:customStyle="1" w:styleId="17">
    <w:name w:val="條文1"/>
    <w:basedOn w:val="a"/>
    <w:uiPriority w:val="99"/>
    <w:rsid w:val="0084161A"/>
    <w:pPr>
      <w:widowControl/>
      <w:adjustRightInd w:val="0"/>
      <w:spacing w:line="400" w:lineRule="atLeast"/>
      <w:jc w:val="left"/>
      <w:textDirection w:val="lrTbV"/>
      <w:textAlignment w:val="baseline"/>
    </w:pPr>
    <w:rPr>
      <w:rFonts w:ascii="標楷體" w:cs="Times New Roman"/>
      <w:kern w:val="0"/>
      <w:sz w:val="30"/>
      <w:szCs w:val="20"/>
    </w:rPr>
  </w:style>
  <w:style w:type="paragraph" w:customStyle="1" w:styleId="1-3">
    <w:name w:val="內文1-3"/>
    <w:basedOn w:val="a"/>
    <w:uiPriority w:val="99"/>
    <w:rsid w:val="0084161A"/>
    <w:pPr>
      <w:widowControl/>
      <w:adjustRightInd w:val="0"/>
      <w:snapToGrid w:val="0"/>
      <w:spacing w:before="60" w:after="100" w:afterAutospacing="1" w:line="360" w:lineRule="exact"/>
      <w:ind w:leftChars="250" w:left="1300" w:hangingChars="250" w:hanging="700"/>
      <w:jc w:val="left"/>
    </w:pPr>
    <w:rPr>
      <w:rFonts w:ascii="標楷體" w:cs="Times New Roman"/>
      <w:szCs w:val="20"/>
    </w:rPr>
  </w:style>
  <w:style w:type="paragraph" w:customStyle="1" w:styleId="1-4">
    <w:name w:val="內文1-4"/>
    <w:basedOn w:val="1-3"/>
    <w:uiPriority w:val="99"/>
    <w:rsid w:val="0084161A"/>
    <w:pPr>
      <w:ind w:left="1440" w:hangingChars="300" w:hanging="840"/>
    </w:pPr>
  </w:style>
  <w:style w:type="paragraph" w:customStyle="1" w:styleId="aff5">
    <w:name w:val="一、"/>
    <w:basedOn w:val="a"/>
    <w:rsid w:val="0084161A"/>
    <w:pPr>
      <w:widowControl/>
      <w:tabs>
        <w:tab w:val="left" w:leader="dot" w:pos="8460"/>
      </w:tabs>
      <w:adjustRightInd w:val="0"/>
      <w:snapToGrid w:val="0"/>
      <w:spacing w:beforeLines="50" w:line="400" w:lineRule="exact"/>
      <w:textDirection w:val="lrTbV"/>
    </w:pPr>
    <w:rPr>
      <w:rFonts w:hAnsi="標楷體" w:cs="Times New Roman"/>
      <w:szCs w:val="20"/>
    </w:rPr>
  </w:style>
  <w:style w:type="paragraph" w:customStyle="1" w:styleId="5-3">
    <w:name w:val="內文5-3"/>
    <w:basedOn w:val="a"/>
    <w:uiPriority w:val="99"/>
    <w:rsid w:val="0084161A"/>
    <w:pPr>
      <w:widowControl/>
      <w:adjustRightInd w:val="0"/>
      <w:snapToGrid w:val="0"/>
      <w:spacing w:before="100" w:beforeAutospacing="1" w:after="100" w:afterAutospacing="1" w:line="360" w:lineRule="exact"/>
      <w:ind w:leftChars="550" w:left="1600" w:hangingChars="100" w:hanging="280"/>
      <w:jc w:val="left"/>
    </w:pPr>
    <w:rPr>
      <w:rFonts w:ascii="標楷體" w:hAnsi="標楷體" w:cs="Times New Roman"/>
      <w:szCs w:val="20"/>
    </w:rPr>
  </w:style>
  <w:style w:type="paragraph" w:styleId="33">
    <w:name w:val="Body Text Indent 3"/>
    <w:basedOn w:val="a"/>
    <w:link w:val="34"/>
    <w:uiPriority w:val="99"/>
    <w:rsid w:val="0084161A"/>
    <w:pPr>
      <w:widowControl/>
      <w:spacing w:after="120" w:line="240" w:lineRule="auto"/>
      <w:ind w:leftChars="200" w:left="480"/>
      <w:jc w:val="left"/>
    </w:pPr>
    <w:rPr>
      <w:rFonts w:eastAsia="新細明體" w:cs="Times New Roman"/>
      <w:sz w:val="16"/>
      <w:szCs w:val="16"/>
    </w:rPr>
  </w:style>
  <w:style w:type="character" w:customStyle="1" w:styleId="34">
    <w:name w:val="本文縮排 3 字元"/>
    <w:basedOn w:val="a0"/>
    <w:link w:val="33"/>
    <w:uiPriority w:val="99"/>
    <w:rsid w:val="0084161A"/>
    <w:rPr>
      <w:rFonts w:ascii="Times New Roman" w:eastAsia="新細明體" w:hAnsi="Times New Roman" w:cs="Times New Roman"/>
      <w:sz w:val="16"/>
      <w:szCs w:val="16"/>
    </w:rPr>
  </w:style>
  <w:style w:type="paragraph" w:customStyle="1" w:styleId="110">
    <w:name w:val="一(一)1.(1)"/>
    <w:basedOn w:val="18"/>
    <w:uiPriority w:val="99"/>
    <w:rsid w:val="0084161A"/>
    <w:pPr>
      <w:snapToGrid w:val="0"/>
      <w:spacing w:line="360" w:lineRule="atLeast"/>
      <w:ind w:leftChars="425" w:left="1920" w:hangingChars="300" w:hanging="900"/>
    </w:pPr>
    <w:rPr>
      <w:rFonts w:ascii="標楷體"/>
      <w:spacing w:val="0"/>
      <w:sz w:val="30"/>
    </w:rPr>
  </w:style>
  <w:style w:type="paragraph" w:customStyle="1" w:styleId="18">
    <w:name w:val="一(一)1."/>
    <w:basedOn w:val="a"/>
    <w:uiPriority w:val="99"/>
    <w:rsid w:val="0084161A"/>
    <w:pPr>
      <w:widowControl/>
      <w:adjustRightInd w:val="0"/>
      <w:spacing w:line="480" w:lineRule="atLeast"/>
      <w:ind w:left="1440" w:hanging="249"/>
      <w:textAlignment w:val="baseline"/>
    </w:pPr>
    <w:rPr>
      <w:rFonts w:cs="Times New Roman"/>
      <w:spacing w:val="15"/>
      <w:kern w:val="0"/>
      <w:szCs w:val="20"/>
    </w:rPr>
  </w:style>
  <w:style w:type="paragraph" w:styleId="aff6">
    <w:name w:val="Block Text"/>
    <w:basedOn w:val="a"/>
    <w:uiPriority w:val="99"/>
    <w:rsid w:val="0084161A"/>
    <w:pPr>
      <w:widowControl/>
      <w:snapToGrid w:val="0"/>
      <w:spacing w:line="440" w:lineRule="atLeast"/>
      <w:ind w:left="620" w:right="60" w:hanging="580"/>
      <w:jc w:val="left"/>
    </w:pPr>
    <w:rPr>
      <w:rFonts w:ascii="標楷體" w:cs="Times New Roman"/>
      <w:sz w:val="30"/>
      <w:szCs w:val="20"/>
    </w:rPr>
  </w:style>
  <w:style w:type="paragraph" w:styleId="aff7">
    <w:name w:val="Plain Text"/>
    <w:basedOn w:val="a"/>
    <w:link w:val="aff8"/>
    <w:rsid w:val="0084161A"/>
    <w:pPr>
      <w:widowControl/>
      <w:adjustRightInd w:val="0"/>
      <w:spacing w:line="240" w:lineRule="auto"/>
      <w:jc w:val="left"/>
      <w:textAlignment w:val="baseline"/>
    </w:pPr>
    <w:rPr>
      <w:rFonts w:ascii="細明體" w:eastAsia="細明體" w:hAnsi="Courier New" w:cs="Times New Roman"/>
      <w:sz w:val="24"/>
      <w:szCs w:val="20"/>
    </w:rPr>
  </w:style>
  <w:style w:type="character" w:customStyle="1" w:styleId="aff8">
    <w:name w:val="純文字 字元"/>
    <w:basedOn w:val="a0"/>
    <w:link w:val="aff7"/>
    <w:rsid w:val="0084161A"/>
    <w:rPr>
      <w:rFonts w:ascii="細明體" w:eastAsia="細明體" w:hAnsi="Courier New" w:cs="Times New Roman"/>
      <w:szCs w:val="20"/>
    </w:rPr>
  </w:style>
  <w:style w:type="paragraph" w:customStyle="1" w:styleId="sb200sa200sl480slmult0no">
    <w:name w:val="sb200sa200sl480slmult0no"/>
    <w:uiPriority w:val="99"/>
    <w:rsid w:val="0084161A"/>
    <w:pPr>
      <w:widowControl w:val="0"/>
      <w:adjustRightInd w:val="0"/>
      <w:textAlignment w:val="baseline"/>
    </w:pPr>
    <w:rPr>
      <w:rFonts w:ascii="新細明體" w:eastAsia="新細明體" w:hAnsi="Times New Roman" w:cs="Times New Roman"/>
      <w:kern w:val="0"/>
      <w:szCs w:val="20"/>
    </w:rPr>
  </w:style>
  <w:style w:type="paragraph" w:styleId="35">
    <w:name w:val="Body Text 3"/>
    <w:basedOn w:val="a"/>
    <w:link w:val="36"/>
    <w:uiPriority w:val="99"/>
    <w:rsid w:val="0084161A"/>
    <w:pPr>
      <w:widowControl/>
      <w:autoSpaceDE w:val="0"/>
      <w:autoSpaceDN w:val="0"/>
      <w:snapToGrid w:val="0"/>
      <w:spacing w:line="360" w:lineRule="exact"/>
      <w:jc w:val="left"/>
      <w:textDirection w:val="lrTbV"/>
      <w:textAlignment w:val="center"/>
    </w:pPr>
    <w:rPr>
      <w:rFonts w:ascii="標楷體" w:cs="Times New Roman"/>
      <w:color w:val="000000"/>
      <w:spacing w:val="-8"/>
      <w:kern w:val="0"/>
      <w:szCs w:val="20"/>
    </w:rPr>
  </w:style>
  <w:style w:type="character" w:customStyle="1" w:styleId="36">
    <w:name w:val="本文 3 字元"/>
    <w:basedOn w:val="a0"/>
    <w:link w:val="35"/>
    <w:uiPriority w:val="99"/>
    <w:rsid w:val="0084161A"/>
    <w:rPr>
      <w:rFonts w:ascii="標楷體" w:eastAsia="標楷體" w:hAnsi="Times New Roman" w:cs="Times New Roman"/>
      <w:color w:val="000000"/>
      <w:spacing w:val="-8"/>
      <w:kern w:val="0"/>
      <w:sz w:val="28"/>
      <w:szCs w:val="20"/>
    </w:rPr>
  </w:style>
  <w:style w:type="paragraph" w:customStyle="1" w:styleId="aff9">
    <w:name w:val="備註"/>
    <w:basedOn w:val="a"/>
    <w:uiPriority w:val="99"/>
    <w:rsid w:val="0084161A"/>
    <w:pPr>
      <w:widowControl/>
      <w:adjustRightInd w:val="0"/>
      <w:spacing w:line="240" w:lineRule="auto"/>
      <w:jc w:val="left"/>
      <w:textAlignment w:val="baseline"/>
    </w:pPr>
    <w:rPr>
      <w:rFonts w:eastAsia="細明體" w:cs="Times New Roman"/>
      <w:kern w:val="0"/>
      <w:position w:val="-24"/>
      <w:sz w:val="20"/>
      <w:szCs w:val="20"/>
    </w:rPr>
  </w:style>
  <w:style w:type="paragraph" w:customStyle="1" w:styleId="19">
    <w:name w:val="日期1"/>
    <w:basedOn w:val="a"/>
    <w:next w:val="a"/>
    <w:uiPriority w:val="99"/>
    <w:rsid w:val="0084161A"/>
    <w:pPr>
      <w:widowControl/>
      <w:autoSpaceDE w:val="0"/>
      <w:autoSpaceDN w:val="0"/>
      <w:adjustRightInd w:val="0"/>
      <w:spacing w:line="360" w:lineRule="atLeast"/>
      <w:jc w:val="right"/>
      <w:textAlignment w:val="baseline"/>
    </w:pPr>
    <w:rPr>
      <w:rFonts w:eastAsia="新細明體" w:cs="Times New Roman"/>
      <w:kern w:val="0"/>
      <w:sz w:val="32"/>
      <w:szCs w:val="20"/>
    </w:rPr>
  </w:style>
  <w:style w:type="paragraph" w:customStyle="1" w:styleId="affa">
    <w:name w:val="條文"/>
    <w:basedOn w:val="a"/>
    <w:uiPriority w:val="99"/>
    <w:rsid w:val="0084161A"/>
    <w:pPr>
      <w:widowControl/>
      <w:adjustRightInd w:val="0"/>
      <w:spacing w:line="400" w:lineRule="atLeast"/>
      <w:jc w:val="left"/>
      <w:textAlignment w:val="baseline"/>
    </w:pPr>
    <w:rPr>
      <w:rFonts w:ascii="標楷體" w:cs="Times New Roman"/>
      <w:kern w:val="0"/>
      <w:sz w:val="30"/>
      <w:szCs w:val="20"/>
    </w:rPr>
  </w:style>
  <w:style w:type="paragraph" w:customStyle="1" w:styleId="affb">
    <w:name w:val="條文內文"/>
    <w:basedOn w:val="a"/>
    <w:uiPriority w:val="99"/>
    <w:rsid w:val="0084161A"/>
    <w:pPr>
      <w:widowControl/>
      <w:adjustRightInd w:val="0"/>
      <w:spacing w:line="400" w:lineRule="atLeast"/>
      <w:ind w:left="1440"/>
      <w:jc w:val="left"/>
      <w:textDirection w:val="lrTbV"/>
      <w:textAlignment w:val="baseline"/>
    </w:pPr>
    <w:rPr>
      <w:rFonts w:ascii="標楷體" w:cs="Times New Roman"/>
      <w:kern w:val="0"/>
      <w:sz w:val="30"/>
      <w:szCs w:val="20"/>
    </w:rPr>
  </w:style>
  <w:style w:type="paragraph" w:customStyle="1" w:styleId="1-3A">
    <w:name w:val="內文1-3A"/>
    <w:basedOn w:val="1-3"/>
    <w:uiPriority w:val="99"/>
    <w:rsid w:val="0084161A"/>
    <w:pPr>
      <w:numPr>
        <w:numId w:val="15"/>
      </w:numPr>
      <w:tabs>
        <w:tab w:val="num" w:pos="1680"/>
      </w:tabs>
      <w:ind w:left="1680" w:hanging="1080"/>
    </w:pPr>
  </w:style>
  <w:style w:type="paragraph" w:customStyle="1" w:styleId="5-1">
    <w:name w:val="內文5-1"/>
    <w:basedOn w:val="a"/>
    <w:rsid w:val="0084161A"/>
    <w:pPr>
      <w:widowControl/>
      <w:numPr>
        <w:numId w:val="12"/>
      </w:numPr>
      <w:spacing w:beforeLines="25" w:line="400" w:lineRule="exact"/>
      <w:jc w:val="left"/>
    </w:pPr>
    <w:rPr>
      <w:rFonts w:ascii="標楷體" w:cs="Times New Roman"/>
      <w:bCs/>
      <w:szCs w:val="20"/>
    </w:rPr>
  </w:style>
  <w:style w:type="paragraph" w:customStyle="1" w:styleId="7-1">
    <w:name w:val="內文7-1"/>
    <w:basedOn w:val="5-1"/>
    <w:uiPriority w:val="99"/>
    <w:rsid w:val="0084161A"/>
    <w:pPr>
      <w:tabs>
        <w:tab w:val="clear" w:pos="1740"/>
        <w:tab w:val="num" w:pos="2160"/>
      </w:tabs>
      <w:spacing w:beforeLines="0"/>
      <w:ind w:left="2160" w:hanging="482"/>
    </w:pPr>
  </w:style>
  <w:style w:type="paragraph" w:customStyle="1" w:styleId="1-1">
    <w:name w:val="內文1-1"/>
    <w:basedOn w:val="a"/>
    <w:uiPriority w:val="99"/>
    <w:rsid w:val="0084161A"/>
    <w:pPr>
      <w:widowControl/>
      <w:adjustRightInd w:val="0"/>
      <w:snapToGrid w:val="0"/>
      <w:spacing w:before="120" w:line="440" w:lineRule="exact"/>
      <w:ind w:firstLine="601"/>
      <w:jc w:val="left"/>
    </w:pPr>
    <w:rPr>
      <w:rFonts w:ascii="標楷體" w:cs="Times New Roman"/>
      <w:szCs w:val="20"/>
    </w:rPr>
  </w:style>
  <w:style w:type="paragraph" w:customStyle="1" w:styleId="1a">
    <w:name w:val="1"/>
    <w:basedOn w:val="a"/>
    <w:uiPriority w:val="99"/>
    <w:rsid w:val="0084161A"/>
    <w:pPr>
      <w:widowControl/>
      <w:spacing w:line="240" w:lineRule="auto"/>
      <w:ind w:left="240" w:hanging="240"/>
    </w:pPr>
    <w:rPr>
      <w:rFonts w:ascii="標楷體" w:cs="Times New Roman"/>
      <w:szCs w:val="20"/>
    </w:rPr>
  </w:style>
  <w:style w:type="paragraph" w:customStyle="1" w:styleId="5-2">
    <w:name w:val="內文5-2"/>
    <w:basedOn w:val="1-1"/>
    <w:uiPriority w:val="99"/>
    <w:rsid w:val="0084161A"/>
    <w:pPr>
      <w:spacing w:before="100" w:beforeAutospacing="1" w:after="100" w:afterAutospacing="1" w:line="400" w:lineRule="exact"/>
      <w:ind w:leftChars="500" w:left="1200" w:firstLine="0"/>
    </w:pPr>
  </w:style>
  <w:style w:type="paragraph" w:customStyle="1" w:styleId="2-1">
    <w:name w:val="內文2-1"/>
    <w:basedOn w:val="afa"/>
    <w:uiPriority w:val="99"/>
    <w:rsid w:val="0084161A"/>
    <w:pPr>
      <w:tabs>
        <w:tab w:val="left" w:pos="540"/>
      </w:tabs>
      <w:topLinePunct/>
      <w:autoSpaceDE w:val="0"/>
      <w:adjustRightInd w:val="0"/>
      <w:snapToGrid w:val="0"/>
      <w:spacing w:beforeLines="50" w:after="100" w:afterAutospacing="1" w:line="400" w:lineRule="exact"/>
      <w:ind w:left="539" w:right="68"/>
      <w:textDirection w:val="lrTbV"/>
      <w:textAlignment w:val="baseline"/>
    </w:pPr>
    <w:rPr>
      <w:rFonts w:hAnsi="標楷體"/>
      <w:sz w:val="28"/>
    </w:rPr>
  </w:style>
  <w:style w:type="paragraph" w:customStyle="1" w:styleId="0-1">
    <w:name w:val="內文0-1"/>
    <w:basedOn w:val="a"/>
    <w:uiPriority w:val="99"/>
    <w:rsid w:val="0084161A"/>
    <w:pPr>
      <w:widowControl/>
      <w:tabs>
        <w:tab w:val="left" w:leader="dot" w:pos="8460"/>
      </w:tabs>
      <w:adjustRightInd w:val="0"/>
      <w:snapToGrid w:val="0"/>
      <w:spacing w:beforeLines="50" w:line="400" w:lineRule="exact"/>
      <w:textDirection w:val="lrTbV"/>
    </w:pPr>
    <w:rPr>
      <w:rFonts w:ascii="標楷體" w:cs="Times New Roman"/>
      <w:szCs w:val="20"/>
    </w:rPr>
  </w:style>
  <w:style w:type="paragraph" w:customStyle="1" w:styleId="6-1">
    <w:name w:val="內文6-1"/>
    <w:basedOn w:val="5-3"/>
    <w:uiPriority w:val="99"/>
    <w:rsid w:val="0084161A"/>
    <w:pPr>
      <w:ind w:leftChars="700" w:left="2240" w:hangingChars="200" w:hanging="560"/>
    </w:pPr>
  </w:style>
  <w:style w:type="paragraph" w:customStyle="1" w:styleId="0-2">
    <w:name w:val="內文0-2"/>
    <w:basedOn w:val="0-1"/>
    <w:uiPriority w:val="99"/>
    <w:rsid w:val="0084161A"/>
    <w:pPr>
      <w:spacing w:line="440" w:lineRule="exact"/>
      <w:ind w:left="538" w:hangingChars="192" w:hanging="538"/>
    </w:pPr>
  </w:style>
  <w:style w:type="paragraph" w:customStyle="1" w:styleId="6-2">
    <w:name w:val="內文6-2"/>
    <w:basedOn w:val="6-1"/>
    <w:uiPriority w:val="99"/>
    <w:rsid w:val="0084161A"/>
    <w:pPr>
      <w:spacing w:after="0" w:afterAutospacing="0" w:line="320" w:lineRule="exact"/>
      <w:ind w:leftChars="633" w:left="1799" w:hangingChars="100" w:hanging="280"/>
    </w:pPr>
  </w:style>
  <w:style w:type="paragraph" w:customStyle="1" w:styleId="4-1">
    <w:name w:val="內文4-1"/>
    <w:basedOn w:val="2-1"/>
    <w:uiPriority w:val="99"/>
    <w:rsid w:val="0084161A"/>
    <w:pPr>
      <w:widowControl w:val="0"/>
      <w:tabs>
        <w:tab w:val="clear" w:pos="540"/>
        <w:tab w:val="left" w:pos="180"/>
        <w:tab w:val="left" w:leader="dot" w:pos="8040"/>
      </w:tabs>
      <w:topLinePunct w:val="0"/>
      <w:autoSpaceDE/>
      <w:spacing w:beforeLines="0" w:after="20" w:afterAutospacing="0"/>
      <w:ind w:leftChars="236" w:left="566" w:right="0" w:firstLineChars="200" w:firstLine="480"/>
      <w:textDirection w:val="lrTb"/>
      <w:textAlignment w:val="auto"/>
    </w:pPr>
    <w:rPr>
      <w:color w:val="000000"/>
      <w:sz w:val="24"/>
    </w:rPr>
  </w:style>
  <w:style w:type="character" w:styleId="affc">
    <w:name w:val="Strong"/>
    <w:basedOn w:val="a0"/>
    <w:uiPriority w:val="99"/>
    <w:qFormat/>
    <w:rsid w:val="0084161A"/>
    <w:rPr>
      <w:rFonts w:cs="Times New Roman"/>
      <w:b/>
      <w:bCs/>
    </w:rPr>
  </w:style>
  <w:style w:type="paragraph" w:customStyle="1" w:styleId="4-10">
    <w:name w:val="目錄4-1"/>
    <w:basedOn w:val="4-1"/>
    <w:uiPriority w:val="99"/>
    <w:rsid w:val="0084161A"/>
    <w:pPr>
      <w:spacing w:after="0"/>
      <w:ind w:leftChars="200" w:left="480"/>
    </w:pPr>
  </w:style>
  <w:style w:type="paragraph" w:customStyle="1" w:styleId="2-2">
    <w:name w:val="目錄2-2"/>
    <w:basedOn w:val="4-10"/>
    <w:uiPriority w:val="99"/>
    <w:rsid w:val="0084161A"/>
    <w:pPr>
      <w:ind w:leftChars="0" w:left="0"/>
      <w:textDirection w:val="lrTbV"/>
    </w:pPr>
  </w:style>
  <w:style w:type="paragraph" w:customStyle="1" w:styleId="affd">
    <w:name w:val="第一項"/>
    <w:basedOn w:val="a"/>
    <w:uiPriority w:val="99"/>
    <w:rsid w:val="0084161A"/>
    <w:pPr>
      <w:widowControl/>
      <w:autoSpaceDE w:val="0"/>
      <w:autoSpaceDN w:val="0"/>
      <w:adjustRightInd w:val="0"/>
      <w:spacing w:line="400" w:lineRule="exact"/>
      <w:ind w:left="900" w:hanging="540"/>
      <w:textAlignment w:val="baseline"/>
    </w:pPr>
    <w:rPr>
      <w:rFonts w:ascii="標楷體" w:cs="Times New Roman"/>
      <w:color w:val="000000"/>
      <w:kern w:val="0"/>
      <w:szCs w:val="20"/>
    </w:rPr>
  </w:style>
  <w:style w:type="paragraph" w:customStyle="1" w:styleId="Head1">
    <w:name w:val="Head1"/>
    <w:basedOn w:val="a"/>
    <w:uiPriority w:val="99"/>
    <w:rsid w:val="0084161A"/>
    <w:pPr>
      <w:widowControl/>
      <w:adjustRightInd w:val="0"/>
      <w:spacing w:line="360" w:lineRule="atLeast"/>
      <w:jc w:val="left"/>
      <w:textAlignment w:val="baseline"/>
    </w:pPr>
    <w:rPr>
      <w:rFonts w:ascii="標楷體" w:cs="Times New Roman"/>
      <w:kern w:val="0"/>
      <w:szCs w:val="20"/>
    </w:rPr>
  </w:style>
  <w:style w:type="paragraph" w:customStyle="1" w:styleId="3-1">
    <w:name w:val="內文3-1"/>
    <w:basedOn w:val="0-1"/>
    <w:uiPriority w:val="99"/>
    <w:rsid w:val="0084161A"/>
    <w:pPr>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e">
    <w:name w:val="內文一"/>
    <w:basedOn w:val="a"/>
    <w:uiPriority w:val="99"/>
    <w:rsid w:val="0084161A"/>
    <w:pPr>
      <w:widowControl/>
      <w:adjustRightInd w:val="0"/>
      <w:spacing w:before="80" w:after="80" w:line="360" w:lineRule="atLeast"/>
      <w:ind w:left="601" w:right="284"/>
      <w:textAlignment w:val="baseline"/>
    </w:pPr>
    <w:rPr>
      <w:rFonts w:eastAsia="細明體" w:cs="Times New Roman"/>
      <w:kern w:val="0"/>
      <w:szCs w:val="20"/>
    </w:rPr>
  </w:style>
  <w:style w:type="paragraph" w:customStyle="1" w:styleId="afff">
    <w:name w:val="(一)"/>
    <w:basedOn w:val="2"/>
    <w:uiPriority w:val="99"/>
    <w:rsid w:val="0084161A"/>
    <w:pPr>
      <w:keepNext w:val="0"/>
      <w:widowControl/>
      <w:numPr>
        <w:ilvl w:val="0"/>
        <w:numId w:val="0"/>
      </w:numPr>
      <w:autoSpaceDE w:val="0"/>
      <w:autoSpaceDN w:val="0"/>
      <w:adjustRightInd w:val="0"/>
      <w:snapToGrid w:val="0"/>
      <w:spacing w:before="120" w:line="240" w:lineRule="auto"/>
      <w:textAlignment w:val="bottom"/>
    </w:pPr>
    <w:rPr>
      <w:rFonts w:cs="Times New Roman"/>
      <w:bCs w:val="0"/>
      <w:kern w:val="0"/>
      <w:sz w:val="28"/>
      <w:szCs w:val="28"/>
    </w:rPr>
  </w:style>
  <w:style w:type="paragraph" w:customStyle="1" w:styleId="--">
    <w:name w:val="技--壹"/>
    <w:basedOn w:val="a"/>
    <w:uiPriority w:val="99"/>
    <w:rsid w:val="0084161A"/>
    <w:pPr>
      <w:widowControl/>
      <w:adjustRightInd w:val="0"/>
      <w:spacing w:before="120" w:after="120" w:line="440" w:lineRule="atLeast"/>
      <w:ind w:left="425" w:hanging="425"/>
      <w:textAlignment w:val="baseline"/>
    </w:pPr>
    <w:rPr>
      <w:rFonts w:cs="Times New Roman"/>
      <w:kern w:val="0"/>
      <w:szCs w:val="20"/>
    </w:rPr>
  </w:style>
  <w:style w:type="paragraph" w:customStyle="1" w:styleId="--0">
    <w:name w:val="技--一"/>
    <w:basedOn w:val="a"/>
    <w:uiPriority w:val="99"/>
    <w:rsid w:val="0084161A"/>
    <w:pPr>
      <w:widowControl/>
      <w:adjustRightInd w:val="0"/>
      <w:spacing w:before="60" w:after="60" w:line="440" w:lineRule="atLeast"/>
      <w:ind w:left="992" w:hanging="567"/>
      <w:textAlignment w:val="baseline"/>
    </w:pPr>
    <w:rPr>
      <w:rFonts w:cs="Times New Roman"/>
      <w:kern w:val="0"/>
      <w:szCs w:val="20"/>
    </w:rPr>
  </w:style>
  <w:style w:type="paragraph" w:customStyle="1" w:styleId="--1">
    <w:name w:val="技--1"/>
    <w:basedOn w:val="a"/>
    <w:uiPriority w:val="99"/>
    <w:rsid w:val="0084161A"/>
    <w:pPr>
      <w:widowControl/>
      <w:adjustRightInd w:val="0"/>
      <w:spacing w:before="60" w:after="60" w:line="440" w:lineRule="atLeast"/>
      <w:ind w:left="1418" w:hanging="567"/>
      <w:jc w:val="left"/>
      <w:textAlignment w:val="baseline"/>
    </w:pPr>
    <w:rPr>
      <w:rFonts w:cs="Times New Roman"/>
      <w:kern w:val="0"/>
      <w:szCs w:val="20"/>
    </w:rPr>
  </w:style>
  <w:style w:type="paragraph" w:customStyle="1" w:styleId="--10">
    <w:name w:val="技--(1)"/>
    <w:basedOn w:val="a"/>
    <w:uiPriority w:val="99"/>
    <w:rsid w:val="0084161A"/>
    <w:pPr>
      <w:widowControl/>
      <w:adjustRightInd w:val="0"/>
      <w:spacing w:before="40" w:after="40" w:line="440" w:lineRule="atLeast"/>
      <w:ind w:left="1984" w:hanging="708"/>
      <w:jc w:val="left"/>
      <w:textAlignment w:val="baseline"/>
    </w:pPr>
    <w:rPr>
      <w:rFonts w:cs="Times New Roman"/>
      <w:kern w:val="0"/>
      <w:szCs w:val="20"/>
    </w:rPr>
  </w:style>
  <w:style w:type="paragraph" w:customStyle="1" w:styleId="--2">
    <w:name w:val="技--標題"/>
    <w:basedOn w:val="a"/>
    <w:uiPriority w:val="99"/>
    <w:rsid w:val="0084161A"/>
    <w:pPr>
      <w:widowControl/>
      <w:shd w:val="pct12" w:color="auto" w:fill="FFFFFF"/>
      <w:adjustRightInd w:val="0"/>
      <w:spacing w:before="120" w:after="120" w:line="400" w:lineRule="atLeast"/>
      <w:jc w:val="left"/>
      <w:textAlignment w:val="baseline"/>
    </w:pPr>
    <w:rPr>
      <w:rFonts w:eastAsia="華康古印體" w:cs="Times New Roman"/>
      <w:b/>
      <w:kern w:val="0"/>
      <w:sz w:val="32"/>
      <w:szCs w:val="20"/>
    </w:rPr>
  </w:style>
  <w:style w:type="paragraph" w:customStyle="1" w:styleId="2-20">
    <w:name w:val="內文2-2"/>
    <w:basedOn w:val="2-1"/>
    <w:uiPriority w:val="99"/>
    <w:rsid w:val="0084161A"/>
    <w:pPr>
      <w:widowControl w:val="0"/>
      <w:tabs>
        <w:tab w:val="clear" w:pos="540"/>
      </w:tabs>
      <w:topLinePunct w:val="0"/>
      <w:autoSpaceDE/>
      <w:spacing w:after="0" w:afterAutospacing="0" w:line="380" w:lineRule="exact"/>
      <w:ind w:left="0" w:right="62" w:firstLineChars="214" w:firstLine="621"/>
      <w:textDirection w:val="lrTb"/>
      <w:textAlignment w:val="auto"/>
    </w:pPr>
    <w:rPr>
      <w:bCs/>
      <w:spacing w:val="15"/>
      <w:sz w:val="26"/>
    </w:rPr>
  </w:style>
  <w:style w:type="paragraph" w:customStyle="1" w:styleId="2-3">
    <w:name w:val="內文2-3"/>
    <w:basedOn w:val="a"/>
    <w:uiPriority w:val="99"/>
    <w:rsid w:val="0084161A"/>
    <w:pPr>
      <w:widowControl/>
      <w:adjustRightInd w:val="0"/>
      <w:snapToGrid w:val="0"/>
      <w:spacing w:line="380" w:lineRule="exact"/>
      <w:ind w:right="62" w:firstLineChars="214" w:firstLine="621"/>
      <w:jc w:val="left"/>
    </w:pPr>
    <w:rPr>
      <w:rFonts w:ascii="標楷體" w:hAnsi="標楷體" w:cs="Times New Roman"/>
      <w:bCs/>
      <w:spacing w:val="15"/>
      <w:sz w:val="26"/>
      <w:szCs w:val="20"/>
    </w:rPr>
  </w:style>
  <w:style w:type="paragraph" w:customStyle="1" w:styleId="afff0">
    <w:name w:val="款文"/>
    <w:basedOn w:val="a"/>
    <w:uiPriority w:val="99"/>
    <w:rsid w:val="0084161A"/>
    <w:pPr>
      <w:widowControl/>
      <w:adjustRightInd w:val="0"/>
      <w:spacing w:line="400" w:lineRule="atLeast"/>
      <w:ind w:left="1440" w:hanging="600"/>
      <w:jc w:val="left"/>
      <w:textDirection w:val="lrTbV"/>
      <w:textAlignment w:val="baseline"/>
    </w:pPr>
    <w:rPr>
      <w:rFonts w:ascii="標楷體" w:cs="Times New Roman"/>
      <w:kern w:val="0"/>
      <w:sz w:val="30"/>
      <w:szCs w:val="20"/>
    </w:rPr>
  </w:style>
  <w:style w:type="paragraph" w:customStyle="1" w:styleId="4-2">
    <w:name w:val="內文4-2"/>
    <w:basedOn w:val="4-1"/>
    <w:uiPriority w:val="99"/>
    <w:rsid w:val="0084161A"/>
    <w:pPr>
      <w:tabs>
        <w:tab w:val="clear" w:pos="180"/>
        <w:tab w:val="clear" w:pos="8040"/>
      </w:tabs>
      <w:spacing w:beforeLines="25" w:after="0" w:line="360" w:lineRule="exact"/>
      <w:ind w:leftChars="400" w:left="1480" w:right="136" w:hangingChars="200" w:hanging="520"/>
      <w:textDirection w:val="lrTbV"/>
      <w:textAlignment w:val="baseline"/>
    </w:pPr>
    <w:rPr>
      <w:kern w:val="0"/>
      <w:sz w:val="26"/>
    </w:rPr>
  </w:style>
  <w:style w:type="paragraph" w:customStyle="1" w:styleId="4-3">
    <w:name w:val="內文4-3"/>
    <w:basedOn w:val="4-2"/>
    <w:uiPriority w:val="99"/>
    <w:rsid w:val="0084161A"/>
    <w:pPr>
      <w:ind w:left="960" w:firstLineChars="0" w:firstLine="0"/>
    </w:pPr>
  </w:style>
  <w:style w:type="paragraph" w:customStyle="1" w:styleId="afff1">
    <w:name w:val="附件標題"/>
    <w:basedOn w:val="a"/>
    <w:uiPriority w:val="99"/>
    <w:rsid w:val="0084161A"/>
    <w:pPr>
      <w:widowControl/>
      <w:spacing w:line="440" w:lineRule="exact"/>
      <w:jc w:val="center"/>
    </w:pPr>
    <w:rPr>
      <w:rFonts w:ascii="標楷體" w:hAnsi="標楷體" w:cs="Times New Roman"/>
      <w:sz w:val="32"/>
      <w:szCs w:val="32"/>
    </w:rPr>
  </w:style>
  <w:style w:type="paragraph" w:styleId="afff2">
    <w:name w:val="annotation text"/>
    <w:basedOn w:val="a"/>
    <w:link w:val="afff3"/>
    <w:uiPriority w:val="99"/>
    <w:semiHidden/>
    <w:rsid w:val="0084161A"/>
    <w:pPr>
      <w:widowControl/>
      <w:autoSpaceDE w:val="0"/>
      <w:autoSpaceDN w:val="0"/>
      <w:adjustRightInd w:val="0"/>
      <w:spacing w:line="240" w:lineRule="atLeast"/>
      <w:jc w:val="left"/>
    </w:pPr>
    <w:rPr>
      <w:rFonts w:ascii="細明體" w:eastAsia="細明體" w:cs="Times New Roman"/>
      <w:kern w:val="0"/>
      <w:sz w:val="24"/>
      <w:szCs w:val="20"/>
    </w:rPr>
  </w:style>
  <w:style w:type="character" w:customStyle="1" w:styleId="afff3">
    <w:name w:val="註解文字 字元"/>
    <w:basedOn w:val="a0"/>
    <w:link w:val="afff2"/>
    <w:uiPriority w:val="99"/>
    <w:semiHidden/>
    <w:rsid w:val="0084161A"/>
    <w:rPr>
      <w:rFonts w:ascii="細明體" w:eastAsia="細明體" w:hAnsi="Times New Roman" w:cs="Times New Roman"/>
      <w:kern w:val="0"/>
      <w:szCs w:val="20"/>
    </w:rPr>
  </w:style>
  <w:style w:type="paragraph" w:customStyle="1" w:styleId="10">
    <w:name w:val="樣式1"/>
    <w:basedOn w:val="1"/>
    <w:uiPriority w:val="99"/>
    <w:rsid w:val="0084161A"/>
    <w:pPr>
      <w:widowControl/>
      <w:numPr>
        <w:numId w:val="13"/>
      </w:numPr>
      <w:spacing w:before="0" w:after="0" w:line="240" w:lineRule="exact"/>
      <w:jc w:val="left"/>
    </w:pPr>
    <w:rPr>
      <w:rFonts w:cs="Times New Roman"/>
      <w:bCs w:val="0"/>
      <w:kern w:val="2"/>
      <w:sz w:val="28"/>
      <w:szCs w:val="24"/>
    </w:rPr>
  </w:style>
  <w:style w:type="paragraph" w:customStyle="1" w:styleId="28">
    <w:name w:val="樣式2"/>
    <w:basedOn w:val="afff2"/>
    <w:uiPriority w:val="99"/>
    <w:rsid w:val="0084161A"/>
    <w:pPr>
      <w:autoSpaceDE/>
      <w:autoSpaceDN/>
      <w:jc w:val="both"/>
    </w:pPr>
    <w:rPr>
      <w:rFonts w:ascii="標楷體" w:eastAsia="標楷體" w:hAnsi="標楷體"/>
    </w:rPr>
  </w:style>
  <w:style w:type="paragraph" w:customStyle="1" w:styleId="30">
    <w:name w:val="樣式3"/>
    <w:basedOn w:val="afff2"/>
    <w:uiPriority w:val="99"/>
    <w:rsid w:val="0084161A"/>
    <w:pPr>
      <w:numPr>
        <w:ilvl w:val="1"/>
        <w:numId w:val="14"/>
      </w:numPr>
      <w:autoSpaceDE/>
      <w:autoSpaceDN/>
      <w:jc w:val="both"/>
    </w:pPr>
    <w:rPr>
      <w:rFonts w:ascii="標楷體" w:eastAsia="標楷體" w:hAnsi="標楷體"/>
      <w:sz w:val="28"/>
      <w:szCs w:val="28"/>
    </w:rPr>
  </w:style>
  <w:style w:type="character" w:styleId="afff4">
    <w:name w:val="Emphasis"/>
    <w:basedOn w:val="a0"/>
    <w:uiPriority w:val="99"/>
    <w:qFormat/>
    <w:rsid w:val="0084161A"/>
    <w:rPr>
      <w:rFonts w:cs="Times New Roman"/>
      <w:color w:val="CC0033"/>
    </w:rPr>
  </w:style>
  <w:style w:type="paragraph" w:customStyle="1" w:styleId="afff5">
    <w:name w:val="內文無縮排"/>
    <w:basedOn w:val="a"/>
    <w:uiPriority w:val="99"/>
    <w:rsid w:val="0084161A"/>
    <w:pPr>
      <w:widowControl/>
      <w:adjustRightInd w:val="0"/>
      <w:snapToGrid w:val="0"/>
      <w:spacing w:line="240" w:lineRule="auto"/>
      <w:ind w:left="1418"/>
    </w:pPr>
    <w:rPr>
      <w:rFonts w:cs="Times New Roman"/>
      <w:sz w:val="24"/>
    </w:rPr>
  </w:style>
  <w:style w:type="paragraph" w:customStyle="1" w:styleId="afff6">
    <w:name w:val="圖目錄"/>
    <w:next w:val="a"/>
    <w:uiPriority w:val="99"/>
    <w:rsid w:val="0084161A"/>
    <w:pPr>
      <w:tabs>
        <w:tab w:val="left" w:pos="4500"/>
      </w:tabs>
      <w:jc w:val="center"/>
    </w:pPr>
    <w:rPr>
      <w:rFonts w:ascii="標楷體" w:eastAsia="標楷體" w:hAnsi="Times New Roman" w:cs="Times New Roman"/>
      <w:noProof/>
      <w:kern w:val="0"/>
      <w:sz w:val="28"/>
      <w:szCs w:val="20"/>
    </w:rPr>
  </w:style>
  <w:style w:type="paragraph" w:styleId="afff7">
    <w:name w:val="Balloon Text"/>
    <w:basedOn w:val="a"/>
    <w:link w:val="afff8"/>
    <w:uiPriority w:val="99"/>
    <w:semiHidden/>
    <w:unhideWhenUsed/>
    <w:rsid w:val="0084161A"/>
    <w:pPr>
      <w:widowControl/>
      <w:spacing w:line="240" w:lineRule="auto"/>
      <w:jc w:val="left"/>
    </w:pPr>
    <w:rPr>
      <w:rFonts w:asciiTheme="majorHAnsi" w:eastAsiaTheme="majorEastAsia" w:hAnsiTheme="majorHAnsi" w:cstheme="majorBidi"/>
      <w:sz w:val="18"/>
      <w:szCs w:val="18"/>
    </w:rPr>
  </w:style>
  <w:style w:type="character" w:customStyle="1" w:styleId="afff8">
    <w:name w:val="註解方塊文字 字元"/>
    <w:basedOn w:val="a0"/>
    <w:link w:val="afff7"/>
    <w:uiPriority w:val="99"/>
    <w:semiHidden/>
    <w:rsid w:val="0084161A"/>
    <w:rPr>
      <w:rFonts w:asciiTheme="majorHAnsi" w:eastAsiaTheme="majorEastAsia" w:hAnsiTheme="majorHAnsi" w:cstheme="majorBidi"/>
      <w:sz w:val="18"/>
      <w:szCs w:val="18"/>
    </w:rPr>
  </w:style>
  <w:style w:type="paragraph" w:styleId="41">
    <w:name w:val="toc 4"/>
    <w:basedOn w:val="a"/>
    <w:next w:val="a"/>
    <w:autoRedefine/>
    <w:uiPriority w:val="39"/>
    <w:unhideWhenUsed/>
    <w:rsid w:val="0084161A"/>
    <w:pPr>
      <w:widowControl/>
      <w:spacing w:line="240" w:lineRule="auto"/>
      <w:ind w:left="720"/>
      <w:jc w:val="left"/>
    </w:pPr>
    <w:rPr>
      <w:rFonts w:asciiTheme="minorHAnsi" w:eastAsia="新細明體" w:hAnsiTheme="minorHAnsi" w:cs="Times New Roman"/>
      <w:sz w:val="18"/>
      <w:szCs w:val="18"/>
    </w:rPr>
  </w:style>
  <w:style w:type="paragraph" w:styleId="51">
    <w:name w:val="toc 5"/>
    <w:basedOn w:val="a"/>
    <w:next w:val="a"/>
    <w:autoRedefine/>
    <w:uiPriority w:val="39"/>
    <w:unhideWhenUsed/>
    <w:rsid w:val="0084161A"/>
    <w:pPr>
      <w:widowControl/>
      <w:spacing w:line="240" w:lineRule="auto"/>
      <w:ind w:left="960"/>
      <w:jc w:val="left"/>
    </w:pPr>
    <w:rPr>
      <w:rFonts w:asciiTheme="minorHAnsi" w:eastAsia="新細明體" w:hAnsiTheme="minorHAnsi" w:cs="Times New Roman"/>
      <w:sz w:val="18"/>
      <w:szCs w:val="18"/>
    </w:rPr>
  </w:style>
  <w:style w:type="paragraph" w:styleId="61">
    <w:name w:val="toc 6"/>
    <w:basedOn w:val="a"/>
    <w:next w:val="a"/>
    <w:autoRedefine/>
    <w:uiPriority w:val="39"/>
    <w:unhideWhenUsed/>
    <w:rsid w:val="0084161A"/>
    <w:pPr>
      <w:widowControl/>
      <w:spacing w:line="240" w:lineRule="auto"/>
      <w:ind w:left="1200"/>
      <w:jc w:val="left"/>
    </w:pPr>
    <w:rPr>
      <w:rFonts w:asciiTheme="minorHAnsi" w:eastAsia="新細明體" w:hAnsiTheme="minorHAnsi" w:cs="Times New Roman"/>
      <w:sz w:val="18"/>
      <w:szCs w:val="18"/>
    </w:rPr>
  </w:style>
  <w:style w:type="paragraph" w:styleId="71">
    <w:name w:val="toc 7"/>
    <w:basedOn w:val="a"/>
    <w:next w:val="a"/>
    <w:autoRedefine/>
    <w:uiPriority w:val="39"/>
    <w:unhideWhenUsed/>
    <w:rsid w:val="0084161A"/>
    <w:pPr>
      <w:widowControl/>
      <w:spacing w:line="240" w:lineRule="auto"/>
      <w:ind w:left="1440"/>
      <w:jc w:val="left"/>
    </w:pPr>
    <w:rPr>
      <w:rFonts w:asciiTheme="minorHAnsi" w:eastAsia="新細明體" w:hAnsiTheme="minorHAnsi" w:cs="Times New Roman"/>
      <w:sz w:val="18"/>
      <w:szCs w:val="18"/>
    </w:rPr>
  </w:style>
  <w:style w:type="paragraph" w:styleId="81">
    <w:name w:val="toc 8"/>
    <w:basedOn w:val="a"/>
    <w:next w:val="a"/>
    <w:autoRedefine/>
    <w:uiPriority w:val="39"/>
    <w:unhideWhenUsed/>
    <w:rsid w:val="0084161A"/>
    <w:pPr>
      <w:widowControl/>
      <w:spacing w:line="240" w:lineRule="auto"/>
      <w:ind w:left="1680"/>
      <w:jc w:val="left"/>
    </w:pPr>
    <w:rPr>
      <w:rFonts w:asciiTheme="minorHAnsi" w:eastAsia="新細明體" w:hAnsiTheme="minorHAnsi" w:cs="Times New Roman"/>
      <w:sz w:val="18"/>
      <w:szCs w:val="18"/>
    </w:rPr>
  </w:style>
  <w:style w:type="paragraph" w:styleId="91">
    <w:name w:val="toc 9"/>
    <w:basedOn w:val="a"/>
    <w:next w:val="a"/>
    <w:autoRedefine/>
    <w:uiPriority w:val="39"/>
    <w:unhideWhenUsed/>
    <w:rsid w:val="0084161A"/>
    <w:pPr>
      <w:widowControl/>
      <w:spacing w:line="240" w:lineRule="auto"/>
      <w:ind w:left="1920"/>
      <w:jc w:val="left"/>
    </w:pPr>
    <w:rPr>
      <w:rFonts w:asciiTheme="minorHAnsi" w:eastAsia="新細明體" w:hAnsiTheme="minorHAnsi" w:cs="Times New Roman"/>
      <w:sz w:val="18"/>
      <w:szCs w:val="18"/>
    </w:rPr>
  </w:style>
  <w:style w:type="paragraph" w:styleId="afff9">
    <w:name w:val="endnote text"/>
    <w:basedOn w:val="a"/>
    <w:link w:val="afffa"/>
    <w:uiPriority w:val="99"/>
    <w:semiHidden/>
    <w:unhideWhenUsed/>
    <w:rsid w:val="0084161A"/>
    <w:pPr>
      <w:widowControl/>
      <w:snapToGrid w:val="0"/>
      <w:spacing w:line="240" w:lineRule="auto"/>
      <w:jc w:val="left"/>
    </w:pPr>
    <w:rPr>
      <w:rFonts w:eastAsia="新細明體" w:cs="Times New Roman"/>
      <w:sz w:val="24"/>
      <w:szCs w:val="24"/>
    </w:rPr>
  </w:style>
  <w:style w:type="character" w:customStyle="1" w:styleId="afffa">
    <w:name w:val="章節附註文字 字元"/>
    <w:basedOn w:val="a0"/>
    <w:link w:val="afff9"/>
    <w:uiPriority w:val="99"/>
    <w:semiHidden/>
    <w:rsid w:val="0084161A"/>
    <w:rPr>
      <w:rFonts w:ascii="Times New Roman" w:eastAsia="新細明體" w:hAnsi="Times New Roman" w:cs="Times New Roman"/>
      <w:szCs w:val="24"/>
    </w:rPr>
  </w:style>
  <w:style w:type="character" w:styleId="afffb">
    <w:name w:val="endnote reference"/>
    <w:basedOn w:val="a0"/>
    <w:uiPriority w:val="99"/>
    <w:semiHidden/>
    <w:unhideWhenUsed/>
    <w:rsid w:val="0084161A"/>
    <w:rPr>
      <w:vertAlign w:val="superscript"/>
    </w:rPr>
  </w:style>
  <w:style w:type="paragraph" w:customStyle="1" w:styleId="afffc">
    <w:name w:val="內文"/>
    <w:basedOn w:val="a"/>
    <w:rsid w:val="0084161A"/>
    <w:pPr>
      <w:widowControl/>
      <w:snapToGrid w:val="0"/>
      <w:ind w:leftChars="274" w:left="1005" w:hangingChars="102" w:hanging="347"/>
    </w:pPr>
    <w:rPr>
      <w:rFonts w:ascii="標楷體" w:cs="Times New Roman"/>
      <w:spacing w:val="10"/>
      <w:sz w:val="32"/>
      <w:szCs w:val="24"/>
    </w:rPr>
  </w:style>
  <w:style w:type="character" w:styleId="afffd">
    <w:name w:val="annotation reference"/>
    <w:basedOn w:val="a0"/>
    <w:uiPriority w:val="99"/>
    <w:semiHidden/>
    <w:unhideWhenUsed/>
    <w:rsid w:val="0084161A"/>
    <w:rPr>
      <w:sz w:val="18"/>
      <w:szCs w:val="18"/>
    </w:rPr>
  </w:style>
  <w:style w:type="paragraph" w:styleId="afffe">
    <w:name w:val="annotation subject"/>
    <w:basedOn w:val="afff2"/>
    <w:next w:val="afff2"/>
    <w:link w:val="affff"/>
    <w:uiPriority w:val="99"/>
    <w:semiHidden/>
    <w:unhideWhenUsed/>
    <w:rsid w:val="0084161A"/>
    <w:pPr>
      <w:autoSpaceDE/>
      <w:autoSpaceDN/>
      <w:adjustRightInd/>
      <w:spacing w:line="240" w:lineRule="auto"/>
    </w:pPr>
    <w:rPr>
      <w:rFonts w:ascii="Times New Roman" w:eastAsia="新細明體"/>
      <w:b/>
      <w:bCs/>
      <w:kern w:val="2"/>
      <w:szCs w:val="24"/>
    </w:rPr>
  </w:style>
  <w:style w:type="character" w:customStyle="1" w:styleId="affff">
    <w:name w:val="註解主旨 字元"/>
    <w:basedOn w:val="afff3"/>
    <w:link w:val="afffe"/>
    <w:uiPriority w:val="99"/>
    <w:semiHidden/>
    <w:rsid w:val="0084161A"/>
    <w:rPr>
      <w:rFonts w:ascii="Times New Roman" w:eastAsia="新細明體" w:hAnsi="Times New Roman" w:cs="Times New Roman"/>
      <w:b/>
      <w:bCs/>
      <w:kern w:val="0"/>
      <w:szCs w:val="24"/>
    </w:rPr>
  </w:style>
  <w:style w:type="paragraph" w:styleId="affff0">
    <w:name w:val="Revision"/>
    <w:hidden/>
    <w:uiPriority w:val="99"/>
    <w:semiHidden/>
    <w:rsid w:val="0084161A"/>
    <w:rPr>
      <w:rFonts w:ascii="Times New Roman" w:eastAsia="新細明體" w:hAnsi="Times New Roman" w:cs="Times New Roman"/>
      <w:szCs w:val="24"/>
    </w:rPr>
  </w:style>
  <w:style w:type="paragraph" w:customStyle="1" w:styleId="06-">
    <w:name w:val="06-擴散表格文字"/>
    <w:basedOn w:val="a"/>
    <w:link w:val="06-0"/>
    <w:qFormat/>
    <w:rsid w:val="0084161A"/>
    <w:pPr>
      <w:spacing w:line="280" w:lineRule="exact"/>
      <w:jc w:val="center"/>
    </w:pPr>
    <w:rPr>
      <w:rFonts w:ascii="Arial" w:hAnsi="Arial"/>
      <w:kern w:val="0"/>
      <w:sz w:val="24"/>
      <w:szCs w:val="22"/>
    </w:rPr>
  </w:style>
  <w:style w:type="character" w:customStyle="1" w:styleId="06-0">
    <w:name w:val="06-擴散表格文字 字元"/>
    <w:basedOn w:val="a0"/>
    <w:link w:val="06-"/>
    <w:rsid w:val="0084161A"/>
    <w:rPr>
      <w:rFonts w:ascii="Arial" w:eastAsia="標楷體" w:hAnsi="Arial"/>
      <w:kern w:val="0"/>
    </w:rPr>
  </w:style>
  <w:style w:type="paragraph" w:customStyle="1" w:styleId="05-">
    <w:name w:val="05-擴散表格小字"/>
    <w:basedOn w:val="a"/>
    <w:link w:val="05-0"/>
    <w:qFormat/>
    <w:rsid w:val="0084161A"/>
    <w:pPr>
      <w:spacing w:line="280" w:lineRule="exact"/>
      <w:jc w:val="left"/>
    </w:pPr>
    <w:rPr>
      <w:rFonts w:ascii="Arial" w:hAnsi="Arial" w:cs="Arial"/>
      <w:sz w:val="18"/>
      <w:szCs w:val="18"/>
    </w:rPr>
  </w:style>
  <w:style w:type="character" w:customStyle="1" w:styleId="05-0">
    <w:name w:val="05-擴散表格小字 字元"/>
    <w:basedOn w:val="a0"/>
    <w:link w:val="05-"/>
    <w:rsid w:val="0084161A"/>
    <w:rPr>
      <w:rFonts w:ascii="Arial" w:eastAsia="標楷體" w:hAnsi="Arial" w:cs="Arial"/>
      <w:sz w:val="18"/>
      <w:szCs w:val="18"/>
    </w:rPr>
  </w:style>
  <w:style w:type="paragraph" w:styleId="affff1">
    <w:name w:val="Subtitle"/>
    <w:basedOn w:val="a"/>
    <w:next w:val="a"/>
    <w:link w:val="affff2"/>
    <w:uiPriority w:val="11"/>
    <w:qFormat/>
    <w:rsid w:val="0084161A"/>
    <w:pPr>
      <w:spacing w:line="240" w:lineRule="auto"/>
      <w:ind w:leftChars="354" w:left="850"/>
    </w:pPr>
    <w:rPr>
      <w:rFonts w:ascii="Arial" w:hAnsi="Arial" w:cs="Arial"/>
      <w:color w:val="0070C0"/>
      <w:sz w:val="22"/>
      <w:szCs w:val="22"/>
    </w:rPr>
  </w:style>
  <w:style w:type="character" w:customStyle="1" w:styleId="affff2">
    <w:name w:val="副標題 字元"/>
    <w:basedOn w:val="a0"/>
    <w:link w:val="affff1"/>
    <w:uiPriority w:val="11"/>
    <w:rsid w:val="0084161A"/>
    <w:rPr>
      <w:rFonts w:ascii="Arial" w:eastAsia="標楷體" w:hAnsi="Arial" w:cs="Arial"/>
      <w:color w:val="0070C0"/>
      <w:sz w:val="22"/>
    </w:rPr>
  </w:style>
  <w:style w:type="paragraph" w:customStyle="1" w:styleId="Default">
    <w:name w:val="Default"/>
    <w:rsid w:val="00497CA8"/>
    <w:pPr>
      <w:widowControl w:val="0"/>
      <w:autoSpaceDE w:val="0"/>
      <w:autoSpaceDN w:val="0"/>
      <w:adjustRightInd w:val="0"/>
    </w:pPr>
    <w:rPr>
      <w:rFonts w:ascii="標楷體" w:eastAsia="標楷體" w:cs="標楷體"/>
      <w:color w:val="000000"/>
      <w:kern w:val="0"/>
      <w:szCs w:val="24"/>
    </w:rPr>
  </w:style>
  <w:style w:type="table" w:styleId="Web2">
    <w:name w:val="Table Web 2"/>
    <w:basedOn w:val="a1"/>
    <w:semiHidden/>
    <w:unhideWhenUsed/>
    <w:rsid w:val="00427B35"/>
    <w:pPr>
      <w:widowControl w:val="0"/>
      <w:jc w:val="both"/>
    </w:pPr>
    <w:rPr>
      <w:rFonts w:ascii="Times New Roman" w:eastAsia="新細明體"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af0">
    <w:name w:val="清單段落 字元"/>
    <w:aliases w:val="卑南壹 字元,(二) 字元,列點 字元,標題一 字元,List Paragraph 字元,lp1 字元,FooterText 字元,numbered 字元,Paragraphe de liste1 字元,清單段落3 字元,清單段落31 字元,標1 字元,1.1.1.1清單段落 字元,圖標號 字元,標題 (4) 字元,List Paragraph1 字元,Recommendation 字元,Footnote Sam 字元,List Paragraph (numbered (a)) 字元"/>
    <w:link w:val="af"/>
    <w:uiPriority w:val="34"/>
    <w:qFormat/>
    <w:rsid w:val="000148CA"/>
    <w:rPr>
      <w:rFonts w:ascii="Times New Roman" w:eastAsia="標楷體" w:hAnsi="Times New Roman"/>
      <w:sz w:val="28"/>
      <w:szCs w:val="28"/>
    </w:rPr>
  </w:style>
  <w:style w:type="paragraph" w:customStyle="1" w:styleId="Standard">
    <w:name w:val="Standard"/>
    <w:rsid w:val="0029111B"/>
    <w:pPr>
      <w:widowControl w:val="0"/>
      <w:suppressAutoHyphens/>
      <w:autoSpaceDN w:val="0"/>
      <w:textAlignment w:val="baseline"/>
    </w:pPr>
    <w:rPr>
      <w:rFonts w:ascii="Times New Roman" w:eastAsia="新細明體, PMingLiU" w:hAnsi="Times New Roman" w:cs="Times New Roman"/>
      <w:kern w:val="3"/>
      <w:szCs w:val="24"/>
      <w:lang w:val="en-AU"/>
    </w:rPr>
  </w:style>
  <w:style w:type="paragraph" w:customStyle="1" w:styleId="Textbody">
    <w:name w:val="Text body"/>
    <w:basedOn w:val="Standard"/>
    <w:rsid w:val="0029111B"/>
    <w:pPr>
      <w:spacing w:after="140" w:line="288" w:lineRule="auto"/>
    </w:pPr>
  </w:style>
  <w:style w:type="paragraph" w:customStyle="1" w:styleId="justify">
    <w:name w:val="justify"/>
    <w:basedOn w:val="Standard"/>
    <w:rsid w:val="0029111B"/>
    <w:pPr>
      <w:widowControl/>
      <w:spacing w:before="280" w:after="280"/>
      <w:jc w:val="both"/>
    </w:pPr>
    <w:rPr>
      <w:rFonts w:ascii="標楷體" w:eastAsia="標楷體" w:hAnsi="標楷體" w:cs="新細明體, PMingLiU"/>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941">
      <w:bodyDiv w:val="1"/>
      <w:marLeft w:val="0"/>
      <w:marRight w:val="0"/>
      <w:marTop w:val="0"/>
      <w:marBottom w:val="0"/>
      <w:divBdr>
        <w:top w:val="none" w:sz="0" w:space="0" w:color="auto"/>
        <w:left w:val="none" w:sz="0" w:space="0" w:color="auto"/>
        <w:bottom w:val="none" w:sz="0" w:space="0" w:color="auto"/>
        <w:right w:val="none" w:sz="0" w:space="0" w:color="auto"/>
      </w:divBdr>
      <w:divsChild>
        <w:div w:id="1305964065">
          <w:marLeft w:val="480"/>
          <w:marRight w:val="0"/>
          <w:marTop w:val="0"/>
          <w:marBottom w:val="120"/>
          <w:divBdr>
            <w:top w:val="none" w:sz="0" w:space="0" w:color="auto"/>
            <w:left w:val="none" w:sz="0" w:space="0" w:color="auto"/>
            <w:bottom w:val="none" w:sz="0" w:space="0" w:color="auto"/>
            <w:right w:val="none" w:sz="0" w:space="0" w:color="auto"/>
          </w:divBdr>
        </w:div>
        <w:div w:id="2118213814">
          <w:marLeft w:val="480"/>
          <w:marRight w:val="0"/>
          <w:marTop w:val="0"/>
          <w:marBottom w:val="120"/>
          <w:divBdr>
            <w:top w:val="none" w:sz="0" w:space="0" w:color="auto"/>
            <w:left w:val="none" w:sz="0" w:space="0" w:color="auto"/>
            <w:bottom w:val="none" w:sz="0" w:space="0" w:color="auto"/>
            <w:right w:val="none" w:sz="0" w:space="0" w:color="auto"/>
          </w:divBdr>
        </w:div>
        <w:div w:id="1084259294">
          <w:marLeft w:val="480"/>
          <w:marRight w:val="0"/>
          <w:marTop w:val="0"/>
          <w:marBottom w:val="120"/>
          <w:divBdr>
            <w:top w:val="none" w:sz="0" w:space="0" w:color="auto"/>
            <w:left w:val="none" w:sz="0" w:space="0" w:color="auto"/>
            <w:bottom w:val="none" w:sz="0" w:space="0" w:color="auto"/>
            <w:right w:val="none" w:sz="0" w:space="0" w:color="auto"/>
          </w:divBdr>
        </w:div>
        <w:div w:id="752048175">
          <w:marLeft w:val="480"/>
          <w:marRight w:val="0"/>
          <w:marTop w:val="0"/>
          <w:marBottom w:val="120"/>
          <w:divBdr>
            <w:top w:val="none" w:sz="0" w:space="0" w:color="auto"/>
            <w:left w:val="none" w:sz="0" w:space="0" w:color="auto"/>
            <w:bottom w:val="none" w:sz="0" w:space="0" w:color="auto"/>
            <w:right w:val="none" w:sz="0" w:space="0" w:color="auto"/>
          </w:divBdr>
        </w:div>
        <w:div w:id="464200109">
          <w:marLeft w:val="480"/>
          <w:marRight w:val="0"/>
          <w:marTop w:val="0"/>
          <w:marBottom w:val="120"/>
          <w:divBdr>
            <w:top w:val="none" w:sz="0" w:space="0" w:color="auto"/>
            <w:left w:val="none" w:sz="0" w:space="0" w:color="auto"/>
            <w:bottom w:val="none" w:sz="0" w:space="0" w:color="auto"/>
            <w:right w:val="none" w:sz="0" w:space="0" w:color="auto"/>
          </w:divBdr>
        </w:div>
        <w:div w:id="134639439">
          <w:marLeft w:val="480"/>
          <w:marRight w:val="0"/>
          <w:marTop w:val="0"/>
          <w:marBottom w:val="120"/>
          <w:divBdr>
            <w:top w:val="none" w:sz="0" w:space="0" w:color="auto"/>
            <w:left w:val="none" w:sz="0" w:space="0" w:color="auto"/>
            <w:bottom w:val="none" w:sz="0" w:space="0" w:color="auto"/>
            <w:right w:val="none" w:sz="0" w:space="0" w:color="auto"/>
          </w:divBdr>
        </w:div>
        <w:div w:id="1261571800">
          <w:marLeft w:val="480"/>
          <w:marRight w:val="0"/>
          <w:marTop w:val="0"/>
          <w:marBottom w:val="120"/>
          <w:divBdr>
            <w:top w:val="none" w:sz="0" w:space="0" w:color="auto"/>
            <w:left w:val="none" w:sz="0" w:space="0" w:color="auto"/>
            <w:bottom w:val="none" w:sz="0" w:space="0" w:color="auto"/>
            <w:right w:val="none" w:sz="0" w:space="0" w:color="auto"/>
          </w:divBdr>
        </w:div>
        <w:div w:id="27266247">
          <w:marLeft w:val="480"/>
          <w:marRight w:val="0"/>
          <w:marTop w:val="0"/>
          <w:marBottom w:val="120"/>
          <w:divBdr>
            <w:top w:val="none" w:sz="0" w:space="0" w:color="auto"/>
            <w:left w:val="none" w:sz="0" w:space="0" w:color="auto"/>
            <w:bottom w:val="none" w:sz="0" w:space="0" w:color="auto"/>
            <w:right w:val="none" w:sz="0" w:space="0" w:color="auto"/>
          </w:divBdr>
        </w:div>
        <w:div w:id="1170216966">
          <w:marLeft w:val="480"/>
          <w:marRight w:val="0"/>
          <w:marTop w:val="0"/>
          <w:marBottom w:val="120"/>
          <w:divBdr>
            <w:top w:val="none" w:sz="0" w:space="0" w:color="auto"/>
            <w:left w:val="none" w:sz="0" w:space="0" w:color="auto"/>
            <w:bottom w:val="none" w:sz="0" w:space="0" w:color="auto"/>
            <w:right w:val="none" w:sz="0" w:space="0" w:color="auto"/>
          </w:divBdr>
        </w:div>
        <w:div w:id="785656415">
          <w:marLeft w:val="480"/>
          <w:marRight w:val="0"/>
          <w:marTop w:val="0"/>
          <w:marBottom w:val="120"/>
          <w:divBdr>
            <w:top w:val="none" w:sz="0" w:space="0" w:color="auto"/>
            <w:left w:val="none" w:sz="0" w:space="0" w:color="auto"/>
            <w:bottom w:val="none" w:sz="0" w:space="0" w:color="auto"/>
            <w:right w:val="none" w:sz="0" w:space="0" w:color="auto"/>
          </w:divBdr>
        </w:div>
        <w:div w:id="525293192">
          <w:marLeft w:val="720"/>
          <w:marRight w:val="0"/>
          <w:marTop w:val="0"/>
          <w:marBottom w:val="120"/>
          <w:divBdr>
            <w:top w:val="none" w:sz="0" w:space="0" w:color="auto"/>
            <w:left w:val="none" w:sz="0" w:space="0" w:color="auto"/>
            <w:bottom w:val="none" w:sz="0" w:space="0" w:color="auto"/>
            <w:right w:val="none" w:sz="0" w:space="0" w:color="auto"/>
          </w:divBdr>
        </w:div>
        <w:div w:id="999312049">
          <w:marLeft w:val="720"/>
          <w:marRight w:val="0"/>
          <w:marTop w:val="0"/>
          <w:marBottom w:val="120"/>
          <w:divBdr>
            <w:top w:val="none" w:sz="0" w:space="0" w:color="auto"/>
            <w:left w:val="none" w:sz="0" w:space="0" w:color="auto"/>
            <w:bottom w:val="none" w:sz="0" w:space="0" w:color="auto"/>
            <w:right w:val="none" w:sz="0" w:space="0" w:color="auto"/>
          </w:divBdr>
        </w:div>
        <w:div w:id="2066484637">
          <w:marLeft w:val="720"/>
          <w:marRight w:val="0"/>
          <w:marTop w:val="0"/>
          <w:marBottom w:val="120"/>
          <w:divBdr>
            <w:top w:val="none" w:sz="0" w:space="0" w:color="auto"/>
            <w:left w:val="none" w:sz="0" w:space="0" w:color="auto"/>
            <w:bottom w:val="none" w:sz="0" w:space="0" w:color="auto"/>
            <w:right w:val="none" w:sz="0" w:space="0" w:color="auto"/>
          </w:divBdr>
        </w:div>
        <w:div w:id="1052850837">
          <w:marLeft w:val="720"/>
          <w:marRight w:val="0"/>
          <w:marTop w:val="0"/>
          <w:marBottom w:val="120"/>
          <w:divBdr>
            <w:top w:val="none" w:sz="0" w:space="0" w:color="auto"/>
            <w:left w:val="none" w:sz="0" w:space="0" w:color="auto"/>
            <w:bottom w:val="none" w:sz="0" w:space="0" w:color="auto"/>
            <w:right w:val="none" w:sz="0" w:space="0" w:color="auto"/>
          </w:divBdr>
        </w:div>
        <w:div w:id="157159909">
          <w:marLeft w:val="720"/>
          <w:marRight w:val="0"/>
          <w:marTop w:val="0"/>
          <w:marBottom w:val="120"/>
          <w:divBdr>
            <w:top w:val="none" w:sz="0" w:space="0" w:color="auto"/>
            <w:left w:val="none" w:sz="0" w:space="0" w:color="auto"/>
            <w:bottom w:val="none" w:sz="0" w:space="0" w:color="auto"/>
            <w:right w:val="none" w:sz="0" w:space="0" w:color="auto"/>
          </w:divBdr>
        </w:div>
      </w:divsChild>
    </w:div>
    <w:div w:id="674890537">
      <w:bodyDiv w:val="1"/>
      <w:marLeft w:val="0"/>
      <w:marRight w:val="0"/>
      <w:marTop w:val="0"/>
      <w:marBottom w:val="0"/>
      <w:divBdr>
        <w:top w:val="none" w:sz="0" w:space="0" w:color="auto"/>
        <w:left w:val="none" w:sz="0" w:space="0" w:color="auto"/>
        <w:bottom w:val="none" w:sz="0" w:space="0" w:color="auto"/>
        <w:right w:val="none" w:sz="0" w:space="0" w:color="auto"/>
      </w:divBdr>
      <w:divsChild>
        <w:div w:id="2079479090">
          <w:marLeft w:val="-225"/>
          <w:marRight w:val="-225"/>
          <w:marTop w:val="0"/>
          <w:marBottom w:val="0"/>
          <w:divBdr>
            <w:top w:val="none" w:sz="0" w:space="0" w:color="auto"/>
            <w:left w:val="none" w:sz="0" w:space="0" w:color="auto"/>
            <w:bottom w:val="none" w:sz="0" w:space="0" w:color="auto"/>
            <w:right w:val="none" w:sz="0" w:space="0" w:color="auto"/>
          </w:divBdr>
          <w:divsChild>
            <w:div w:id="17124037">
              <w:marLeft w:val="0"/>
              <w:marRight w:val="240"/>
              <w:marTop w:val="0"/>
              <w:marBottom w:val="0"/>
              <w:divBdr>
                <w:top w:val="none" w:sz="0" w:space="0" w:color="auto"/>
                <w:left w:val="none" w:sz="0" w:space="0" w:color="auto"/>
                <w:bottom w:val="none" w:sz="0" w:space="0" w:color="auto"/>
                <w:right w:val="none" w:sz="0" w:space="0" w:color="auto"/>
              </w:divBdr>
            </w:div>
            <w:div w:id="257521062">
              <w:marLeft w:val="0"/>
              <w:marRight w:val="0"/>
              <w:marTop w:val="0"/>
              <w:marBottom w:val="0"/>
              <w:divBdr>
                <w:top w:val="none" w:sz="0" w:space="0" w:color="auto"/>
                <w:left w:val="none" w:sz="0" w:space="0" w:color="auto"/>
                <w:bottom w:val="none" w:sz="0" w:space="0" w:color="auto"/>
                <w:right w:val="none" w:sz="0" w:space="0" w:color="auto"/>
              </w:divBdr>
              <w:divsChild>
                <w:div w:id="2117483424">
                  <w:marLeft w:val="0"/>
                  <w:marRight w:val="0"/>
                  <w:marTop w:val="0"/>
                  <w:marBottom w:val="0"/>
                  <w:divBdr>
                    <w:top w:val="none" w:sz="0" w:space="0" w:color="auto"/>
                    <w:left w:val="none" w:sz="0" w:space="0" w:color="auto"/>
                    <w:bottom w:val="none" w:sz="0" w:space="0" w:color="auto"/>
                    <w:right w:val="none" w:sz="0" w:space="0" w:color="auto"/>
                  </w:divBdr>
                  <w:divsChild>
                    <w:div w:id="20311033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13256065">
          <w:marLeft w:val="-225"/>
          <w:marRight w:val="-225"/>
          <w:marTop w:val="0"/>
          <w:marBottom w:val="0"/>
          <w:divBdr>
            <w:top w:val="none" w:sz="0" w:space="0" w:color="auto"/>
            <w:left w:val="none" w:sz="0" w:space="0" w:color="auto"/>
            <w:bottom w:val="none" w:sz="0" w:space="0" w:color="auto"/>
            <w:right w:val="none" w:sz="0" w:space="0" w:color="auto"/>
          </w:divBdr>
          <w:divsChild>
            <w:div w:id="1978291365">
              <w:marLeft w:val="0"/>
              <w:marRight w:val="240"/>
              <w:marTop w:val="0"/>
              <w:marBottom w:val="0"/>
              <w:divBdr>
                <w:top w:val="none" w:sz="0" w:space="0" w:color="auto"/>
                <w:left w:val="none" w:sz="0" w:space="0" w:color="auto"/>
                <w:bottom w:val="none" w:sz="0" w:space="0" w:color="auto"/>
                <w:right w:val="none" w:sz="0" w:space="0" w:color="auto"/>
              </w:divBdr>
            </w:div>
            <w:div w:id="1821265256">
              <w:marLeft w:val="0"/>
              <w:marRight w:val="0"/>
              <w:marTop w:val="0"/>
              <w:marBottom w:val="0"/>
              <w:divBdr>
                <w:top w:val="none" w:sz="0" w:space="0" w:color="auto"/>
                <w:left w:val="none" w:sz="0" w:space="0" w:color="auto"/>
                <w:bottom w:val="none" w:sz="0" w:space="0" w:color="auto"/>
                <w:right w:val="none" w:sz="0" w:space="0" w:color="auto"/>
              </w:divBdr>
              <w:divsChild>
                <w:div w:id="1468281068">
                  <w:marLeft w:val="0"/>
                  <w:marRight w:val="0"/>
                  <w:marTop w:val="0"/>
                  <w:marBottom w:val="0"/>
                  <w:divBdr>
                    <w:top w:val="none" w:sz="0" w:space="0" w:color="auto"/>
                    <w:left w:val="none" w:sz="0" w:space="0" w:color="auto"/>
                    <w:bottom w:val="none" w:sz="0" w:space="0" w:color="auto"/>
                    <w:right w:val="none" w:sz="0" w:space="0" w:color="auto"/>
                  </w:divBdr>
                  <w:divsChild>
                    <w:div w:id="1752121621">
                      <w:marLeft w:val="0"/>
                      <w:marRight w:val="0"/>
                      <w:marTop w:val="0"/>
                      <w:marBottom w:val="120"/>
                      <w:divBdr>
                        <w:top w:val="none" w:sz="0" w:space="0" w:color="auto"/>
                        <w:left w:val="none" w:sz="0" w:space="0" w:color="auto"/>
                        <w:bottom w:val="none" w:sz="0" w:space="0" w:color="auto"/>
                        <w:right w:val="none" w:sz="0" w:space="0" w:color="auto"/>
                      </w:divBdr>
                    </w:div>
                    <w:div w:id="16148243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2216498">
          <w:marLeft w:val="-225"/>
          <w:marRight w:val="-225"/>
          <w:marTop w:val="0"/>
          <w:marBottom w:val="0"/>
          <w:divBdr>
            <w:top w:val="none" w:sz="0" w:space="0" w:color="auto"/>
            <w:left w:val="none" w:sz="0" w:space="0" w:color="auto"/>
            <w:bottom w:val="none" w:sz="0" w:space="0" w:color="auto"/>
            <w:right w:val="none" w:sz="0" w:space="0" w:color="auto"/>
          </w:divBdr>
          <w:divsChild>
            <w:div w:id="1733582810">
              <w:marLeft w:val="0"/>
              <w:marRight w:val="240"/>
              <w:marTop w:val="0"/>
              <w:marBottom w:val="0"/>
              <w:divBdr>
                <w:top w:val="none" w:sz="0" w:space="0" w:color="auto"/>
                <w:left w:val="none" w:sz="0" w:space="0" w:color="auto"/>
                <w:bottom w:val="none" w:sz="0" w:space="0" w:color="auto"/>
                <w:right w:val="none" w:sz="0" w:space="0" w:color="auto"/>
              </w:divBdr>
            </w:div>
            <w:div w:id="418411090">
              <w:marLeft w:val="0"/>
              <w:marRight w:val="0"/>
              <w:marTop w:val="0"/>
              <w:marBottom w:val="0"/>
              <w:divBdr>
                <w:top w:val="none" w:sz="0" w:space="0" w:color="auto"/>
                <w:left w:val="none" w:sz="0" w:space="0" w:color="auto"/>
                <w:bottom w:val="none" w:sz="0" w:space="0" w:color="auto"/>
                <w:right w:val="none" w:sz="0" w:space="0" w:color="auto"/>
              </w:divBdr>
              <w:divsChild>
                <w:div w:id="499272656">
                  <w:marLeft w:val="0"/>
                  <w:marRight w:val="0"/>
                  <w:marTop w:val="0"/>
                  <w:marBottom w:val="0"/>
                  <w:divBdr>
                    <w:top w:val="none" w:sz="0" w:space="0" w:color="auto"/>
                    <w:left w:val="none" w:sz="0" w:space="0" w:color="auto"/>
                    <w:bottom w:val="none" w:sz="0" w:space="0" w:color="auto"/>
                    <w:right w:val="none" w:sz="0" w:space="0" w:color="auto"/>
                  </w:divBdr>
                  <w:divsChild>
                    <w:div w:id="1286548637">
                      <w:marLeft w:val="0"/>
                      <w:marRight w:val="0"/>
                      <w:marTop w:val="0"/>
                      <w:marBottom w:val="120"/>
                      <w:divBdr>
                        <w:top w:val="none" w:sz="0" w:space="0" w:color="auto"/>
                        <w:left w:val="none" w:sz="0" w:space="0" w:color="auto"/>
                        <w:bottom w:val="none" w:sz="0" w:space="0" w:color="auto"/>
                        <w:right w:val="none" w:sz="0" w:space="0" w:color="auto"/>
                      </w:divBdr>
                    </w:div>
                    <w:div w:id="207494529">
                      <w:marLeft w:val="0"/>
                      <w:marRight w:val="0"/>
                      <w:marTop w:val="0"/>
                      <w:marBottom w:val="120"/>
                      <w:divBdr>
                        <w:top w:val="none" w:sz="0" w:space="0" w:color="auto"/>
                        <w:left w:val="none" w:sz="0" w:space="0" w:color="auto"/>
                        <w:bottom w:val="none" w:sz="0" w:space="0" w:color="auto"/>
                        <w:right w:val="none" w:sz="0" w:space="0" w:color="auto"/>
                      </w:divBdr>
                    </w:div>
                    <w:div w:id="15420918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99555020">
          <w:marLeft w:val="-225"/>
          <w:marRight w:val="-225"/>
          <w:marTop w:val="0"/>
          <w:marBottom w:val="0"/>
          <w:divBdr>
            <w:top w:val="none" w:sz="0" w:space="0" w:color="auto"/>
            <w:left w:val="none" w:sz="0" w:space="0" w:color="auto"/>
            <w:bottom w:val="none" w:sz="0" w:space="0" w:color="auto"/>
            <w:right w:val="none" w:sz="0" w:space="0" w:color="auto"/>
          </w:divBdr>
          <w:divsChild>
            <w:div w:id="1975216007">
              <w:marLeft w:val="0"/>
              <w:marRight w:val="240"/>
              <w:marTop w:val="0"/>
              <w:marBottom w:val="0"/>
              <w:divBdr>
                <w:top w:val="none" w:sz="0" w:space="0" w:color="auto"/>
                <w:left w:val="none" w:sz="0" w:space="0" w:color="auto"/>
                <w:bottom w:val="none" w:sz="0" w:space="0" w:color="auto"/>
                <w:right w:val="none" w:sz="0" w:space="0" w:color="auto"/>
              </w:divBdr>
            </w:div>
            <w:div w:id="1120996082">
              <w:marLeft w:val="0"/>
              <w:marRight w:val="0"/>
              <w:marTop w:val="0"/>
              <w:marBottom w:val="0"/>
              <w:divBdr>
                <w:top w:val="none" w:sz="0" w:space="0" w:color="auto"/>
                <w:left w:val="none" w:sz="0" w:space="0" w:color="auto"/>
                <w:bottom w:val="none" w:sz="0" w:space="0" w:color="auto"/>
                <w:right w:val="none" w:sz="0" w:space="0" w:color="auto"/>
              </w:divBdr>
              <w:divsChild>
                <w:div w:id="164981329">
                  <w:marLeft w:val="0"/>
                  <w:marRight w:val="0"/>
                  <w:marTop w:val="0"/>
                  <w:marBottom w:val="0"/>
                  <w:divBdr>
                    <w:top w:val="none" w:sz="0" w:space="0" w:color="auto"/>
                    <w:left w:val="none" w:sz="0" w:space="0" w:color="auto"/>
                    <w:bottom w:val="none" w:sz="0" w:space="0" w:color="auto"/>
                    <w:right w:val="none" w:sz="0" w:space="0" w:color="auto"/>
                  </w:divBdr>
                  <w:divsChild>
                    <w:div w:id="12402156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707741">
          <w:marLeft w:val="-225"/>
          <w:marRight w:val="-225"/>
          <w:marTop w:val="0"/>
          <w:marBottom w:val="0"/>
          <w:divBdr>
            <w:top w:val="none" w:sz="0" w:space="0" w:color="auto"/>
            <w:left w:val="none" w:sz="0" w:space="0" w:color="auto"/>
            <w:bottom w:val="none" w:sz="0" w:space="0" w:color="auto"/>
            <w:right w:val="none" w:sz="0" w:space="0" w:color="auto"/>
          </w:divBdr>
          <w:divsChild>
            <w:div w:id="1283809607">
              <w:marLeft w:val="0"/>
              <w:marRight w:val="240"/>
              <w:marTop w:val="0"/>
              <w:marBottom w:val="0"/>
              <w:divBdr>
                <w:top w:val="none" w:sz="0" w:space="0" w:color="auto"/>
                <w:left w:val="none" w:sz="0" w:space="0" w:color="auto"/>
                <w:bottom w:val="none" w:sz="0" w:space="0" w:color="auto"/>
                <w:right w:val="none" w:sz="0" w:space="0" w:color="auto"/>
              </w:divBdr>
            </w:div>
            <w:div w:id="318778404">
              <w:marLeft w:val="0"/>
              <w:marRight w:val="0"/>
              <w:marTop w:val="0"/>
              <w:marBottom w:val="0"/>
              <w:divBdr>
                <w:top w:val="none" w:sz="0" w:space="0" w:color="auto"/>
                <w:left w:val="none" w:sz="0" w:space="0" w:color="auto"/>
                <w:bottom w:val="none" w:sz="0" w:space="0" w:color="auto"/>
                <w:right w:val="none" w:sz="0" w:space="0" w:color="auto"/>
              </w:divBdr>
              <w:divsChild>
                <w:div w:id="1326470727">
                  <w:marLeft w:val="0"/>
                  <w:marRight w:val="0"/>
                  <w:marTop w:val="0"/>
                  <w:marBottom w:val="0"/>
                  <w:divBdr>
                    <w:top w:val="none" w:sz="0" w:space="0" w:color="auto"/>
                    <w:left w:val="none" w:sz="0" w:space="0" w:color="auto"/>
                    <w:bottom w:val="none" w:sz="0" w:space="0" w:color="auto"/>
                    <w:right w:val="none" w:sz="0" w:space="0" w:color="auto"/>
                  </w:divBdr>
                  <w:divsChild>
                    <w:div w:id="3541193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5060855">
          <w:marLeft w:val="-225"/>
          <w:marRight w:val="-225"/>
          <w:marTop w:val="0"/>
          <w:marBottom w:val="0"/>
          <w:divBdr>
            <w:top w:val="none" w:sz="0" w:space="0" w:color="auto"/>
            <w:left w:val="none" w:sz="0" w:space="0" w:color="auto"/>
            <w:bottom w:val="none" w:sz="0" w:space="0" w:color="auto"/>
            <w:right w:val="none" w:sz="0" w:space="0" w:color="auto"/>
          </w:divBdr>
          <w:divsChild>
            <w:div w:id="1835800725">
              <w:marLeft w:val="0"/>
              <w:marRight w:val="240"/>
              <w:marTop w:val="0"/>
              <w:marBottom w:val="0"/>
              <w:divBdr>
                <w:top w:val="none" w:sz="0" w:space="0" w:color="auto"/>
                <w:left w:val="none" w:sz="0" w:space="0" w:color="auto"/>
                <w:bottom w:val="none" w:sz="0" w:space="0" w:color="auto"/>
                <w:right w:val="none" w:sz="0" w:space="0" w:color="auto"/>
              </w:divBdr>
            </w:div>
            <w:div w:id="1336031039">
              <w:marLeft w:val="0"/>
              <w:marRight w:val="0"/>
              <w:marTop w:val="0"/>
              <w:marBottom w:val="0"/>
              <w:divBdr>
                <w:top w:val="none" w:sz="0" w:space="0" w:color="auto"/>
                <w:left w:val="none" w:sz="0" w:space="0" w:color="auto"/>
                <w:bottom w:val="none" w:sz="0" w:space="0" w:color="auto"/>
                <w:right w:val="none" w:sz="0" w:space="0" w:color="auto"/>
              </w:divBdr>
              <w:divsChild>
                <w:div w:id="2141603156">
                  <w:marLeft w:val="0"/>
                  <w:marRight w:val="0"/>
                  <w:marTop w:val="0"/>
                  <w:marBottom w:val="0"/>
                  <w:divBdr>
                    <w:top w:val="none" w:sz="0" w:space="0" w:color="auto"/>
                    <w:left w:val="none" w:sz="0" w:space="0" w:color="auto"/>
                    <w:bottom w:val="none" w:sz="0" w:space="0" w:color="auto"/>
                    <w:right w:val="none" w:sz="0" w:space="0" w:color="auto"/>
                  </w:divBdr>
                  <w:divsChild>
                    <w:div w:id="201135729">
                      <w:marLeft w:val="0"/>
                      <w:marRight w:val="0"/>
                      <w:marTop w:val="0"/>
                      <w:marBottom w:val="120"/>
                      <w:divBdr>
                        <w:top w:val="none" w:sz="0" w:space="0" w:color="auto"/>
                        <w:left w:val="none" w:sz="0" w:space="0" w:color="auto"/>
                        <w:bottom w:val="none" w:sz="0" w:space="0" w:color="auto"/>
                        <w:right w:val="none" w:sz="0" w:space="0" w:color="auto"/>
                      </w:divBdr>
                    </w:div>
                    <w:div w:id="19196335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3952487">
          <w:marLeft w:val="-225"/>
          <w:marRight w:val="-225"/>
          <w:marTop w:val="0"/>
          <w:marBottom w:val="0"/>
          <w:divBdr>
            <w:top w:val="none" w:sz="0" w:space="0" w:color="auto"/>
            <w:left w:val="none" w:sz="0" w:space="0" w:color="auto"/>
            <w:bottom w:val="none" w:sz="0" w:space="0" w:color="auto"/>
            <w:right w:val="none" w:sz="0" w:space="0" w:color="auto"/>
          </w:divBdr>
          <w:divsChild>
            <w:div w:id="1938783097">
              <w:marLeft w:val="0"/>
              <w:marRight w:val="240"/>
              <w:marTop w:val="0"/>
              <w:marBottom w:val="0"/>
              <w:divBdr>
                <w:top w:val="none" w:sz="0" w:space="0" w:color="auto"/>
                <w:left w:val="none" w:sz="0" w:space="0" w:color="auto"/>
                <w:bottom w:val="none" w:sz="0" w:space="0" w:color="auto"/>
                <w:right w:val="none" w:sz="0" w:space="0" w:color="auto"/>
              </w:divBdr>
            </w:div>
            <w:div w:id="618148223">
              <w:marLeft w:val="0"/>
              <w:marRight w:val="0"/>
              <w:marTop w:val="0"/>
              <w:marBottom w:val="0"/>
              <w:divBdr>
                <w:top w:val="none" w:sz="0" w:space="0" w:color="auto"/>
                <w:left w:val="none" w:sz="0" w:space="0" w:color="auto"/>
                <w:bottom w:val="none" w:sz="0" w:space="0" w:color="auto"/>
                <w:right w:val="none" w:sz="0" w:space="0" w:color="auto"/>
              </w:divBdr>
              <w:divsChild>
                <w:div w:id="1454514583">
                  <w:marLeft w:val="0"/>
                  <w:marRight w:val="0"/>
                  <w:marTop w:val="0"/>
                  <w:marBottom w:val="0"/>
                  <w:divBdr>
                    <w:top w:val="none" w:sz="0" w:space="0" w:color="auto"/>
                    <w:left w:val="none" w:sz="0" w:space="0" w:color="auto"/>
                    <w:bottom w:val="none" w:sz="0" w:space="0" w:color="auto"/>
                    <w:right w:val="none" w:sz="0" w:space="0" w:color="auto"/>
                  </w:divBdr>
                  <w:divsChild>
                    <w:div w:id="2039622563">
                      <w:marLeft w:val="0"/>
                      <w:marRight w:val="0"/>
                      <w:marTop w:val="0"/>
                      <w:marBottom w:val="120"/>
                      <w:divBdr>
                        <w:top w:val="none" w:sz="0" w:space="0" w:color="auto"/>
                        <w:left w:val="none" w:sz="0" w:space="0" w:color="auto"/>
                        <w:bottom w:val="none" w:sz="0" w:space="0" w:color="auto"/>
                        <w:right w:val="none" w:sz="0" w:space="0" w:color="auto"/>
                      </w:divBdr>
                    </w:div>
                    <w:div w:id="866799389">
                      <w:marLeft w:val="0"/>
                      <w:marRight w:val="0"/>
                      <w:marTop w:val="0"/>
                      <w:marBottom w:val="120"/>
                      <w:divBdr>
                        <w:top w:val="none" w:sz="0" w:space="0" w:color="auto"/>
                        <w:left w:val="none" w:sz="0" w:space="0" w:color="auto"/>
                        <w:bottom w:val="none" w:sz="0" w:space="0" w:color="auto"/>
                        <w:right w:val="none" w:sz="0" w:space="0" w:color="auto"/>
                      </w:divBdr>
                    </w:div>
                    <w:div w:id="6444350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6092237">
          <w:marLeft w:val="-225"/>
          <w:marRight w:val="-225"/>
          <w:marTop w:val="0"/>
          <w:marBottom w:val="0"/>
          <w:divBdr>
            <w:top w:val="none" w:sz="0" w:space="0" w:color="auto"/>
            <w:left w:val="none" w:sz="0" w:space="0" w:color="auto"/>
            <w:bottom w:val="none" w:sz="0" w:space="0" w:color="auto"/>
            <w:right w:val="none" w:sz="0" w:space="0" w:color="auto"/>
          </w:divBdr>
          <w:divsChild>
            <w:div w:id="1413241430">
              <w:marLeft w:val="0"/>
              <w:marRight w:val="240"/>
              <w:marTop w:val="0"/>
              <w:marBottom w:val="0"/>
              <w:divBdr>
                <w:top w:val="none" w:sz="0" w:space="0" w:color="auto"/>
                <w:left w:val="none" w:sz="0" w:space="0" w:color="auto"/>
                <w:bottom w:val="none" w:sz="0" w:space="0" w:color="auto"/>
                <w:right w:val="none" w:sz="0" w:space="0" w:color="auto"/>
              </w:divBdr>
            </w:div>
            <w:div w:id="211961642">
              <w:marLeft w:val="0"/>
              <w:marRight w:val="0"/>
              <w:marTop w:val="0"/>
              <w:marBottom w:val="0"/>
              <w:divBdr>
                <w:top w:val="none" w:sz="0" w:space="0" w:color="auto"/>
                <w:left w:val="none" w:sz="0" w:space="0" w:color="auto"/>
                <w:bottom w:val="none" w:sz="0" w:space="0" w:color="auto"/>
                <w:right w:val="none" w:sz="0" w:space="0" w:color="auto"/>
              </w:divBdr>
              <w:divsChild>
                <w:div w:id="476803847">
                  <w:marLeft w:val="0"/>
                  <w:marRight w:val="0"/>
                  <w:marTop w:val="0"/>
                  <w:marBottom w:val="0"/>
                  <w:divBdr>
                    <w:top w:val="none" w:sz="0" w:space="0" w:color="auto"/>
                    <w:left w:val="none" w:sz="0" w:space="0" w:color="auto"/>
                    <w:bottom w:val="none" w:sz="0" w:space="0" w:color="auto"/>
                    <w:right w:val="none" w:sz="0" w:space="0" w:color="auto"/>
                  </w:divBdr>
                  <w:divsChild>
                    <w:div w:id="1045181257">
                      <w:marLeft w:val="0"/>
                      <w:marRight w:val="0"/>
                      <w:marTop w:val="0"/>
                      <w:marBottom w:val="120"/>
                      <w:divBdr>
                        <w:top w:val="none" w:sz="0" w:space="0" w:color="auto"/>
                        <w:left w:val="none" w:sz="0" w:space="0" w:color="auto"/>
                        <w:bottom w:val="none" w:sz="0" w:space="0" w:color="auto"/>
                        <w:right w:val="none" w:sz="0" w:space="0" w:color="auto"/>
                      </w:divBdr>
                    </w:div>
                    <w:div w:id="357856374">
                      <w:marLeft w:val="0"/>
                      <w:marRight w:val="0"/>
                      <w:marTop w:val="0"/>
                      <w:marBottom w:val="120"/>
                      <w:divBdr>
                        <w:top w:val="none" w:sz="0" w:space="0" w:color="auto"/>
                        <w:left w:val="none" w:sz="0" w:space="0" w:color="auto"/>
                        <w:bottom w:val="none" w:sz="0" w:space="0" w:color="auto"/>
                        <w:right w:val="none" w:sz="0" w:space="0" w:color="auto"/>
                      </w:divBdr>
                    </w:div>
                    <w:div w:id="41028399">
                      <w:marLeft w:val="0"/>
                      <w:marRight w:val="0"/>
                      <w:marTop w:val="0"/>
                      <w:marBottom w:val="120"/>
                      <w:divBdr>
                        <w:top w:val="none" w:sz="0" w:space="0" w:color="auto"/>
                        <w:left w:val="none" w:sz="0" w:space="0" w:color="auto"/>
                        <w:bottom w:val="none" w:sz="0" w:space="0" w:color="auto"/>
                        <w:right w:val="none" w:sz="0" w:space="0" w:color="auto"/>
                      </w:divBdr>
                    </w:div>
                    <w:div w:id="484972207">
                      <w:marLeft w:val="0"/>
                      <w:marRight w:val="0"/>
                      <w:marTop w:val="0"/>
                      <w:marBottom w:val="120"/>
                      <w:divBdr>
                        <w:top w:val="none" w:sz="0" w:space="0" w:color="auto"/>
                        <w:left w:val="none" w:sz="0" w:space="0" w:color="auto"/>
                        <w:bottom w:val="none" w:sz="0" w:space="0" w:color="auto"/>
                        <w:right w:val="none" w:sz="0" w:space="0" w:color="auto"/>
                      </w:divBdr>
                    </w:div>
                    <w:div w:id="11037654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29302552">
          <w:marLeft w:val="-225"/>
          <w:marRight w:val="-225"/>
          <w:marTop w:val="0"/>
          <w:marBottom w:val="0"/>
          <w:divBdr>
            <w:top w:val="none" w:sz="0" w:space="0" w:color="auto"/>
            <w:left w:val="none" w:sz="0" w:space="0" w:color="auto"/>
            <w:bottom w:val="none" w:sz="0" w:space="0" w:color="auto"/>
            <w:right w:val="none" w:sz="0" w:space="0" w:color="auto"/>
          </w:divBdr>
          <w:divsChild>
            <w:div w:id="704792183">
              <w:marLeft w:val="0"/>
              <w:marRight w:val="240"/>
              <w:marTop w:val="0"/>
              <w:marBottom w:val="0"/>
              <w:divBdr>
                <w:top w:val="none" w:sz="0" w:space="0" w:color="auto"/>
                <w:left w:val="none" w:sz="0" w:space="0" w:color="auto"/>
                <w:bottom w:val="none" w:sz="0" w:space="0" w:color="auto"/>
                <w:right w:val="none" w:sz="0" w:space="0" w:color="auto"/>
              </w:divBdr>
            </w:div>
            <w:div w:id="917447200">
              <w:marLeft w:val="0"/>
              <w:marRight w:val="0"/>
              <w:marTop w:val="0"/>
              <w:marBottom w:val="0"/>
              <w:divBdr>
                <w:top w:val="none" w:sz="0" w:space="0" w:color="auto"/>
                <w:left w:val="none" w:sz="0" w:space="0" w:color="auto"/>
                <w:bottom w:val="none" w:sz="0" w:space="0" w:color="auto"/>
                <w:right w:val="none" w:sz="0" w:space="0" w:color="auto"/>
              </w:divBdr>
              <w:divsChild>
                <w:div w:id="1341391490">
                  <w:marLeft w:val="0"/>
                  <w:marRight w:val="0"/>
                  <w:marTop w:val="0"/>
                  <w:marBottom w:val="0"/>
                  <w:divBdr>
                    <w:top w:val="none" w:sz="0" w:space="0" w:color="auto"/>
                    <w:left w:val="none" w:sz="0" w:space="0" w:color="auto"/>
                    <w:bottom w:val="none" w:sz="0" w:space="0" w:color="auto"/>
                    <w:right w:val="none" w:sz="0" w:space="0" w:color="auto"/>
                  </w:divBdr>
                  <w:divsChild>
                    <w:div w:id="1832914343">
                      <w:marLeft w:val="0"/>
                      <w:marRight w:val="0"/>
                      <w:marTop w:val="0"/>
                      <w:marBottom w:val="120"/>
                      <w:divBdr>
                        <w:top w:val="none" w:sz="0" w:space="0" w:color="auto"/>
                        <w:left w:val="none" w:sz="0" w:space="0" w:color="auto"/>
                        <w:bottom w:val="none" w:sz="0" w:space="0" w:color="auto"/>
                        <w:right w:val="none" w:sz="0" w:space="0" w:color="auto"/>
                      </w:divBdr>
                    </w:div>
                    <w:div w:id="13537297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0041304">
          <w:marLeft w:val="-225"/>
          <w:marRight w:val="-225"/>
          <w:marTop w:val="0"/>
          <w:marBottom w:val="0"/>
          <w:divBdr>
            <w:top w:val="none" w:sz="0" w:space="0" w:color="auto"/>
            <w:left w:val="none" w:sz="0" w:space="0" w:color="auto"/>
            <w:bottom w:val="none" w:sz="0" w:space="0" w:color="auto"/>
            <w:right w:val="none" w:sz="0" w:space="0" w:color="auto"/>
          </w:divBdr>
          <w:divsChild>
            <w:div w:id="519197025">
              <w:marLeft w:val="0"/>
              <w:marRight w:val="240"/>
              <w:marTop w:val="0"/>
              <w:marBottom w:val="0"/>
              <w:divBdr>
                <w:top w:val="none" w:sz="0" w:space="0" w:color="auto"/>
                <w:left w:val="none" w:sz="0" w:space="0" w:color="auto"/>
                <w:bottom w:val="none" w:sz="0" w:space="0" w:color="auto"/>
                <w:right w:val="none" w:sz="0" w:space="0" w:color="auto"/>
              </w:divBdr>
            </w:div>
            <w:div w:id="1123957485">
              <w:marLeft w:val="0"/>
              <w:marRight w:val="0"/>
              <w:marTop w:val="0"/>
              <w:marBottom w:val="0"/>
              <w:divBdr>
                <w:top w:val="none" w:sz="0" w:space="0" w:color="auto"/>
                <w:left w:val="none" w:sz="0" w:space="0" w:color="auto"/>
                <w:bottom w:val="none" w:sz="0" w:space="0" w:color="auto"/>
                <w:right w:val="none" w:sz="0" w:space="0" w:color="auto"/>
              </w:divBdr>
              <w:divsChild>
                <w:div w:id="1616865903">
                  <w:marLeft w:val="0"/>
                  <w:marRight w:val="0"/>
                  <w:marTop w:val="0"/>
                  <w:marBottom w:val="0"/>
                  <w:divBdr>
                    <w:top w:val="none" w:sz="0" w:space="0" w:color="auto"/>
                    <w:left w:val="none" w:sz="0" w:space="0" w:color="auto"/>
                    <w:bottom w:val="none" w:sz="0" w:space="0" w:color="auto"/>
                    <w:right w:val="none" w:sz="0" w:space="0" w:color="auto"/>
                  </w:divBdr>
                  <w:divsChild>
                    <w:div w:id="498539930">
                      <w:marLeft w:val="0"/>
                      <w:marRight w:val="0"/>
                      <w:marTop w:val="0"/>
                      <w:marBottom w:val="120"/>
                      <w:divBdr>
                        <w:top w:val="none" w:sz="0" w:space="0" w:color="auto"/>
                        <w:left w:val="none" w:sz="0" w:space="0" w:color="auto"/>
                        <w:bottom w:val="none" w:sz="0" w:space="0" w:color="auto"/>
                        <w:right w:val="none" w:sz="0" w:space="0" w:color="auto"/>
                      </w:divBdr>
                    </w:div>
                    <w:div w:id="7841581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29404">
          <w:marLeft w:val="-225"/>
          <w:marRight w:val="-225"/>
          <w:marTop w:val="0"/>
          <w:marBottom w:val="0"/>
          <w:divBdr>
            <w:top w:val="none" w:sz="0" w:space="0" w:color="auto"/>
            <w:left w:val="none" w:sz="0" w:space="0" w:color="auto"/>
            <w:bottom w:val="none" w:sz="0" w:space="0" w:color="auto"/>
            <w:right w:val="none" w:sz="0" w:space="0" w:color="auto"/>
          </w:divBdr>
          <w:divsChild>
            <w:div w:id="1304116077">
              <w:marLeft w:val="0"/>
              <w:marRight w:val="240"/>
              <w:marTop w:val="0"/>
              <w:marBottom w:val="0"/>
              <w:divBdr>
                <w:top w:val="none" w:sz="0" w:space="0" w:color="auto"/>
                <w:left w:val="none" w:sz="0" w:space="0" w:color="auto"/>
                <w:bottom w:val="none" w:sz="0" w:space="0" w:color="auto"/>
                <w:right w:val="none" w:sz="0" w:space="0" w:color="auto"/>
              </w:divBdr>
            </w:div>
            <w:div w:id="635719532">
              <w:marLeft w:val="0"/>
              <w:marRight w:val="0"/>
              <w:marTop w:val="0"/>
              <w:marBottom w:val="0"/>
              <w:divBdr>
                <w:top w:val="none" w:sz="0" w:space="0" w:color="auto"/>
                <w:left w:val="none" w:sz="0" w:space="0" w:color="auto"/>
                <w:bottom w:val="none" w:sz="0" w:space="0" w:color="auto"/>
                <w:right w:val="none" w:sz="0" w:space="0" w:color="auto"/>
              </w:divBdr>
              <w:divsChild>
                <w:div w:id="1122189541">
                  <w:marLeft w:val="0"/>
                  <w:marRight w:val="0"/>
                  <w:marTop w:val="0"/>
                  <w:marBottom w:val="0"/>
                  <w:divBdr>
                    <w:top w:val="none" w:sz="0" w:space="0" w:color="auto"/>
                    <w:left w:val="none" w:sz="0" w:space="0" w:color="auto"/>
                    <w:bottom w:val="none" w:sz="0" w:space="0" w:color="auto"/>
                    <w:right w:val="none" w:sz="0" w:space="0" w:color="auto"/>
                  </w:divBdr>
                  <w:divsChild>
                    <w:div w:id="13437779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17292176">
          <w:marLeft w:val="-225"/>
          <w:marRight w:val="-225"/>
          <w:marTop w:val="0"/>
          <w:marBottom w:val="0"/>
          <w:divBdr>
            <w:top w:val="none" w:sz="0" w:space="0" w:color="auto"/>
            <w:left w:val="none" w:sz="0" w:space="0" w:color="auto"/>
            <w:bottom w:val="none" w:sz="0" w:space="0" w:color="auto"/>
            <w:right w:val="none" w:sz="0" w:space="0" w:color="auto"/>
          </w:divBdr>
          <w:divsChild>
            <w:div w:id="1854801461">
              <w:marLeft w:val="0"/>
              <w:marRight w:val="240"/>
              <w:marTop w:val="0"/>
              <w:marBottom w:val="0"/>
              <w:divBdr>
                <w:top w:val="none" w:sz="0" w:space="0" w:color="auto"/>
                <w:left w:val="none" w:sz="0" w:space="0" w:color="auto"/>
                <w:bottom w:val="none" w:sz="0" w:space="0" w:color="auto"/>
                <w:right w:val="none" w:sz="0" w:space="0" w:color="auto"/>
              </w:divBdr>
            </w:div>
            <w:div w:id="423304291">
              <w:marLeft w:val="0"/>
              <w:marRight w:val="0"/>
              <w:marTop w:val="0"/>
              <w:marBottom w:val="0"/>
              <w:divBdr>
                <w:top w:val="none" w:sz="0" w:space="0" w:color="auto"/>
                <w:left w:val="none" w:sz="0" w:space="0" w:color="auto"/>
                <w:bottom w:val="none" w:sz="0" w:space="0" w:color="auto"/>
                <w:right w:val="none" w:sz="0" w:space="0" w:color="auto"/>
              </w:divBdr>
              <w:divsChild>
                <w:div w:id="1979071006">
                  <w:marLeft w:val="0"/>
                  <w:marRight w:val="0"/>
                  <w:marTop w:val="0"/>
                  <w:marBottom w:val="0"/>
                  <w:divBdr>
                    <w:top w:val="none" w:sz="0" w:space="0" w:color="auto"/>
                    <w:left w:val="none" w:sz="0" w:space="0" w:color="auto"/>
                    <w:bottom w:val="none" w:sz="0" w:space="0" w:color="auto"/>
                    <w:right w:val="none" w:sz="0" w:space="0" w:color="auto"/>
                  </w:divBdr>
                  <w:divsChild>
                    <w:div w:id="957494094">
                      <w:marLeft w:val="0"/>
                      <w:marRight w:val="0"/>
                      <w:marTop w:val="0"/>
                      <w:marBottom w:val="120"/>
                      <w:divBdr>
                        <w:top w:val="none" w:sz="0" w:space="0" w:color="auto"/>
                        <w:left w:val="none" w:sz="0" w:space="0" w:color="auto"/>
                        <w:bottom w:val="none" w:sz="0" w:space="0" w:color="auto"/>
                        <w:right w:val="none" w:sz="0" w:space="0" w:color="auto"/>
                      </w:divBdr>
                    </w:div>
                    <w:div w:id="1115559450">
                      <w:marLeft w:val="480"/>
                      <w:marRight w:val="0"/>
                      <w:marTop w:val="0"/>
                      <w:marBottom w:val="120"/>
                      <w:divBdr>
                        <w:top w:val="none" w:sz="0" w:space="0" w:color="auto"/>
                        <w:left w:val="none" w:sz="0" w:space="0" w:color="auto"/>
                        <w:bottom w:val="none" w:sz="0" w:space="0" w:color="auto"/>
                        <w:right w:val="none" w:sz="0" w:space="0" w:color="auto"/>
                      </w:divBdr>
                    </w:div>
                    <w:div w:id="1981030769">
                      <w:marLeft w:val="480"/>
                      <w:marRight w:val="0"/>
                      <w:marTop w:val="0"/>
                      <w:marBottom w:val="120"/>
                      <w:divBdr>
                        <w:top w:val="none" w:sz="0" w:space="0" w:color="auto"/>
                        <w:left w:val="none" w:sz="0" w:space="0" w:color="auto"/>
                        <w:bottom w:val="none" w:sz="0" w:space="0" w:color="auto"/>
                        <w:right w:val="none" w:sz="0" w:space="0" w:color="auto"/>
                      </w:divBdr>
                    </w:div>
                    <w:div w:id="1965765797">
                      <w:marLeft w:val="480"/>
                      <w:marRight w:val="0"/>
                      <w:marTop w:val="0"/>
                      <w:marBottom w:val="120"/>
                      <w:divBdr>
                        <w:top w:val="none" w:sz="0" w:space="0" w:color="auto"/>
                        <w:left w:val="none" w:sz="0" w:space="0" w:color="auto"/>
                        <w:bottom w:val="none" w:sz="0" w:space="0" w:color="auto"/>
                        <w:right w:val="none" w:sz="0" w:space="0" w:color="auto"/>
                      </w:divBdr>
                    </w:div>
                    <w:div w:id="894318711">
                      <w:marLeft w:val="480"/>
                      <w:marRight w:val="0"/>
                      <w:marTop w:val="0"/>
                      <w:marBottom w:val="120"/>
                      <w:divBdr>
                        <w:top w:val="none" w:sz="0" w:space="0" w:color="auto"/>
                        <w:left w:val="none" w:sz="0" w:space="0" w:color="auto"/>
                        <w:bottom w:val="none" w:sz="0" w:space="0" w:color="auto"/>
                        <w:right w:val="none" w:sz="0" w:space="0" w:color="auto"/>
                      </w:divBdr>
                    </w:div>
                    <w:div w:id="871184945">
                      <w:marLeft w:val="480"/>
                      <w:marRight w:val="0"/>
                      <w:marTop w:val="0"/>
                      <w:marBottom w:val="120"/>
                      <w:divBdr>
                        <w:top w:val="none" w:sz="0" w:space="0" w:color="auto"/>
                        <w:left w:val="none" w:sz="0" w:space="0" w:color="auto"/>
                        <w:bottom w:val="none" w:sz="0" w:space="0" w:color="auto"/>
                        <w:right w:val="none" w:sz="0" w:space="0" w:color="auto"/>
                      </w:divBdr>
                    </w:div>
                    <w:div w:id="160388466">
                      <w:marLeft w:val="480"/>
                      <w:marRight w:val="0"/>
                      <w:marTop w:val="0"/>
                      <w:marBottom w:val="120"/>
                      <w:divBdr>
                        <w:top w:val="none" w:sz="0" w:space="0" w:color="auto"/>
                        <w:left w:val="none" w:sz="0" w:space="0" w:color="auto"/>
                        <w:bottom w:val="none" w:sz="0" w:space="0" w:color="auto"/>
                        <w:right w:val="none" w:sz="0" w:space="0" w:color="auto"/>
                      </w:divBdr>
                    </w:div>
                    <w:div w:id="584845348">
                      <w:marLeft w:val="480"/>
                      <w:marRight w:val="0"/>
                      <w:marTop w:val="0"/>
                      <w:marBottom w:val="120"/>
                      <w:divBdr>
                        <w:top w:val="none" w:sz="0" w:space="0" w:color="auto"/>
                        <w:left w:val="none" w:sz="0" w:space="0" w:color="auto"/>
                        <w:bottom w:val="none" w:sz="0" w:space="0" w:color="auto"/>
                        <w:right w:val="none" w:sz="0" w:space="0" w:color="auto"/>
                      </w:divBdr>
                    </w:div>
                    <w:div w:id="128584452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851913">
          <w:marLeft w:val="-225"/>
          <w:marRight w:val="-225"/>
          <w:marTop w:val="0"/>
          <w:marBottom w:val="0"/>
          <w:divBdr>
            <w:top w:val="none" w:sz="0" w:space="0" w:color="auto"/>
            <w:left w:val="none" w:sz="0" w:space="0" w:color="auto"/>
            <w:bottom w:val="none" w:sz="0" w:space="0" w:color="auto"/>
            <w:right w:val="none" w:sz="0" w:space="0" w:color="auto"/>
          </w:divBdr>
          <w:divsChild>
            <w:div w:id="1093748452">
              <w:marLeft w:val="0"/>
              <w:marRight w:val="240"/>
              <w:marTop w:val="0"/>
              <w:marBottom w:val="0"/>
              <w:divBdr>
                <w:top w:val="none" w:sz="0" w:space="0" w:color="auto"/>
                <w:left w:val="none" w:sz="0" w:space="0" w:color="auto"/>
                <w:bottom w:val="none" w:sz="0" w:space="0" w:color="auto"/>
                <w:right w:val="none" w:sz="0" w:space="0" w:color="auto"/>
              </w:divBdr>
            </w:div>
            <w:div w:id="732002900">
              <w:marLeft w:val="0"/>
              <w:marRight w:val="0"/>
              <w:marTop w:val="0"/>
              <w:marBottom w:val="0"/>
              <w:divBdr>
                <w:top w:val="none" w:sz="0" w:space="0" w:color="auto"/>
                <w:left w:val="none" w:sz="0" w:space="0" w:color="auto"/>
                <w:bottom w:val="none" w:sz="0" w:space="0" w:color="auto"/>
                <w:right w:val="none" w:sz="0" w:space="0" w:color="auto"/>
              </w:divBdr>
              <w:divsChild>
                <w:div w:id="1160731599">
                  <w:marLeft w:val="0"/>
                  <w:marRight w:val="0"/>
                  <w:marTop w:val="0"/>
                  <w:marBottom w:val="0"/>
                  <w:divBdr>
                    <w:top w:val="none" w:sz="0" w:space="0" w:color="auto"/>
                    <w:left w:val="none" w:sz="0" w:space="0" w:color="auto"/>
                    <w:bottom w:val="none" w:sz="0" w:space="0" w:color="auto"/>
                    <w:right w:val="none" w:sz="0" w:space="0" w:color="auto"/>
                  </w:divBdr>
                  <w:divsChild>
                    <w:div w:id="8757735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43338963">
      <w:bodyDiv w:val="1"/>
      <w:marLeft w:val="0"/>
      <w:marRight w:val="0"/>
      <w:marTop w:val="0"/>
      <w:marBottom w:val="0"/>
      <w:divBdr>
        <w:top w:val="none" w:sz="0" w:space="0" w:color="auto"/>
        <w:left w:val="none" w:sz="0" w:space="0" w:color="auto"/>
        <w:bottom w:val="none" w:sz="0" w:space="0" w:color="auto"/>
        <w:right w:val="none" w:sz="0" w:space="0" w:color="auto"/>
      </w:divBdr>
    </w:div>
    <w:div w:id="908227094">
      <w:bodyDiv w:val="1"/>
      <w:marLeft w:val="0"/>
      <w:marRight w:val="0"/>
      <w:marTop w:val="0"/>
      <w:marBottom w:val="0"/>
      <w:divBdr>
        <w:top w:val="none" w:sz="0" w:space="0" w:color="auto"/>
        <w:left w:val="none" w:sz="0" w:space="0" w:color="auto"/>
        <w:bottom w:val="none" w:sz="0" w:space="0" w:color="auto"/>
        <w:right w:val="none" w:sz="0" w:space="0" w:color="auto"/>
      </w:divBdr>
      <w:divsChild>
        <w:div w:id="1273441201">
          <w:marLeft w:val="-225"/>
          <w:marRight w:val="-225"/>
          <w:marTop w:val="0"/>
          <w:marBottom w:val="0"/>
          <w:divBdr>
            <w:top w:val="none" w:sz="0" w:space="0" w:color="auto"/>
            <w:left w:val="none" w:sz="0" w:space="0" w:color="auto"/>
            <w:bottom w:val="none" w:sz="0" w:space="0" w:color="auto"/>
            <w:right w:val="none" w:sz="0" w:space="0" w:color="auto"/>
          </w:divBdr>
          <w:divsChild>
            <w:div w:id="1809127023">
              <w:marLeft w:val="0"/>
              <w:marRight w:val="240"/>
              <w:marTop w:val="0"/>
              <w:marBottom w:val="0"/>
              <w:divBdr>
                <w:top w:val="none" w:sz="0" w:space="0" w:color="auto"/>
                <w:left w:val="none" w:sz="0" w:space="0" w:color="auto"/>
                <w:bottom w:val="none" w:sz="0" w:space="0" w:color="auto"/>
                <w:right w:val="none" w:sz="0" w:space="0" w:color="auto"/>
              </w:divBdr>
            </w:div>
            <w:div w:id="850992816">
              <w:marLeft w:val="0"/>
              <w:marRight w:val="0"/>
              <w:marTop w:val="0"/>
              <w:marBottom w:val="0"/>
              <w:divBdr>
                <w:top w:val="none" w:sz="0" w:space="0" w:color="auto"/>
                <w:left w:val="none" w:sz="0" w:space="0" w:color="auto"/>
                <w:bottom w:val="none" w:sz="0" w:space="0" w:color="auto"/>
                <w:right w:val="none" w:sz="0" w:space="0" w:color="auto"/>
              </w:divBdr>
              <w:divsChild>
                <w:div w:id="432751248">
                  <w:marLeft w:val="0"/>
                  <w:marRight w:val="0"/>
                  <w:marTop w:val="0"/>
                  <w:marBottom w:val="0"/>
                  <w:divBdr>
                    <w:top w:val="none" w:sz="0" w:space="0" w:color="auto"/>
                    <w:left w:val="none" w:sz="0" w:space="0" w:color="auto"/>
                    <w:bottom w:val="none" w:sz="0" w:space="0" w:color="auto"/>
                    <w:right w:val="none" w:sz="0" w:space="0" w:color="auto"/>
                  </w:divBdr>
                  <w:divsChild>
                    <w:div w:id="6657147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68925920">
          <w:marLeft w:val="-225"/>
          <w:marRight w:val="-225"/>
          <w:marTop w:val="0"/>
          <w:marBottom w:val="0"/>
          <w:divBdr>
            <w:top w:val="none" w:sz="0" w:space="0" w:color="auto"/>
            <w:left w:val="none" w:sz="0" w:space="0" w:color="auto"/>
            <w:bottom w:val="none" w:sz="0" w:space="0" w:color="auto"/>
            <w:right w:val="none" w:sz="0" w:space="0" w:color="auto"/>
          </w:divBdr>
          <w:divsChild>
            <w:div w:id="972517479">
              <w:marLeft w:val="0"/>
              <w:marRight w:val="240"/>
              <w:marTop w:val="0"/>
              <w:marBottom w:val="0"/>
              <w:divBdr>
                <w:top w:val="none" w:sz="0" w:space="0" w:color="auto"/>
                <w:left w:val="none" w:sz="0" w:space="0" w:color="auto"/>
                <w:bottom w:val="none" w:sz="0" w:space="0" w:color="auto"/>
                <w:right w:val="none" w:sz="0" w:space="0" w:color="auto"/>
              </w:divBdr>
            </w:div>
            <w:div w:id="1905413469">
              <w:marLeft w:val="0"/>
              <w:marRight w:val="0"/>
              <w:marTop w:val="0"/>
              <w:marBottom w:val="0"/>
              <w:divBdr>
                <w:top w:val="none" w:sz="0" w:space="0" w:color="auto"/>
                <w:left w:val="none" w:sz="0" w:space="0" w:color="auto"/>
                <w:bottom w:val="none" w:sz="0" w:space="0" w:color="auto"/>
                <w:right w:val="none" w:sz="0" w:space="0" w:color="auto"/>
              </w:divBdr>
              <w:divsChild>
                <w:div w:id="883443780">
                  <w:marLeft w:val="0"/>
                  <w:marRight w:val="0"/>
                  <w:marTop w:val="0"/>
                  <w:marBottom w:val="0"/>
                  <w:divBdr>
                    <w:top w:val="none" w:sz="0" w:space="0" w:color="auto"/>
                    <w:left w:val="none" w:sz="0" w:space="0" w:color="auto"/>
                    <w:bottom w:val="none" w:sz="0" w:space="0" w:color="auto"/>
                    <w:right w:val="none" w:sz="0" w:space="0" w:color="auto"/>
                  </w:divBdr>
                  <w:divsChild>
                    <w:div w:id="1432974080">
                      <w:marLeft w:val="0"/>
                      <w:marRight w:val="0"/>
                      <w:marTop w:val="0"/>
                      <w:marBottom w:val="120"/>
                      <w:divBdr>
                        <w:top w:val="none" w:sz="0" w:space="0" w:color="auto"/>
                        <w:left w:val="none" w:sz="0" w:space="0" w:color="auto"/>
                        <w:bottom w:val="none" w:sz="0" w:space="0" w:color="auto"/>
                        <w:right w:val="none" w:sz="0" w:space="0" w:color="auto"/>
                      </w:divBdr>
                    </w:div>
                    <w:div w:id="1582569149">
                      <w:marLeft w:val="480"/>
                      <w:marRight w:val="0"/>
                      <w:marTop w:val="0"/>
                      <w:marBottom w:val="120"/>
                      <w:divBdr>
                        <w:top w:val="none" w:sz="0" w:space="0" w:color="auto"/>
                        <w:left w:val="none" w:sz="0" w:space="0" w:color="auto"/>
                        <w:bottom w:val="none" w:sz="0" w:space="0" w:color="auto"/>
                        <w:right w:val="none" w:sz="0" w:space="0" w:color="auto"/>
                      </w:divBdr>
                    </w:div>
                    <w:div w:id="1337154960">
                      <w:marLeft w:val="480"/>
                      <w:marRight w:val="0"/>
                      <w:marTop w:val="0"/>
                      <w:marBottom w:val="120"/>
                      <w:divBdr>
                        <w:top w:val="none" w:sz="0" w:space="0" w:color="auto"/>
                        <w:left w:val="none" w:sz="0" w:space="0" w:color="auto"/>
                        <w:bottom w:val="none" w:sz="0" w:space="0" w:color="auto"/>
                        <w:right w:val="none" w:sz="0" w:space="0" w:color="auto"/>
                      </w:divBdr>
                    </w:div>
                    <w:div w:id="2102332857">
                      <w:marLeft w:val="480"/>
                      <w:marRight w:val="0"/>
                      <w:marTop w:val="0"/>
                      <w:marBottom w:val="120"/>
                      <w:divBdr>
                        <w:top w:val="none" w:sz="0" w:space="0" w:color="auto"/>
                        <w:left w:val="none" w:sz="0" w:space="0" w:color="auto"/>
                        <w:bottom w:val="none" w:sz="0" w:space="0" w:color="auto"/>
                        <w:right w:val="none" w:sz="0" w:space="0" w:color="auto"/>
                      </w:divBdr>
                    </w:div>
                    <w:div w:id="276764622">
                      <w:marLeft w:val="480"/>
                      <w:marRight w:val="0"/>
                      <w:marTop w:val="0"/>
                      <w:marBottom w:val="120"/>
                      <w:divBdr>
                        <w:top w:val="none" w:sz="0" w:space="0" w:color="auto"/>
                        <w:left w:val="none" w:sz="0" w:space="0" w:color="auto"/>
                        <w:bottom w:val="none" w:sz="0" w:space="0" w:color="auto"/>
                        <w:right w:val="none" w:sz="0" w:space="0" w:color="auto"/>
                      </w:divBdr>
                    </w:div>
                    <w:div w:id="1176575589">
                      <w:marLeft w:val="480"/>
                      <w:marRight w:val="0"/>
                      <w:marTop w:val="0"/>
                      <w:marBottom w:val="120"/>
                      <w:divBdr>
                        <w:top w:val="none" w:sz="0" w:space="0" w:color="auto"/>
                        <w:left w:val="none" w:sz="0" w:space="0" w:color="auto"/>
                        <w:bottom w:val="none" w:sz="0" w:space="0" w:color="auto"/>
                        <w:right w:val="none" w:sz="0" w:space="0" w:color="auto"/>
                      </w:divBdr>
                    </w:div>
                    <w:div w:id="652753719">
                      <w:marLeft w:val="480"/>
                      <w:marRight w:val="0"/>
                      <w:marTop w:val="0"/>
                      <w:marBottom w:val="120"/>
                      <w:divBdr>
                        <w:top w:val="none" w:sz="0" w:space="0" w:color="auto"/>
                        <w:left w:val="none" w:sz="0" w:space="0" w:color="auto"/>
                        <w:bottom w:val="none" w:sz="0" w:space="0" w:color="auto"/>
                        <w:right w:val="none" w:sz="0" w:space="0" w:color="auto"/>
                      </w:divBdr>
                    </w:div>
                    <w:div w:id="116470786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4808956">
          <w:marLeft w:val="-225"/>
          <w:marRight w:val="-225"/>
          <w:marTop w:val="0"/>
          <w:marBottom w:val="0"/>
          <w:divBdr>
            <w:top w:val="none" w:sz="0" w:space="0" w:color="auto"/>
            <w:left w:val="none" w:sz="0" w:space="0" w:color="auto"/>
            <w:bottom w:val="none" w:sz="0" w:space="0" w:color="auto"/>
            <w:right w:val="none" w:sz="0" w:space="0" w:color="auto"/>
          </w:divBdr>
          <w:divsChild>
            <w:div w:id="131211476">
              <w:marLeft w:val="0"/>
              <w:marRight w:val="240"/>
              <w:marTop w:val="0"/>
              <w:marBottom w:val="0"/>
              <w:divBdr>
                <w:top w:val="none" w:sz="0" w:space="0" w:color="auto"/>
                <w:left w:val="none" w:sz="0" w:space="0" w:color="auto"/>
                <w:bottom w:val="none" w:sz="0" w:space="0" w:color="auto"/>
                <w:right w:val="none" w:sz="0" w:space="0" w:color="auto"/>
              </w:divBdr>
            </w:div>
            <w:div w:id="449059009">
              <w:marLeft w:val="0"/>
              <w:marRight w:val="0"/>
              <w:marTop w:val="0"/>
              <w:marBottom w:val="0"/>
              <w:divBdr>
                <w:top w:val="none" w:sz="0" w:space="0" w:color="auto"/>
                <w:left w:val="none" w:sz="0" w:space="0" w:color="auto"/>
                <w:bottom w:val="none" w:sz="0" w:space="0" w:color="auto"/>
                <w:right w:val="none" w:sz="0" w:space="0" w:color="auto"/>
              </w:divBdr>
              <w:divsChild>
                <w:div w:id="1792088850">
                  <w:marLeft w:val="0"/>
                  <w:marRight w:val="0"/>
                  <w:marTop w:val="0"/>
                  <w:marBottom w:val="0"/>
                  <w:divBdr>
                    <w:top w:val="none" w:sz="0" w:space="0" w:color="auto"/>
                    <w:left w:val="none" w:sz="0" w:space="0" w:color="auto"/>
                    <w:bottom w:val="none" w:sz="0" w:space="0" w:color="auto"/>
                    <w:right w:val="none" w:sz="0" w:space="0" w:color="auto"/>
                  </w:divBdr>
                  <w:divsChild>
                    <w:div w:id="1149128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03632294">
          <w:marLeft w:val="-225"/>
          <w:marRight w:val="-225"/>
          <w:marTop w:val="0"/>
          <w:marBottom w:val="0"/>
          <w:divBdr>
            <w:top w:val="none" w:sz="0" w:space="0" w:color="auto"/>
            <w:left w:val="none" w:sz="0" w:space="0" w:color="auto"/>
            <w:bottom w:val="none" w:sz="0" w:space="0" w:color="auto"/>
            <w:right w:val="none" w:sz="0" w:space="0" w:color="auto"/>
          </w:divBdr>
          <w:divsChild>
            <w:div w:id="566841813">
              <w:marLeft w:val="0"/>
              <w:marRight w:val="240"/>
              <w:marTop w:val="0"/>
              <w:marBottom w:val="0"/>
              <w:divBdr>
                <w:top w:val="none" w:sz="0" w:space="0" w:color="auto"/>
                <w:left w:val="none" w:sz="0" w:space="0" w:color="auto"/>
                <w:bottom w:val="none" w:sz="0" w:space="0" w:color="auto"/>
                <w:right w:val="none" w:sz="0" w:space="0" w:color="auto"/>
              </w:divBdr>
            </w:div>
            <w:div w:id="262419182">
              <w:marLeft w:val="0"/>
              <w:marRight w:val="0"/>
              <w:marTop w:val="0"/>
              <w:marBottom w:val="0"/>
              <w:divBdr>
                <w:top w:val="none" w:sz="0" w:space="0" w:color="auto"/>
                <w:left w:val="none" w:sz="0" w:space="0" w:color="auto"/>
                <w:bottom w:val="none" w:sz="0" w:space="0" w:color="auto"/>
                <w:right w:val="none" w:sz="0" w:space="0" w:color="auto"/>
              </w:divBdr>
              <w:divsChild>
                <w:div w:id="1722090156">
                  <w:marLeft w:val="0"/>
                  <w:marRight w:val="0"/>
                  <w:marTop w:val="0"/>
                  <w:marBottom w:val="0"/>
                  <w:divBdr>
                    <w:top w:val="none" w:sz="0" w:space="0" w:color="auto"/>
                    <w:left w:val="none" w:sz="0" w:space="0" w:color="auto"/>
                    <w:bottom w:val="none" w:sz="0" w:space="0" w:color="auto"/>
                    <w:right w:val="none" w:sz="0" w:space="0" w:color="auto"/>
                  </w:divBdr>
                  <w:divsChild>
                    <w:div w:id="134303865">
                      <w:marLeft w:val="0"/>
                      <w:marRight w:val="0"/>
                      <w:marTop w:val="0"/>
                      <w:marBottom w:val="120"/>
                      <w:divBdr>
                        <w:top w:val="none" w:sz="0" w:space="0" w:color="auto"/>
                        <w:left w:val="none" w:sz="0" w:space="0" w:color="auto"/>
                        <w:bottom w:val="none" w:sz="0" w:space="0" w:color="auto"/>
                        <w:right w:val="none" w:sz="0" w:space="0" w:color="auto"/>
                      </w:divBdr>
                    </w:div>
                    <w:div w:id="1477449253">
                      <w:marLeft w:val="480"/>
                      <w:marRight w:val="0"/>
                      <w:marTop w:val="0"/>
                      <w:marBottom w:val="120"/>
                      <w:divBdr>
                        <w:top w:val="none" w:sz="0" w:space="0" w:color="auto"/>
                        <w:left w:val="none" w:sz="0" w:space="0" w:color="auto"/>
                        <w:bottom w:val="none" w:sz="0" w:space="0" w:color="auto"/>
                        <w:right w:val="none" w:sz="0" w:space="0" w:color="auto"/>
                      </w:divBdr>
                    </w:div>
                    <w:div w:id="437678538">
                      <w:marLeft w:val="720"/>
                      <w:marRight w:val="0"/>
                      <w:marTop w:val="0"/>
                      <w:marBottom w:val="120"/>
                      <w:divBdr>
                        <w:top w:val="none" w:sz="0" w:space="0" w:color="auto"/>
                        <w:left w:val="none" w:sz="0" w:space="0" w:color="auto"/>
                        <w:bottom w:val="none" w:sz="0" w:space="0" w:color="auto"/>
                        <w:right w:val="none" w:sz="0" w:space="0" w:color="auto"/>
                      </w:divBdr>
                    </w:div>
                    <w:div w:id="2029673288">
                      <w:marLeft w:val="720"/>
                      <w:marRight w:val="0"/>
                      <w:marTop w:val="0"/>
                      <w:marBottom w:val="120"/>
                      <w:divBdr>
                        <w:top w:val="none" w:sz="0" w:space="0" w:color="auto"/>
                        <w:left w:val="none" w:sz="0" w:space="0" w:color="auto"/>
                        <w:bottom w:val="none" w:sz="0" w:space="0" w:color="auto"/>
                        <w:right w:val="none" w:sz="0" w:space="0" w:color="auto"/>
                      </w:divBdr>
                    </w:div>
                    <w:div w:id="171531069">
                      <w:marLeft w:val="720"/>
                      <w:marRight w:val="0"/>
                      <w:marTop w:val="0"/>
                      <w:marBottom w:val="120"/>
                      <w:divBdr>
                        <w:top w:val="none" w:sz="0" w:space="0" w:color="auto"/>
                        <w:left w:val="none" w:sz="0" w:space="0" w:color="auto"/>
                        <w:bottom w:val="none" w:sz="0" w:space="0" w:color="auto"/>
                        <w:right w:val="none" w:sz="0" w:space="0" w:color="auto"/>
                      </w:divBdr>
                    </w:div>
                    <w:div w:id="1651132685">
                      <w:marLeft w:val="720"/>
                      <w:marRight w:val="0"/>
                      <w:marTop w:val="0"/>
                      <w:marBottom w:val="120"/>
                      <w:divBdr>
                        <w:top w:val="none" w:sz="0" w:space="0" w:color="auto"/>
                        <w:left w:val="none" w:sz="0" w:space="0" w:color="auto"/>
                        <w:bottom w:val="none" w:sz="0" w:space="0" w:color="auto"/>
                        <w:right w:val="none" w:sz="0" w:space="0" w:color="auto"/>
                      </w:divBdr>
                    </w:div>
                    <w:div w:id="178814200">
                      <w:marLeft w:val="720"/>
                      <w:marRight w:val="0"/>
                      <w:marTop w:val="0"/>
                      <w:marBottom w:val="120"/>
                      <w:divBdr>
                        <w:top w:val="none" w:sz="0" w:space="0" w:color="auto"/>
                        <w:left w:val="none" w:sz="0" w:space="0" w:color="auto"/>
                        <w:bottom w:val="none" w:sz="0" w:space="0" w:color="auto"/>
                        <w:right w:val="none" w:sz="0" w:space="0" w:color="auto"/>
                      </w:divBdr>
                    </w:div>
                    <w:div w:id="1606768904">
                      <w:marLeft w:val="720"/>
                      <w:marRight w:val="0"/>
                      <w:marTop w:val="0"/>
                      <w:marBottom w:val="120"/>
                      <w:divBdr>
                        <w:top w:val="none" w:sz="0" w:space="0" w:color="auto"/>
                        <w:left w:val="none" w:sz="0" w:space="0" w:color="auto"/>
                        <w:bottom w:val="none" w:sz="0" w:space="0" w:color="auto"/>
                        <w:right w:val="none" w:sz="0" w:space="0" w:color="auto"/>
                      </w:divBdr>
                    </w:div>
                    <w:div w:id="479349309">
                      <w:marLeft w:val="720"/>
                      <w:marRight w:val="0"/>
                      <w:marTop w:val="0"/>
                      <w:marBottom w:val="120"/>
                      <w:divBdr>
                        <w:top w:val="none" w:sz="0" w:space="0" w:color="auto"/>
                        <w:left w:val="none" w:sz="0" w:space="0" w:color="auto"/>
                        <w:bottom w:val="none" w:sz="0" w:space="0" w:color="auto"/>
                        <w:right w:val="none" w:sz="0" w:space="0" w:color="auto"/>
                      </w:divBdr>
                    </w:div>
                    <w:div w:id="527453873">
                      <w:marLeft w:val="720"/>
                      <w:marRight w:val="0"/>
                      <w:marTop w:val="0"/>
                      <w:marBottom w:val="120"/>
                      <w:divBdr>
                        <w:top w:val="none" w:sz="0" w:space="0" w:color="auto"/>
                        <w:left w:val="none" w:sz="0" w:space="0" w:color="auto"/>
                        <w:bottom w:val="none" w:sz="0" w:space="0" w:color="auto"/>
                        <w:right w:val="none" w:sz="0" w:space="0" w:color="auto"/>
                      </w:divBdr>
                    </w:div>
                    <w:div w:id="2029485111">
                      <w:marLeft w:val="480"/>
                      <w:marRight w:val="0"/>
                      <w:marTop w:val="0"/>
                      <w:marBottom w:val="120"/>
                      <w:divBdr>
                        <w:top w:val="none" w:sz="0" w:space="0" w:color="auto"/>
                        <w:left w:val="none" w:sz="0" w:space="0" w:color="auto"/>
                        <w:bottom w:val="none" w:sz="0" w:space="0" w:color="auto"/>
                        <w:right w:val="none" w:sz="0" w:space="0" w:color="auto"/>
                      </w:divBdr>
                    </w:div>
                    <w:div w:id="1712923036">
                      <w:marLeft w:val="480"/>
                      <w:marRight w:val="0"/>
                      <w:marTop w:val="0"/>
                      <w:marBottom w:val="120"/>
                      <w:divBdr>
                        <w:top w:val="none" w:sz="0" w:space="0" w:color="auto"/>
                        <w:left w:val="none" w:sz="0" w:space="0" w:color="auto"/>
                        <w:bottom w:val="none" w:sz="0" w:space="0" w:color="auto"/>
                        <w:right w:val="none" w:sz="0" w:space="0" w:color="auto"/>
                      </w:divBdr>
                    </w:div>
                    <w:div w:id="1916277757">
                      <w:marLeft w:val="480"/>
                      <w:marRight w:val="0"/>
                      <w:marTop w:val="0"/>
                      <w:marBottom w:val="120"/>
                      <w:divBdr>
                        <w:top w:val="none" w:sz="0" w:space="0" w:color="auto"/>
                        <w:left w:val="none" w:sz="0" w:space="0" w:color="auto"/>
                        <w:bottom w:val="none" w:sz="0" w:space="0" w:color="auto"/>
                        <w:right w:val="none" w:sz="0" w:space="0" w:color="auto"/>
                      </w:divBdr>
                    </w:div>
                    <w:div w:id="155623710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6630835">
          <w:marLeft w:val="-225"/>
          <w:marRight w:val="-225"/>
          <w:marTop w:val="0"/>
          <w:marBottom w:val="0"/>
          <w:divBdr>
            <w:top w:val="none" w:sz="0" w:space="0" w:color="auto"/>
            <w:left w:val="none" w:sz="0" w:space="0" w:color="auto"/>
            <w:bottom w:val="none" w:sz="0" w:space="0" w:color="auto"/>
            <w:right w:val="none" w:sz="0" w:space="0" w:color="auto"/>
          </w:divBdr>
          <w:divsChild>
            <w:div w:id="1294094544">
              <w:marLeft w:val="0"/>
              <w:marRight w:val="240"/>
              <w:marTop w:val="0"/>
              <w:marBottom w:val="0"/>
              <w:divBdr>
                <w:top w:val="none" w:sz="0" w:space="0" w:color="auto"/>
                <w:left w:val="none" w:sz="0" w:space="0" w:color="auto"/>
                <w:bottom w:val="none" w:sz="0" w:space="0" w:color="auto"/>
                <w:right w:val="none" w:sz="0" w:space="0" w:color="auto"/>
              </w:divBdr>
            </w:div>
            <w:div w:id="1686664386">
              <w:marLeft w:val="0"/>
              <w:marRight w:val="0"/>
              <w:marTop w:val="0"/>
              <w:marBottom w:val="0"/>
              <w:divBdr>
                <w:top w:val="none" w:sz="0" w:space="0" w:color="auto"/>
                <w:left w:val="none" w:sz="0" w:space="0" w:color="auto"/>
                <w:bottom w:val="none" w:sz="0" w:space="0" w:color="auto"/>
                <w:right w:val="none" w:sz="0" w:space="0" w:color="auto"/>
              </w:divBdr>
              <w:divsChild>
                <w:div w:id="258685718">
                  <w:marLeft w:val="0"/>
                  <w:marRight w:val="0"/>
                  <w:marTop w:val="0"/>
                  <w:marBottom w:val="0"/>
                  <w:divBdr>
                    <w:top w:val="none" w:sz="0" w:space="0" w:color="auto"/>
                    <w:left w:val="none" w:sz="0" w:space="0" w:color="auto"/>
                    <w:bottom w:val="none" w:sz="0" w:space="0" w:color="auto"/>
                    <w:right w:val="none" w:sz="0" w:space="0" w:color="auto"/>
                  </w:divBdr>
                  <w:divsChild>
                    <w:div w:id="1477720675">
                      <w:marLeft w:val="0"/>
                      <w:marRight w:val="0"/>
                      <w:marTop w:val="0"/>
                      <w:marBottom w:val="120"/>
                      <w:divBdr>
                        <w:top w:val="none" w:sz="0" w:space="0" w:color="auto"/>
                        <w:left w:val="none" w:sz="0" w:space="0" w:color="auto"/>
                        <w:bottom w:val="none" w:sz="0" w:space="0" w:color="auto"/>
                        <w:right w:val="none" w:sz="0" w:space="0" w:color="auto"/>
                      </w:divBdr>
                    </w:div>
                    <w:div w:id="1996489194">
                      <w:marLeft w:val="480"/>
                      <w:marRight w:val="0"/>
                      <w:marTop w:val="0"/>
                      <w:marBottom w:val="120"/>
                      <w:divBdr>
                        <w:top w:val="none" w:sz="0" w:space="0" w:color="auto"/>
                        <w:left w:val="none" w:sz="0" w:space="0" w:color="auto"/>
                        <w:bottom w:val="none" w:sz="0" w:space="0" w:color="auto"/>
                        <w:right w:val="none" w:sz="0" w:space="0" w:color="auto"/>
                      </w:divBdr>
                    </w:div>
                    <w:div w:id="2090888392">
                      <w:marLeft w:val="480"/>
                      <w:marRight w:val="0"/>
                      <w:marTop w:val="0"/>
                      <w:marBottom w:val="120"/>
                      <w:divBdr>
                        <w:top w:val="none" w:sz="0" w:space="0" w:color="auto"/>
                        <w:left w:val="none" w:sz="0" w:space="0" w:color="auto"/>
                        <w:bottom w:val="none" w:sz="0" w:space="0" w:color="auto"/>
                        <w:right w:val="none" w:sz="0" w:space="0" w:color="auto"/>
                      </w:divBdr>
                    </w:div>
                    <w:div w:id="1693993064">
                      <w:marLeft w:val="480"/>
                      <w:marRight w:val="0"/>
                      <w:marTop w:val="0"/>
                      <w:marBottom w:val="120"/>
                      <w:divBdr>
                        <w:top w:val="none" w:sz="0" w:space="0" w:color="auto"/>
                        <w:left w:val="none" w:sz="0" w:space="0" w:color="auto"/>
                        <w:bottom w:val="none" w:sz="0" w:space="0" w:color="auto"/>
                        <w:right w:val="none" w:sz="0" w:space="0" w:color="auto"/>
                      </w:divBdr>
                    </w:div>
                    <w:div w:id="1261446344">
                      <w:marLeft w:val="480"/>
                      <w:marRight w:val="0"/>
                      <w:marTop w:val="0"/>
                      <w:marBottom w:val="120"/>
                      <w:divBdr>
                        <w:top w:val="none" w:sz="0" w:space="0" w:color="auto"/>
                        <w:left w:val="none" w:sz="0" w:space="0" w:color="auto"/>
                        <w:bottom w:val="none" w:sz="0" w:space="0" w:color="auto"/>
                        <w:right w:val="none" w:sz="0" w:space="0" w:color="auto"/>
                      </w:divBdr>
                    </w:div>
                    <w:div w:id="827988195">
                      <w:marLeft w:val="0"/>
                      <w:marRight w:val="0"/>
                      <w:marTop w:val="0"/>
                      <w:marBottom w:val="120"/>
                      <w:divBdr>
                        <w:top w:val="none" w:sz="0" w:space="0" w:color="auto"/>
                        <w:left w:val="none" w:sz="0" w:space="0" w:color="auto"/>
                        <w:bottom w:val="none" w:sz="0" w:space="0" w:color="auto"/>
                        <w:right w:val="none" w:sz="0" w:space="0" w:color="auto"/>
                      </w:divBdr>
                    </w:div>
                    <w:div w:id="10883067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11108246">
          <w:marLeft w:val="-225"/>
          <w:marRight w:val="-225"/>
          <w:marTop w:val="0"/>
          <w:marBottom w:val="0"/>
          <w:divBdr>
            <w:top w:val="none" w:sz="0" w:space="0" w:color="auto"/>
            <w:left w:val="none" w:sz="0" w:space="0" w:color="auto"/>
            <w:bottom w:val="none" w:sz="0" w:space="0" w:color="auto"/>
            <w:right w:val="none" w:sz="0" w:space="0" w:color="auto"/>
          </w:divBdr>
          <w:divsChild>
            <w:div w:id="122967330">
              <w:marLeft w:val="0"/>
              <w:marRight w:val="240"/>
              <w:marTop w:val="0"/>
              <w:marBottom w:val="0"/>
              <w:divBdr>
                <w:top w:val="none" w:sz="0" w:space="0" w:color="auto"/>
                <w:left w:val="none" w:sz="0" w:space="0" w:color="auto"/>
                <w:bottom w:val="none" w:sz="0" w:space="0" w:color="auto"/>
                <w:right w:val="none" w:sz="0" w:space="0" w:color="auto"/>
              </w:divBdr>
            </w:div>
            <w:div w:id="545875980">
              <w:marLeft w:val="0"/>
              <w:marRight w:val="0"/>
              <w:marTop w:val="0"/>
              <w:marBottom w:val="0"/>
              <w:divBdr>
                <w:top w:val="none" w:sz="0" w:space="0" w:color="auto"/>
                <w:left w:val="none" w:sz="0" w:space="0" w:color="auto"/>
                <w:bottom w:val="none" w:sz="0" w:space="0" w:color="auto"/>
                <w:right w:val="none" w:sz="0" w:space="0" w:color="auto"/>
              </w:divBdr>
              <w:divsChild>
                <w:div w:id="1635286306">
                  <w:marLeft w:val="0"/>
                  <w:marRight w:val="0"/>
                  <w:marTop w:val="0"/>
                  <w:marBottom w:val="0"/>
                  <w:divBdr>
                    <w:top w:val="none" w:sz="0" w:space="0" w:color="auto"/>
                    <w:left w:val="none" w:sz="0" w:space="0" w:color="auto"/>
                    <w:bottom w:val="none" w:sz="0" w:space="0" w:color="auto"/>
                    <w:right w:val="none" w:sz="0" w:space="0" w:color="auto"/>
                  </w:divBdr>
                  <w:divsChild>
                    <w:div w:id="238836035">
                      <w:marLeft w:val="0"/>
                      <w:marRight w:val="0"/>
                      <w:marTop w:val="0"/>
                      <w:marBottom w:val="120"/>
                      <w:divBdr>
                        <w:top w:val="none" w:sz="0" w:space="0" w:color="auto"/>
                        <w:left w:val="none" w:sz="0" w:space="0" w:color="auto"/>
                        <w:bottom w:val="none" w:sz="0" w:space="0" w:color="auto"/>
                        <w:right w:val="none" w:sz="0" w:space="0" w:color="auto"/>
                      </w:divBdr>
                    </w:div>
                    <w:div w:id="3410500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47048261">
          <w:marLeft w:val="-225"/>
          <w:marRight w:val="-225"/>
          <w:marTop w:val="0"/>
          <w:marBottom w:val="0"/>
          <w:divBdr>
            <w:top w:val="none" w:sz="0" w:space="0" w:color="auto"/>
            <w:left w:val="none" w:sz="0" w:space="0" w:color="auto"/>
            <w:bottom w:val="none" w:sz="0" w:space="0" w:color="auto"/>
            <w:right w:val="none" w:sz="0" w:space="0" w:color="auto"/>
          </w:divBdr>
          <w:divsChild>
            <w:div w:id="281420218">
              <w:marLeft w:val="0"/>
              <w:marRight w:val="240"/>
              <w:marTop w:val="0"/>
              <w:marBottom w:val="0"/>
              <w:divBdr>
                <w:top w:val="none" w:sz="0" w:space="0" w:color="auto"/>
                <w:left w:val="none" w:sz="0" w:space="0" w:color="auto"/>
                <w:bottom w:val="none" w:sz="0" w:space="0" w:color="auto"/>
                <w:right w:val="none" w:sz="0" w:space="0" w:color="auto"/>
              </w:divBdr>
            </w:div>
            <w:div w:id="1969778556">
              <w:marLeft w:val="0"/>
              <w:marRight w:val="0"/>
              <w:marTop w:val="0"/>
              <w:marBottom w:val="0"/>
              <w:divBdr>
                <w:top w:val="none" w:sz="0" w:space="0" w:color="auto"/>
                <w:left w:val="none" w:sz="0" w:space="0" w:color="auto"/>
                <w:bottom w:val="none" w:sz="0" w:space="0" w:color="auto"/>
                <w:right w:val="none" w:sz="0" w:space="0" w:color="auto"/>
              </w:divBdr>
              <w:divsChild>
                <w:div w:id="1072045761">
                  <w:marLeft w:val="0"/>
                  <w:marRight w:val="0"/>
                  <w:marTop w:val="0"/>
                  <w:marBottom w:val="0"/>
                  <w:divBdr>
                    <w:top w:val="none" w:sz="0" w:space="0" w:color="auto"/>
                    <w:left w:val="none" w:sz="0" w:space="0" w:color="auto"/>
                    <w:bottom w:val="none" w:sz="0" w:space="0" w:color="auto"/>
                    <w:right w:val="none" w:sz="0" w:space="0" w:color="auto"/>
                  </w:divBdr>
                  <w:divsChild>
                    <w:div w:id="162769">
                      <w:marLeft w:val="0"/>
                      <w:marRight w:val="0"/>
                      <w:marTop w:val="0"/>
                      <w:marBottom w:val="120"/>
                      <w:divBdr>
                        <w:top w:val="none" w:sz="0" w:space="0" w:color="auto"/>
                        <w:left w:val="none" w:sz="0" w:space="0" w:color="auto"/>
                        <w:bottom w:val="none" w:sz="0" w:space="0" w:color="auto"/>
                        <w:right w:val="none" w:sz="0" w:space="0" w:color="auto"/>
                      </w:divBdr>
                    </w:div>
                    <w:div w:id="549414310">
                      <w:marLeft w:val="480"/>
                      <w:marRight w:val="0"/>
                      <w:marTop w:val="0"/>
                      <w:marBottom w:val="120"/>
                      <w:divBdr>
                        <w:top w:val="none" w:sz="0" w:space="0" w:color="auto"/>
                        <w:left w:val="none" w:sz="0" w:space="0" w:color="auto"/>
                        <w:bottom w:val="none" w:sz="0" w:space="0" w:color="auto"/>
                        <w:right w:val="none" w:sz="0" w:space="0" w:color="auto"/>
                      </w:divBdr>
                    </w:div>
                    <w:div w:id="1128739240">
                      <w:marLeft w:val="720"/>
                      <w:marRight w:val="0"/>
                      <w:marTop w:val="0"/>
                      <w:marBottom w:val="120"/>
                      <w:divBdr>
                        <w:top w:val="none" w:sz="0" w:space="0" w:color="auto"/>
                        <w:left w:val="none" w:sz="0" w:space="0" w:color="auto"/>
                        <w:bottom w:val="none" w:sz="0" w:space="0" w:color="auto"/>
                        <w:right w:val="none" w:sz="0" w:space="0" w:color="auto"/>
                      </w:divBdr>
                    </w:div>
                    <w:div w:id="93717067">
                      <w:marLeft w:val="720"/>
                      <w:marRight w:val="0"/>
                      <w:marTop w:val="0"/>
                      <w:marBottom w:val="120"/>
                      <w:divBdr>
                        <w:top w:val="none" w:sz="0" w:space="0" w:color="auto"/>
                        <w:left w:val="none" w:sz="0" w:space="0" w:color="auto"/>
                        <w:bottom w:val="none" w:sz="0" w:space="0" w:color="auto"/>
                        <w:right w:val="none" w:sz="0" w:space="0" w:color="auto"/>
                      </w:divBdr>
                    </w:div>
                    <w:div w:id="2140874664">
                      <w:marLeft w:val="480"/>
                      <w:marRight w:val="0"/>
                      <w:marTop w:val="0"/>
                      <w:marBottom w:val="120"/>
                      <w:divBdr>
                        <w:top w:val="none" w:sz="0" w:space="0" w:color="auto"/>
                        <w:left w:val="none" w:sz="0" w:space="0" w:color="auto"/>
                        <w:bottom w:val="none" w:sz="0" w:space="0" w:color="auto"/>
                        <w:right w:val="none" w:sz="0" w:space="0" w:color="auto"/>
                      </w:divBdr>
                    </w:div>
                    <w:div w:id="2089964009">
                      <w:marLeft w:val="720"/>
                      <w:marRight w:val="0"/>
                      <w:marTop w:val="0"/>
                      <w:marBottom w:val="120"/>
                      <w:divBdr>
                        <w:top w:val="none" w:sz="0" w:space="0" w:color="auto"/>
                        <w:left w:val="none" w:sz="0" w:space="0" w:color="auto"/>
                        <w:bottom w:val="none" w:sz="0" w:space="0" w:color="auto"/>
                        <w:right w:val="none" w:sz="0" w:space="0" w:color="auto"/>
                      </w:divBdr>
                    </w:div>
                    <w:div w:id="1987931232">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5923494">
          <w:marLeft w:val="-225"/>
          <w:marRight w:val="-225"/>
          <w:marTop w:val="0"/>
          <w:marBottom w:val="0"/>
          <w:divBdr>
            <w:top w:val="none" w:sz="0" w:space="0" w:color="auto"/>
            <w:left w:val="none" w:sz="0" w:space="0" w:color="auto"/>
            <w:bottom w:val="none" w:sz="0" w:space="0" w:color="auto"/>
            <w:right w:val="none" w:sz="0" w:space="0" w:color="auto"/>
          </w:divBdr>
          <w:divsChild>
            <w:div w:id="1932808450">
              <w:marLeft w:val="0"/>
              <w:marRight w:val="240"/>
              <w:marTop w:val="0"/>
              <w:marBottom w:val="0"/>
              <w:divBdr>
                <w:top w:val="none" w:sz="0" w:space="0" w:color="auto"/>
                <w:left w:val="none" w:sz="0" w:space="0" w:color="auto"/>
                <w:bottom w:val="none" w:sz="0" w:space="0" w:color="auto"/>
                <w:right w:val="none" w:sz="0" w:space="0" w:color="auto"/>
              </w:divBdr>
            </w:div>
            <w:div w:id="1561163383">
              <w:marLeft w:val="0"/>
              <w:marRight w:val="0"/>
              <w:marTop w:val="0"/>
              <w:marBottom w:val="0"/>
              <w:divBdr>
                <w:top w:val="none" w:sz="0" w:space="0" w:color="auto"/>
                <w:left w:val="none" w:sz="0" w:space="0" w:color="auto"/>
                <w:bottom w:val="none" w:sz="0" w:space="0" w:color="auto"/>
                <w:right w:val="none" w:sz="0" w:space="0" w:color="auto"/>
              </w:divBdr>
              <w:divsChild>
                <w:div w:id="560753290">
                  <w:marLeft w:val="0"/>
                  <w:marRight w:val="0"/>
                  <w:marTop w:val="0"/>
                  <w:marBottom w:val="0"/>
                  <w:divBdr>
                    <w:top w:val="none" w:sz="0" w:space="0" w:color="auto"/>
                    <w:left w:val="none" w:sz="0" w:space="0" w:color="auto"/>
                    <w:bottom w:val="none" w:sz="0" w:space="0" w:color="auto"/>
                    <w:right w:val="none" w:sz="0" w:space="0" w:color="auto"/>
                  </w:divBdr>
                  <w:divsChild>
                    <w:div w:id="1581913132">
                      <w:marLeft w:val="0"/>
                      <w:marRight w:val="0"/>
                      <w:marTop w:val="0"/>
                      <w:marBottom w:val="120"/>
                      <w:divBdr>
                        <w:top w:val="none" w:sz="0" w:space="0" w:color="auto"/>
                        <w:left w:val="none" w:sz="0" w:space="0" w:color="auto"/>
                        <w:bottom w:val="none" w:sz="0" w:space="0" w:color="auto"/>
                        <w:right w:val="none" w:sz="0" w:space="0" w:color="auto"/>
                      </w:divBdr>
                    </w:div>
                    <w:div w:id="2064017709">
                      <w:marLeft w:val="480"/>
                      <w:marRight w:val="0"/>
                      <w:marTop w:val="0"/>
                      <w:marBottom w:val="120"/>
                      <w:divBdr>
                        <w:top w:val="none" w:sz="0" w:space="0" w:color="auto"/>
                        <w:left w:val="none" w:sz="0" w:space="0" w:color="auto"/>
                        <w:bottom w:val="none" w:sz="0" w:space="0" w:color="auto"/>
                        <w:right w:val="none" w:sz="0" w:space="0" w:color="auto"/>
                      </w:divBdr>
                    </w:div>
                    <w:div w:id="333263379">
                      <w:marLeft w:val="480"/>
                      <w:marRight w:val="0"/>
                      <w:marTop w:val="0"/>
                      <w:marBottom w:val="120"/>
                      <w:divBdr>
                        <w:top w:val="none" w:sz="0" w:space="0" w:color="auto"/>
                        <w:left w:val="none" w:sz="0" w:space="0" w:color="auto"/>
                        <w:bottom w:val="none" w:sz="0" w:space="0" w:color="auto"/>
                        <w:right w:val="none" w:sz="0" w:space="0" w:color="auto"/>
                      </w:divBdr>
                    </w:div>
                    <w:div w:id="483551075">
                      <w:marLeft w:val="480"/>
                      <w:marRight w:val="0"/>
                      <w:marTop w:val="0"/>
                      <w:marBottom w:val="120"/>
                      <w:divBdr>
                        <w:top w:val="none" w:sz="0" w:space="0" w:color="auto"/>
                        <w:left w:val="none" w:sz="0" w:space="0" w:color="auto"/>
                        <w:bottom w:val="none" w:sz="0" w:space="0" w:color="auto"/>
                        <w:right w:val="none" w:sz="0" w:space="0" w:color="auto"/>
                      </w:divBdr>
                    </w:div>
                    <w:div w:id="1929656044">
                      <w:marLeft w:val="0"/>
                      <w:marRight w:val="0"/>
                      <w:marTop w:val="0"/>
                      <w:marBottom w:val="120"/>
                      <w:divBdr>
                        <w:top w:val="none" w:sz="0" w:space="0" w:color="auto"/>
                        <w:left w:val="none" w:sz="0" w:space="0" w:color="auto"/>
                        <w:bottom w:val="none" w:sz="0" w:space="0" w:color="auto"/>
                        <w:right w:val="none" w:sz="0" w:space="0" w:color="auto"/>
                      </w:divBdr>
                    </w:div>
                    <w:div w:id="561910387">
                      <w:marLeft w:val="480"/>
                      <w:marRight w:val="0"/>
                      <w:marTop w:val="0"/>
                      <w:marBottom w:val="120"/>
                      <w:divBdr>
                        <w:top w:val="none" w:sz="0" w:space="0" w:color="auto"/>
                        <w:left w:val="none" w:sz="0" w:space="0" w:color="auto"/>
                        <w:bottom w:val="none" w:sz="0" w:space="0" w:color="auto"/>
                        <w:right w:val="none" w:sz="0" w:space="0" w:color="auto"/>
                      </w:divBdr>
                    </w:div>
                    <w:div w:id="1657800187">
                      <w:marLeft w:val="480"/>
                      <w:marRight w:val="0"/>
                      <w:marTop w:val="0"/>
                      <w:marBottom w:val="120"/>
                      <w:divBdr>
                        <w:top w:val="none" w:sz="0" w:space="0" w:color="auto"/>
                        <w:left w:val="none" w:sz="0" w:space="0" w:color="auto"/>
                        <w:bottom w:val="none" w:sz="0" w:space="0" w:color="auto"/>
                        <w:right w:val="none" w:sz="0" w:space="0" w:color="auto"/>
                      </w:divBdr>
                    </w:div>
                    <w:div w:id="190082575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17377228">
          <w:marLeft w:val="-225"/>
          <w:marRight w:val="-225"/>
          <w:marTop w:val="0"/>
          <w:marBottom w:val="0"/>
          <w:divBdr>
            <w:top w:val="none" w:sz="0" w:space="0" w:color="auto"/>
            <w:left w:val="none" w:sz="0" w:space="0" w:color="auto"/>
            <w:bottom w:val="none" w:sz="0" w:space="0" w:color="auto"/>
            <w:right w:val="none" w:sz="0" w:space="0" w:color="auto"/>
          </w:divBdr>
          <w:divsChild>
            <w:div w:id="1838615659">
              <w:marLeft w:val="0"/>
              <w:marRight w:val="240"/>
              <w:marTop w:val="0"/>
              <w:marBottom w:val="0"/>
              <w:divBdr>
                <w:top w:val="none" w:sz="0" w:space="0" w:color="auto"/>
                <w:left w:val="none" w:sz="0" w:space="0" w:color="auto"/>
                <w:bottom w:val="none" w:sz="0" w:space="0" w:color="auto"/>
                <w:right w:val="none" w:sz="0" w:space="0" w:color="auto"/>
              </w:divBdr>
            </w:div>
            <w:div w:id="961574788">
              <w:marLeft w:val="0"/>
              <w:marRight w:val="0"/>
              <w:marTop w:val="0"/>
              <w:marBottom w:val="0"/>
              <w:divBdr>
                <w:top w:val="none" w:sz="0" w:space="0" w:color="auto"/>
                <w:left w:val="none" w:sz="0" w:space="0" w:color="auto"/>
                <w:bottom w:val="none" w:sz="0" w:space="0" w:color="auto"/>
                <w:right w:val="none" w:sz="0" w:space="0" w:color="auto"/>
              </w:divBdr>
              <w:divsChild>
                <w:div w:id="264115109">
                  <w:marLeft w:val="0"/>
                  <w:marRight w:val="0"/>
                  <w:marTop w:val="0"/>
                  <w:marBottom w:val="0"/>
                  <w:divBdr>
                    <w:top w:val="none" w:sz="0" w:space="0" w:color="auto"/>
                    <w:left w:val="none" w:sz="0" w:space="0" w:color="auto"/>
                    <w:bottom w:val="none" w:sz="0" w:space="0" w:color="auto"/>
                    <w:right w:val="none" w:sz="0" w:space="0" w:color="auto"/>
                  </w:divBdr>
                  <w:divsChild>
                    <w:div w:id="31272836">
                      <w:marLeft w:val="0"/>
                      <w:marRight w:val="0"/>
                      <w:marTop w:val="0"/>
                      <w:marBottom w:val="120"/>
                      <w:divBdr>
                        <w:top w:val="none" w:sz="0" w:space="0" w:color="auto"/>
                        <w:left w:val="none" w:sz="0" w:space="0" w:color="auto"/>
                        <w:bottom w:val="none" w:sz="0" w:space="0" w:color="auto"/>
                        <w:right w:val="none" w:sz="0" w:space="0" w:color="auto"/>
                      </w:divBdr>
                    </w:div>
                    <w:div w:id="1600290101">
                      <w:marLeft w:val="480"/>
                      <w:marRight w:val="0"/>
                      <w:marTop w:val="0"/>
                      <w:marBottom w:val="120"/>
                      <w:divBdr>
                        <w:top w:val="none" w:sz="0" w:space="0" w:color="auto"/>
                        <w:left w:val="none" w:sz="0" w:space="0" w:color="auto"/>
                        <w:bottom w:val="none" w:sz="0" w:space="0" w:color="auto"/>
                        <w:right w:val="none" w:sz="0" w:space="0" w:color="auto"/>
                      </w:divBdr>
                    </w:div>
                    <w:div w:id="14965739">
                      <w:marLeft w:val="480"/>
                      <w:marRight w:val="0"/>
                      <w:marTop w:val="0"/>
                      <w:marBottom w:val="120"/>
                      <w:divBdr>
                        <w:top w:val="none" w:sz="0" w:space="0" w:color="auto"/>
                        <w:left w:val="none" w:sz="0" w:space="0" w:color="auto"/>
                        <w:bottom w:val="none" w:sz="0" w:space="0" w:color="auto"/>
                        <w:right w:val="none" w:sz="0" w:space="0" w:color="auto"/>
                      </w:divBdr>
                    </w:div>
                    <w:div w:id="20811007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3886734">
          <w:marLeft w:val="-225"/>
          <w:marRight w:val="-225"/>
          <w:marTop w:val="0"/>
          <w:marBottom w:val="0"/>
          <w:divBdr>
            <w:top w:val="none" w:sz="0" w:space="0" w:color="auto"/>
            <w:left w:val="none" w:sz="0" w:space="0" w:color="auto"/>
            <w:bottom w:val="none" w:sz="0" w:space="0" w:color="auto"/>
            <w:right w:val="none" w:sz="0" w:space="0" w:color="auto"/>
          </w:divBdr>
          <w:divsChild>
            <w:div w:id="1117680384">
              <w:marLeft w:val="0"/>
              <w:marRight w:val="240"/>
              <w:marTop w:val="0"/>
              <w:marBottom w:val="0"/>
              <w:divBdr>
                <w:top w:val="none" w:sz="0" w:space="0" w:color="auto"/>
                <w:left w:val="none" w:sz="0" w:space="0" w:color="auto"/>
                <w:bottom w:val="none" w:sz="0" w:space="0" w:color="auto"/>
                <w:right w:val="none" w:sz="0" w:space="0" w:color="auto"/>
              </w:divBdr>
            </w:div>
            <w:div w:id="919825257">
              <w:marLeft w:val="0"/>
              <w:marRight w:val="0"/>
              <w:marTop w:val="0"/>
              <w:marBottom w:val="0"/>
              <w:divBdr>
                <w:top w:val="none" w:sz="0" w:space="0" w:color="auto"/>
                <w:left w:val="none" w:sz="0" w:space="0" w:color="auto"/>
                <w:bottom w:val="none" w:sz="0" w:space="0" w:color="auto"/>
                <w:right w:val="none" w:sz="0" w:space="0" w:color="auto"/>
              </w:divBdr>
              <w:divsChild>
                <w:div w:id="2004161759">
                  <w:marLeft w:val="0"/>
                  <w:marRight w:val="0"/>
                  <w:marTop w:val="0"/>
                  <w:marBottom w:val="0"/>
                  <w:divBdr>
                    <w:top w:val="none" w:sz="0" w:space="0" w:color="auto"/>
                    <w:left w:val="none" w:sz="0" w:space="0" w:color="auto"/>
                    <w:bottom w:val="none" w:sz="0" w:space="0" w:color="auto"/>
                    <w:right w:val="none" w:sz="0" w:space="0" w:color="auto"/>
                  </w:divBdr>
                  <w:divsChild>
                    <w:div w:id="1903980010">
                      <w:marLeft w:val="0"/>
                      <w:marRight w:val="0"/>
                      <w:marTop w:val="0"/>
                      <w:marBottom w:val="120"/>
                      <w:divBdr>
                        <w:top w:val="none" w:sz="0" w:space="0" w:color="auto"/>
                        <w:left w:val="none" w:sz="0" w:space="0" w:color="auto"/>
                        <w:bottom w:val="none" w:sz="0" w:space="0" w:color="auto"/>
                        <w:right w:val="none" w:sz="0" w:space="0" w:color="auto"/>
                      </w:divBdr>
                    </w:div>
                    <w:div w:id="1405755849">
                      <w:marLeft w:val="480"/>
                      <w:marRight w:val="0"/>
                      <w:marTop w:val="0"/>
                      <w:marBottom w:val="120"/>
                      <w:divBdr>
                        <w:top w:val="none" w:sz="0" w:space="0" w:color="auto"/>
                        <w:left w:val="none" w:sz="0" w:space="0" w:color="auto"/>
                        <w:bottom w:val="none" w:sz="0" w:space="0" w:color="auto"/>
                        <w:right w:val="none" w:sz="0" w:space="0" w:color="auto"/>
                      </w:divBdr>
                    </w:div>
                    <w:div w:id="73035069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63854852">
          <w:marLeft w:val="-225"/>
          <w:marRight w:val="-225"/>
          <w:marTop w:val="0"/>
          <w:marBottom w:val="0"/>
          <w:divBdr>
            <w:top w:val="none" w:sz="0" w:space="0" w:color="auto"/>
            <w:left w:val="none" w:sz="0" w:space="0" w:color="auto"/>
            <w:bottom w:val="none" w:sz="0" w:space="0" w:color="auto"/>
            <w:right w:val="none" w:sz="0" w:space="0" w:color="auto"/>
          </w:divBdr>
          <w:divsChild>
            <w:div w:id="1492720275">
              <w:marLeft w:val="0"/>
              <w:marRight w:val="240"/>
              <w:marTop w:val="0"/>
              <w:marBottom w:val="0"/>
              <w:divBdr>
                <w:top w:val="none" w:sz="0" w:space="0" w:color="auto"/>
                <w:left w:val="none" w:sz="0" w:space="0" w:color="auto"/>
                <w:bottom w:val="none" w:sz="0" w:space="0" w:color="auto"/>
                <w:right w:val="none" w:sz="0" w:space="0" w:color="auto"/>
              </w:divBdr>
            </w:div>
            <w:div w:id="1339965853">
              <w:marLeft w:val="0"/>
              <w:marRight w:val="0"/>
              <w:marTop w:val="0"/>
              <w:marBottom w:val="0"/>
              <w:divBdr>
                <w:top w:val="none" w:sz="0" w:space="0" w:color="auto"/>
                <w:left w:val="none" w:sz="0" w:space="0" w:color="auto"/>
                <w:bottom w:val="none" w:sz="0" w:space="0" w:color="auto"/>
                <w:right w:val="none" w:sz="0" w:space="0" w:color="auto"/>
              </w:divBdr>
              <w:divsChild>
                <w:div w:id="1053965095">
                  <w:marLeft w:val="0"/>
                  <w:marRight w:val="0"/>
                  <w:marTop w:val="0"/>
                  <w:marBottom w:val="0"/>
                  <w:divBdr>
                    <w:top w:val="none" w:sz="0" w:space="0" w:color="auto"/>
                    <w:left w:val="none" w:sz="0" w:space="0" w:color="auto"/>
                    <w:bottom w:val="none" w:sz="0" w:space="0" w:color="auto"/>
                    <w:right w:val="none" w:sz="0" w:space="0" w:color="auto"/>
                  </w:divBdr>
                  <w:divsChild>
                    <w:div w:id="147133301">
                      <w:marLeft w:val="0"/>
                      <w:marRight w:val="0"/>
                      <w:marTop w:val="0"/>
                      <w:marBottom w:val="120"/>
                      <w:divBdr>
                        <w:top w:val="none" w:sz="0" w:space="0" w:color="auto"/>
                        <w:left w:val="none" w:sz="0" w:space="0" w:color="auto"/>
                        <w:bottom w:val="none" w:sz="0" w:space="0" w:color="auto"/>
                        <w:right w:val="none" w:sz="0" w:space="0" w:color="auto"/>
                      </w:divBdr>
                    </w:div>
                    <w:div w:id="2132823148">
                      <w:marLeft w:val="480"/>
                      <w:marRight w:val="0"/>
                      <w:marTop w:val="0"/>
                      <w:marBottom w:val="120"/>
                      <w:divBdr>
                        <w:top w:val="none" w:sz="0" w:space="0" w:color="auto"/>
                        <w:left w:val="none" w:sz="0" w:space="0" w:color="auto"/>
                        <w:bottom w:val="none" w:sz="0" w:space="0" w:color="auto"/>
                        <w:right w:val="none" w:sz="0" w:space="0" w:color="auto"/>
                      </w:divBdr>
                    </w:div>
                    <w:div w:id="1553344168">
                      <w:marLeft w:val="480"/>
                      <w:marRight w:val="0"/>
                      <w:marTop w:val="0"/>
                      <w:marBottom w:val="120"/>
                      <w:divBdr>
                        <w:top w:val="none" w:sz="0" w:space="0" w:color="auto"/>
                        <w:left w:val="none" w:sz="0" w:space="0" w:color="auto"/>
                        <w:bottom w:val="none" w:sz="0" w:space="0" w:color="auto"/>
                        <w:right w:val="none" w:sz="0" w:space="0" w:color="auto"/>
                      </w:divBdr>
                    </w:div>
                    <w:div w:id="428045373">
                      <w:marLeft w:val="480"/>
                      <w:marRight w:val="0"/>
                      <w:marTop w:val="0"/>
                      <w:marBottom w:val="120"/>
                      <w:divBdr>
                        <w:top w:val="none" w:sz="0" w:space="0" w:color="auto"/>
                        <w:left w:val="none" w:sz="0" w:space="0" w:color="auto"/>
                        <w:bottom w:val="none" w:sz="0" w:space="0" w:color="auto"/>
                        <w:right w:val="none" w:sz="0" w:space="0" w:color="auto"/>
                      </w:divBdr>
                    </w:div>
                    <w:div w:id="84812997">
                      <w:marLeft w:val="480"/>
                      <w:marRight w:val="0"/>
                      <w:marTop w:val="0"/>
                      <w:marBottom w:val="120"/>
                      <w:divBdr>
                        <w:top w:val="none" w:sz="0" w:space="0" w:color="auto"/>
                        <w:left w:val="none" w:sz="0" w:space="0" w:color="auto"/>
                        <w:bottom w:val="none" w:sz="0" w:space="0" w:color="auto"/>
                        <w:right w:val="none" w:sz="0" w:space="0" w:color="auto"/>
                      </w:divBdr>
                    </w:div>
                    <w:div w:id="98994069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3259041">
          <w:marLeft w:val="-225"/>
          <w:marRight w:val="-225"/>
          <w:marTop w:val="0"/>
          <w:marBottom w:val="0"/>
          <w:divBdr>
            <w:top w:val="none" w:sz="0" w:space="0" w:color="auto"/>
            <w:left w:val="none" w:sz="0" w:space="0" w:color="auto"/>
            <w:bottom w:val="none" w:sz="0" w:space="0" w:color="auto"/>
            <w:right w:val="none" w:sz="0" w:space="0" w:color="auto"/>
          </w:divBdr>
          <w:divsChild>
            <w:div w:id="883906657">
              <w:marLeft w:val="0"/>
              <w:marRight w:val="240"/>
              <w:marTop w:val="0"/>
              <w:marBottom w:val="0"/>
              <w:divBdr>
                <w:top w:val="none" w:sz="0" w:space="0" w:color="auto"/>
                <w:left w:val="none" w:sz="0" w:space="0" w:color="auto"/>
                <w:bottom w:val="none" w:sz="0" w:space="0" w:color="auto"/>
                <w:right w:val="none" w:sz="0" w:space="0" w:color="auto"/>
              </w:divBdr>
            </w:div>
            <w:div w:id="1068042541">
              <w:marLeft w:val="0"/>
              <w:marRight w:val="0"/>
              <w:marTop w:val="0"/>
              <w:marBottom w:val="0"/>
              <w:divBdr>
                <w:top w:val="none" w:sz="0" w:space="0" w:color="auto"/>
                <w:left w:val="none" w:sz="0" w:space="0" w:color="auto"/>
                <w:bottom w:val="none" w:sz="0" w:space="0" w:color="auto"/>
                <w:right w:val="none" w:sz="0" w:space="0" w:color="auto"/>
              </w:divBdr>
              <w:divsChild>
                <w:div w:id="300962213">
                  <w:marLeft w:val="0"/>
                  <w:marRight w:val="0"/>
                  <w:marTop w:val="0"/>
                  <w:marBottom w:val="0"/>
                  <w:divBdr>
                    <w:top w:val="none" w:sz="0" w:space="0" w:color="auto"/>
                    <w:left w:val="none" w:sz="0" w:space="0" w:color="auto"/>
                    <w:bottom w:val="none" w:sz="0" w:space="0" w:color="auto"/>
                    <w:right w:val="none" w:sz="0" w:space="0" w:color="auto"/>
                  </w:divBdr>
                  <w:divsChild>
                    <w:div w:id="336003923">
                      <w:marLeft w:val="0"/>
                      <w:marRight w:val="0"/>
                      <w:marTop w:val="0"/>
                      <w:marBottom w:val="120"/>
                      <w:divBdr>
                        <w:top w:val="none" w:sz="0" w:space="0" w:color="auto"/>
                        <w:left w:val="none" w:sz="0" w:space="0" w:color="auto"/>
                        <w:bottom w:val="none" w:sz="0" w:space="0" w:color="auto"/>
                        <w:right w:val="none" w:sz="0" w:space="0" w:color="auto"/>
                      </w:divBdr>
                    </w:div>
                    <w:div w:id="5096796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470704">
          <w:marLeft w:val="-225"/>
          <w:marRight w:val="-225"/>
          <w:marTop w:val="0"/>
          <w:marBottom w:val="0"/>
          <w:divBdr>
            <w:top w:val="none" w:sz="0" w:space="0" w:color="auto"/>
            <w:left w:val="none" w:sz="0" w:space="0" w:color="auto"/>
            <w:bottom w:val="none" w:sz="0" w:space="0" w:color="auto"/>
            <w:right w:val="none" w:sz="0" w:space="0" w:color="auto"/>
          </w:divBdr>
          <w:divsChild>
            <w:div w:id="2043242240">
              <w:marLeft w:val="0"/>
              <w:marRight w:val="240"/>
              <w:marTop w:val="0"/>
              <w:marBottom w:val="0"/>
              <w:divBdr>
                <w:top w:val="none" w:sz="0" w:space="0" w:color="auto"/>
                <w:left w:val="none" w:sz="0" w:space="0" w:color="auto"/>
                <w:bottom w:val="none" w:sz="0" w:space="0" w:color="auto"/>
                <w:right w:val="none" w:sz="0" w:space="0" w:color="auto"/>
              </w:divBdr>
            </w:div>
            <w:div w:id="325522897">
              <w:marLeft w:val="0"/>
              <w:marRight w:val="0"/>
              <w:marTop w:val="0"/>
              <w:marBottom w:val="0"/>
              <w:divBdr>
                <w:top w:val="none" w:sz="0" w:space="0" w:color="auto"/>
                <w:left w:val="none" w:sz="0" w:space="0" w:color="auto"/>
                <w:bottom w:val="none" w:sz="0" w:space="0" w:color="auto"/>
                <w:right w:val="none" w:sz="0" w:space="0" w:color="auto"/>
              </w:divBdr>
              <w:divsChild>
                <w:div w:id="1196312128">
                  <w:marLeft w:val="0"/>
                  <w:marRight w:val="0"/>
                  <w:marTop w:val="0"/>
                  <w:marBottom w:val="0"/>
                  <w:divBdr>
                    <w:top w:val="none" w:sz="0" w:space="0" w:color="auto"/>
                    <w:left w:val="none" w:sz="0" w:space="0" w:color="auto"/>
                    <w:bottom w:val="none" w:sz="0" w:space="0" w:color="auto"/>
                    <w:right w:val="none" w:sz="0" w:space="0" w:color="auto"/>
                  </w:divBdr>
                  <w:divsChild>
                    <w:div w:id="2137946053">
                      <w:marLeft w:val="0"/>
                      <w:marRight w:val="0"/>
                      <w:marTop w:val="0"/>
                      <w:marBottom w:val="120"/>
                      <w:divBdr>
                        <w:top w:val="none" w:sz="0" w:space="0" w:color="auto"/>
                        <w:left w:val="none" w:sz="0" w:space="0" w:color="auto"/>
                        <w:bottom w:val="none" w:sz="0" w:space="0" w:color="auto"/>
                        <w:right w:val="none" w:sz="0" w:space="0" w:color="auto"/>
                      </w:divBdr>
                    </w:div>
                    <w:div w:id="1792092966">
                      <w:marLeft w:val="480"/>
                      <w:marRight w:val="0"/>
                      <w:marTop w:val="0"/>
                      <w:marBottom w:val="120"/>
                      <w:divBdr>
                        <w:top w:val="none" w:sz="0" w:space="0" w:color="auto"/>
                        <w:left w:val="none" w:sz="0" w:space="0" w:color="auto"/>
                        <w:bottom w:val="none" w:sz="0" w:space="0" w:color="auto"/>
                        <w:right w:val="none" w:sz="0" w:space="0" w:color="auto"/>
                      </w:divBdr>
                    </w:div>
                    <w:div w:id="1525169461">
                      <w:marLeft w:val="480"/>
                      <w:marRight w:val="0"/>
                      <w:marTop w:val="0"/>
                      <w:marBottom w:val="120"/>
                      <w:divBdr>
                        <w:top w:val="none" w:sz="0" w:space="0" w:color="auto"/>
                        <w:left w:val="none" w:sz="0" w:space="0" w:color="auto"/>
                        <w:bottom w:val="none" w:sz="0" w:space="0" w:color="auto"/>
                        <w:right w:val="none" w:sz="0" w:space="0" w:color="auto"/>
                      </w:divBdr>
                    </w:div>
                    <w:div w:id="1043943546">
                      <w:marLeft w:val="480"/>
                      <w:marRight w:val="0"/>
                      <w:marTop w:val="0"/>
                      <w:marBottom w:val="120"/>
                      <w:divBdr>
                        <w:top w:val="none" w:sz="0" w:space="0" w:color="auto"/>
                        <w:left w:val="none" w:sz="0" w:space="0" w:color="auto"/>
                        <w:bottom w:val="none" w:sz="0" w:space="0" w:color="auto"/>
                        <w:right w:val="none" w:sz="0" w:space="0" w:color="auto"/>
                      </w:divBdr>
                    </w:div>
                    <w:div w:id="178338092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773007">
          <w:marLeft w:val="-225"/>
          <w:marRight w:val="-225"/>
          <w:marTop w:val="0"/>
          <w:marBottom w:val="0"/>
          <w:divBdr>
            <w:top w:val="none" w:sz="0" w:space="0" w:color="auto"/>
            <w:left w:val="none" w:sz="0" w:space="0" w:color="auto"/>
            <w:bottom w:val="none" w:sz="0" w:space="0" w:color="auto"/>
            <w:right w:val="none" w:sz="0" w:space="0" w:color="auto"/>
          </w:divBdr>
          <w:divsChild>
            <w:div w:id="259533922">
              <w:marLeft w:val="0"/>
              <w:marRight w:val="240"/>
              <w:marTop w:val="0"/>
              <w:marBottom w:val="0"/>
              <w:divBdr>
                <w:top w:val="none" w:sz="0" w:space="0" w:color="auto"/>
                <w:left w:val="none" w:sz="0" w:space="0" w:color="auto"/>
                <w:bottom w:val="none" w:sz="0" w:space="0" w:color="auto"/>
                <w:right w:val="none" w:sz="0" w:space="0" w:color="auto"/>
              </w:divBdr>
            </w:div>
            <w:div w:id="2013023564">
              <w:marLeft w:val="0"/>
              <w:marRight w:val="0"/>
              <w:marTop w:val="0"/>
              <w:marBottom w:val="0"/>
              <w:divBdr>
                <w:top w:val="none" w:sz="0" w:space="0" w:color="auto"/>
                <w:left w:val="none" w:sz="0" w:space="0" w:color="auto"/>
                <w:bottom w:val="none" w:sz="0" w:space="0" w:color="auto"/>
                <w:right w:val="none" w:sz="0" w:space="0" w:color="auto"/>
              </w:divBdr>
              <w:divsChild>
                <w:div w:id="157116299">
                  <w:marLeft w:val="0"/>
                  <w:marRight w:val="0"/>
                  <w:marTop w:val="0"/>
                  <w:marBottom w:val="0"/>
                  <w:divBdr>
                    <w:top w:val="none" w:sz="0" w:space="0" w:color="auto"/>
                    <w:left w:val="none" w:sz="0" w:space="0" w:color="auto"/>
                    <w:bottom w:val="none" w:sz="0" w:space="0" w:color="auto"/>
                    <w:right w:val="none" w:sz="0" w:space="0" w:color="auto"/>
                  </w:divBdr>
                  <w:divsChild>
                    <w:div w:id="1037197844">
                      <w:marLeft w:val="0"/>
                      <w:marRight w:val="0"/>
                      <w:marTop w:val="0"/>
                      <w:marBottom w:val="120"/>
                      <w:divBdr>
                        <w:top w:val="none" w:sz="0" w:space="0" w:color="auto"/>
                        <w:left w:val="none" w:sz="0" w:space="0" w:color="auto"/>
                        <w:bottom w:val="none" w:sz="0" w:space="0" w:color="auto"/>
                        <w:right w:val="none" w:sz="0" w:space="0" w:color="auto"/>
                      </w:divBdr>
                    </w:div>
                    <w:div w:id="1048458557">
                      <w:marLeft w:val="480"/>
                      <w:marRight w:val="0"/>
                      <w:marTop w:val="0"/>
                      <w:marBottom w:val="120"/>
                      <w:divBdr>
                        <w:top w:val="none" w:sz="0" w:space="0" w:color="auto"/>
                        <w:left w:val="none" w:sz="0" w:space="0" w:color="auto"/>
                        <w:bottom w:val="none" w:sz="0" w:space="0" w:color="auto"/>
                        <w:right w:val="none" w:sz="0" w:space="0" w:color="auto"/>
                      </w:divBdr>
                    </w:div>
                    <w:div w:id="1991321953">
                      <w:marLeft w:val="480"/>
                      <w:marRight w:val="0"/>
                      <w:marTop w:val="0"/>
                      <w:marBottom w:val="120"/>
                      <w:divBdr>
                        <w:top w:val="none" w:sz="0" w:space="0" w:color="auto"/>
                        <w:left w:val="none" w:sz="0" w:space="0" w:color="auto"/>
                        <w:bottom w:val="none" w:sz="0" w:space="0" w:color="auto"/>
                        <w:right w:val="none" w:sz="0" w:space="0" w:color="auto"/>
                      </w:divBdr>
                    </w:div>
                    <w:div w:id="188344052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1255549">
          <w:marLeft w:val="-225"/>
          <w:marRight w:val="-225"/>
          <w:marTop w:val="0"/>
          <w:marBottom w:val="0"/>
          <w:divBdr>
            <w:top w:val="none" w:sz="0" w:space="0" w:color="auto"/>
            <w:left w:val="none" w:sz="0" w:space="0" w:color="auto"/>
            <w:bottom w:val="none" w:sz="0" w:space="0" w:color="auto"/>
            <w:right w:val="none" w:sz="0" w:space="0" w:color="auto"/>
          </w:divBdr>
          <w:divsChild>
            <w:div w:id="827405879">
              <w:marLeft w:val="0"/>
              <w:marRight w:val="240"/>
              <w:marTop w:val="0"/>
              <w:marBottom w:val="0"/>
              <w:divBdr>
                <w:top w:val="none" w:sz="0" w:space="0" w:color="auto"/>
                <w:left w:val="none" w:sz="0" w:space="0" w:color="auto"/>
                <w:bottom w:val="none" w:sz="0" w:space="0" w:color="auto"/>
                <w:right w:val="none" w:sz="0" w:space="0" w:color="auto"/>
              </w:divBdr>
            </w:div>
            <w:div w:id="836263193">
              <w:marLeft w:val="0"/>
              <w:marRight w:val="0"/>
              <w:marTop w:val="0"/>
              <w:marBottom w:val="0"/>
              <w:divBdr>
                <w:top w:val="none" w:sz="0" w:space="0" w:color="auto"/>
                <w:left w:val="none" w:sz="0" w:space="0" w:color="auto"/>
                <w:bottom w:val="none" w:sz="0" w:space="0" w:color="auto"/>
                <w:right w:val="none" w:sz="0" w:space="0" w:color="auto"/>
              </w:divBdr>
              <w:divsChild>
                <w:div w:id="773551650">
                  <w:marLeft w:val="0"/>
                  <w:marRight w:val="0"/>
                  <w:marTop w:val="0"/>
                  <w:marBottom w:val="0"/>
                  <w:divBdr>
                    <w:top w:val="none" w:sz="0" w:space="0" w:color="auto"/>
                    <w:left w:val="none" w:sz="0" w:space="0" w:color="auto"/>
                    <w:bottom w:val="none" w:sz="0" w:space="0" w:color="auto"/>
                    <w:right w:val="none" w:sz="0" w:space="0" w:color="auto"/>
                  </w:divBdr>
                  <w:divsChild>
                    <w:div w:id="18445867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08646797">
          <w:marLeft w:val="-225"/>
          <w:marRight w:val="-225"/>
          <w:marTop w:val="0"/>
          <w:marBottom w:val="0"/>
          <w:divBdr>
            <w:top w:val="none" w:sz="0" w:space="0" w:color="auto"/>
            <w:left w:val="none" w:sz="0" w:space="0" w:color="auto"/>
            <w:bottom w:val="none" w:sz="0" w:space="0" w:color="auto"/>
            <w:right w:val="none" w:sz="0" w:space="0" w:color="auto"/>
          </w:divBdr>
          <w:divsChild>
            <w:div w:id="111091928">
              <w:marLeft w:val="0"/>
              <w:marRight w:val="240"/>
              <w:marTop w:val="0"/>
              <w:marBottom w:val="0"/>
              <w:divBdr>
                <w:top w:val="none" w:sz="0" w:space="0" w:color="auto"/>
                <w:left w:val="none" w:sz="0" w:space="0" w:color="auto"/>
                <w:bottom w:val="none" w:sz="0" w:space="0" w:color="auto"/>
                <w:right w:val="none" w:sz="0" w:space="0" w:color="auto"/>
              </w:divBdr>
            </w:div>
            <w:div w:id="2039315209">
              <w:marLeft w:val="0"/>
              <w:marRight w:val="0"/>
              <w:marTop w:val="0"/>
              <w:marBottom w:val="0"/>
              <w:divBdr>
                <w:top w:val="none" w:sz="0" w:space="0" w:color="auto"/>
                <w:left w:val="none" w:sz="0" w:space="0" w:color="auto"/>
                <w:bottom w:val="none" w:sz="0" w:space="0" w:color="auto"/>
                <w:right w:val="none" w:sz="0" w:space="0" w:color="auto"/>
              </w:divBdr>
              <w:divsChild>
                <w:div w:id="1887797247">
                  <w:marLeft w:val="0"/>
                  <w:marRight w:val="0"/>
                  <w:marTop w:val="0"/>
                  <w:marBottom w:val="0"/>
                  <w:divBdr>
                    <w:top w:val="none" w:sz="0" w:space="0" w:color="auto"/>
                    <w:left w:val="none" w:sz="0" w:space="0" w:color="auto"/>
                    <w:bottom w:val="none" w:sz="0" w:space="0" w:color="auto"/>
                    <w:right w:val="none" w:sz="0" w:space="0" w:color="auto"/>
                  </w:divBdr>
                  <w:divsChild>
                    <w:div w:id="33502754">
                      <w:marLeft w:val="0"/>
                      <w:marRight w:val="0"/>
                      <w:marTop w:val="0"/>
                      <w:marBottom w:val="120"/>
                      <w:divBdr>
                        <w:top w:val="none" w:sz="0" w:space="0" w:color="auto"/>
                        <w:left w:val="none" w:sz="0" w:space="0" w:color="auto"/>
                        <w:bottom w:val="none" w:sz="0" w:space="0" w:color="auto"/>
                        <w:right w:val="none" w:sz="0" w:space="0" w:color="auto"/>
                      </w:divBdr>
                    </w:div>
                    <w:div w:id="1106119487">
                      <w:marLeft w:val="480"/>
                      <w:marRight w:val="0"/>
                      <w:marTop w:val="0"/>
                      <w:marBottom w:val="120"/>
                      <w:divBdr>
                        <w:top w:val="none" w:sz="0" w:space="0" w:color="auto"/>
                        <w:left w:val="none" w:sz="0" w:space="0" w:color="auto"/>
                        <w:bottom w:val="none" w:sz="0" w:space="0" w:color="auto"/>
                        <w:right w:val="none" w:sz="0" w:space="0" w:color="auto"/>
                      </w:divBdr>
                    </w:div>
                    <w:div w:id="2113741652">
                      <w:marLeft w:val="720"/>
                      <w:marRight w:val="0"/>
                      <w:marTop w:val="0"/>
                      <w:marBottom w:val="120"/>
                      <w:divBdr>
                        <w:top w:val="none" w:sz="0" w:space="0" w:color="auto"/>
                        <w:left w:val="none" w:sz="0" w:space="0" w:color="auto"/>
                        <w:bottom w:val="none" w:sz="0" w:space="0" w:color="auto"/>
                        <w:right w:val="none" w:sz="0" w:space="0" w:color="auto"/>
                      </w:divBdr>
                    </w:div>
                    <w:div w:id="1681153012">
                      <w:marLeft w:val="720"/>
                      <w:marRight w:val="0"/>
                      <w:marTop w:val="0"/>
                      <w:marBottom w:val="120"/>
                      <w:divBdr>
                        <w:top w:val="none" w:sz="0" w:space="0" w:color="auto"/>
                        <w:left w:val="none" w:sz="0" w:space="0" w:color="auto"/>
                        <w:bottom w:val="none" w:sz="0" w:space="0" w:color="auto"/>
                        <w:right w:val="none" w:sz="0" w:space="0" w:color="auto"/>
                      </w:divBdr>
                    </w:div>
                    <w:div w:id="1318850334">
                      <w:marLeft w:val="720"/>
                      <w:marRight w:val="0"/>
                      <w:marTop w:val="0"/>
                      <w:marBottom w:val="120"/>
                      <w:divBdr>
                        <w:top w:val="none" w:sz="0" w:space="0" w:color="auto"/>
                        <w:left w:val="none" w:sz="0" w:space="0" w:color="auto"/>
                        <w:bottom w:val="none" w:sz="0" w:space="0" w:color="auto"/>
                        <w:right w:val="none" w:sz="0" w:space="0" w:color="auto"/>
                      </w:divBdr>
                    </w:div>
                    <w:div w:id="1882399217">
                      <w:marLeft w:val="720"/>
                      <w:marRight w:val="0"/>
                      <w:marTop w:val="0"/>
                      <w:marBottom w:val="120"/>
                      <w:divBdr>
                        <w:top w:val="none" w:sz="0" w:space="0" w:color="auto"/>
                        <w:left w:val="none" w:sz="0" w:space="0" w:color="auto"/>
                        <w:bottom w:val="none" w:sz="0" w:space="0" w:color="auto"/>
                        <w:right w:val="none" w:sz="0" w:space="0" w:color="auto"/>
                      </w:divBdr>
                    </w:div>
                    <w:div w:id="688526497">
                      <w:marLeft w:val="480"/>
                      <w:marRight w:val="0"/>
                      <w:marTop w:val="0"/>
                      <w:marBottom w:val="120"/>
                      <w:divBdr>
                        <w:top w:val="none" w:sz="0" w:space="0" w:color="auto"/>
                        <w:left w:val="none" w:sz="0" w:space="0" w:color="auto"/>
                        <w:bottom w:val="none" w:sz="0" w:space="0" w:color="auto"/>
                        <w:right w:val="none" w:sz="0" w:space="0" w:color="auto"/>
                      </w:divBdr>
                    </w:div>
                    <w:div w:id="2121365113">
                      <w:marLeft w:val="480"/>
                      <w:marRight w:val="0"/>
                      <w:marTop w:val="0"/>
                      <w:marBottom w:val="120"/>
                      <w:divBdr>
                        <w:top w:val="none" w:sz="0" w:space="0" w:color="auto"/>
                        <w:left w:val="none" w:sz="0" w:space="0" w:color="auto"/>
                        <w:bottom w:val="none" w:sz="0" w:space="0" w:color="auto"/>
                        <w:right w:val="none" w:sz="0" w:space="0" w:color="auto"/>
                      </w:divBdr>
                    </w:div>
                    <w:div w:id="54395102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9794174">
          <w:marLeft w:val="-225"/>
          <w:marRight w:val="-225"/>
          <w:marTop w:val="0"/>
          <w:marBottom w:val="0"/>
          <w:divBdr>
            <w:top w:val="none" w:sz="0" w:space="0" w:color="auto"/>
            <w:left w:val="none" w:sz="0" w:space="0" w:color="auto"/>
            <w:bottom w:val="none" w:sz="0" w:space="0" w:color="auto"/>
            <w:right w:val="none" w:sz="0" w:space="0" w:color="auto"/>
          </w:divBdr>
          <w:divsChild>
            <w:div w:id="146169420">
              <w:marLeft w:val="0"/>
              <w:marRight w:val="240"/>
              <w:marTop w:val="0"/>
              <w:marBottom w:val="0"/>
              <w:divBdr>
                <w:top w:val="none" w:sz="0" w:space="0" w:color="auto"/>
                <w:left w:val="none" w:sz="0" w:space="0" w:color="auto"/>
                <w:bottom w:val="none" w:sz="0" w:space="0" w:color="auto"/>
                <w:right w:val="none" w:sz="0" w:space="0" w:color="auto"/>
              </w:divBdr>
            </w:div>
            <w:div w:id="635913257">
              <w:marLeft w:val="0"/>
              <w:marRight w:val="0"/>
              <w:marTop w:val="0"/>
              <w:marBottom w:val="0"/>
              <w:divBdr>
                <w:top w:val="none" w:sz="0" w:space="0" w:color="auto"/>
                <w:left w:val="none" w:sz="0" w:space="0" w:color="auto"/>
                <w:bottom w:val="none" w:sz="0" w:space="0" w:color="auto"/>
                <w:right w:val="none" w:sz="0" w:space="0" w:color="auto"/>
              </w:divBdr>
              <w:divsChild>
                <w:div w:id="1543860646">
                  <w:marLeft w:val="0"/>
                  <w:marRight w:val="0"/>
                  <w:marTop w:val="0"/>
                  <w:marBottom w:val="0"/>
                  <w:divBdr>
                    <w:top w:val="none" w:sz="0" w:space="0" w:color="auto"/>
                    <w:left w:val="none" w:sz="0" w:space="0" w:color="auto"/>
                    <w:bottom w:val="none" w:sz="0" w:space="0" w:color="auto"/>
                    <w:right w:val="none" w:sz="0" w:space="0" w:color="auto"/>
                  </w:divBdr>
                  <w:divsChild>
                    <w:div w:id="645817004">
                      <w:marLeft w:val="0"/>
                      <w:marRight w:val="0"/>
                      <w:marTop w:val="0"/>
                      <w:marBottom w:val="120"/>
                      <w:divBdr>
                        <w:top w:val="none" w:sz="0" w:space="0" w:color="auto"/>
                        <w:left w:val="none" w:sz="0" w:space="0" w:color="auto"/>
                        <w:bottom w:val="none" w:sz="0" w:space="0" w:color="auto"/>
                        <w:right w:val="none" w:sz="0" w:space="0" w:color="auto"/>
                      </w:divBdr>
                    </w:div>
                    <w:div w:id="358244122">
                      <w:marLeft w:val="480"/>
                      <w:marRight w:val="0"/>
                      <w:marTop w:val="0"/>
                      <w:marBottom w:val="120"/>
                      <w:divBdr>
                        <w:top w:val="none" w:sz="0" w:space="0" w:color="auto"/>
                        <w:left w:val="none" w:sz="0" w:space="0" w:color="auto"/>
                        <w:bottom w:val="none" w:sz="0" w:space="0" w:color="auto"/>
                        <w:right w:val="none" w:sz="0" w:space="0" w:color="auto"/>
                      </w:divBdr>
                    </w:div>
                    <w:div w:id="161120032">
                      <w:marLeft w:val="480"/>
                      <w:marRight w:val="0"/>
                      <w:marTop w:val="0"/>
                      <w:marBottom w:val="120"/>
                      <w:divBdr>
                        <w:top w:val="none" w:sz="0" w:space="0" w:color="auto"/>
                        <w:left w:val="none" w:sz="0" w:space="0" w:color="auto"/>
                        <w:bottom w:val="none" w:sz="0" w:space="0" w:color="auto"/>
                        <w:right w:val="none" w:sz="0" w:space="0" w:color="auto"/>
                      </w:divBdr>
                    </w:div>
                    <w:div w:id="488251800">
                      <w:marLeft w:val="480"/>
                      <w:marRight w:val="0"/>
                      <w:marTop w:val="0"/>
                      <w:marBottom w:val="120"/>
                      <w:divBdr>
                        <w:top w:val="none" w:sz="0" w:space="0" w:color="auto"/>
                        <w:left w:val="none" w:sz="0" w:space="0" w:color="auto"/>
                        <w:bottom w:val="none" w:sz="0" w:space="0" w:color="auto"/>
                        <w:right w:val="none" w:sz="0" w:space="0" w:color="auto"/>
                      </w:divBdr>
                    </w:div>
                    <w:div w:id="161697964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1188084">
          <w:marLeft w:val="-225"/>
          <w:marRight w:val="-225"/>
          <w:marTop w:val="0"/>
          <w:marBottom w:val="0"/>
          <w:divBdr>
            <w:top w:val="none" w:sz="0" w:space="0" w:color="auto"/>
            <w:left w:val="none" w:sz="0" w:space="0" w:color="auto"/>
            <w:bottom w:val="none" w:sz="0" w:space="0" w:color="auto"/>
            <w:right w:val="none" w:sz="0" w:space="0" w:color="auto"/>
          </w:divBdr>
          <w:divsChild>
            <w:div w:id="41104061">
              <w:marLeft w:val="0"/>
              <w:marRight w:val="240"/>
              <w:marTop w:val="0"/>
              <w:marBottom w:val="0"/>
              <w:divBdr>
                <w:top w:val="none" w:sz="0" w:space="0" w:color="auto"/>
                <w:left w:val="none" w:sz="0" w:space="0" w:color="auto"/>
                <w:bottom w:val="none" w:sz="0" w:space="0" w:color="auto"/>
                <w:right w:val="none" w:sz="0" w:space="0" w:color="auto"/>
              </w:divBdr>
            </w:div>
            <w:div w:id="1288122039">
              <w:marLeft w:val="0"/>
              <w:marRight w:val="0"/>
              <w:marTop w:val="0"/>
              <w:marBottom w:val="0"/>
              <w:divBdr>
                <w:top w:val="none" w:sz="0" w:space="0" w:color="auto"/>
                <w:left w:val="none" w:sz="0" w:space="0" w:color="auto"/>
                <w:bottom w:val="none" w:sz="0" w:space="0" w:color="auto"/>
                <w:right w:val="none" w:sz="0" w:space="0" w:color="auto"/>
              </w:divBdr>
              <w:divsChild>
                <w:div w:id="328482242">
                  <w:marLeft w:val="0"/>
                  <w:marRight w:val="0"/>
                  <w:marTop w:val="0"/>
                  <w:marBottom w:val="0"/>
                  <w:divBdr>
                    <w:top w:val="none" w:sz="0" w:space="0" w:color="auto"/>
                    <w:left w:val="none" w:sz="0" w:space="0" w:color="auto"/>
                    <w:bottom w:val="none" w:sz="0" w:space="0" w:color="auto"/>
                    <w:right w:val="none" w:sz="0" w:space="0" w:color="auto"/>
                  </w:divBdr>
                  <w:divsChild>
                    <w:div w:id="325474111">
                      <w:marLeft w:val="0"/>
                      <w:marRight w:val="0"/>
                      <w:marTop w:val="0"/>
                      <w:marBottom w:val="120"/>
                      <w:divBdr>
                        <w:top w:val="none" w:sz="0" w:space="0" w:color="auto"/>
                        <w:left w:val="none" w:sz="0" w:space="0" w:color="auto"/>
                        <w:bottom w:val="none" w:sz="0" w:space="0" w:color="auto"/>
                        <w:right w:val="none" w:sz="0" w:space="0" w:color="auto"/>
                      </w:divBdr>
                    </w:div>
                    <w:div w:id="1074938096">
                      <w:marLeft w:val="480"/>
                      <w:marRight w:val="0"/>
                      <w:marTop w:val="0"/>
                      <w:marBottom w:val="120"/>
                      <w:divBdr>
                        <w:top w:val="none" w:sz="0" w:space="0" w:color="auto"/>
                        <w:left w:val="none" w:sz="0" w:space="0" w:color="auto"/>
                        <w:bottom w:val="none" w:sz="0" w:space="0" w:color="auto"/>
                        <w:right w:val="none" w:sz="0" w:space="0" w:color="auto"/>
                      </w:divBdr>
                    </w:div>
                    <w:div w:id="1459374663">
                      <w:marLeft w:val="480"/>
                      <w:marRight w:val="0"/>
                      <w:marTop w:val="0"/>
                      <w:marBottom w:val="120"/>
                      <w:divBdr>
                        <w:top w:val="none" w:sz="0" w:space="0" w:color="auto"/>
                        <w:left w:val="none" w:sz="0" w:space="0" w:color="auto"/>
                        <w:bottom w:val="none" w:sz="0" w:space="0" w:color="auto"/>
                        <w:right w:val="none" w:sz="0" w:space="0" w:color="auto"/>
                      </w:divBdr>
                    </w:div>
                    <w:div w:id="614362097">
                      <w:marLeft w:val="480"/>
                      <w:marRight w:val="0"/>
                      <w:marTop w:val="0"/>
                      <w:marBottom w:val="120"/>
                      <w:divBdr>
                        <w:top w:val="none" w:sz="0" w:space="0" w:color="auto"/>
                        <w:left w:val="none" w:sz="0" w:space="0" w:color="auto"/>
                        <w:bottom w:val="none" w:sz="0" w:space="0" w:color="auto"/>
                        <w:right w:val="none" w:sz="0" w:space="0" w:color="auto"/>
                      </w:divBdr>
                    </w:div>
                    <w:div w:id="382680806">
                      <w:marLeft w:val="480"/>
                      <w:marRight w:val="0"/>
                      <w:marTop w:val="0"/>
                      <w:marBottom w:val="120"/>
                      <w:divBdr>
                        <w:top w:val="none" w:sz="0" w:space="0" w:color="auto"/>
                        <w:left w:val="none" w:sz="0" w:space="0" w:color="auto"/>
                        <w:bottom w:val="none" w:sz="0" w:space="0" w:color="auto"/>
                        <w:right w:val="none" w:sz="0" w:space="0" w:color="auto"/>
                      </w:divBdr>
                    </w:div>
                    <w:div w:id="185408089">
                      <w:marLeft w:val="480"/>
                      <w:marRight w:val="0"/>
                      <w:marTop w:val="0"/>
                      <w:marBottom w:val="120"/>
                      <w:divBdr>
                        <w:top w:val="none" w:sz="0" w:space="0" w:color="auto"/>
                        <w:left w:val="none" w:sz="0" w:space="0" w:color="auto"/>
                        <w:bottom w:val="none" w:sz="0" w:space="0" w:color="auto"/>
                        <w:right w:val="none" w:sz="0" w:space="0" w:color="auto"/>
                      </w:divBdr>
                    </w:div>
                    <w:div w:id="1558542268">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70930122">
          <w:marLeft w:val="-225"/>
          <w:marRight w:val="-225"/>
          <w:marTop w:val="0"/>
          <w:marBottom w:val="0"/>
          <w:divBdr>
            <w:top w:val="none" w:sz="0" w:space="0" w:color="auto"/>
            <w:left w:val="none" w:sz="0" w:space="0" w:color="auto"/>
            <w:bottom w:val="none" w:sz="0" w:space="0" w:color="auto"/>
            <w:right w:val="none" w:sz="0" w:space="0" w:color="auto"/>
          </w:divBdr>
          <w:divsChild>
            <w:div w:id="808012035">
              <w:marLeft w:val="0"/>
              <w:marRight w:val="240"/>
              <w:marTop w:val="0"/>
              <w:marBottom w:val="0"/>
              <w:divBdr>
                <w:top w:val="none" w:sz="0" w:space="0" w:color="auto"/>
                <w:left w:val="none" w:sz="0" w:space="0" w:color="auto"/>
                <w:bottom w:val="none" w:sz="0" w:space="0" w:color="auto"/>
                <w:right w:val="none" w:sz="0" w:space="0" w:color="auto"/>
              </w:divBdr>
            </w:div>
            <w:div w:id="1425951868">
              <w:marLeft w:val="0"/>
              <w:marRight w:val="0"/>
              <w:marTop w:val="0"/>
              <w:marBottom w:val="0"/>
              <w:divBdr>
                <w:top w:val="none" w:sz="0" w:space="0" w:color="auto"/>
                <w:left w:val="none" w:sz="0" w:space="0" w:color="auto"/>
                <w:bottom w:val="none" w:sz="0" w:space="0" w:color="auto"/>
                <w:right w:val="none" w:sz="0" w:space="0" w:color="auto"/>
              </w:divBdr>
              <w:divsChild>
                <w:div w:id="1483035362">
                  <w:marLeft w:val="0"/>
                  <w:marRight w:val="0"/>
                  <w:marTop w:val="0"/>
                  <w:marBottom w:val="0"/>
                  <w:divBdr>
                    <w:top w:val="none" w:sz="0" w:space="0" w:color="auto"/>
                    <w:left w:val="none" w:sz="0" w:space="0" w:color="auto"/>
                    <w:bottom w:val="none" w:sz="0" w:space="0" w:color="auto"/>
                    <w:right w:val="none" w:sz="0" w:space="0" w:color="auto"/>
                  </w:divBdr>
                  <w:divsChild>
                    <w:div w:id="263148385">
                      <w:marLeft w:val="0"/>
                      <w:marRight w:val="0"/>
                      <w:marTop w:val="0"/>
                      <w:marBottom w:val="120"/>
                      <w:divBdr>
                        <w:top w:val="none" w:sz="0" w:space="0" w:color="auto"/>
                        <w:left w:val="none" w:sz="0" w:space="0" w:color="auto"/>
                        <w:bottom w:val="none" w:sz="0" w:space="0" w:color="auto"/>
                        <w:right w:val="none" w:sz="0" w:space="0" w:color="auto"/>
                      </w:divBdr>
                    </w:div>
                    <w:div w:id="1562252407">
                      <w:marLeft w:val="480"/>
                      <w:marRight w:val="0"/>
                      <w:marTop w:val="0"/>
                      <w:marBottom w:val="120"/>
                      <w:divBdr>
                        <w:top w:val="none" w:sz="0" w:space="0" w:color="auto"/>
                        <w:left w:val="none" w:sz="0" w:space="0" w:color="auto"/>
                        <w:bottom w:val="none" w:sz="0" w:space="0" w:color="auto"/>
                        <w:right w:val="none" w:sz="0" w:space="0" w:color="auto"/>
                      </w:divBdr>
                    </w:div>
                    <w:div w:id="598828905">
                      <w:marLeft w:val="480"/>
                      <w:marRight w:val="0"/>
                      <w:marTop w:val="0"/>
                      <w:marBottom w:val="120"/>
                      <w:divBdr>
                        <w:top w:val="none" w:sz="0" w:space="0" w:color="auto"/>
                        <w:left w:val="none" w:sz="0" w:space="0" w:color="auto"/>
                        <w:bottom w:val="none" w:sz="0" w:space="0" w:color="auto"/>
                        <w:right w:val="none" w:sz="0" w:space="0" w:color="auto"/>
                      </w:divBdr>
                    </w:div>
                    <w:div w:id="1504664879">
                      <w:marLeft w:val="480"/>
                      <w:marRight w:val="0"/>
                      <w:marTop w:val="0"/>
                      <w:marBottom w:val="120"/>
                      <w:divBdr>
                        <w:top w:val="none" w:sz="0" w:space="0" w:color="auto"/>
                        <w:left w:val="none" w:sz="0" w:space="0" w:color="auto"/>
                        <w:bottom w:val="none" w:sz="0" w:space="0" w:color="auto"/>
                        <w:right w:val="none" w:sz="0" w:space="0" w:color="auto"/>
                      </w:divBdr>
                    </w:div>
                    <w:div w:id="1869681716">
                      <w:marLeft w:val="0"/>
                      <w:marRight w:val="0"/>
                      <w:marTop w:val="0"/>
                      <w:marBottom w:val="120"/>
                      <w:divBdr>
                        <w:top w:val="none" w:sz="0" w:space="0" w:color="auto"/>
                        <w:left w:val="none" w:sz="0" w:space="0" w:color="auto"/>
                        <w:bottom w:val="none" w:sz="0" w:space="0" w:color="auto"/>
                        <w:right w:val="none" w:sz="0" w:space="0" w:color="auto"/>
                      </w:divBdr>
                    </w:div>
                    <w:div w:id="190916367">
                      <w:marLeft w:val="480"/>
                      <w:marRight w:val="0"/>
                      <w:marTop w:val="0"/>
                      <w:marBottom w:val="120"/>
                      <w:divBdr>
                        <w:top w:val="none" w:sz="0" w:space="0" w:color="auto"/>
                        <w:left w:val="none" w:sz="0" w:space="0" w:color="auto"/>
                        <w:bottom w:val="none" w:sz="0" w:space="0" w:color="auto"/>
                        <w:right w:val="none" w:sz="0" w:space="0" w:color="auto"/>
                      </w:divBdr>
                    </w:div>
                    <w:div w:id="176315350">
                      <w:marLeft w:val="480"/>
                      <w:marRight w:val="0"/>
                      <w:marTop w:val="0"/>
                      <w:marBottom w:val="120"/>
                      <w:divBdr>
                        <w:top w:val="none" w:sz="0" w:space="0" w:color="auto"/>
                        <w:left w:val="none" w:sz="0" w:space="0" w:color="auto"/>
                        <w:bottom w:val="none" w:sz="0" w:space="0" w:color="auto"/>
                        <w:right w:val="none" w:sz="0" w:space="0" w:color="auto"/>
                      </w:divBdr>
                    </w:div>
                    <w:div w:id="1348749070">
                      <w:marLeft w:val="480"/>
                      <w:marRight w:val="0"/>
                      <w:marTop w:val="0"/>
                      <w:marBottom w:val="120"/>
                      <w:divBdr>
                        <w:top w:val="none" w:sz="0" w:space="0" w:color="auto"/>
                        <w:left w:val="none" w:sz="0" w:space="0" w:color="auto"/>
                        <w:bottom w:val="none" w:sz="0" w:space="0" w:color="auto"/>
                        <w:right w:val="none" w:sz="0" w:space="0" w:color="auto"/>
                      </w:divBdr>
                    </w:div>
                    <w:div w:id="2142259414">
                      <w:marLeft w:val="480"/>
                      <w:marRight w:val="0"/>
                      <w:marTop w:val="0"/>
                      <w:marBottom w:val="120"/>
                      <w:divBdr>
                        <w:top w:val="none" w:sz="0" w:space="0" w:color="auto"/>
                        <w:left w:val="none" w:sz="0" w:space="0" w:color="auto"/>
                        <w:bottom w:val="none" w:sz="0" w:space="0" w:color="auto"/>
                        <w:right w:val="none" w:sz="0" w:space="0" w:color="auto"/>
                      </w:divBdr>
                    </w:div>
                    <w:div w:id="14674334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73948158">
          <w:marLeft w:val="-225"/>
          <w:marRight w:val="-225"/>
          <w:marTop w:val="0"/>
          <w:marBottom w:val="0"/>
          <w:divBdr>
            <w:top w:val="none" w:sz="0" w:space="0" w:color="auto"/>
            <w:left w:val="none" w:sz="0" w:space="0" w:color="auto"/>
            <w:bottom w:val="none" w:sz="0" w:space="0" w:color="auto"/>
            <w:right w:val="none" w:sz="0" w:space="0" w:color="auto"/>
          </w:divBdr>
          <w:divsChild>
            <w:div w:id="318190339">
              <w:marLeft w:val="0"/>
              <w:marRight w:val="240"/>
              <w:marTop w:val="0"/>
              <w:marBottom w:val="0"/>
              <w:divBdr>
                <w:top w:val="none" w:sz="0" w:space="0" w:color="auto"/>
                <w:left w:val="none" w:sz="0" w:space="0" w:color="auto"/>
                <w:bottom w:val="none" w:sz="0" w:space="0" w:color="auto"/>
                <w:right w:val="none" w:sz="0" w:space="0" w:color="auto"/>
              </w:divBdr>
            </w:div>
            <w:div w:id="718016711">
              <w:marLeft w:val="0"/>
              <w:marRight w:val="0"/>
              <w:marTop w:val="0"/>
              <w:marBottom w:val="0"/>
              <w:divBdr>
                <w:top w:val="none" w:sz="0" w:space="0" w:color="auto"/>
                <w:left w:val="none" w:sz="0" w:space="0" w:color="auto"/>
                <w:bottom w:val="none" w:sz="0" w:space="0" w:color="auto"/>
                <w:right w:val="none" w:sz="0" w:space="0" w:color="auto"/>
              </w:divBdr>
              <w:divsChild>
                <w:div w:id="767502667">
                  <w:marLeft w:val="0"/>
                  <w:marRight w:val="0"/>
                  <w:marTop w:val="0"/>
                  <w:marBottom w:val="0"/>
                  <w:divBdr>
                    <w:top w:val="none" w:sz="0" w:space="0" w:color="auto"/>
                    <w:left w:val="none" w:sz="0" w:space="0" w:color="auto"/>
                    <w:bottom w:val="none" w:sz="0" w:space="0" w:color="auto"/>
                    <w:right w:val="none" w:sz="0" w:space="0" w:color="auto"/>
                  </w:divBdr>
                  <w:divsChild>
                    <w:div w:id="384329714">
                      <w:marLeft w:val="0"/>
                      <w:marRight w:val="0"/>
                      <w:marTop w:val="0"/>
                      <w:marBottom w:val="120"/>
                      <w:divBdr>
                        <w:top w:val="none" w:sz="0" w:space="0" w:color="auto"/>
                        <w:left w:val="none" w:sz="0" w:space="0" w:color="auto"/>
                        <w:bottom w:val="none" w:sz="0" w:space="0" w:color="auto"/>
                        <w:right w:val="none" w:sz="0" w:space="0" w:color="auto"/>
                      </w:divBdr>
                    </w:div>
                    <w:div w:id="1392390367">
                      <w:marLeft w:val="480"/>
                      <w:marRight w:val="0"/>
                      <w:marTop w:val="0"/>
                      <w:marBottom w:val="120"/>
                      <w:divBdr>
                        <w:top w:val="none" w:sz="0" w:space="0" w:color="auto"/>
                        <w:left w:val="none" w:sz="0" w:space="0" w:color="auto"/>
                        <w:bottom w:val="none" w:sz="0" w:space="0" w:color="auto"/>
                        <w:right w:val="none" w:sz="0" w:space="0" w:color="auto"/>
                      </w:divBdr>
                    </w:div>
                    <w:div w:id="2082755761">
                      <w:marLeft w:val="480"/>
                      <w:marRight w:val="0"/>
                      <w:marTop w:val="0"/>
                      <w:marBottom w:val="120"/>
                      <w:divBdr>
                        <w:top w:val="none" w:sz="0" w:space="0" w:color="auto"/>
                        <w:left w:val="none" w:sz="0" w:space="0" w:color="auto"/>
                        <w:bottom w:val="none" w:sz="0" w:space="0" w:color="auto"/>
                        <w:right w:val="none" w:sz="0" w:space="0" w:color="auto"/>
                      </w:divBdr>
                    </w:div>
                    <w:div w:id="915866879">
                      <w:marLeft w:val="480"/>
                      <w:marRight w:val="0"/>
                      <w:marTop w:val="0"/>
                      <w:marBottom w:val="120"/>
                      <w:divBdr>
                        <w:top w:val="none" w:sz="0" w:space="0" w:color="auto"/>
                        <w:left w:val="none" w:sz="0" w:space="0" w:color="auto"/>
                        <w:bottom w:val="none" w:sz="0" w:space="0" w:color="auto"/>
                        <w:right w:val="none" w:sz="0" w:space="0" w:color="auto"/>
                      </w:divBdr>
                    </w:div>
                    <w:div w:id="755319541">
                      <w:marLeft w:val="480"/>
                      <w:marRight w:val="0"/>
                      <w:marTop w:val="0"/>
                      <w:marBottom w:val="120"/>
                      <w:divBdr>
                        <w:top w:val="none" w:sz="0" w:space="0" w:color="auto"/>
                        <w:left w:val="none" w:sz="0" w:space="0" w:color="auto"/>
                        <w:bottom w:val="none" w:sz="0" w:space="0" w:color="auto"/>
                        <w:right w:val="none" w:sz="0" w:space="0" w:color="auto"/>
                      </w:divBdr>
                    </w:div>
                    <w:div w:id="117580546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3930851">
          <w:marLeft w:val="-225"/>
          <w:marRight w:val="-225"/>
          <w:marTop w:val="0"/>
          <w:marBottom w:val="0"/>
          <w:divBdr>
            <w:top w:val="none" w:sz="0" w:space="0" w:color="auto"/>
            <w:left w:val="none" w:sz="0" w:space="0" w:color="auto"/>
            <w:bottom w:val="none" w:sz="0" w:space="0" w:color="auto"/>
            <w:right w:val="none" w:sz="0" w:space="0" w:color="auto"/>
          </w:divBdr>
          <w:divsChild>
            <w:div w:id="1729524441">
              <w:marLeft w:val="0"/>
              <w:marRight w:val="240"/>
              <w:marTop w:val="0"/>
              <w:marBottom w:val="0"/>
              <w:divBdr>
                <w:top w:val="none" w:sz="0" w:space="0" w:color="auto"/>
                <w:left w:val="none" w:sz="0" w:space="0" w:color="auto"/>
                <w:bottom w:val="none" w:sz="0" w:space="0" w:color="auto"/>
                <w:right w:val="none" w:sz="0" w:space="0" w:color="auto"/>
              </w:divBdr>
            </w:div>
            <w:div w:id="971322766">
              <w:marLeft w:val="0"/>
              <w:marRight w:val="0"/>
              <w:marTop w:val="0"/>
              <w:marBottom w:val="0"/>
              <w:divBdr>
                <w:top w:val="none" w:sz="0" w:space="0" w:color="auto"/>
                <w:left w:val="none" w:sz="0" w:space="0" w:color="auto"/>
                <w:bottom w:val="none" w:sz="0" w:space="0" w:color="auto"/>
                <w:right w:val="none" w:sz="0" w:space="0" w:color="auto"/>
              </w:divBdr>
              <w:divsChild>
                <w:div w:id="1037703605">
                  <w:marLeft w:val="0"/>
                  <w:marRight w:val="0"/>
                  <w:marTop w:val="0"/>
                  <w:marBottom w:val="0"/>
                  <w:divBdr>
                    <w:top w:val="none" w:sz="0" w:space="0" w:color="auto"/>
                    <w:left w:val="none" w:sz="0" w:space="0" w:color="auto"/>
                    <w:bottom w:val="none" w:sz="0" w:space="0" w:color="auto"/>
                    <w:right w:val="none" w:sz="0" w:space="0" w:color="auto"/>
                  </w:divBdr>
                  <w:divsChild>
                    <w:div w:id="541787292">
                      <w:marLeft w:val="0"/>
                      <w:marRight w:val="0"/>
                      <w:marTop w:val="0"/>
                      <w:marBottom w:val="120"/>
                      <w:divBdr>
                        <w:top w:val="none" w:sz="0" w:space="0" w:color="auto"/>
                        <w:left w:val="none" w:sz="0" w:space="0" w:color="auto"/>
                        <w:bottom w:val="none" w:sz="0" w:space="0" w:color="auto"/>
                        <w:right w:val="none" w:sz="0" w:space="0" w:color="auto"/>
                      </w:divBdr>
                    </w:div>
                    <w:div w:id="1728987714">
                      <w:marLeft w:val="480"/>
                      <w:marRight w:val="0"/>
                      <w:marTop w:val="0"/>
                      <w:marBottom w:val="120"/>
                      <w:divBdr>
                        <w:top w:val="none" w:sz="0" w:space="0" w:color="auto"/>
                        <w:left w:val="none" w:sz="0" w:space="0" w:color="auto"/>
                        <w:bottom w:val="none" w:sz="0" w:space="0" w:color="auto"/>
                        <w:right w:val="none" w:sz="0" w:space="0" w:color="auto"/>
                      </w:divBdr>
                    </w:div>
                    <w:div w:id="1960527210">
                      <w:marLeft w:val="480"/>
                      <w:marRight w:val="0"/>
                      <w:marTop w:val="0"/>
                      <w:marBottom w:val="120"/>
                      <w:divBdr>
                        <w:top w:val="none" w:sz="0" w:space="0" w:color="auto"/>
                        <w:left w:val="none" w:sz="0" w:space="0" w:color="auto"/>
                        <w:bottom w:val="none" w:sz="0" w:space="0" w:color="auto"/>
                        <w:right w:val="none" w:sz="0" w:space="0" w:color="auto"/>
                      </w:divBdr>
                    </w:div>
                    <w:div w:id="38911668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6394818">
          <w:marLeft w:val="-225"/>
          <w:marRight w:val="-225"/>
          <w:marTop w:val="0"/>
          <w:marBottom w:val="0"/>
          <w:divBdr>
            <w:top w:val="none" w:sz="0" w:space="0" w:color="auto"/>
            <w:left w:val="none" w:sz="0" w:space="0" w:color="auto"/>
            <w:bottom w:val="none" w:sz="0" w:space="0" w:color="auto"/>
            <w:right w:val="none" w:sz="0" w:space="0" w:color="auto"/>
          </w:divBdr>
          <w:divsChild>
            <w:div w:id="172303984">
              <w:marLeft w:val="0"/>
              <w:marRight w:val="240"/>
              <w:marTop w:val="0"/>
              <w:marBottom w:val="0"/>
              <w:divBdr>
                <w:top w:val="none" w:sz="0" w:space="0" w:color="auto"/>
                <w:left w:val="none" w:sz="0" w:space="0" w:color="auto"/>
                <w:bottom w:val="none" w:sz="0" w:space="0" w:color="auto"/>
                <w:right w:val="none" w:sz="0" w:space="0" w:color="auto"/>
              </w:divBdr>
            </w:div>
            <w:div w:id="187111466">
              <w:marLeft w:val="0"/>
              <w:marRight w:val="0"/>
              <w:marTop w:val="0"/>
              <w:marBottom w:val="0"/>
              <w:divBdr>
                <w:top w:val="none" w:sz="0" w:space="0" w:color="auto"/>
                <w:left w:val="none" w:sz="0" w:space="0" w:color="auto"/>
                <w:bottom w:val="none" w:sz="0" w:space="0" w:color="auto"/>
                <w:right w:val="none" w:sz="0" w:space="0" w:color="auto"/>
              </w:divBdr>
              <w:divsChild>
                <w:div w:id="423303961">
                  <w:marLeft w:val="0"/>
                  <w:marRight w:val="0"/>
                  <w:marTop w:val="0"/>
                  <w:marBottom w:val="0"/>
                  <w:divBdr>
                    <w:top w:val="none" w:sz="0" w:space="0" w:color="auto"/>
                    <w:left w:val="none" w:sz="0" w:space="0" w:color="auto"/>
                    <w:bottom w:val="none" w:sz="0" w:space="0" w:color="auto"/>
                    <w:right w:val="none" w:sz="0" w:space="0" w:color="auto"/>
                  </w:divBdr>
                  <w:divsChild>
                    <w:div w:id="5324949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7862579">
          <w:marLeft w:val="-225"/>
          <w:marRight w:val="-225"/>
          <w:marTop w:val="0"/>
          <w:marBottom w:val="0"/>
          <w:divBdr>
            <w:top w:val="none" w:sz="0" w:space="0" w:color="auto"/>
            <w:left w:val="none" w:sz="0" w:space="0" w:color="auto"/>
            <w:bottom w:val="none" w:sz="0" w:space="0" w:color="auto"/>
            <w:right w:val="none" w:sz="0" w:space="0" w:color="auto"/>
          </w:divBdr>
          <w:divsChild>
            <w:div w:id="2021197021">
              <w:marLeft w:val="0"/>
              <w:marRight w:val="240"/>
              <w:marTop w:val="0"/>
              <w:marBottom w:val="0"/>
              <w:divBdr>
                <w:top w:val="none" w:sz="0" w:space="0" w:color="auto"/>
                <w:left w:val="none" w:sz="0" w:space="0" w:color="auto"/>
                <w:bottom w:val="none" w:sz="0" w:space="0" w:color="auto"/>
                <w:right w:val="none" w:sz="0" w:space="0" w:color="auto"/>
              </w:divBdr>
            </w:div>
            <w:div w:id="519241964">
              <w:marLeft w:val="0"/>
              <w:marRight w:val="0"/>
              <w:marTop w:val="0"/>
              <w:marBottom w:val="0"/>
              <w:divBdr>
                <w:top w:val="none" w:sz="0" w:space="0" w:color="auto"/>
                <w:left w:val="none" w:sz="0" w:space="0" w:color="auto"/>
                <w:bottom w:val="none" w:sz="0" w:space="0" w:color="auto"/>
                <w:right w:val="none" w:sz="0" w:space="0" w:color="auto"/>
              </w:divBdr>
              <w:divsChild>
                <w:div w:id="22022422">
                  <w:marLeft w:val="0"/>
                  <w:marRight w:val="0"/>
                  <w:marTop w:val="0"/>
                  <w:marBottom w:val="0"/>
                  <w:divBdr>
                    <w:top w:val="none" w:sz="0" w:space="0" w:color="auto"/>
                    <w:left w:val="none" w:sz="0" w:space="0" w:color="auto"/>
                    <w:bottom w:val="none" w:sz="0" w:space="0" w:color="auto"/>
                    <w:right w:val="none" w:sz="0" w:space="0" w:color="auto"/>
                  </w:divBdr>
                  <w:divsChild>
                    <w:div w:id="4221900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7814984">
      <w:bodyDiv w:val="1"/>
      <w:marLeft w:val="0"/>
      <w:marRight w:val="0"/>
      <w:marTop w:val="0"/>
      <w:marBottom w:val="0"/>
      <w:divBdr>
        <w:top w:val="none" w:sz="0" w:space="0" w:color="auto"/>
        <w:left w:val="none" w:sz="0" w:space="0" w:color="auto"/>
        <w:bottom w:val="none" w:sz="0" w:space="0" w:color="auto"/>
        <w:right w:val="none" w:sz="0" w:space="0" w:color="auto"/>
      </w:divBdr>
    </w:div>
    <w:div w:id="1377193313">
      <w:bodyDiv w:val="1"/>
      <w:marLeft w:val="0"/>
      <w:marRight w:val="0"/>
      <w:marTop w:val="0"/>
      <w:marBottom w:val="0"/>
      <w:divBdr>
        <w:top w:val="none" w:sz="0" w:space="0" w:color="auto"/>
        <w:left w:val="none" w:sz="0" w:space="0" w:color="auto"/>
        <w:bottom w:val="none" w:sz="0" w:space="0" w:color="auto"/>
        <w:right w:val="none" w:sz="0" w:space="0" w:color="auto"/>
      </w:divBdr>
    </w:div>
    <w:div w:id="1448549572">
      <w:bodyDiv w:val="1"/>
      <w:marLeft w:val="0"/>
      <w:marRight w:val="0"/>
      <w:marTop w:val="0"/>
      <w:marBottom w:val="0"/>
      <w:divBdr>
        <w:top w:val="none" w:sz="0" w:space="0" w:color="auto"/>
        <w:left w:val="none" w:sz="0" w:space="0" w:color="auto"/>
        <w:bottom w:val="none" w:sz="0" w:space="0" w:color="auto"/>
        <w:right w:val="none" w:sz="0" w:space="0" w:color="auto"/>
      </w:divBdr>
    </w:div>
    <w:div w:id="1511680677">
      <w:bodyDiv w:val="1"/>
      <w:marLeft w:val="0"/>
      <w:marRight w:val="0"/>
      <w:marTop w:val="0"/>
      <w:marBottom w:val="0"/>
      <w:divBdr>
        <w:top w:val="none" w:sz="0" w:space="0" w:color="auto"/>
        <w:left w:val="none" w:sz="0" w:space="0" w:color="auto"/>
        <w:bottom w:val="none" w:sz="0" w:space="0" w:color="auto"/>
        <w:right w:val="none" w:sz="0" w:space="0" w:color="auto"/>
      </w:divBdr>
    </w:div>
    <w:div w:id="1524594966">
      <w:bodyDiv w:val="1"/>
      <w:marLeft w:val="0"/>
      <w:marRight w:val="0"/>
      <w:marTop w:val="0"/>
      <w:marBottom w:val="0"/>
      <w:divBdr>
        <w:top w:val="none" w:sz="0" w:space="0" w:color="auto"/>
        <w:left w:val="none" w:sz="0" w:space="0" w:color="auto"/>
        <w:bottom w:val="none" w:sz="0" w:space="0" w:color="auto"/>
        <w:right w:val="none" w:sz="0" w:space="0" w:color="auto"/>
      </w:divBdr>
    </w:div>
    <w:div w:id="1818110027">
      <w:bodyDiv w:val="1"/>
      <w:marLeft w:val="0"/>
      <w:marRight w:val="0"/>
      <w:marTop w:val="0"/>
      <w:marBottom w:val="0"/>
      <w:divBdr>
        <w:top w:val="none" w:sz="0" w:space="0" w:color="auto"/>
        <w:left w:val="none" w:sz="0" w:space="0" w:color="auto"/>
        <w:bottom w:val="none" w:sz="0" w:space="0" w:color="auto"/>
        <w:right w:val="none" w:sz="0" w:space="0" w:color="auto"/>
      </w:divBdr>
    </w:div>
    <w:div w:id="1849977180">
      <w:bodyDiv w:val="1"/>
      <w:marLeft w:val="0"/>
      <w:marRight w:val="0"/>
      <w:marTop w:val="0"/>
      <w:marBottom w:val="0"/>
      <w:divBdr>
        <w:top w:val="none" w:sz="0" w:space="0" w:color="auto"/>
        <w:left w:val="none" w:sz="0" w:space="0" w:color="auto"/>
        <w:bottom w:val="none" w:sz="0" w:space="0" w:color="auto"/>
        <w:right w:val="none" w:sz="0" w:space="0" w:color="auto"/>
      </w:divBdr>
      <w:divsChild>
        <w:div w:id="893812603">
          <w:marLeft w:val="547"/>
          <w:marRight w:val="0"/>
          <w:marTop w:val="0"/>
          <w:marBottom w:val="0"/>
          <w:divBdr>
            <w:top w:val="none" w:sz="0" w:space="0" w:color="auto"/>
            <w:left w:val="none" w:sz="0" w:space="0" w:color="auto"/>
            <w:bottom w:val="none" w:sz="0" w:space="0" w:color="auto"/>
            <w:right w:val="none" w:sz="0" w:space="0" w:color="auto"/>
          </w:divBdr>
        </w:div>
        <w:div w:id="1646011621">
          <w:marLeft w:val="547"/>
          <w:marRight w:val="0"/>
          <w:marTop w:val="0"/>
          <w:marBottom w:val="0"/>
          <w:divBdr>
            <w:top w:val="none" w:sz="0" w:space="0" w:color="auto"/>
            <w:left w:val="none" w:sz="0" w:space="0" w:color="auto"/>
            <w:bottom w:val="none" w:sz="0" w:space="0" w:color="auto"/>
            <w:right w:val="none" w:sz="0" w:space="0" w:color="auto"/>
          </w:divBdr>
        </w:div>
      </w:divsChild>
    </w:div>
    <w:div w:id="1926497751">
      <w:bodyDiv w:val="1"/>
      <w:marLeft w:val="0"/>
      <w:marRight w:val="0"/>
      <w:marTop w:val="0"/>
      <w:marBottom w:val="0"/>
      <w:divBdr>
        <w:top w:val="none" w:sz="0" w:space="0" w:color="auto"/>
        <w:left w:val="none" w:sz="0" w:space="0" w:color="auto"/>
        <w:bottom w:val="none" w:sz="0" w:space="0" w:color="auto"/>
        <w:right w:val="none" w:sz="0" w:space="0" w:color="auto"/>
      </w:divBdr>
    </w:div>
    <w:div w:id="1973316806">
      <w:bodyDiv w:val="1"/>
      <w:marLeft w:val="0"/>
      <w:marRight w:val="0"/>
      <w:marTop w:val="0"/>
      <w:marBottom w:val="0"/>
      <w:divBdr>
        <w:top w:val="none" w:sz="0" w:space="0" w:color="auto"/>
        <w:left w:val="none" w:sz="0" w:space="0" w:color="auto"/>
        <w:bottom w:val="none" w:sz="0" w:space="0" w:color="auto"/>
        <w:right w:val="none" w:sz="0" w:space="0" w:color="auto"/>
      </w:divBdr>
    </w:div>
    <w:div w:id="2034959443">
      <w:bodyDiv w:val="1"/>
      <w:marLeft w:val="0"/>
      <w:marRight w:val="0"/>
      <w:marTop w:val="0"/>
      <w:marBottom w:val="0"/>
      <w:divBdr>
        <w:top w:val="none" w:sz="0" w:space="0" w:color="auto"/>
        <w:left w:val="none" w:sz="0" w:space="0" w:color="auto"/>
        <w:bottom w:val="none" w:sz="0" w:space="0" w:color="auto"/>
        <w:right w:val="none" w:sz="0" w:space="0" w:color="auto"/>
      </w:divBdr>
    </w:div>
    <w:div w:id="213860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grinetzero.atri.org.tw/" TargetMode="Externa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yperlink" Target="http://cie.ed.asu.edu/volume4/number1"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yperlink" Target="https://carbonoffset.moenv.gov.tw/VoluntaryReductionView/Intro"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law.coa.gov.tw/GLRSnewsout/LawContent.aspx?id=GL000368"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F83CE-6E06-4930-9E2E-7B220449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89</Pages>
  <Words>7471</Words>
  <Characters>42587</Characters>
  <Application>Microsoft Office Word</Application>
  <DocSecurity>0</DocSecurity>
  <Lines>354</Lines>
  <Paragraphs>99</Paragraphs>
  <ScaleCrop>false</ScaleCrop>
  <Company/>
  <LinksUpToDate>false</LinksUpToDate>
  <CharactersWithSpaces>49959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賴威延</dc:creator>
  <cp:keywords/>
  <dc:description/>
  <cp:lastModifiedBy>nbuser</cp:lastModifiedBy>
  <cp:revision>3</cp:revision>
  <cp:lastPrinted>2025-02-19T09:16:00Z</cp:lastPrinted>
  <dcterms:created xsi:type="dcterms:W3CDTF">2025-02-19T09:15:00Z</dcterms:created>
  <dcterms:modified xsi:type="dcterms:W3CDTF">2025-02-19T09:17:00Z</dcterms:modified>
</cp:coreProperties>
</file>